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6F5037C"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D17F2E">
        <w:rPr>
          <w:rFonts w:ascii="Arial" w:hAnsi="Arial" w:cs="Arial"/>
          <w:sz w:val="24"/>
          <w:szCs w:val="24"/>
        </w:rPr>
        <w:t>Stags’ Leap Winery</w:t>
      </w:r>
    </w:p>
    <w:p w14:paraId="65A99AB1" w14:textId="62071E47"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D17F2E">
        <w:rPr>
          <w:rFonts w:ascii="Arial" w:hAnsi="Arial" w:cs="Arial"/>
          <w:sz w:val="24"/>
          <w:szCs w:val="24"/>
        </w:rPr>
        <w:t>05/21/2026</w:t>
      </w:r>
    </w:p>
    <w:p w14:paraId="21C05768" w14:textId="0B1D37D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D17F2E">
        <w:rPr>
          <w:rFonts w:ascii="Arial" w:hAnsi="Arial" w:cs="Arial"/>
          <w:sz w:val="24"/>
          <w:szCs w:val="24"/>
        </w:rPr>
        <w:t>Groundwater Wells</w:t>
      </w:r>
    </w:p>
    <w:p w14:paraId="6AE5ED8C" w14:textId="7FA1C6CD"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D17F2E" w:rsidRPr="0093103D">
        <w:rPr>
          <w:rFonts w:ascii="Arial" w:hAnsi="Arial" w:cs="Arial"/>
          <w:sz w:val="24"/>
          <w:szCs w:val="24"/>
        </w:rPr>
        <w:t>Well 1 &amp; Well 5, 6150 SILVERADO TRAIL, NAPA CA 94558</w:t>
      </w:r>
    </w:p>
    <w:p w14:paraId="11D6F99D" w14:textId="64AB95CF"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00D17F2E">
        <w:rPr>
          <w:rFonts w:ascii="Arial" w:hAnsi="Arial" w:cs="Arial"/>
          <w:sz w:val="24"/>
          <w:szCs w:val="24"/>
        </w:rPr>
        <w:t xml:space="preserve">: </w:t>
      </w:r>
      <w:r w:rsidR="00D17F2E" w:rsidRPr="0093103D">
        <w:rPr>
          <w:rFonts w:ascii="Arial" w:hAnsi="Arial" w:cs="Arial"/>
          <w:sz w:val="24"/>
          <w:szCs w:val="24"/>
        </w:rPr>
        <w:t>See California Waterboards Division of Drinking Water Source Chemical Monitoring data @ https://sdwis.waterboards.ca.gov/PDWW/</w:t>
      </w:r>
    </w:p>
    <w:p w14:paraId="55CC3D7E" w14:textId="2292B9D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D17F2E">
        <w:rPr>
          <w:rFonts w:ascii="Arial" w:hAnsi="Arial" w:cs="Arial"/>
          <w:sz w:val="24"/>
          <w:szCs w:val="24"/>
        </w:rPr>
        <w:t>N/A</w:t>
      </w:r>
    </w:p>
    <w:p w14:paraId="175FE9EF" w14:textId="472A97B2"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D17F2E" w:rsidRPr="0093103D">
        <w:rPr>
          <w:rFonts w:ascii="Arial" w:hAnsi="Arial" w:cs="Arial"/>
          <w:sz w:val="24"/>
          <w:szCs w:val="24"/>
        </w:rPr>
        <w:t xml:space="preserve">Mike McDaniel </w:t>
      </w:r>
      <w:r w:rsidR="00D17F2E">
        <w:rPr>
          <w:rFonts w:ascii="Arial" w:hAnsi="Arial" w:cs="Arial"/>
          <w:sz w:val="24"/>
          <w:szCs w:val="24"/>
        </w:rPr>
        <w:t>(</w:t>
      </w:r>
      <w:r w:rsidR="00D17F2E" w:rsidRPr="0093103D">
        <w:rPr>
          <w:rFonts w:ascii="Arial" w:hAnsi="Arial" w:cs="Arial"/>
          <w:sz w:val="24"/>
          <w:szCs w:val="24"/>
        </w:rPr>
        <w:t>707</w:t>
      </w:r>
      <w:r w:rsidR="00D17F2E">
        <w:rPr>
          <w:rFonts w:ascii="Arial" w:hAnsi="Arial" w:cs="Arial"/>
          <w:sz w:val="24"/>
          <w:szCs w:val="24"/>
        </w:rPr>
        <w:t>)</w:t>
      </w:r>
      <w:r w:rsidR="00D17F2E" w:rsidRPr="0093103D">
        <w:rPr>
          <w:rFonts w:ascii="Arial" w:hAnsi="Arial" w:cs="Arial"/>
          <w:sz w:val="24"/>
          <w:szCs w:val="24"/>
        </w:rPr>
        <w:t>-944-1303</w:t>
      </w:r>
      <w:r w:rsidR="00845C75">
        <w:rPr>
          <w:rFonts w:ascii="Arial" w:hAnsi="Arial" w:cs="Arial"/>
          <w:sz w:val="24"/>
          <w:szCs w:val="24"/>
        </w:rPr>
        <w:t>, Hanna Morford (503)-980-8050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36AE7657" w:rsidR="008572DA" w:rsidRPr="005162DE" w:rsidRDefault="008943E3"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715133A" w:rsidR="00095AAC" w:rsidRPr="005162DE" w:rsidRDefault="008943E3"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9895" w:type="dxa"/>
        <w:tblLayout w:type="fixed"/>
        <w:tblLook w:val="00A0" w:firstRow="1" w:lastRow="0" w:firstColumn="1" w:lastColumn="0" w:noHBand="0" w:noVBand="0"/>
      </w:tblPr>
      <w:tblGrid>
        <w:gridCol w:w="985"/>
        <w:gridCol w:w="1440"/>
        <w:gridCol w:w="990"/>
        <w:gridCol w:w="900"/>
        <w:gridCol w:w="810"/>
        <w:gridCol w:w="630"/>
        <w:gridCol w:w="810"/>
        <w:gridCol w:w="3330"/>
      </w:tblGrid>
      <w:tr w:rsidR="008943E3" w:rsidRPr="005162DE" w14:paraId="36B51181" w14:textId="77777777" w:rsidTr="008943E3">
        <w:trPr>
          <w:cantSplit/>
          <w:trHeight w:val="1708"/>
          <w:tblHeader/>
        </w:trPr>
        <w:tc>
          <w:tcPr>
            <w:tcW w:w="985" w:type="dxa"/>
            <w:tcMar>
              <w:left w:w="86" w:type="dxa"/>
              <w:right w:w="86" w:type="dxa"/>
            </w:tcMar>
            <w:textDirection w:val="btLr"/>
            <w:vAlign w:val="center"/>
          </w:tcPr>
          <w:p w14:paraId="200AAF06" w14:textId="3C89A4DF" w:rsidR="008943E3" w:rsidRPr="005162DE" w:rsidRDefault="008943E3"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440" w:type="dxa"/>
            <w:tcMar>
              <w:left w:w="86" w:type="dxa"/>
              <w:right w:w="86" w:type="dxa"/>
            </w:tcMar>
            <w:textDirection w:val="btLr"/>
            <w:vAlign w:val="center"/>
          </w:tcPr>
          <w:p w14:paraId="54E947A1" w14:textId="77777777" w:rsidR="008943E3" w:rsidRPr="005162DE" w:rsidRDefault="008943E3"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8943E3" w:rsidRPr="005162DE" w:rsidRDefault="008943E3"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8943E3" w:rsidRPr="005162DE" w:rsidRDefault="008943E3"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810" w:type="dxa"/>
            <w:tcMar>
              <w:left w:w="86" w:type="dxa"/>
              <w:right w:w="86" w:type="dxa"/>
            </w:tcMar>
            <w:textDirection w:val="btLr"/>
            <w:vAlign w:val="center"/>
          </w:tcPr>
          <w:p w14:paraId="7B6723E0" w14:textId="07A4F5E8" w:rsidR="008943E3" w:rsidRPr="000F7604" w:rsidRDefault="008943E3"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630" w:type="dxa"/>
            <w:tcMar>
              <w:left w:w="86" w:type="dxa"/>
              <w:right w:w="86" w:type="dxa"/>
            </w:tcMar>
            <w:textDirection w:val="btLr"/>
            <w:vAlign w:val="center"/>
          </w:tcPr>
          <w:p w14:paraId="3ED838B1" w14:textId="3E993F91" w:rsidR="008943E3" w:rsidRPr="000F7604" w:rsidRDefault="008943E3" w:rsidP="002A5101">
            <w:pPr>
              <w:jc w:val="center"/>
              <w:rPr>
                <w:rFonts w:ascii="Arial" w:hAnsi="Arial" w:cs="Arial"/>
                <w:b/>
                <w:bCs/>
                <w:sz w:val="24"/>
                <w:szCs w:val="24"/>
              </w:rPr>
            </w:pPr>
            <w:r w:rsidRPr="000F7604">
              <w:rPr>
                <w:rFonts w:ascii="Arial" w:hAnsi="Arial" w:cs="Arial"/>
                <w:b/>
                <w:bCs/>
                <w:sz w:val="24"/>
                <w:szCs w:val="24"/>
              </w:rPr>
              <w:t>AL</w:t>
            </w:r>
          </w:p>
        </w:tc>
        <w:tc>
          <w:tcPr>
            <w:tcW w:w="810" w:type="dxa"/>
            <w:tcMar>
              <w:left w:w="86" w:type="dxa"/>
              <w:right w:w="86" w:type="dxa"/>
            </w:tcMar>
            <w:textDirection w:val="btLr"/>
            <w:vAlign w:val="center"/>
          </w:tcPr>
          <w:p w14:paraId="0803C2EF" w14:textId="77777777" w:rsidR="008943E3" w:rsidRPr="000F7604" w:rsidRDefault="008943E3" w:rsidP="002A5101">
            <w:pPr>
              <w:jc w:val="center"/>
              <w:rPr>
                <w:rFonts w:ascii="Arial" w:hAnsi="Arial" w:cs="Arial"/>
                <w:b/>
                <w:bCs/>
                <w:sz w:val="24"/>
                <w:szCs w:val="24"/>
              </w:rPr>
            </w:pPr>
            <w:r w:rsidRPr="000F7604">
              <w:rPr>
                <w:rFonts w:ascii="Arial" w:hAnsi="Arial" w:cs="Arial"/>
                <w:b/>
                <w:bCs/>
                <w:sz w:val="24"/>
                <w:szCs w:val="24"/>
              </w:rPr>
              <w:t>PHG</w:t>
            </w:r>
          </w:p>
        </w:tc>
        <w:tc>
          <w:tcPr>
            <w:tcW w:w="3330" w:type="dxa"/>
            <w:vAlign w:val="center"/>
          </w:tcPr>
          <w:p w14:paraId="2AA33393" w14:textId="1DB0A28B" w:rsidR="008943E3" w:rsidRPr="000F7604" w:rsidRDefault="008943E3"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8943E3" w:rsidRPr="000F7604" w:rsidRDefault="008943E3" w:rsidP="002A5101">
            <w:pPr>
              <w:jc w:val="center"/>
              <w:rPr>
                <w:rFonts w:ascii="Arial" w:hAnsi="Arial" w:cs="Arial"/>
                <w:b/>
                <w:bCs/>
                <w:sz w:val="24"/>
                <w:szCs w:val="24"/>
              </w:rPr>
            </w:pPr>
            <w:r w:rsidRPr="000F7604">
              <w:rPr>
                <w:rFonts w:ascii="Arial" w:hAnsi="Arial" w:cs="Arial"/>
                <w:b/>
                <w:bCs/>
                <w:sz w:val="24"/>
                <w:szCs w:val="24"/>
              </w:rPr>
              <w:t>Contaminant</w:t>
            </w:r>
          </w:p>
        </w:tc>
      </w:tr>
      <w:tr w:rsidR="008943E3" w:rsidRPr="005162DE" w14:paraId="08D72929" w14:textId="77777777" w:rsidTr="008943E3">
        <w:trPr>
          <w:trHeight w:val="1332"/>
        </w:trPr>
        <w:tc>
          <w:tcPr>
            <w:tcW w:w="985" w:type="dxa"/>
            <w:tcMar>
              <w:left w:w="86" w:type="dxa"/>
              <w:right w:w="86" w:type="dxa"/>
            </w:tcMar>
          </w:tcPr>
          <w:p w14:paraId="5B6D4539" w14:textId="77777777" w:rsidR="008943E3" w:rsidRPr="005162DE" w:rsidRDefault="008943E3" w:rsidP="00960466">
            <w:pPr>
              <w:spacing w:before="40" w:after="40"/>
              <w:rPr>
                <w:rFonts w:ascii="Arial" w:hAnsi="Arial" w:cs="Arial"/>
                <w:sz w:val="24"/>
                <w:szCs w:val="24"/>
              </w:rPr>
            </w:pPr>
            <w:r w:rsidRPr="005162DE">
              <w:rPr>
                <w:rFonts w:ascii="Arial" w:hAnsi="Arial" w:cs="Arial"/>
                <w:sz w:val="24"/>
                <w:szCs w:val="24"/>
              </w:rPr>
              <w:t>Lead (ppb)</w:t>
            </w:r>
          </w:p>
        </w:tc>
        <w:tc>
          <w:tcPr>
            <w:tcW w:w="1440" w:type="dxa"/>
            <w:tcMar>
              <w:left w:w="86" w:type="dxa"/>
              <w:right w:w="86" w:type="dxa"/>
            </w:tcMar>
          </w:tcPr>
          <w:p w14:paraId="0A0580DD" w14:textId="7C0E7E2B" w:rsidR="008943E3" w:rsidRPr="005162DE" w:rsidRDefault="008943E3" w:rsidP="00960466">
            <w:pPr>
              <w:spacing w:before="40" w:after="40"/>
              <w:jc w:val="center"/>
              <w:rPr>
                <w:rFonts w:ascii="Arial" w:hAnsi="Arial" w:cs="Arial"/>
                <w:sz w:val="24"/>
                <w:szCs w:val="24"/>
              </w:rPr>
            </w:pPr>
            <w:r>
              <w:rPr>
                <w:rFonts w:ascii="Arial" w:hAnsi="Arial" w:cs="Arial"/>
                <w:sz w:val="24"/>
                <w:szCs w:val="24"/>
              </w:rPr>
              <w:t>09/12/2025</w:t>
            </w:r>
          </w:p>
        </w:tc>
        <w:tc>
          <w:tcPr>
            <w:tcW w:w="990" w:type="dxa"/>
            <w:tcMar>
              <w:left w:w="86" w:type="dxa"/>
              <w:right w:w="86" w:type="dxa"/>
            </w:tcMar>
          </w:tcPr>
          <w:p w14:paraId="102D5A02" w14:textId="42F59527" w:rsidR="008943E3" w:rsidRPr="005162DE" w:rsidRDefault="008943E3"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34E5D73F" w:rsidR="008943E3" w:rsidRPr="005162DE" w:rsidRDefault="00BB32B7" w:rsidP="00960466">
            <w:pPr>
              <w:spacing w:before="40" w:after="40"/>
              <w:jc w:val="center"/>
              <w:rPr>
                <w:rFonts w:ascii="Arial" w:hAnsi="Arial" w:cs="Arial"/>
                <w:sz w:val="24"/>
                <w:szCs w:val="24"/>
              </w:rPr>
            </w:pPr>
            <w:r>
              <w:rPr>
                <w:rFonts w:ascii="Arial" w:hAnsi="Arial" w:cs="Arial"/>
                <w:sz w:val="24"/>
                <w:szCs w:val="24"/>
              </w:rPr>
              <w:t>ND</w:t>
            </w:r>
          </w:p>
        </w:tc>
        <w:tc>
          <w:tcPr>
            <w:tcW w:w="810" w:type="dxa"/>
            <w:tcMar>
              <w:left w:w="86" w:type="dxa"/>
              <w:right w:w="86" w:type="dxa"/>
            </w:tcMar>
          </w:tcPr>
          <w:p w14:paraId="308535F4" w14:textId="5EBCACCA" w:rsidR="008943E3" w:rsidRPr="000F7604" w:rsidRDefault="00BB32B7" w:rsidP="00960466">
            <w:pPr>
              <w:spacing w:before="40" w:after="40"/>
              <w:jc w:val="center"/>
              <w:rPr>
                <w:rFonts w:ascii="Arial" w:hAnsi="Arial" w:cs="Arial"/>
                <w:sz w:val="24"/>
                <w:szCs w:val="24"/>
              </w:rPr>
            </w:pPr>
            <w:r>
              <w:rPr>
                <w:rFonts w:ascii="Arial" w:hAnsi="Arial" w:cs="Arial"/>
                <w:sz w:val="24"/>
                <w:szCs w:val="24"/>
              </w:rPr>
              <w:t>0</w:t>
            </w:r>
          </w:p>
        </w:tc>
        <w:tc>
          <w:tcPr>
            <w:tcW w:w="630" w:type="dxa"/>
            <w:tcMar>
              <w:left w:w="86" w:type="dxa"/>
              <w:right w:w="86" w:type="dxa"/>
            </w:tcMar>
          </w:tcPr>
          <w:p w14:paraId="0173A2B8" w14:textId="65833D58" w:rsidR="008943E3" w:rsidRPr="000F7604" w:rsidRDefault="008943E3" w:rsidP="00960466">
            <w:pPr>
              <w:spacing w:before="40" w:after="40"/>
              <w:jc w:val="center"/>
              <w:rPr>
                <w:rFonts w:ascii="Arial" w:hAnsi="Arial" w:cs="Arial"/>
                <w:sz w:val="24"/>
                <w:szCs w:val="24"/>
              </w:rPr>
            </w:pPr>
            <w:r w:rsidRPr="000F7604">
              <w:rPr>
                <w:rFonts w:ascii="Arial" w:hAnsi="Arial" w:cs="Arial"/>
                <w:sz w:val="24"/>
                <w:szCs w:val="24"/>
              </w:rPr>
              <w:t>15</w:t>
            </w:r>
          </w:p>
        </w:tc>
        <w:tc>
          <w:tcPr>
            <w:tcW w:w="810" w:type="dxa"/>
            <w:tcMar>
              <w:left w:w="86" w:type="dxa"/>
              <w:right w:w="86" w:type="dxa"/>
            </w:tcMar>
          </w:tcPr>
          <w:p w14:paraId="4C360E7C" w14:textId="77777777" w:rsidR="008943E3" w:rsidRPr="000F7604" w:rsidRDefault="008943E3" w:rsidP="00960466">
            <w:pPr>
              <w:spacing w:before="40" w:after="40"/>
              <w:jc w:val="center"/>
              <w:rPr>
                <w:rFonts w:ascii="Arial" w:hAnsi="Arial" w:cs="Arial"/>
                <w:sz w:val="24"/>
                <w:szCs w:val="24"/>
              </w:rPr>
            </w:pPr>
            <w:r w:rsidRPr="000F7604">
              <w:rPr>
                <w:rFonts w:ascii="Arial" w:hAnsi="Arial" w:cs="Arial"/>
                <w:sz w:val="24"/>
                <w:szCs w:val="24"/>
              </w:rPr>
              <w:t>0.2</w:t>
            </w:r>
          </w:p>
        </w:tc>
        <w:tc>
          <w:tcPr>
            <w:tcW w:w="3330" w:type="dxa"/>
          </w:tcPr>
          <w:p w14:paraId="53E810BE" w14:textId="5E0DB649" w:rsidR="008943E3" w:rsidRPr="000F7604" w:rsidRDefault="008943E3" w:rsidP="00960466">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8943E3" w:rsidRPr="005162DE" w14:paraId="3E0C72DE" w14:textId="77777777" w:rsidTr="008943E3">
        <w:trPr>
          <w:trHeight w:val="1169"/>
        </w:trPr>
        <w:tc>
          <w:tcPr>
            <w:tcW w:w="985" w:type="dxa"/>
            <w:tcMar>
              <w:left w:w="86" w:type="dxa"/>
              <w:right w:w="86" w:type="dxa"/>
            </w:tcMar>
          </w:tcPr>
          <w:p w14:paraId="4152BF18" w14:textId="77777777" w:rsidR="008943E3" w:rsidRPr="005162DE" w:rsidRDefault="008943E3" w:rsidP="00FC33C4">
            <w:pPr>
              <w:spacing w:before="40" w:after="40"/>
              <w:rPr>
                <w:rFonts w:ascii="Arial" w:hAnsi="Arial" w:cs="Arial"/>
                <w:sz w:val="24"/>
                <w:szCs w:val="24"/>
              </w:rPr>
            </w:pPr>
            <w:r w:rsidRPr="005162DE">
              <w:rPr>
                <w:rFonts w:ascii="Arial" w:hAnsi="Arial" w:cs="Arial"/>
                <w:sz w:val="24"/>
                <w:szCs w:val="24"/>
              </w:rPr>
              <w:t>Copper (ppm)</w:t>
            </w:r>
          </w:p>
        </w:tc>
        <w:tc>
          <w:tcPr>
            <w:tcW w:w="1440" w:type="dxa"/>
            <w:tcMar>
              <w:left w:w="86" w:type="dxa"/>
              <w:right w:w="86" w:type="dxa"/>
            </w:tcMar>
          </w:tcPr>
          <w:p w14:paraId="1E79D436" w14:textId="3013FB99" w:rsidR="008943E3" w:rsidRPr="005162DE" w:rsidRDefault="008943E3" w:rsidP="00FC33C4">
            <w:pPr>
              <w:spacing w:before="40" w:after="40"/>
              <w:jc w:val="center"/>
              <w:rPr>
                <w:rFonts w:ascii="Arial" w:hAnsi="Arial" w:cs="Arial"/>
                <w:sz w:val="24"/>
                <w:szCs w:val="24"/>
              </w:rPr>
            </w:pPr>
            <w:r>
              <w:rPr>
                <w:rFonts w:ascii="Arial" w:hAnsi="Arial" w:cs="Arial"/>
                <w:sz w:val="24"/>
                <w:szCs w:val="24"/>
              </w:rPr>
              <w:t>09/12/2025</w:t>
            </w:r>
          </w:p>
        </w:tc>
        <w:tc>
          <w:tcPr>
            <w:tcW w:w="990" w:type="dxa"/>
            <w:tcMar>
              <w:left w:w="86" w:type="dxa"/>
              <w:right w:w="86" w:type="dxa"/>
            </w:tcMar>
          </w:tcPr>
          <w:p w14:paraId="42CEE2F3" w14:textId="63615564" w:rsidR="008943E3" w:rsidRPr="005162DE" w:rsidRDefault="00BB32B7"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0ACD5503" w:rsidR="008943E3" w:rsidRPr="005162DE" w:rsidRDefault="00BB32B7" w:rsidP="00FC33C4">
            <w:pPr>
              <w:spacing w:before="40" w:after="40"/>
              <w:jc w:val="center"/>
              <w:rPr>
                <w:rFonts w:ascii="Arial" w:hAnsi="Arial" w:cs="Arial"/>
                <w:sz w:val="24"/>
                <w:szCs w:val="24"/>
              </w:rPr>
            </w:pPr>
            <w:r>
              <w:rPr>
                <w:rFonts w:ascii="Arial" w:hAnsi="Arial" w:cs="Arial"/>
                <w:sz w:val="24"/>
                <w:szCs w:val="24"/>
              </w:rPr>
              <w:t>0.278</w:t>
            </w:r>
          </w:p>
        </w:tc>
        <w:tc>
          <w:tcPr>
            <w:tcW w:w="810" w:type="dxa"/>
            <w:tcMar>
              <w:left w:w="86" w:type="dxa"/>
              <w:right w:w="86" w:type="dxa"/>
            </w:tcMar>
          </w:tcPr>
          <w:p w14:paraId="1AE57BBF" w14:textId="6285C053" w:rsidR="008943E3" w:rsidRPr="000F7604" w:rsidRDefault="00BB32B7" w:rsidP="00FC33C4">
            <w:pPr>
              <w:spacing w:before="40" w:after="40"/>
              <w:jc w:val="center"/>
              <w:rPr>
                <w:rFonts w:ascii="Arial" w:hAnsi="Arial" w:cs="Arial"/>
                <w:sz w:val="24"/>
                <w:szCs w:val="24"/>
              </w:rPr>
            </w:pPr>
            <w:r>
              <w:rPr>
                <w:rFonts w:ascii="Arial" w:hAnsi="Arial" w:cs="Arial"/>
                <w:sz w:val="24"/>
                <w:szCs w:val="24"/>
              </w:rPr>
              <w:t>0</w:t>
            </w:r>
          </w:p>
        </w:tc>
        <w:tc>
          <w:tcPr>
            <w:tcW w:w="630" w:type="dxa"/>
            <w:tcMar>
              <w:left w:w="86" w:type="dxa"/>
              <w:right w:w="86" w:type="dxa"/>
            </w:tcMar>
          </w:tcPr>
          <w:p w14:paraId="70C90CCD" w14:textId="6FCB15AC" w:rsidR="008943E3" w:rsidRPr="000F7604" w:rsidRDefault="008943E3" w:rsidP="00FC33C4">
            <w:pPr>
              <w:spacing w:before="40" w:after="40"/>
              <w:jc w:val="center"/>
              <w:rPr>
                <w:rFonts w:ascii="Arial" w:hAnsi="Arial" w:cs="Arial"/>
                <w:sz w:val="24"/>
                <w:szCs w:val="24"/>
              </w:rPr>
            </w:pPr>
            <w:r w:rsidRPr="000F7604">
              <w:rPr>
                <w:rFonts w:ascii="Arial" w:hAnsi="Arial" w:cs="Arial"/>
                <w:sz w:val="24"/>
                <w:szCs w:val="24"/>
              </w:rPr>
              <w:t>1.3</w:t>
            </w:r>
          </w:p>
        </w:tc>
        <w:tc>
          <w:tcPr>
            <w:tcW w:w="810" w:type="dxa"/>
            <w:tcMar>
              <w:left w:w="86" w:type="dxa"/>
              <w:right w:w="86" w:type="dxa"/>
            </w:tcMar>
          </w:tcPr>
          <w:p w14:paraId="6BFCFA13" w14:textId="77777777" w:rsidR="008943E3" w:rsidRPr="000F7604" w:rsidRDefault="008943E3" w:rsidP="00FC33C4">
            <w:pPr>
              <w:spacing w:before="40" w:after="40"/>
              <w:jc w:val="center"/>
              <w:rPr>
                <w:rFonts w:ascii="Arial" w:hAnsi="Arial" w:cs="Arial"/>
                <w:sz w:val="24"/>
                <w:szCs w:val="24"/>
              </w:rPr>
            </w:pPr>
            <w:r w:rsidRPr="000F7604">
              <w:rPr>
                <w:rFonts w:ascii="Arial" w:hAnsi="Arial" w:cs="Arial"/>
                <w:sz w:val="24"/>
                <w:szCs w:val="24"/>
              </w:rPr>
              <w:t>0.3</w:t>
            </w:r>
          </w:p>
        </w:tc>
        <w:tc>
          <w:tcPr>
            <w:tcW w:w="3330" w:type="dxa"/>
          </w:tcPr>
          <w:p w14:paraId="5A3BAA98" w14:textId="4D55672D" w:rsidR="008943E3" w:rsidRPr="000F7604" w:rsidRDefault="008943E3"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350"/>
        <w:gridCol w:w="1260"/>
        <w:gridCol w:w="1350"/>
        <w:gridCol w:w="810"/>
        <w:gridCol w:w="990"/>
        <w:gridCol w:w="2921"/>
      </w:tblGrid>
      <w:tr w:rsidR="005162DE" w:rsidRPr="005162DE" w14:paraId="6B0CD754" w14:textId="77777777" w:rsidTr="00C557E3">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5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92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C557E3">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50" w:type="dxa"/>
            <w:tcMar>
              <w:left w:w="58" w:type="dxa"/>
              <w:right w:w="58" w:type="dxa"/>
            </w:tcMar>
          </w:tcPr>
          <w:p w14:paraId="2DC49168" w14:textId="4ABEAFA9" w:rsidR="00684C7E" w:rsidRPr="005162DE" w:rsidRDefault="00C557E3" w:rsidP="00684C7E">
            <w:pPr>
              <w:spacing w:before="40" w:after="40"/>
              <w:jc w:val="center"/>
              <w:rPr>
                <w:rFonts w:ascii="Arial" w:hAnsi="Arial" w:cs="Arial"/>
                <w:sz w:val="24"/>
                <w:szCs w:val="24"/>
              </w:rPr>
            </w:pPr>
            <w:r>
              <w:rPr>
                <w:rFonts w:ascii="Arial" w:hAnsi="Arial" w:cs="Arial"/>
                <w:sz w:val="24"/>
                <w:szCs w:val="24"/>
              </w:rPr>
              <w:t>04/18/2012 – 05/09/2013</w:t>
            </w:r>
          </w:p>
        </w:tc>
        <w:tc>
          <w:tcPr>
            <w:tcW w:w="1260" w:type="dxa"/>
            <w:tcMar>
              <w:left w:w="58" w:type="dxa"/>
              <w:right w:w="58" w:type="dxa"/>
            </w:tcMar>
          </w:tcPr>
          <w:p w14:paraId="690B0D1C" w14:textId="652DA067" w:rsidR="00684C7E" w:rsidRPr="005162DE" w:rsidRDefault="005D1041" w:rsidP="00684C7E">
            <w:pPr>
              <w:spacing w:before="40" w:after="40"/>
              <w:jc w:val="center"/>
              <w:rPr>
                <w:rFonts w:ascii="Arial" w:hAnsi="Arial" w:cs="Arial"/>
                <w:sz w:val="24"/>
                <w:szCs w:val="24"/>
              </w:rPr>
            </w:pPr>
            <w:r>
              <w:rPr>
                <w:rFonts w:ascii="Arial" w:hAnsi="Arial" w:cs="Arial"/>
                <w:sz w:val="24"/>
                <w:szCs w:val="24"/>
              </w:rPr>
              <w:t>43</w:t>
            </w:r>
          </w:p>
        </w:tc>
        <w:tc>
          <w:tcPr>
            <w:tcW w:w="1350" w:type="dxa"/>
            <w:tcMar>
              <w:left w:w="58" w:type="dxa"/>
              <w:right w:w="58" w:type="dxa"/>
            </w:tcMar>
          </w:tcPr>
          <w:p w14:paraId="6802CC34" w14:textId="4E92C2A7" w:rsidR="00684C7E" w:rsidRPr="005162DE" w:rsidRDefault="00C557E3" w:rsidP="00684C7E">
            <w:pPr>
              <w:spacing w:before="40" w:after="40"/>
              <w:jc w:val="center"/>
              <w:rPr>
                <w:rFonts w:ascii="Arial" w:hAnsi="Arial" w:cs="Arial"/>
                <w:sz w:val="24"/>
                <w:szCs w:val="24"/>
              </w:rPr>
            </w:pPr>
            <w:r>
              <w:rPr>
                <w:rFonts w:ascii="Arial" w:hAnsi="Arial" w:cs="Arial"/>
                <w:sz w:val="24"/>
                <w:szCs w:val="24"/>
              </w:rPr>
              <w:t>35 – 51</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92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C557E3">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50" w:type="dxa"/>
            <w:tcMar>
              <w:left w:w="58" w:type="dxa"/>
              <w:right w:w="58" w:type="dxa"/>
            </w:tcMar>
          </w:tcPr>
          <w:p w14:paraId="7A81C45D" w14:textId="6F37D6C1" w:rsidR="00684C7E" w:rsidRPr="005162DE" w:rsidRDefault="005D1041" w:rsidP="00684C7E">
            <w:pPr>
              <w:spacing w:before="40" w:after="40"/>
              <w:jc w:val="center"/>
              <w:rPr>
                <w:rFonts w:ascii="Arial" w:hAnsi="Arial" w:cs="Arial"/>
                <w:sz w:val="24"/>
                <w:szCs w:val="24"/>
              </w:rPr>
            </w:pPr>
            <w:r>
              <w:rPr>
                <w:rFonts w:ascii="Arial" w:hAnsi="Arial" w:cs="Arial"/>
                <w:sz w:val="24"/>
                <w:szCs w:val="24"/>
              </w:rPr>
              <w:t>04/18/2012 – 05/09/2013</w:t>
            </w:r>
          </w:p>
        </w:tc>
        <w:tc>
          <w:tcPr>
            <w:tcW w:w="1260" w:type="dxa"/>
            <w:tcMar>
              <w:left w:w="58" w:type="dxa"/>
              <w:right w:w="58" w:type="dxa"/>
            </w:tcMar>
          </w:tcPr>
          <w:p w14:paraId="5F571C45" w14:textId="402B2B4C" w:rsidR="00684C7E" w:rsidRPr="005162DE" w:rsidRDefault="00A130BB" w:rsidP="00684C7E">
            <w:pPr>
              <w:spacing w:before="40" w:after="40"/>
              <w:jc w:val="center"/>
              <w:rPr>
                <w:rFonts w:ascii="Arial" w:hAnsi="Arial" w:cs="Arial"/>
                <w:sz w:val="24"/>
                <w:szCs w:val="24"/>
              </w:rPr>
            </w:pPr>
            <w:r>
              <w:rPr>
                <w:rFonts w:ascii="Arial" w:hAnsi="Arial" w:cs="Arial"/>
                <w:sz w:val="24"/>
                <w:szCs w:val="24"/>
              </w:rPr>
              <w:t>78</w:t>
            </w:r>
          </w:p>
        </w:tc>
        <w:tc>
          <w:tcPr>
            <w:tcW w:w="1350" w:type="dxa"/>
            <w:tcMar>
              <w:left w:w="58" w:type="dxa"/>
              <w:right w:w="58" w:type="dxa"/>
            </w:tcMar>
          </w:tcPr>
          <w:p w14:paraId="2BE476FB" w14:textId="57E68679" w:rsidR="00684C7E" w:rsidRPr="005162DE" w:rsidRDefault="00A130BB" w:rsidP="00684C7E">
            <w:pPr>
              <w:spacing w:before="40" w:after="40"/>
              <w:jc w:val="center"/>
              <w:rPr>
                <w:rFonts w:ascii="Arial" w:hAnsi="Arial" w:cs="Arial"/>
                <w:sz w:val="24"/>
                <w:szCs w:val="24"/>
              </w:rPr>
            </w:pPr>
            <w:r>
              <w:rPr>
                <w:rFonts w:ascii="Arial" w:hAnsi="Arial" w:cs="Arial"/>
                <w:sz w:val="24"/>
                <w:szCs w:val="24"/>
              </w:rPr>
              <w:t>26 – 130</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92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170"/>
        <w:gridCol w:w="1530"/>
        <w:gridCol w:w="1080"/>
        <w:gridCol w:w="1260"/>
        <w:gridCol w:w="2111"/>
      </w:tblGrid>
      <w:tr w:rsidR="005162DE" w:rsidRPr="005162DE" w14:paraId="4FC0937E" w14:textId="77777777" w:rsidTr="00D33797">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17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08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11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D33797">
        <w:trPr>
          <w:trHeight w:val="432"/>
        </w:trPr>
        <w:tc>
          <w:tcPr>
            <w:tcW w:w="2245" w:type="dxa"/>
            <w:tcMar>
              <w:left w:w="58" w:type="dxa"/>
              <w:right w:w="58" w:type="dxa"/>
            </w:tcMar>
          </w:tcPr>
          <w:p w14:paraId="29E71AAC" w14:textId="33271974" w:rsidR="00512D8C" w:rsidRPr="005162DE" w:rsidRDefault="00B54CE8" w:rsidP="00512D8C">
            <w:pPr>
              <w:keepNext/>
              <w:keepLines/>
              <w:spacing w:before="40" w:after="40"/>
              <w:ind w:left="30"/>
              <w:jc w:val="both"/>
              <w:rPr>
                <w:rFonts w:ascii="Arial" w:hAnsi="Arial" w:cs="Arial"/>
                <w:sz w:val="24"/>
                <w:szCs w:val="24"/>
              </w:rPr>
            </w:pPr>
            <w:r w:rsidRPr="00B54CE8">
              <w:rPr>
                <w:rFonts w:ascii="Arial" w:hAnsi="Arial" w:cs="Arial"/>
                <w:sz w:val="24"/>
                <w:szCs w:val="24"/>
              </w:rPr>
              <w:t>Arsenic (µg/L)</w:t>
            </w:r>
          </w:p>
        </w:tc>
        <w:tc>
          <w:tcPr>
            <w:tcW w:w="1440" w:type="dxa"/>
          </w:tcPr>
          <w:p w14:paraId="21F7006B" w14:textId="068DBE56" w:rsidR="00512D8C" w:rsidRPr="005162DE" w:rsidRDefault="006D5CA3" w:rsidP="00512D8C">
            <w:pPr>
              <w:keepNext/>
              <w:keepLines/>
              <w:spacing w:before="40" w:after="40"/>
              <w:jc w:val="center"/>
              <w:rPr>
                <w:rFonts w:ascii="Arial" w:hAnsi="Arial" w:cs="Arial"/>
                <w:sz w:val="24"/>
                <w:szCs w:val="24"/>
              </w:rPr>
            </w:pPr>
            <w:r>
              <w:rPr>
                <w:rFonts w:ascii="Arial" w:hAnsi="Arial" w:cs="Arial"/>
                <w:sz w:val="24"/>
                <w:szCs w:val="24"/>
              </w:rPr>
              <w:t>07/19/2024</w:t>
            </w:r>
          </w:p>
        </w:tc>
        <w:tc>
          <w:tcPr>
            <w:tcW w:w="1170" w:type="dxa"/>
          </w:tcPr>
          <w:p w14:paraId="1BD7CABC" w14:textId="7464C3BF" w:rsidR="00512D8C" w:rsidRPr="005162DE" w:rsidRDefault="00364726" w:rsidP="00512D8C">
            <w:pPr>
              <w:keepNext/>
              <w:keepLines/>
              <w:spacing w:before="40" w:after="40"/>
              <w:jc w:val="center"/>
              <w:rPr>
                <w:rFonts w:ascii="Arial" w:hAnsi="Arial" w:cs="Arial"/>
                <w:sz w:val="24"/>
                <w:szCs w:val="24"/>
              </w:rPr>
            </w:pPr>
            <w:r>
              <w:rPr>
                <w:rFonts w:ascii="Arial" w:hAnsi="Arial" w:cs="Arial"/>
                <w:sz w:val="24"/>
                <w:szCs w:val="24"/>
              </w:rPr>
              <w:t>3.4</w:t>
            </w:r>
          </w:p>
        </w:tc>
        <w:tc>
          <w:tcPr>
            <w:tcW w:w="1530" w:type="dxa"/>
          </w:tcPr>
          <w:p w14:paraId="40895B2C" w14:textId="0EBA6690" w:rsidR="00512D8C" w:rsidRPr="005162DE" w:rsidRDefault="00364726" w:rsidP="00512D8C">
            <w:pPr>
              <w:keepNext/>
              <w:keepLines/>
              <w:spacing w:before="40" w:after="40"/>
              <w:jc w:val="center"/>
              <w:rPr>
                <w:rFonts w:ascii="Arial" w:hAnsi="Arial" w:cs="Arial"/>
                <w:sz w:val="24"/>
                <w:szCs w:val="24"/>
              </w:rPr>
            </w:pPr>
            <w:r>
              <w:rPr>
                <w:rFonts w:ascii="Arial" w:hAnsi="Arial" w:cs="Arial"/>
                <w:sz w:val="24"/>
                <w:szCs w:val="24"/>
              </w:rPr>
              <w:t>2.1 – 4.7</w:t>
            </w:r>
          </w:p>
        </w:tc>
        <w:tc>
          <w:tcPr>
            <w:tcW w:w="1080" w:type="dxa"/>
          </w:tcPr>
          <w:p w14:paraId="707B8EC2" w14:textId="45B64309" w:rsidR="00512D8C" w:rsidRPr="005162DE" w:rsidRDefault="00AD706E"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70609B16" w:rsidR="00512D8C" w:rsidRPr="005162DE" w:rsidRDefault="00AD706E" w:rsidP="00512D8C">
            <w:pPr>
              <w:keepNext/>
              <w:keepLines/>
              <w:spacing w:before="40" w:after="40"/>
              <w:jc w:val="center"/>
              <w:rPr>
                <w:rFonts w:ascii="Arial" w:hAnsi="Arial" w:cs="Arial"/>
                <w:sz w:val="24"/>
                <w:szCs w:val="24"/>
              </w:rPr>
            </w:pPr>
            <w:r>
              <w:rPr>
                <w:rFonts w:ascii="Arial" w:hAnsi="Arial" w:cs="Arial"/>
                <w:sz w:val="24"/>
                <w:szCs w:val="24"/>
              </w:rPr>
              <w:t>0.004</w:t>
            </w:r>
          </w:p>
        </w:tc>
        <w:tc>
          <w:tcPr>
            <w:tcW w:w="2111" w:type="dxa"/>
          </w:tcPr>
          <w:p w14:paraId="307E6935" w14:textId="56719421" w:rsidR="00512D8C" w:rsidRPr="005162DE" w:rsidRDefault="006B2D23" w:rsidP="00512D8C">
            <w:pPr>
              <w:keepNext/>
              <w:keepLines/>
              <w:spacing w:before="40" w:after="40"/>
              <w:jc w:val="center"/>
              <w:rPr>
                <w:rFonts w:ascii="Arial" w:hAnsi="Arial" w:cs="Arial"/>
                <w:sz w:val="24"/>
                <w:szCs w:val="24"/>
              </w:rPr>
            </w:pPr>
            <w:r w:rsidRPr="006B2D23">
              <w:rPr>
                <w:rFonts w:ascii="Arial" w:hAnsi="Arial" w:cs="Arial"/>
                <w:sz w:val="24"/>
                <w:szCs w:val="24"/>
              </w:rPr>
              <w:t>Erosion of natural deposits; residue from some surface water treatment processes</w:t>
            </w:r>
          </w:p>
        </w:tc>
      </w:tr>
      <w:tr w:rsidR="005162DE" w:rsidRPr="005162DE" w14:paraId="7E778FAF" w14:textId="77777777" w:rsidTr="00D33797">
        <w:trPr>
          <w:trHeight w:val="432"/>
        </w:trPr>
        <w:tc>
          <w:tcPr>
            <w:tcW w:w="2245" w:type="dxa"/>
            <w:tcMar>
              <w:left w:w="58" w:type="dxa"/>
              <w:right w:w="58" w:type="dxa"/>
            </w:tcMar>
          </w:tcPr>
          <w:p w14:paraId="2BC454A4" w14:textId="17AFD394" w:rsidR="00244938" w:rsidRPr="005162DE" w:rsidRDefault="00925809" w:rsidP="00244938">
            <w:pPr>
              <w:spacing w:before="40" w:after="40"/>
              <w:ind w:left="30"/>
              <w:jc w:val="both"/>
              <w:rPr>
                <w:rFonts w:ascii="Arial" w:hAnsi="Arial" w:cs="Arial"/>
                <w:sz w:val="24"/>
                <w:szCs w:val="24"/>
              </w:rPr>
            </w:pPr>
            <w:r w:rsidRPr="00925809">
              <w:rPr>
                <w:rFonts w:ascii="Arial" w:hAnsi="Arial" w:cs="Arial"/>
                <w:sz w:val="24"/>
                <w:szCs w:val="24"/>
              </w:rPr>
              <w:t>Chromium (hexavalent) (µg/L)</w:t>
            </w:r>
          </w:p>
        </w:tc>
        <w:tc>
          <w:tcPr>
            <w:tcW w:w="1440" w:type="dxa"/>
          </w:tcPr>
          <w:p w14:paraId="25EFD446" w14:textId="33A89AE8" w:rsidR="00244938" w:rsidRPr="005162DE" w:rsidRDefault="005C13EE" w:rsidP="00244938">
            <w:pPr>
              <w:spacing w:before="40" w:after="40"/>
              <w:jc w:val="center"/>
              <w:rPr>
                <w:rFonts w:ascii="Arial" w:hAnsi="Arial" w:cs="Arial"/>
                <w:sz w:val="24"/>
                <w:szCs w:val="24"/>
              </w:rPr>
            </w:pPr>
            <w:r>
              <w:rPr>
                <w:rFonts w:ascii="Arial" w:hAnsi="Arial" w:cs="Arial"/>
                <w:sz w:val="24"/>
                <w:szCs w:val="24"/>
              </w:rPr>
              <w:t>03/21/2025</w:t>
            </w:r>
          </w:p>
        </w:tc>
        <w:tc>
          <w:tcPr>
            <w:tcW w:w="1170" w:type="dxa"/>
          </w:tcPr>
          <w:p w14:paraId="7CAF39D9" w14:textId="641C9674" w:rsidR="00244938" w:rsidRPr="005162DE" w:rsidRDefault="005C13EE" w:rsidP="00244938">
            <w:pPr>
              <w:spacing w:before="40" w:after="40"/>
              <w:jc w:val="center"/>
              <w:rPr>
                <w:rFonts w:ascii="Arial" w:hAnsi="Arial" w:cs="Arial"/>
                <w:sz w:val="24"/>
                <w:szCs w:val="24"/>
              </w:rPr>
            </w:pPr>
            <w:r>
              <w:rPr>
                <w:rFonts w:ascii="Arial" w:hAnsi="Arial" w:cs="Arial"/>
                <w:sz w:val="24"/>
                <w:szCs w:val="24"/>
              </w:rPr>
              <w:t>0.032</w:t>
            </w:r>
          </w:p>
        </w:tc>
        <w:tc>
          <w:tcPr>
            <w:tcW w:w="1530" w:type="dxa"/>
          </w:tcPr>
          <w:p w14:paraId="694B316A" w14:textId="3CDF850E" w:rsidR="00244938" w:rsidRPr="005162DE" w:rsidRDefault="005C13EE" w:rsidP="00244938">
            <w:pPr>
              <w:spacing w:before="40" w:after="40"/>
              <w:jc w:val="center"/>
              <w:rPr>
                <w:rFonts w:ascii="Arial" w:hAnsi="Arial" w:cs="Arial"/>
                <w:sz w:val="24"/>
                <w:szCs w:val="24"/>
              </w:rPr>
            </w:pPr>
            <w:r>
              <w:rPr>
                <w:rFonts w:ascii="Arial" w:hAnsi="Arial" w:cs="Arial"/>
                <w:sz w:val="24"/>
                <w:szCs w:val="24"/>
              </w:rPr>
              <w:t>None</w:t>
            </w:r>
          </w:p>
        </w:tc>
        <w:tc>
          <w:tcPr>
            <w:tcW w:w="1080" w:type="dxa"/>
          </w:tcPr>
          <w:p w14:paraId="04B3ABD1" w14:textId="4BD1E55A" w:rsidR="00244938" w:rsidRPr="005162DE" w:rsidRDefault="00925809" w:rsidP="00244938">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741A92EB" w:rsidR="00244938" w:rsidRPr="005162DE" w:rsidRDefault="00925809" w:rsidP="00244938">
            <w:pPr>
              <w:spacing w:before="40" w:after="40"/>
              <w:jc w:val="center"/>
              <w:rPr>
                <w:rFonts w:ascii="Arial" w:hAnsi="Arial" w:cs="Arial"/>
                <w:sz w:val="24"/>
                <w:szCs w:val="24"/>
              </w:rPr>
            </w:pPr>
            <w:r>
              <w:rPr>
                <w:rFonts w:ascii="Arial" w:hAnsi="Arial" w:cs="Arial"/>
                <w:sz w:val="24"/>
                <w:szCs w:val="24"/>
              </w:rPr>
              <w:t>0.02</w:t>
            </w:r>
          </w:p>
        </w:tc>
        <w:tc>
          <w:tcPr>
            <w:tcW w:w="2111" w:type="dxa"/>
          </w:tcPr>
          <w:p w14:paraId="701F5E75" w14:textId="399A2B5B" w:rsidR="00244938" w:rsidRPr="005162DE" w:rsidRDefault="00D33797" w:rsidP="00244938">
            <w:pPr>
              <w:spacing w:before="40" w:after="40"/>
              <w:jc w:val="center"/>
              <w:rPr>
                <w:rFonts w:ascii="Arial" w:hAnsi="Arial" w:cs="Arial"/>
                <w:sz w:val="24"/>
                <w:szCs w:val="24"/>
              </w:rPr>
            </w:pPr>
            <w:r w:rsidRPr="00D33797">
              <w:rPr>
                <w:rFonts w:ascii="Arial" w:hAnsi="Arial" w:cs="Arial"/>
                <w:sz w:val="24"/>
                <w:szCs w:val="24"/>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5162DE" w:rsidRPr="005162DE" w14:paraId="5A2E4EDA" w14:textId="77777777" w:rsidTr="00D33797">
        <w:trPr>
          <w:trHeight w:val="432"/>
        </w:trPr>
        <w:tc>
          <w:tcPr>
            <w:tcW w:w="2245" w:type="dxa"/>
            <w:tcMar>
              <w:left w:w="58" w:type="dxa"/>
              <w:right w:w="58" w:type="dxa"/>
            </w:tcMar>
          </w:tcPr>
          <w:p w14:paraId="490802B3" w14:textId="3699631B" w:rsidR="001F7181" w:rsidRPr="005162DE" w:rsidRDefault="00C34833" w:rsidP="00C34833">
            <w:pPr>
              <w:spacing w:before="40" w:after="40"/>
              <w:jc w:val="both"/>
              <w:rPr>
                <w:rFonts w:ascii="Arial" w:hAnsi="Arial" w:cs="Arial"/>
                <w:sz w:val="24"/>
                <w:szCs w:val="24"/>
              </w:rPr>
            </w:pPr>
            <w:r w:rsidRPr="00C34833">
              <w:rPr>
                <w:rFonts w:ascii="Arial" w:hAnsi="Arial" w:cs="Arial"/>
                <w:sz w:val="24"/>
                <w:szCs w:val="24"/>
              </w:rPr>
              <w:t>Fluoride (mg/L)</w:t>
            </w:r>
          </w:p>
        </w:tc>
        <w:tc>
          <w:tcPr>
            <w:tcW w:w="1440" w:type="dxa"/>
          </w:tcPr>
          <w:p w14:paraId="535C6478" w14:textId="77E0023E" w:rsidR="001F7181" w:rsidRPr="005162DE" w:rsidRDefault="00DF5538" w:rsidP="001F7181">
            <w:pPr>
              <w:spacing w:before="40" w:after="40"/>
              <w:jc w:val="center"/>
              <w:rPr>
                <w:rFonts w:ascii="Arial" w:hAnsi="Arial" w:cs="Arial"/>
                <w:sz w:val="24"/>
                <w:szCs w:val="24"/>
              </w:rPr>
            </w:pPr>
            <w:r>
              <w:rPr>
                <w:rFonts w:ascii="Arial" w:hAnsi="Arial" w:cs="Arial"/>
                <w:sz w:val="24"/>
                <w:szCs w:val="24"/>
              </w:rPr>
              <w:t>07/19/2024</w:t>
            </w:r>
          </w:p>
        </w:tc>
        <w:tc>
          <w:tcPr>
            <w:tcW w:w="1170" w:type="dxa"/>
          </w:tcPr>
          <w:p w14:paraId="1A872876" w14:textId="66AD4F8F" w:rsidR="001F7181" w:rsidRPr="005162DE" w:rsidRDefault="00DF5538" w:rsidP="001F7181">
            <w:pPr>
              <w:spacing w:before="40" w:after="40"/>
              <w:jc w:val="center"/>
              <w:rPr>
                <w:rFonts w:ascii="Arial" w:hAnsi="Arial" w:cs="Arial"/>
                <w:sz w:val="24"/>
                <w:szCs w:val="24"/>
              </w:rPr>
            </w:pPr>
            <w:r>
              <w:rPr>
                <w:rFonts w:ascii="Arial" w:hAnsi="Arial" w:cs="Arial"/>
                <w:sz w:val="24"/>
                <w:szCs w:val="24"/>
              </w:rPr>
              <w:t>0</w:t>
            </w:r>
            <w:r w:rsidR="009C0DB4">
              <w:rPr>
                <w:rFonts w:ascii="Arial" w:hAnsi="Arial" w:cs="Arial"/>
                <w:sz w:val="24"/>
                <w:szCs w:val="24"/>
              </w:rPr>
              <w:t>.2</w:t>
            </w:r>
            <w:r w:rsidR="00D025D3">
              <w:rPr>
                <w:rFonts w:ascii="Arial" w:hAnsi="Arial" w:cs="Arial"/>
                <w:sz w:val="24"/>
                <w:szCs w:val="24"/>
              </w:rPr>
              <w:t>2</w:t>
            </w:r>
          </w:p>
        </w:tc>
        <w:tc>
          <w:tcPr>
            <w:tcW w:w="1530" w:type="dxa"/>
          </w:tcPr>
          <w:p w14:paraId="4E27FAAD" w14:textId="4D235B77" w:rsidR="001F7181" w:rsidRPr="005162DE" w:rsidRDefault="00DF5538" w:rsidP="001F7181">
            <w:pPr>
              <w:spacing w:before="40" w:after="40"/>
              <w:jc w:val="center"/>
              <w:rPr>
                <w:rFonts w:ascii="Arial" w:hAnsi="Arial" w:cs="Arial"/>
                <w:sz w:val="24"/>
                <w:szCs w:val="24"/>
              </w:rPr>
            </w:pPr>
            <w:r>
              <w:rPr>
                <w:rFonts w:ascii="Arial" w:hAnsi="Arial" w:cs="Arial"/>
                <w:sz w:val="24"/>
                <w:szCs w:val="24"/>
              </w:rPr>
              <w:t>0.2</w:t>
            </w:r>
            <w:r w:rsidR="00D025D3">
              <w:rPr>
                <w:rFonts w:ascii="Arial" w:hAnsi="Arial" w:cs="Arial"/>
                <w:sz w:val="24"/>
                <w:szCs w:val="24"/>
              </w:rPr>
              <w:t>0</w:t>
            </w:r>
            <w:r>
              <w:rPr>
                <w:rFonts w:ascii="Arial" w:hAnsi="Arial" w:cs="Arial"/>
                <w:sz w:val="24"/>
                <w:szCs w:val="24"/>
              </w:rPr>
              <w:t xml:space="preserve"> – 0.23</w:t>
            </w:r>
          </w:p>
        </w:tc>
        <w:tc>
          <w:tcPr>
            <w:tcW w:w="1080" w:type="dxa"/>
          </w:tcPr>
          <w:p w14:paraId="6EC8A772" w14:textId="465B362D" w:rsidR="001F7181" w:rsidRPr="005162DE" w:rsidRDefault="00C34833" w:rsidP="001F7181">
            <w:pPr>
              <w:spacing w:before="40" w:after="40"/>
              <w:jc w:val="center"/>
              <w:rPr>
                <w:rFonts w:ascii="Arial" w:hAnsi="Arial" w:cs="Arial"/>
                <w:sz w:val="24"/>
                <w:szCs w:val="24"/>
              </w:rPr>
            </w:pPr>
            <w:r>
              <w:rPr>
                <w:rFonts w:ascii="Arial" w:hAnsi="Arial" w:cs="Arial"/>
                <w:sz w:val="24"/>
                <w:szCs w:val="24"/>
              </w:rPr>
              <w:t>2.0</w:t>
            </w:r>
          </w:p>
        </w:tc>
        <w:tc>
          <w:tcPr>
            <w:tcW w:w="1260" w:type="dxa"/>
          </w:tcPr>
          <w:p w14:paraId="22CCB022" w14:textId="39B6302B" w:rsidR="001F7181" w:rsidRPr="005162DE" w:rsidRDefault="00C34833" w:rsidP="001F7181">
            <w:pPr>
              <w:spacing w:before="40" w:after="40"/>
              <w:jc w:val="center"/>
              <w:rPr>
                <w:rFonts w:ascii="Arial" w:hAnsi="Arial" w:cs="Arial"/>
                <w:sz w:val="24"/>
                <w:szCs w:val="24"/>
              </w:rPr>
            </w:pPr>
            <w:r>
              <w:rPr>
                <w:rFonts w:ascii="Arial" w:hAnsi="Arial" w:cs="Arial"/>
                <w:sz w:val="24"/>
                <w:szCs w:val="24"/>
              </w:rPr>
              <w:t>1</w:t>
            </w:r>
          </w:p>
        </w:tc>
        <w:tc>
          <w:tcPr>
            <w:tcW w:w="2111" w:type="dxa"/>
          </w:tcPr>
          <w:p w14:paraId="218DDB99" w14:textId="3A24D0F0" w:rsidR="001F7181" w:rsidRPr="005162DE" w:rsidRDefault="003143F1" w:rsidP="001F7181">
            <w:pPr>
              <w:spacing w:before="40" w:after="40"/>
              <w:jc w:val="center"/>
              <w:rPr>
                <w:rFonts w:ascii="Arial" w:hAnsi="Arial" w:cs="Arial"/>
                <w:sz w:val="24"/>
                <w:szCs w:val="24"/>
              </w:rPr>
            </w:pPr>
            <w:r w:rsidRPr="003143F1">
              <w:rPr>
                <w:rFonts w:ascii="Arial" w:hAnsi="Arial" w:cs="Arial"/>
                <w:sz w:val="24"/>
                <w:szCs w:val="24"/>
              </w:rPr>
              <w:t>Erosion of natural deposits; water additive that promotes strong teeth; discharge from fertilizer and aluminum factories</w:t>
            </w:r>
          </w:p>
        </w:tc>
      </w:tr>
      <w:tr w:rsidR="003143F1" w:rsidRPr="005162DE" w14:paraId="16700CCD" w14:textId="77777777" w:rsidTr="00D33797">
        <w:trPr>
          <w:trHeight w:val="432"/>
        </w:trPr>
        <w:tc>
          <w:tcPr>
            <w:tcW w:w="2245" w:type="dxa"/>
            <w:tcMar>
              <w:left w:w="58" w:type="dxa"/>
              <w:right w:w="58" w:type="dxa"/>
            </w:tcMar>
          </w:tcPr>
          <w:p w14:paraId="0D916E7E" w14:textId="2006ABF1" w:rsidR="003143F1" w:rsidRPr="00C34833" w:rsidRDefault="00DD78C4" w:rsidP="00C34833">
            <w:pPr>
              <w:spacing w:before="40" w:after="40"/>
              <w:jc w:val="both"/>
              <w:rPr>
                <w:rFonts w:ascii="Arial" w:hAnsi="Arial" w:cs="Arial"/>
                <w:sz w:val="24"/>
                <w:szCs w:val="24"/>
              </w:rPr>
            </w:pPr>
            <w:r w:rsidRPr="00DD78C4">
              <w:rPr>
                <w:rFonts w:ascii="Arial" w:hAnsi="Arial" w:cs="Arial"/>
                <w:sz w:val="24"/>
                <w:szCs w:val="24"/>
              </w:rPr>
              <w:t>Nitrate (mg/L)</w:t>
            </w:r>
          </w:p>
        </w:tc>
        <w:tc>
          <w:tcPr>
            <w:tcW w:w="1440" w:type="dxa"/>
          </w:tcPr>
          <w:p w14:paraId="1F488136" w14:textId="4FF14509" w:rsidR="003143F1" w:rsidRPr="005162DE" w:rsidRDefault="009C0DB4" w:rsidP="001F7181">
            <w:pPr>
              <w:spacing w:before="40" w:after="40"/>
              <w:jc w:val="center"/>
              <w:rPr>
                <w:rFonts w:ascii="Arial" w:hAnsi="Arial" w:cs="Arial"/>
                <w:sz w:val="24"/>
                <w:szCs w:val="24"/>
              </w:rPr>
            </w:pPr>
            <w:r>
              <w:rPr>
                <w:rFonts w:ascii="Arial" w:hAnsi="Arial" w:cs="Arial"/>
                <w:sz w:val="24"/>
                <w:szCs w:val="24"/>
              </w:rPr>
              <w:t>03/21/2025</w:t>
            </w:r>
          </w:p>
        </w:tc>
        <w:tc>
          <w:tcPr>
            <w:tcW w:w="1170" w:type="dxa"/>
          </w:tcPr>
          <w:p w14:paraId="3B91B941" w14:textId="4D34D882" w:rsidR="003143F1" w:rsidRPr="005162DE" w:rsidRDefault="009C0DB4" w:rsidP="001F7181">
            <w:pPr>
              <w:spacing w:before="40" w:after="40"/>
              <w:jc w:val="center"/>
              <w:rPr>
                <w:rFonts w:ascii="Arial" w:hAnsi="Arial" w:cs="Arial"/>
                <w:sz w:val="24"/>
                <w:szCs w:val="24"/>
              </w:rPr>
            </w:pPr>
            <w:r>
              <w:rPr>
                <w:rFonts w:ascii="Arial" w:hAnsi="Arial" w:cs="Arial"/>
                <w:sz w:val="24"/>
                <w:szCs w:val="24"/>
              </w:rPr>
              <w:t>0.1</w:t>
            </w:r>
          </w:p>
        </w:tc>
        <w:tc>
          <w:tcPr>
            <w:tcW w:w="1530" w:type="dxa"/>
          </w:tcPr>
          <w:p w14:paraId="607CB4C6" w14:textId="05C8E2FB" w:rsidR="003143F1" w:rsidRPr="005162DE" w:rsidRDefault="009C0DB4" w:rsidP="001F7181">
            <w:pPr>
              <w:spacing w:before="40" w:after="40"/>
              <w:jc w:val="center"/>
              <w:rPr>
                <w:rFonts w:ascii="Arial" w:hAnsi="Arial" w:cs="Arial"/>
                <w:sz w:val="24"/>
                <w:szCs w:val="24"/>
              </w:rPr>
            </w:pPr>
            <w:r>
              <w:rPr>
                <w:rFonts w:ascii="Arial" w:hAnsi="Arial" w:cs="Arial"/>
                <w:sz w:val="24"/>
                <w:szCs w:val="24"/>
              </w:rPr>
              <w:t>None</w:t>
            </w:r>
          </w:p>
        </w:tc>
        <w:tc>
          <w:tcPr>
            <w:tcW w:w="1080" w:type="dxa"/>
          </w:tcPr>
          <w:p w14:paraId="2B2FF8AE" w14:textId="6430ACD9" w:rsidR="003143F1" w:rsidRDefault="00DD78C4"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6A640280" w14:textId="255B380D" w:rsidR="003143F1" w:rsidRDefault="00DD78C4" w:rsidP="001F7181">
            <w:pPr>
              <w:spacing w:before="40" w:after="40"/>
              <w:jc w:val="center"/>
              <w:rPr>
                <w:rFonts w:ascii="Arial" w:hAnsi="Arial" w:cs="Arial"/>
                <w:sz w:val="24"/>
                <w:szCs w:val="24"/>
              </w:rPr>
            </w:pPr>
            <w:r>
              <w:rPr>
                <w:rFonts w:ascii="Arial" w:hAnsi="Arial" w:cs="Arial"/>
                <w:sz w:val="24"/>
                <w:szCs w:val="24"/>
              </w:rPr>
              <w:t>10</w:t>
            </w:r>
          </w:p>
        </w:tc>
        <w:tc>
          <w:tcPr>
            <w:tcW w:w="2111" w:type="dxa"/>
          </w:tcPr>
          <w:p w14:paraId="19C0D9CB" w14:textId="4242B39A" w:rsidR="003143F1" w:rsidRPr="003143F1" w:rsidRDefault="00766A09" w:rsidP="001F7181">
            <w:pPr>
              <w:spacing w:before="40" w:after="40"/>
              <w:jc w:val="center"/>
              <w:rPr>
                <w:rFonts w:ascii="Arial" w:hAnsi="Arial" w:cs="Arial"/>
                <w:sz w:val="24"/>
                <w:szCs w:val="24"/>
              </w:rPr>
            </w:pPr>
            <w:r w:rsidRPr="00766A09">
              <w:rPr>
                <w:rFonts w:ascii="Arial" w:hAnsi="Arial" w:cs="Arial"/>
                <w:sz w:val="24"/>
                <w:szCs w:val="24"/>
              </w:rPr>
              <w:t xml:space="preserve">Runoff and leaching from fertilizer use; leaching from </w:t>
            </w:r>
            <w:r w:rsidRPr="00766A09">
              <w:rPr>
                <w:rFonts w:ascii="Arial" w:hAnsi="Arial" w:cs="Arial"/>
                <w:sz w:val="24"/>
                <w:szCs w:val="24"/>
              </w:rPr>
              <w:lastRenderedPageBreak/>
              <w:t>septic tanks and sewage; erosion of natural deposits</w:t>
            </w:r>
          </w:p>
        </w:tc>
      </w:tr>
    </w:tbl>
    <w:p w14:paraId="7CEB1FE7" w14:textId="0D6B728A" w:rsidR="005D3708" w:rsidRPr="005162DE" w:rsidRDefault="005D3708" w:rsidP="00070C22">
      <w:pPr>
        <w:pStyle w:val="Caption"/>
      </w:pPr>
      <w:r w:rsidRPr="005162DE">
        <w:lastRenderedPageBreak/>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6B35F0C8" w:rsidR="00086BEB" w:rsidRPr="005162DE" w:rsidRDefault="00D025D3" w:rsidP="00D025D3">
            <w:pPr>
              <w:spacing w:before="40" w:after="40"/>
              <w:rPr>
                <w:rFonts w:ascii="Arial" w:hAnsi="Arial" w:cs="Arial"/>
                <w:sz w:val="24"/>
                <w:szCs w:val="24"/>
              </w:rPr>
            </w:pPr>
            <w:r>
              <w:rPr>
                <w:rFonts w:ascii="Arial" w:hAnsi="Arial" w:cs="Arial"/>
                <w:sz w:val="24"/>
                <w:szCs w:val="24"/>
              </w:rPr>
              <w:t>None to report</w:t>
            </w:r>
          </w:p>
        </w:tc>
        <w:tc>
          <w:tcPr>
            <w:tcW w:w="1440" w:type="dxa"/>
          </w:tcPr>
          <w:p w14:paraId="3AB56DE9" w14:textId="0F6309C4" w:rsidR="00086BEB" w:rsidRPr="005162DE" w:rsidRDefault="00086BEB" w:rsidP="004179E4">
            <w:pPr>
              <w:spacing w:before="40" w:after="40"/>
              <w:jc w:val="center"/>
              <w:rPr>
                <w:rFonts w:ascii="Arial" w:hAnsi="Arial" w:cs="Arial"/>
                <w:sz w:val="24"/>
                <w:szCs w:val="24"/>
              </w:rPr>
            </w:pPr>
          </w:p>
        </w:tc>
        <w:tc>
          <w:tcPr>
            <w:tcW w:w="1260" w:type="dxa"/>
          </w:tcPr>
          <w:p w14:paraId="5D465B29" w14:textId="657A6743" w:rsidR="00086BEB" w:rsidRPr="005162DE" w:rsidRDefault="00086BEB" w:rsidP="004179E4">
            <w:pPr>
              <w:spacing w:before="40" w:after="40"/>
              <w:jc w:val="center"/>
              <w:rPr>
                <w:rFonts w:ascii="Arial" w:hAnsi="Arial" w:cs="Arial"/>
                <w:sz w:val="24"/>
                <w:szCs w:val="24"/>
              </w:rPr>
            </w:pPr>
          </w:p>
        </w:tc>
        <w:tc>
          <w:tcPr>
            <w:tcW w:w="1530" w:type="dxa"/>
          </w:tcPr>
          <w:p w14:paraId="6F2413BA" w14:textId="23D864FC" w:rsidR="00086BEB" w:rsidRPr="005162DE" w:rsidRDefault="00086BEB" w:rsidP="004179E4">
            <w:pPr>
              <w:spacing w:before="40" w:after="40"/>
              <w:jc w:val="center"/>
              <w:rPr>
                <w:rFonts w:ascii="Arial" w:hAnsi="Arial" w:cs="Arial"/>
                <w:sz w:val="24"/>
                <w:szCs w:val="24"/>
              </w:rPr>
            </w:pPr>
          </w:p>
        </w:tc>
        <w:tc>
          <w:tcPr>
            <w:tcW w:w="900" w:type="dxa"/>
          </w:tcPr>
          <w:p w14:paraId="5615AC9F" w14:textId="3FA6E3C0" w:rsidR="00086BEB" w:rsidRPr="005162DE" w:rsidRDefault="00086BEB" w:rsidP="004179E4">
            <w:pPr>
              <w:spacing w:before="40" w:after="40"/>
              <w:jc w:val="center"/>
              <w:rPr>
                <w:rFonts w:ascii="Arial" w:hAnsi="Arial" w:cs="Arial"/>
                <w:sz w:val="24"/>
                <w:szCs w:val="24"/>
              </w:rPr>
            </w:pPr>
          </w:p>
        </w:tc>
        <w:tc>
          <w:tcPr>
            <w:tcW w:w="1170" w:type="dxa"/>
          </w:tcPr>
          <w:p w14:paraId="188C38E4" w14:textId="007C0C2E" w:rsidR="00086BEB" w:rsidRPr="005162DE" w:rsidRDefault="00086BEB" w:rsidP="004179E4">
            <w:pPr>
              <w:spacing w:before="40" w:after="40"/>
              <w:jc w:val="center"/>
              <w:rPr>
                <w:rFonts w:ascii="Arial" w:hAnsi="Arial" w:cs="Arial"/>
                <w:sz w:val="24"/>
                <w:szCs w:val="24"/>
              </w:rPr>
            </w:pPr>
          </w:p>
        </w:tc>
        <w:tc>
          <w:tcPr>
            <w:tcW w:w="2291" w:type="dxa"/>
          </w:tcPr>
          <w:p w14:paraId="566F303C" w14:textId="31EBE281"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EA034C4" w:rsidR="00DA4F32" w:rsidRPr="005162DE" w:rsidRDefault="00D025D3" w:rsidP="00DA4F32">
            <w:pPr>
              <w:spacing w:before="40" w:after="40"/>
              <w:rPr>
                <w:rFonts w:ascii="Arial" w:hAnsi="Arial" w:cs="Arial"/>
                <w:sz w:val="24"/>
                <w:szCs w:val="24"/>
              </w:rPr>
            </w:pPr>
            <w:r>
              <w:rPr>
                <w:rFonts w:ascii="Arial" w:hAnsi="Arial" w:cs="Arial"/>
                <w:sz w:val="24"/>
                <w:szCs w:val="24"/>
              </w:rPr>
              <w:t>None to report</w:t>
            </w:r>
          </w:p>
        </w:tc>
        <w:tc>
          <w:tcPr>
            <w:tcW w:w="1440" w:type="dxa"/>
          </w:tcPr>
          <w:p w14:paraId="28190B3D" w14:textId="1315353F" w:rsidR="00DA4F32" w:rsidRPr="005162DE" w:rsidRDefault="00DA4F32" w:rsidP="00DA4F32">
            <w:pPr>
              <w:spacing w:before="40" w:after="40"/>
              <w:jc w:val="center"/>
              <w:rPr>
                <w:rFonts w:ascii="Arial" w:hAnsi="Arial" w:cs="Arial"/>
                <w:sz w:val="24"/>
                <w:szCs w:val="24"/>
              </w:rPr>
            </w:pPr>
          </w:p>
        </w:tc>
        <w:tc>
          <w:tcPr>
            <w:tcW w:w="1350" w:type="dxa"/>
          </w:tcPr>
          <w:p w14:paraId="63D0EACA" w14:textId="2FA8770C" w:rsidR="00DA4F32" w:rsidRPr="005162DE" w:rsidRDefault="00DA4F32" w:rsidP="00DA4F32">
            <w:pPr>
              <w:spacing w:before="40" w:after="40"/>
              <w:rPr>
                <w:rFonts w:ascii="Arial" w:hAnsi="Arial" w:cs="Arial"/>
                <w:sz w:val="24"/>
                <w:szCs w:val="24"/>
              </w:rPr>
            </w:pPr>
          </w:p>
        </w:tc>
        <w:tc>
          <w:tcPr>
            <w:tcW w:w="1530" w:type="dxa"/>
          </w:tcPr>
          <w:p w14:paraId="60CC3A19" w14:textId="6CEBD3EF" w:rsidR="00DA4F32" w:rsidRPr="005162DE" w:rsidRDefault="00DA4F32" w:rsidP="00DA4F32">
            <w:pPr>
              <w:spacing w:before="40" w:after="40"/>
              <w:jc w:val="center"/>
              <w:rPr>
                <w:rFonts w:ascii="Arial" w:hAnsi="Arial" w:cs="Arial"/>
                <w:sz w:val="24"/>
                <w:szCs w:val="24"/>
              </w:rPr>
            </w:pPr>
          </w:p>
        </w:tc>
        <w:tc>
          <w:tcPr>
            <w:tcW w:w="1800" w:type="dxa"/>
          </w:tcPr>
          <w:p w14:paraId="15DDAE72" w14:textId="2E2E6A17" w:rsidR="00DA4F32" w:rsidRPr="005162DE" w:rsidRDefault="00DA4F32" w:rsidP="00DA4F32">
            <w:pPr>
              <w:spacing w:before="40" w:after="40"/>
              <w:jc w:val="center"/>
              <w:rPr>
                <w:rFonts w:ascii="Arial" w:hAnsi="Arial" w:cs="Arial"/>
                <w:sz w:val="24"/>
                <w:szCs w:val="24"/>
              </w:rPr>
            </w:pPr>
          </w:p>
        </w:tc>
        <w:tc>
          <w:tcPr>
            <w:tcW w:w="2471" w:type="dxa"/>
          </w:tcPr>
          <w:p w14:paraId="747A0B53" w14:textId="45A8CE58"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lastRenderedPageBreak/>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099C49AC" w:rsidR="001F503E" w:rsidRPr="005162DE" w:rsidRDefault="00D025D3" w:rsidP="001F503E">
            <w:pPr>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14D9A9B3" w14:textId="4BC3148A"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15F7CFCC"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5EEB7A88"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0AC8A0CE"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488F1C37" w:rsidR="001F503E" w:rsidRPr="005162DE" w:rsidRDefault="00D025D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2E7E6D10" w:rsidR="00E80EE7" w:rsidRPr="005162DE" w:rsidRDefault="00D025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6252BF80" w:rsidR="001F503E" w:rsidRPr="005162DE" w:rsidRDefault="00D025D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3FF3C25A" w:rsidR="001F7181" w:rsidRPr="005162DE" w:rsidRDefault="00D025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072BDDA1" w:rsidR="001F503E" w:rsidRPr="005162DE" w:rsidRDefault="00D025D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16E01C7B" w:rsidR="001F7181" w:rsidRPr="005162DE" w:rsidRDefault="00D025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E50270E" w:rsidR="0087640F" w:rsidRPr="005162DE" w:rsidRDefault="00D025D3" w:rsidP="00B47ED5">
            <w:pPr>
              <w:keepNext/>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37531B9B" w14:textId="63F72E8F"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1CC20223"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59D8B88D"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6A2CF022" w:rsidR="0087640F" w:rsidRPr="005162DE" w:rsidRDefault="0087640F" w:rsidP="00B47ED5">
            <w:pPr>
              <w:keepNext/>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26E185C0" w:rsidR="00E80EE7" w:rsidRPr="005162DE" w:rsidRDefault="00D025D3"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1031B480" w:rsidR="00E80EE7" w:rsidRPr="005162DE" w:rsidRDefault="00D025D3"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4A52AD71" w:rsidR="00E80EE7" w:rsidRPr="005162DE" w:rsidRDefault="00D025D3" w:rsidP="00E80EE7">
            <w:pPr>
              <w:pStyle w:val="BodyText"/>
              <w:spacing w:before="40" w:after="40"/>
              <w:jc w:val="left"/>
              <w:rPr>
                <w:rFonts w:ascii="Arial" w:hAnsi="Arial" w:cs="Arial"/>
                <w:bCs/>
                <w:sz w:val="24"/>
                <w:szCs w:val="24"/>
              </w:rPr>
            </w:pPr>
            <w:r>
              <w:rPr>
                <w:rFonts w:ascii="Arial" w:hAnsi="Arial" w:cs="Arial"/>
                <w:sz w:val="24"/>
                <w:szCs w:val="24"/>
              </w:rPr>
              <w:t>N/A</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6DA95B98" w:rsidR="00496939" w:rsidRPr="005162DE" w:rsidRDefault="00D025D3" w:rsidP="00496939">
            <w:pPr>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7EF907C6" w14:textId="152BCABC"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4C0D5328"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363BFC99"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365655F8" w:rsidR="00496939" w:rsidRPr="005162DE" w:rsidRDefault="00496939" w:rsidP="00496939">
            <w:pPr>
              <w:spacing w:before="40" w:after="40"/>
              <w:rPr>
                <w:rFonts w:ascii="Arial" w:hAnsi="Arial" w:cs="Arial"/>
                <w:sz w:val="24"/>
                <w:szCs w:val="24"/>
              </w:rPr>
            </w:pPr>
          </w:p>
        </w:tc>
      </w:tr>
    </w:tbl>
    <w:p w14:paraId="486FC5CD" w14:textId="77777777" w:rsidR="00315B13" w:rsidRDefault="00315B13" w:rsidP="00275C1C">
      <w:pPr>
        <w:pStyle w:val="Heading3"/>
        <w:keepNext/>
        <w:rPr>
          <w:color w:val="auto"/>
        </w:rPr>
      </w:pPr>
    </w:p>
    <w:p w14:paraId="055132C5" w14:textId="36DFF2BB"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3A4E0C6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006D3AA0" w:rsidRPr="006D3AA0">
        <w:rPr>
          <w:rFonts w:ascii="Arial" w:hAnsi="Arial" w:cs="Arial"/>
          <w:sz w:val="24"/>
          <w:szCs w:val="24"/>
          <w:highlight w:val="yellow"/>
        </w:rPr>
        <w:t>s</w:t>
      </w:r>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lastRenderedPageBreak/>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1ACC9" w14:textId="77777777" w:rsidR="00353EDD" w:rsidRDefault="00353EDD">
      <w:r>
        <w:separator/>
      </w:r>
    </w:p>
    <w:p w14:paraId="343E7695" w14:textId="77777777" w:rsidR="00353EDD" w:rsidRDefault="00353EDD"/>
  </w:endnote>
  <w:endnote w:type="continuationSeparator" w:id="0">
    <w:p w14:paraId="5B9C3D18" w14:textId="77777777" w:rsidR="00353EDD" w:rsidRDefault="00353EDD">
      <w:r>
        <w:continuationSeparator/>
      </w:r>
    </w:p>
    <w:p w14:paraId="13E09890" w14:textId="77777777" w:rsidR="00353EDD" w:rsidRDefault="00353EDD"/>
  </w:endnote>
  <w:endnote w:type="continuationNotice" w:id="1">
    <w:p w14:paraId="63B7B786" w14:textId="77777777" w:rsidR="00353EDD" w:rsidRDefault="00353E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B3010" w14:textId="77777777" w:rsidR="00353EDD" w:rsidRDefault="00353EDD">
      <w:r>
        <w:separator/>
      </w:r>
    </w:p>
    <w:p w14:paraId="2A2FB4F9" w14:textId="77777777" w:rsidR="00353EDD" w:rsidRDefault="00353EDD"/>
  </w:footnote>
  <w:footnote w:type="continuationSeparator" w:id="0">
    <w:p w14:paraId="1014203C" w14:textId="77777777" w:rsidR="00353EDD" w:rsidRDefault="00353EDD">
      <w:r>
        <w:continuationSeparator/>
      </w:r>
    </w:p>
    <w:p w14:paraId="6F256042" w14:textId="77777777" w:rsidR="00353EDD" w:rsidRDefault="00353EDD"/>
  </w:footnote>
  <w:footnote w:type="continuationNotice" w:id="1">
    <w:p w14:paraId="52D13D57" w14:textId="77777777" w:rsidR="00353EDD" w:rsidRDefault="00353E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2F7872"/>
    <w:rsid w:val="00301D86"/>
    <w:rsid w:val="003038BC"/>
    <w:rsid w:val="00303DA2"/>
    <w:rsid w:val="00304873"/>
    <w:rsid w:val="00307628"/>
    <w:rsid w:val="003131EE"/>
    <w:rsid w:val="003143F1"/>
    <w:rsid w:val="00315B13"/>
    <w:rsid w:val="003205C1"/>
    <w:rsid w:val="00322340"/>
    <w:rsid w:val="0033024B"/>
    <w:rsid w:val="003305DD"/>
    <w:rsid w:val="00332A75"/>
    <w:rsid w:val="00335461"/>
    <w:rsid w:val="00340568"/>
    <w:rsid w:val="00341671"/>
    <w:rsid w:val="00342536"/>
    <w:rsid w:val="0034785D"/>
    <w:rsid w:val="00353EDD"/>
    <w:rsid w:val="00357F0C"/>
    <w:rsid w:val="00364726"/>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93D67"/>
    <w:rsid w:val="005A07BF"/>
    <w:rsid w:val="005A087D"/>
    <w:rsid w:val="005B0DA3"/>
    <w:rsid w:val="005B6169"/>
    <w:rsid w:val="005C04C1"/>
    <w:rsid w:val="005C13EE"/>
    <w:rsid w:val="005C7FD9"/>
    <w:rsid w:val="005D1041"/>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55009"/>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2D23"/>
    <w:rsid w:val="006B5CF2"/>
    <w:rsid w:val="006C2732"/>
    <w:rsid w:val="006C7186"/>
    <w:rsid w:val="006D3AA0"/>
    <w:rsid w:val="006D480B"/>
    <w:rsid w:val="006D4D93"/>
    <w:rsid w:val="006D506D"/>
    <w:rsid w:val="006D5CA3"/>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66A09"/>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1691"/>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5C75"/>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43E3"/>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5809"/>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DB4"/>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30BB"/>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D706E"/>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4CE8"/>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2B7"/>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4833"/>
    <w:rsid w:val="00C3526A"/>
    <w:rsid w:val="00C41E25"/>
    <w:rsid w:val="00C43468"/>
    <w:rsid w:val="00C45B4E"/>
    <w:rsid w:val="00C463DC"/>
    <w:rsid w:val="00C51D70"/>
    <w:rsid w:val="00C557E3"/>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25D3"/>
    <w:rsid w:val="00D0475A"/>
    <w:rsid w:val="00D057C3"/>
    <w:rsid w:val="00D06308"/>
    <w:rsid w:val="00D07E1D"/>
    <w:rsid w:val="00D10A7C"/>
    <w:rsid w:val="00D118D4"/>
    <w:rsid w:val="00D15AE0"/>
    <w:rsid w:val="00D17E2F"/>
    <w:rsid w:val="00D17F2E"/>
    <w:rsid w:val="00D25E68"/>
    <w:rsid w:val="00D26951"/>
    <w:rsid w:val="00D272CB"/>
    <w:rsid w:val="00D308BC"/>
    <w:rsid w:val="00D32406"/>
    <w:rsid w:val="00D33797"/>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8C4"/>
    <w:rsid w:val="00DD7D18"/>
    <w:rsid w:val="00DD7D84"/>
    <w:rsid w:val="00DE1141"/>
    <w:rsid w:val="00DE2077"/>
    <w:rsid w:val="00DE240A"/>
    <w:rsid w:val="00DE2BFB"/>
    <w:rsid w:val="00DE39CC"/>
    <w:rsid w:val="00DE54DD"/>
    <w:rsid w:val="00DF166E"/>
    <w:rsid w:val="00DF5538"/>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5FE4"/>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3128</Words>
  <Characters>17830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Morford, Hanna</cp:lastModifiedBy>
  <cp:revision>26</cp:revision>
  <cp:lastPrinted>2022-01-19T18:53:00Z</cp:lastPrinted>
  <dcterms:created xsi:type="dcterms:W3CDTF">2026-05-21T22:33:00Z</dcterms:created>
  <dcterms:modified xsi:type="dcterms:W3CDTF">2026-06-08T17:55:00Z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