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1692E86F">
      <w:pPr>
        <w:pStyle w:val="Heading1"/>
        <w:spacing w:before="0"/>
        <w:jc w:val="center"/>
      </w:pPr>
      <w:bookmarkStart w:name="_Toc58336712" w:id="0"/>
      <w:r w:rsidRPr="005162DE">
        <w:t>20</w:t>
      </w:r>
      <w:r w:rsidRPr="005162DE" w:rsidR="00587220">
        <w:t>2</w:t>
      </w:r>
      <w:r w:rsidR="001C48A4">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1524AEA8">
      <w:pPr>
        <w:spacing w:after="240"/>
        <w:rPr>
          <w:rFonts w:ascii="Arial" w:hAnsi="Arial" w:cs="Arial"/>
          <w:sz w:val="24"/>
          <w:szCs w:val="24"/>
        </w:rPr>
      </w:pPr>
      <w:r w:rsidRPr="18191745" w:rsidR="003A4CAA">
        <w:rPr>
          <w:rFonts w:ascii="Arial" w:hAnsi="Arial" w:cs="Arial"/>
          <w:sz w:val="24"/>
          <w:szCs w:val="24"/>
        </w:rPr>
        <w:t>Water System Name:</w:t>
      </w:r>
      <w:r w:rsidRPr="18191745" w:rsidR="00ED7919">
        <w:rPr>
          <w:rFonts w:ascii="Arial" w:hAnsi="Arial" w:cs="Arial"/>
          <w:sz w:val="24"/>
          <w:szCs w:val="24"/>
        </w:rPr>
        <w:t xml:space="preserve"> </w:t>
      </w:r>
      <w:r w:rsidRPr="18191745" w:rsidR="19808D58">
        <w:rPr>
          <w:rFonts w:ascii="Arial" w:hAnsi="Arial" w:cs="Arial"/>
          <w:sz w:val="24"/>
          <w:szCs w:val="24"/>
        </w:rPr>
        <w:t>Rutherford Hill Winery</w:t>
      </w:r>
      <w:r w:rsidRPr="18191745" w:rsidR="00494C7A">
        <w:rPr>
          <w:rFonts w:ascii="Arial" w:hAnsi="Arial" w:cs="Arial"/>
          <w:sz w:val="24"/>
          <w:szCs w:val="24"/>
        </w:rPr>
        <w:t xml:space="preserve"> </w:t>
      </w:r>
    </w:p>
    <w:p w:rsidRPr="005162DE" w:rsidR="003A4CAA" w:rsidP="0092687A" w:rsidRDefault="00ED7919" w14:paraId="65A99AB1" w14:textId="4B68B46F">
      <w:pPr>
        <w:spacing w:after="240"/>
        <w:rPr>
          <w:rFonts w:ascii="Arial" w:hAnsi="Arial" w:cs="Arial"/>
          <w:sz w:val="24"/>
          <w:szCs w:val="24"/>
        </w:rPr>
      </w:pPr>
      <w:r w:rsidRPr="18191745" w:rsidR="00ED7919">
        <w:rPr>
          <w:rFonts w:ascii="Arial" w:hAnsi="Arial" w:cs="Arial"/>
          <w:sz w:val="24"/>
          <w:szCs w:val="24"/>
        </w:rPr>
        <w:t>Rep</w:t>
      </w:r>
      <w:r w:rsidRPr="18191745" w:rsidR="003A4CAA">
        <w:rPr>
          <w:rFonts w:ascii="Arial" w:hAnsi="Arial" w:cs="Arial"/>
          <w:sz w:val="24"/>
          <w:szCs w:val="24"/>
        </w:rPr>
        <w:t>ort Date:</w:t>
      </w:r>
      <w:r w:rsidRPr="18191745" w:rsidR="00ED7919">
        <w:rPr>
          <w:rFonts w:ascii="Arial" w:hAnsi="Arial" w:cs="Arial"/>
          <w:sz w:val="24"/>
          <w:szCs w:val="24"/>
        </w:rPr>
        <w:t xml:space="preserve"> </w:t>
      </w:r>
      <w:r w:rsidRPr="18191745" w:rsidR="2BD2B8EC">
        <w:rPr>
          <w:rFonts w:ascii="Arial" w:hAnsi="Arial" w:cs="Arial"/>
          <w:sz w:val="24"/>
          <w:szCs w:val="24"/>
        </w:rPr>
        <w:t>June 19</w:t>
      </w:r>
      <w:r w:rsidRPr="18191745" w:rsidR="2BD2B8EC">
        <w:rPr>
          <w:rFonts w:ascii="Arial" w:hAnsi="Arial" w:cs="Arial"/>
          <w:sz w:val="24"/>
          <w:szCs w:val="24"/>
          <w:vertAlign w:val="superscript"/>
        </w:rPr>
        <w:t>th</w:t>
      </w:r>
      <w:r w:rsidRPr="18191745" w:rsidR="2BD2B8EC">
        <w:rPr>
          <w:rFonts w:ascii="Arial" w:hAnsi="Arial" w:cs="Arial"/>
          <w:sz w:val="24"/>
          <w:szCs w:val="24"/>
        </w:rPr>
        <w:t xml:space="preserve"> 2024</w:t>
      </w:r>
    </w:p>
    <w:p w:rsidRPr="005162DE" w:rsidR="004263A6" w:rsidP="0092687A" w:rsidRDefault="004263A6" w14:paraId="21C05768" w14:textId="4AC083AF">
      <w:pPr>
        <w:spacing w:after="240"/>
        <w:rPr>
          <w:rFonts w:ascii="Arial" w:hAnsi="Arial" w:cs="Arial"/>
          <w:sz w:val="24"/>
          <w:szCs w:val="24"/>
        </w:rPr>
      </w:pPr>
      <w:r w:rsidRPr="18191745" w:rsidR="004263A6">
        <w:rPr>
          <w:rFonts w:ascii="Arial" w:hAnsi="Arial" w:cs="Arial"/>
          <w:sz w:val="24"/>
          <w:szCs w:val="24"/>
        </w:rPr>
        <w:t xml:space="preserve">Type of Water Source(s) in Use: </w:t>
      </w:r>
      <w:r w:rsidRPr="18191745" w:rsidR="624F4726">
        <w:rPr>
          <w:rFonts w:ascii="Arial" w:hAnsi="Arial" w:cs="Arial"/>
          <w:sz w:val="24"/>
          <w:szCs w:val="24"/>
        </w:rPr>
        <w:t>Well</w:t>
      </w:r>
    </w:p>
    <w:p w:rsidR="004263A6" w:rsidP="18191745" w:rsidRDefault="004263A6" w14:paraId="22786011" w14:textId="592AF9DD">
      <w:pPr>
        <w:spacing w:after="240"/>
        <w:rPr>
          <w:rFonts w:ascii="Arial" w:hAnsi="Arial" w:cs="Arial"/>
          <w:sz w:val="24"/>
          <w:szCs w:val="24"/>
        </w:rPr>
      </w:pPr>
      <w:r w:rsidRPr="18191745" w:rsidR="004263A6">
        <w:rPr>
          <w:rFonts w:ascii="Arial" w:hAnsi="Arial" w:cs="Arial"/>
          <w:sz w:val="24"/>
          <w:szCs w:val="24"/>
        </w:rPr>
        <w:t>Name and General Location of Source(s):</w:t>
      </w:r>
      <w:r w:rsidRPr="18191745" w:rsidR="5344BD27">
        <w:rPr>
          <w:rFonts w:ascii="Arial" w:hAnsi="Arial" w:eastAsia="Arial" w:cs="Arial"/>
          <w:noProof w:val="0"/>
          <w:sz w:val="24"/>
          <w:szCs w:val="24"/>
          <w:lang w:val="en-US"/>
        </w:rPr>
        <w:t xml:space="preserve"> Well A-002 Located near the western property border 30’ East of the Electrical Panel</w:t>
      </w:r>
    </w:p>
    <w:p w:rsidR="004263A6" w:rsidP="18191745" w:rsidRDefault="004263A6" w14:paraId="6B32A11D" w14:textId="4E78B279">
      <w:pPr>
        <w:spacing w:after="240"/>
        <w:rPr>
          <w:rFonts w:ascii="Arial" w:hAnsi="Arial" w:cs="Arial"/>
          <w:sz w:val="24"/>
          <w:szCs w:val="24"/>
        </w:rPr>
      </w:pPr>
      <w:r w:rsidRPr="18191745" w:rsidR="004263A6">
        <w:rPr>
          <w:rFonts w:ascii="Arial" w:hAnsi="Arial" w:cs="Arial"/>
          <w:sz w:val="24"/>
          <w:szCs w:val="24"/>
        </w:rPr>
        <w:t>Drinking Water Source Assessment</w:t>
      </w:r>
      <w:r w:rsidRPr="18191745" w:rsidR="00A32EB0">
        <w:rPr>
          <w:rFonts w:ascii="Arial" w:hAnsi="Arial" w:cs="Arial"/>
          <w:sz w:val="24"/>
          <w:szCs w:val="24"/>
        </w:rPr>
        <w:t xml:space="preserve"> Information</w:t>
      </w:r>
      <w:r w:rsidRPr="18191745" w:rsidR="004263A6">
        <w:rPr>
          <w:rFonts w:ascii="Arial" w:hAnsi="Arial" w:cs="Arial"/>
          <w:sz w:val="24"/>
          <w:szCs w:val="24"/>
        </w:rPr>
        <w:t>:</w:t>
      </w:r>
      <w:r w:rsidRPr="18191745" w:rsidR="45B9ACEC">
        <w:rPr>
          <w:rFonts w:ascii="Arial" w:hAnsi="Arial" w:eastAsia="Arial" w:cs="Arial"/>
          <w:noProof w:val="0"/>
          <w:sz w:val="24"/>
          <w:szCs w:val="24"/>
          <w:lang w:val="en-US"/>
        </w:rPr>
        <w:t xml:space="preserve"> This water source is considered most vulnerable to the following activities not associated with any known contaminants: Agricultural drainage, Septic System-low density</w:t>
      </w:r>
    </w:p>
    <w:p w:rsidR="004263A6" w:rsidP="18191745" w:rsidRDefault="004263A6" w14:paraId="45A015B1" w14:textId="2C907738">
      <w:pPr>
        <w:spacing w:after="240"/>
        <w:rPr>
          <w:rFonts w:ascii="Arial" w:hAnsi="Arial" w:cs="Arial"/>
          <w:sz w:val="24"/>
          <w:szCs w:val="24"/>
        </w:rPr>
      </w:pPr>
      <w:r w:rsidRPr="18191745" w:rsidR="004263A6">
        <w:rPr>
          <w:rFonts w:ascii="Arial" w:hAnsi="Arial" w:cs="Arial"/>
          <w:sz w:val="24"/>
          <w:szCs w:val="24"/>
        </w:rPr>
        <w:t xml:space="preserve">Time and Place of Regularly Scheduled Board Meetings for Public Participation: </w:t>
      </w:r>
      <w:r w:rsidRPr="18191745" w:rsidR="708ACCC2">
        <w:rPr>
          <w:rFonts w:ascii="Arial" w:hAnsi="Arial" w:cs="Arial"/>
          <w:sz w:val="24"/>
          <w:szCs w:val="24"/>
        </w:rPr>
        <w:t>None</w:t>
      </w:r>
    </w:p>
    <w:p w:rsidR="0065365D" w:rsidP="18191745" w:rsidRDefault="0065365D" w14:paraId="4D710A9C" w14:textId="79B80A21">
      <w:pPr>
        <w:spacing w:after="240"/>
        <w:rPr>
          <w:rFonts w:ascii="Arial" w:hAnsi="Arial" w:cs="Arial"/>
          <w:sz w:val="24"/>
          <w:szCs w:val="24"/>
        </w:rPr>
      </w:pPr>
      <w:r w:rsidRPr="18191745" w:rsidR="0065365D">
        <w:rPr>
          <w:rFonts w:ascii="Arial" w:hAnsi="Arial" w:cs="Arial"/>
          <w:sz w:val="24"/>
          <w:szCs w:val="24"/>
        </w:rPr>
        <w:t>For More Information</w:t>
      </w:r>
      <w:r w:rsidRPr="18191745" w:rsidR="00FE1715">
        <w:rPr>
          <w:rFonts w:ascii="Arial" w:hAnsi="Arial" w:cs="Arial"/>
          <w:sz w:val="24"/>
          <w:szCs w:val="24"/>
        </w:rPr>
        <w:t>,</w:t>
      </w:r>
      <w:r w:rsidRPr="18191745" w:rsidR="0065365D">
        <w:rPr>
          <w:rFonts w:ascii="Arial" w:hAnsi="Arial" w:cs="Arial"/>
          <w:sz w:val="24"/>
          <w:szCs w:val="24"/>
        </w:rPr>
        <w:t xml:space="preserve"> </w:t>
      </w:r>
      <w:r w:rsidRPr="18191745" w:rsidR="0065365D">
        <w:rPr>
          <w:rFonts w:ascii="Arial" w:hAnsi="Arial" w:cs="Arial"/>
          <w:sz w:val="24"/>
          <w:szCs w:val="24"/>
        </w:rPr>
        <w:t>Contact</w:t>
      </w:r>
      <w:r w:rsidRPr="18191745" w:rsidR="00A32EB0">
        <w:rPr>
          <w:rFonts w:ascii="Arial" w:hAnsi="Arial" w:cs="Arial"/>
          <w:sz w:val="24"/>
          <w:szCs w:val="24"/>
        </w:rPr>
        <w:t>:</w:t>
      </w:r>
      <w:r w:rsidRPr="18191745" w:rsidR="004263A6">
        <w:rPr>
          <w:rFonts w:ascii="Arial" w:hAnsi="Arial" w:cs="Arial"/>
          <w:sz w:val="24"/>
          <w:szCs w:val="24"/>
        </w:rPr>
        <w:t xml:space="preserve"> </w:t>
      </w:r>
      <w:r w:rsidRPr="18191745" w:rsidR="1CEDCAF6">
        <w:rPr>
          <w:rFonts w:ascii="Arial" w:hAnsi="Arial" w:eastAsia="Arial" w:cs="Arial"/>
          <w:noProof w:val="0"/>
          <w:sz w:val="24"/>
          <w:szCs w:val="24"/>
          <w:lang w:val="en-US"/>
        </w:rPr>
        <w:t>Bryan Parker (707</w:t>
      </w:r>
      <w:r w:rsidRPr="18191745" w:rsidR="2B9312EF">
        <w:rPr>
          <w:rFonts w:ascii="Arial" w:hAnsi="Arial" w:eastAsia="Arial" w:cs="Arial"/>
          <w:noProof w:val="0"/>
          <w:sz w:val="24"/>
          <w:szCs w:val="24"/>
          <w:lang w:val="en-US"/>
        </w:rPr>
        <w:t>)</w:t>
      </w:r>
      <w:r w:rsidRPr="18191745" w:rsidR="1CEDCAF6">
        <w:rPr>
          <w:rFonts w:ascii="Arial" w:hAnsi="Arial" w:eastAsia="Arial" w:cs="Arial"/>
          <w:noProof w:val="0"/>
          <w:sz w:val="24"/>
          <w:szCs w:val="24"/>
          <w:lang w:val="en-US"/>
        </w:rPr>
        <w:t xml:space="preserve"> 963-1871 Extension: 4221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1E31792B">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20</w:t>
      </w:r>
      <w:r w:rsidRPr="005162DE" w:rsidR="00E34F9C">
        <w:rPr>
          <w:rFonts w:ascii="Arial" w:hAnsi="Arial" w:cs="Arial"/>
          <w:sz w:val="24"/>
          <w:szCs w:val="24"/>
        </w:rPr>
        <w:t>2</w:t>
      </w:r>
      <w:r w:rsidR="001C48A4">
        <w:rPr>
          <w:rFonts w:ascii="Arial" w:hAnsi="Arial" w:cs="Arial"/>
          <w:sz w:val="24"/>
          <w:szCs w:val="24"/>
        </w:rPr>
        <w:t>4,</w:t>
      </w:r>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F3479C6">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Este informe contiene información muy importante sobre su agua para beber.  Favor de comunicarse [</w:t>
      </w:r>
      <w:r w:rsidRPr="00013917" w:rsidR="002A21EA">
        <w:rPr>
          <w:rFonts w:ascii="Arial" w:hAnsi="Arial" w:cs="Arial"/>
          <w:sz w:val="24"/>
          <w:szCs w:val="24"/>
        </w:rPr>
        <w:t>Enter</w:t>
      </w:r>
      <w:r w:rsidRPr="00013917" w:rsidR="00442D66">
        <w:rPr>
          <w:rFonts w:ascii="Arial" w:hAnsi="Arial" w:cs="Arial"/>
          <w:sz w:val="24"/>
          <w:szCs w:val="24"/>
        </w:rPr>
        <w:t xml:space="preserve"> Water System</w:t>
      </w:r>
      <w:r w:rsidRPr="00013917" w:rsidR="002A21EA">
        <w:rPr>
          <w:rFonts w:ascii="Arial" w:hAnsi="Arial" w:cs="Arial"/>
          <w:sz w:val="24"/>
          <w:szCs w:val="24"/>
        </w:rPr>
        <w:t>’s</w:t>
      </w:r>
      <w:r w:rsidRPr="00013917" w:rsidR="00442D66">
        <w:rPr>
          <w:rFonts w:ascii="Arial" w:hAnsi="Arial" w:cs="Arial"/>
          <w:sz w:val="24"/>
          <w:szCs w:val="24"/>
        </w:rPr>
        <w:t xml:space="preserve"> Name</w:t>
      </w:r>
      <w:r w:rsidRPr="005162DE" w:rsidR="00442D66">
        <w:rPr>
          <w:rFonts w:ascii="Arial" w:hAnsi="Arial" w:cs="Arial"/>
          <w:sz w:val="24"/>
          <w:szCs w:val="24"/>
          <w:lang w:val="es-MX"/>
        </w:rPr>
        <w:t>] a [</w:t>
      </w:r>
      <w:r w:rsidRPr="00013917" w:rsidR="008F19DE">
        <w:rPr>
          <w:rFonts w:ascii="Arial" w:hAnsi="Arial" w:cs="Arial"/>
          <w:sz w:val="24"/>
          <w:szCs w:val="24"/>
        </w:rPr>
        <w:t>Enter</w:t>
      </w:r>
      <w:r w:rsidRPr="00013917" w:rsidR="00442D66">
        <w:rPr>
          <w:rFonts w:ascii="Arial" w:hAnsi="Arial" w:cs="Arial"/>
          <w:sz w:val="24"/>
          <w:szCs w:val="24"/>
        </w:rPr>
        <w:t xml:space="preserve"> Water System</w:t>
      </w:r>
      <w:r w:rsidRPr="00013917" w:rsidR="008F19DE">
        <w:rPr>
          <w:rFonts w:ascii="Arial" w:hAnsi="Arial" w:cs="Arial"/>
          <w:sz w:val="24"/>
          <w:szCs w:val="24"/>
        </w:rPr>
        <w:t>’s</w:t>
      </w:r>
      <w:r w:rsidRPr="00013917" w:rsidR="00442D66">
        <w:rPr>
          <w:rFonts w:ascii="Arial" w:hAnsi="Arial" w:cs="Arial"/>
          <w:sz w:val="24"/>
          <w:szCs w:val="24"/>
        </w:rPr>
        <w:t xml:space="preserve"> Address or Phone Number</w:t>
      </w:r>
      <w:r w:rsidRPr="005162DE" w:rsidR="00442D66">
        <w:rPr>
          <w:rFonts w:ascii="Arial" w:hAnsi="Arial" w:cs="Arial"/>
          <w:sz w:val="24"/>
          <w:szCs w:val="24"/>
          <w:lang w:val="es-MX"/>
        </w:rPr>
        <w:t>] para asistirlo en español.</w:t>
      </w:r>
    </w:p>
    <w:p w:rsidRPr="005162DE" w:rsidR="006672EF" w:rsidP="0092687A" w:rsidRDefault="0092687A" w14:paraId="72C2ECD4" w14:textId="00F8A2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 </w:t>
      </w:r>
      <w:proofErr w:type="gramStart"/>
      <w:r w:rsidRPr="005162DE" w:rsidR="00BA6254">
        <w:rPr>
          <w:rFonts w:ascii="Arial" w:hAnsi="Arial" w:eastAsia="PMingLiU" w:cs="Arial"/>
          <w:sz w:val="24"/>
          <w:szCs w:val="24"/>
        </w:rPr>
        <w:t>Name]</w:t>
      </w:r>
      <w:r w:rsidRPr="0093762E" w:rsidR="00BA6254">
        <w:rPr>
          <w:rFonts w:hint="eastAsia" w:ascii="SimSun" w:hAnsi="SimSun" w:eastAsia="SimSun" w:cs="Arial"/>
          <w:sz w:val="24"/>
          <w:szCs w:val="24"/>
          <w:lang w:eastAsia="zh-CN"/>
        </w:rPr>
        <w:t>以获得中文的帮助</w:t>
      </w:r>
      <w:proofErr w:type="gramEnd"/>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5162DE" w:rsidR="00BA6254">
        <w:rPr>
          <w:rFonts w:ascii="Arial" w:hAnsi="Arial" w:eastAsia="PMingLiU" w:cs="Arial"/>
          <w:sz w:val="24"/>
          <w:szCs w:val="24"/>
        </w:rPr>
        <w:t>[</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w:t>
      </w:r>
      <w:proofErr w:type="gramStart"/>
      <w:r w:rsidRPr="005162DE" w:rsidR="00BA6254">
        <w:rPr>
          <w:rFonts w:ascii="Arial" w:hAnsi="Arial" w:eastAsia="PMingLiU" w:cs="Arial"/>
          <w:sz w:val="24"/>
          <w:szCs w:val="24"/>
        </w:rPr>
        <w:t>Address][</w:t>
      </w:r>
      <w:proofErr w:type="gramEnd"/>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Phone Number]</w:t>
      </w:r>
      <w:r w:rsidRPr="005162DE" w:rsidR="00FB5ACE">
        <w:rPr>
          <w:rFonts w:ascii="Arial" w:hAnsi="Arial" w:eastAsia="PMingLiU" w:cs="Arial"/>
          <w:sz w:val="24"/>
          <w:szCs w:val="24"/>
        </w:rPr>
        <w:t>.</w:t>
      </w:r>
    </w:p>
    <w:p w:rsidRPr="005162DE" w:rsidR="002436C8" w:rsidP="0092687A" w:rsidRDefault="00D10A7C" w14:paraId="7D3636E6" w14:textId="679764FD">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Name and Address]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Phone Number]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51AFD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5162DE" w:rsidR="009D4211">
        <w:rPr>
          <w:rFonts w:ascii="Arial" w:hAnsi="Arial" w:cs="Arial"/>
          <w:sz w:val="24"/>
          <w:szCs w:val="24"/>
        </w:rPr>
        <w:t>[</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39C6524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Hmong</w:t>
      </w:r>
      <w:proofErr w:type="gramStart"/>
      <w:r w:rsidRPr="005162DE" w:rsidR="008404C1">
        <w:rPr>
          <w:rFonts w:ascii="Arial" w:hAnsi="Arial" w:cs="Arial"/>
          <w:sz w:val="24"/>
          <w:szCs w:val="24"/>
        </w:rPr>
        <w:t xml:space="preserve">:  </w:t>
      </w:r>
      <w:proofErr w:type="spellStart"/>
      <w:r w:rsidRPr="005162DE" w:rsidR="006537F6">
        <w:rPr>
          <w:rFonts w:ascii="Arial" w:hAnsi="Arial" w:cs="Arial"/>
          <w:sz w:val="24"/>
          <w:szCs w:val="24"/>
        </w:rPr>
        <w:t>Tsab</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Thov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w:t>
      </w:r>
      <w:proofErr w:type="gramStart"/>
      <w:r w:rsidRPr="005162DE" w:rsidR="00710939">
        <w:rPr>
          <w:rFonts w:ascii="Arial" w:hAnsi="Arial" w:cs="Arial"/>
          <w:sz w:val="24"/>
          <w:szCs w:val="24"/>
        </w:rPr>
        <w:t>Number</w:t>
      </w:r>
      <w:r w:rsidRPr="005162DE" w:rsidR="004F5902">
        <w:rPr>
          <w:rFonts w:ascii="Arial" w:hAnsi="Arial" w:cs="Arial"/>
          <w:sz w:val="24"/>
          <w:szCs w:val="24"/>
        </w:rPr>
        <w:t xml:space="preserve"> </w:t>
      </w:r>
      <w:r w:rsidRPr="005162DE" w:rsidR="006537F6">
        <w:rPr>
          <w:rFonts w:ascii="Arial" w:hAnsi="Arial" w:cs="Arial"/>
          <w:sz w:val="24"/>
          <w:szCs w:val="24"/>
        </w:rPr>
        <w:t>]</w:t>
      </w:r>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Pr="005162DE" w:rsidR="005162DE" w:rsidTr="18191745"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18191745"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77777777">
            <w:pPr>
              <w:spacing w:before="40" w:after="40"/>
              <w:jc w:val="center"/>
              <w:rPr>
                <w:rFonts w:ascii="Arial" w:hAnsi="Arial" w:cs="Arial"/>
                <w:sz w:val="24"/>
                <w:szCs w:val="24"/>
              </w:rPr>
            </w:pPr>
            <w:r w:rsidRPr="18191745" w:rsidR="00095AAC">
              <w:rPr>
                <w:rFonts w:ascii="Arial" w:hAnsi="Arial" w:cs="Arial"/>
                <w:sz w:val="24"/>
                <w:szCs w:val="24"/>
              </w:rPr>
              <w:t>(In the year)</w:t>
            </w:r>
          </w:p>
          <w:p w:rsidRPr="005162DE" w:rsidR="008572DA" w:rsidP="18191745" w:rsidRDefault="008572DA" w14:paraId="4A18E97C" w14:textId="612BCA95">
            <w:pPr>
              <w:pStyle w:val="Normal"/>
              <w:suppressLineNumbers w:val="0"/>
              <w:bidi w:val="0"/>
              <w:spacing w:before="40" w:beforeAutospacing="off" w:after="40" w:afterAutospacing="off" w:line="259" w:lineRule="auto"/>
              <w:ind w:left="0" w:right="0"/>
              <w:jc w:val="center"/>
            </w:pPr>
            <w:r w:rsidRPr="18191745" w:rsidR="57ED37FA">
              <w:rPr>
                <w:rFonts w:ascii="Arial" w:hAnsi="Arial" w:cs="Arial"/>
                <w:sz w:val="24"/>
                <w:szCs w:val="24"/>
              </w:rPr>
              <w:t>0</w:t>
            </w:r>
          </w:p>
        </w:tc>
        <w:tc>
          <w:tcPr>
            <w:tcW w:w="1443" w:type="dxa"/>
            <w:tcMar/>
          </w:tcPr>
          <w:p w:rsidRPr="005162DE" w:rsidR="00095AAC" w:rsidP="18191745" w:rsidRDefault="008572DA" w14:paraId="38C21B9B" w14:textId="73BB649F">
            <w:pPr>
              <w:pStyle w:val="Normal"/>
              <w:suppressLineNumbers w:val="0"/>
              <w:bidi w:val="0"/>
              <w:spacing w:before="40" w:beforeAutospacing="off" w:after="40" w:afterAutospacing="off" w:line="259" w:lineRule="auto"/>
              <w:ind w:left="0" w:right="0"/>
              <w:jc w:val="center"/>
            </w:pPr>
            <w:r w:rsidRPr="18191745" w:rsidR="57ED37FA">
              <w:rPr>
                <w:rFonts w:ascii="Arial" w:hAnsi="Arial" w:cs="Arial"/>
                <w:sz w:val="24"/>
                <w:szCs w:val="24"/>
              </w:rPr>
              <w:t>0</w:t>
            </w:r>
          </w:p>
        </w:tc>
        <w:tc>
          <w:tcPr>
            <w:tcW w:w="189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135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43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Pr="005162DE" w:rsidR="006A68B0" w:rsidTr="18191745" w14:paraId="36B51181" w14:textId="77777777">
        <w:trPr>
          <w:cantSplit/>
          <w:trHeight w:val="1708"/>
          <w:tblHeader/>
        </w:trPr>
        <w:tc>
          <w:tcPr>
            <w:tcW w:w="985" w:type="dxa"/>
            <w:tcMar>
              <w:left w:w="86" w:type="dxa"/>
              <w:right w:w="86" w:type="dxa"/>
            </w:tcMar>
            <w:textDirection w:val="btLr"/>
            <w:vAlign w:val="center"/>
          </w:tcPr>
          <w:p w:rsidRPr="005162DE" w:rsidR="006A68B0" w:rsidP="002A5101" w:rsidRDefault="006A68B0"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rsidRPr="005162DE" w:rsidR="006A68B0" w:rsidP="002A5101" w:rsidRDefault="006A68B0"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rsidRPr="005162DE" w:rsidR="006A68B0" w:rsidP="002A5101" w:rsidRDefault="006A68B0"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rsidRPr="005162DE" w:rsidR="006A68B0" w:rsidP="002A5101" w:rsidRDefault="006A68B0"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162DE" w:rsidR="006A68B0" w:rsidP="002A5101" w:rsidRDefault="006A68B0"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cMar/>
            <w:textDirection w:val="btLr"/>
            <w:vAlign w:val="center"/>
          </w:tcPr>
          <w:p w:rsidRPr="006A68B0" w:rsidR="006A68B0" w:rsidP="006A68B0" w:rsidRDefault="006A68B0" w14:paraId="18288501" w14:textId="4529A8FA">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rsidRPr="005162DE" w:rsidR="006A68B0" w:rsidP="002A5101" w:rsidRDefault="006A68B0" w14:paraId="3ED838B1" w14:textId="3E993F9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rsidRPr="005162DE" w:rsidR="006A68B0" w:rsidP="002A5101" w:rsidRDefault="006A68B0"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780" w:type="dxa"/>
            <w:tcMar/>
            <w:vAlign w:val="center"/>
          </w:tcPr>
          <w:p w:rsidRPr="005162DE" w:rsidR="006A68B0" w:rsidP="002A5101" w:rsidRDefault="006A68B0"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6A68B0" w:rsidP="002A5101" w:rsidRDefault="006A68B0"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6A68B0" w:rsidTr="18191745" w14:paraId="08D72929" w14:textId="77777777">
        <w:trPr>
          <w:trHeight w:val="1332"/>
        </w:trPr>
        <w:tc>
          <w:tcPr>
            <w:tcW w:w="985" w:type="dxa"/>
            <w:tcMar>
              <w:left w:w="86" w:type="dxa"/>
              <w:right w:w="86" w:type="dxa"/>
            </w:tcMar>
          </w:tcPr>
          <w:p w:rsidRPr="005162DE" w:rsidR="006A68B0" w:rsidP="00960466" w:rsidRDefault="006A68B0"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rsidRPr="005162DE" w:rsidR="006A68B0" w:rsidP="18191745" w:rsidRDefault="006A68B0" w14:paraId="0A0580DD" w14:textId="5CC94991">
            <w:pPr>
              <w:pStyle w:val="Normal"/>
              <w:suppressLineNumbers w:val="0"/>
              <w:bidi w:val="0"/>
              <w:spacing w:before="40" w:beforeAutospacing="off" w:after="40" w:afterAutospacing="off" w:line="259" w:lineRule="auto"/>
              <w:ind w:left="0" w:right="0"/>
              <w:jc w:val="center"/>
            </w:pPr>
            <w:r w:rsidRPr="18191745" w:rsidR="505F49AE">
              <w:rPr>
                <w:rFonts w:ascii="Arial" w:hAnsi="Arial" w:cs="Arial"/>
                <w:sz w:val="24"/>
                <w:szCs w:val="24"/>
              </w:rPr>
              <w:t>10/12/2023</w:t>
            </w:r>
          </w:p>
        </w:tc>
        <w:tc>
          <w:tcPr>
            <w:tcW w:w="990" w:type="dxa"/>
            <w:tcMar>
              <w:left w:w="86" w:type="dxa"/>
              <w:right w:w="86" w:type="dxa"/>
            </w:tcMar>
          </w:tcPr>
          <w:p w:rsidRPr="005162DE" w:rsidR="006A68B0" w:rsidP="18191745" w:rsidRDefault="006A68B0" w14:paraId="102D5A02" w14:textId="4BCDAC7F">
            <w:pPr>
              <w:pStyle w:val="Normal"/>
              <w:suppressLineNumbers w:val="0"/>
              <w:bidi w:val="0"/>
              <w:spacing w:before="40" w:beforeAutospacing="off" w:after="40" w:afterAutospacing="off" w:line="259" w:lineRule="auto"/>
              <w:ind w:left="0" w:right="0"/>
              <w:jc w:val="center"/>
            </w:pPr>
            <w:r w:rsidRPr="18191745" w:rsidR="4C945E5C">
              <w:rPr>
                <w:rFonts w:ascii="Arial" w:hAnsi="Arial" w:cs="Arial"/>
                <w:sz w:val="24"/>
                <w:szCs w:val="24"/>
              </w:rPr>
              <w:t>5</w:t>
            </w:r>
          </w:p>
        </w:tc>
        <w:tc>
          <w:tcPr>
            <w:tcW w:w="900" w:type="dxa"/>
            <w:tcMar>
              <w:left w:w="86" w:type="dxa"/>
              <w:right w:w="86" w:type="dxa"/>
            </w:tcMar>
          </w:tcPr>
          <w:p w:rsidRPr="005162DE" w:rsidR="006A68B0" w:rsidP="18191745" w:rsidRDefault="006A68B0" w14:paraId="36E2A949" w14:textId="65DFFD14">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18191745" w:rsidR="4C945E5C">
              <w:rPr>
                <w:rFonts w:ascii="Arial" w:hAnsi="Arial" w:cs="Arial"/>
                <w:sz w:val="24"/>
                <w:szCs w:val="24"/>
              </w:rPr>
              <w:t>0</w:t>
            </w:r>
          </w:p>
        </w:tc>
        <w:tc>
          <w:tcPr>
            <w:tcW w:w="900" w:type="dxa"/>
            <w:tcMar>
              <w:left w:w="86" w:type="dxa"/>
              <w:right w:w="86" w:type="dxa"/>
            </w:tcMar>
          </w:tcPr>
          <w:p w:rsidRPr="005162DE" w:rsidR="006A68B0" w:rsidP="00960466" w:rsidRDefault="006A68B0" w14:paraId="308535F4" w14:textId="668BA330">
            <w:pPr>
              <w:spacing w:before="40" w:after="40"/>
              <w:jc w:val="center"/>
              <w:rPr>
                <w:rFonts w:ascii="Arial" w:hAnsi="Arial" w:cs="Arial"/>
                <w:sz w:val="24"/>
                <w:szCs w:val="24"/>
              </w:rPr>
            </w:pPr>
            <w:r w:rsidRPr="18191745" w:rsidR="4C945E5C">
              <w:rPr>
                <w:rFonts w:ascii="Arial" w:hAnsi="Arial" w:cs="Arial"/>
                <w:sz w:val="24"/>
                <w:szCs w:val="24"/>
              </w:rPr>
              <w:t>0</w:t>
            </w:r>
          </w:p>
        </w:tc>
        <w:tc>
          <w:tcPr>
            <w:tcW w:w="990" w:type="dxa"/>
            <w:tcMar/>
          </w:tcPr>
          <w:p w:rsidRPr="006A68B0" w:rsidR="006A68B0" w:rsidP="18191745" w:rsidRDefault="006A68B0" w14:paraId="76D54BD5" w14:textId="3EF85B11">
            <w:pPr>
              <w:pStyle w:val="Normal"/>
              <w:suppressLineNumbers w:val="0"/>
              <w:bidi w:val="0"/>
              <w:spacing w:before="40" w:beforeAutospacing="off" w:after="40" w:afterAutospacing="off" w:line="259" w:lineRule="auto"/>
              <w:ind w:left="0" w:right="0"/>
              <w:jc w:val="center"/>
            </w:pPr>
            <w:r w:rsidRPr="18191745" w:rsidR="59FE8852">
              <w:rPr>
                <w:rFonts w:ascii="Arial" w:hAnsi="Arial" w:cs="Arial"/>
                <w:sz w:val="24"/>
                <w:szCs w:val="24"/>
                <w:highlight w:val="yellow"/>
              </w:rPr>
              <w:t>0</w:t>
            </w:r>
          </w:p>
        </w:tc>
        <w:tc>
          <w:tcPr>
            <w:tcW w:w="720" w:type="dxa"/>
            <w:tcMar>
              <w:left w:w="86" w:type="dxa"/>
              <w:right w:w="86" w:type="dxa"/>
            </w:tcMar>
          </w:tcPr>
          <w:p w:rsidRPr="005162DE" w:rsidR="006A68B0" w:rsidP="00960466" w:rsidRDefault="006A68B0" w14:paraId="0173A2B8" w14:textId="65833D58">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rsidRPr="005162DE" w:rsidR="006A68B0" w:rsidP="00960466" w:rsidRDefault="006A68B0"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780" w:type="dxa"/>
            <w:tcMar/>
          </w:tcPr>
          <w:p w:rsidRPr="005162DE" w:rsidR="006A68B0" w:rsidP="00960466" w:rsidRDefault="006A68B0" w14:paraId="53E810BE" w14:textId="5E0DB649">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Pr="00942A36" w:rsid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Pr="005162DE" w:rsidR="006A68B0" w:rsidTr="18191745" w14:paraId="3E0C72DE" w14:textId="77777777">
        <w:trPr>
          <w:trHeight w:val="1169"/>
        </w:trPr>
        <w:tc>
          <w:tcPr>
            <w:tcW w:w="985" w:type="dxa"/>
            <w:tcMar>
              <w:left w:w="86" w:type="dxa"/>
              <w:right w:w="86" w:type="dxa"/>
            </w:tcMar>
          </w:tcPr>
          <w:p w:rsidRPr="005162DE" w:rsidR="006A68B0" w:rsidP="00FC33C4" w:rsidRDefault="006A68B0"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rsidRPr="005162DE" w:rsidR="006A68B0" w:rsidP="18191745" w:rsidRDefault="006A68B0" w14:paraId="1E79D436" w14:textId="6EEACDD0">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18191745" w:rsidR="0E12F325">
              <w:rPr>
                <w:rFonts w:ascii="Arial" w:hAnsi="Arial" w:cs="Arial"/>
                <w:sz w:val="24"/>
                <w:szCs w:val="24"/>
              </w:rPr>
              <w:t>1</w:t>
            </w:r>
            <w:r w:rsidRPr="18191745" w:rsidR="116336ED">
              <w:rPr>
                <w:rFonts w:ascii="Arial" w:hAnsi="Arial" w:cs="Arial"/>
                <w:sz w:val="24"/>
                <w:szCs w:val="24"/>
              </w:rPr>
              <w:t>0/12/2023</w:t>
            </w:r>
            <w:r w:rsidRPr="18191745" w:rsidR="0E12F325">
              <w:rPr>
                <w:rFonts w:ascii="Arial" w:hAnsi="Arial" w:cs="Arial"/>
                <w:sz w:val="24"/>
                <w:szCs w:val="24"/>
              </w:rPr>
              <w:t>1</w:t>
            </w:r>
          </w:p>
        </w:tc>
        <w:tc>
          <w:tcPr>
            <w:tcW w:w="990" w:type="dxa"/>
            <w:tcMar>
              <w:left w:w="86" w:type="dxa"/>
              <w:right w:w="86" w:type="dxa"/>
            </w:tcMar>
          </w:tcPr>
          <w:p w:rsidRPr="005162DE" w:rsidR="006A68B0" w:rsidP="18191745" w:rsidRDefault="006A68B0" w14:paraId="42CEE2F3" w14:textId="3559936F">
            <w:pPr>
              <w:pStyle w:val="Normal"/>
              <w:suppressLineNumbers w:val="0"/>
              <w:bidi w:val="0"/>
              <w:spacing w:before="40" w:beforeAutospacing="off" w:after="40" w:afterAutospacing="off" w:line="259" w:lineRule="auto"/>
              <w:ind w:left="0" w:right="0"/>
              <w:jc w:val="center"/>
            </w:pPr>
            <w:r w:rsidRPr="18191745" w:rsidR="0E12F325">
              <w:rPr>
                <w:rFonts w:ascii="Arial" w:hAnsi="Arial" w:cs="Arial"/>
                <w:sz w:val="24"/>
                <w:szCs w:val="24"/>
              </w:rPr>
              <w:t>5</w:t>
            </w:r>
          </w:p>
        </w:tc>
        <w:tc>
          <w:tcPr>
            <w:tcW w:w="900" w:type="dxa"/>
            <w:tcMar>
              <w:left w:w="86" w:type="dxa"/>
              <w:right w:w="86" w:type="dxa"/>
            </w:tcMar>
          </w:tcPr>
          <w:p w:rsidRPr="005162DE" w:rsidR="006A68B0" w:rsidP="18191745" w:rsidRDefault="006A68B0" w14:paraId="15E55B1F" w14:textId="1E0F8357">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18191745" w:rsidR="40EC992B">
              <w:rPr>
                <w:rFonts w:ascii="Arial" w:hAnsi="Arial" w:cs="Arial"/>
                <w:sz w:val="24"/>
                <w:szCs w:val="24"/>
              </w:rPr>
              <w:t>.2</w:t>
            </w:r>
            <w:r w:rsidRPr="18191745" w:rsidR="67F5FD9B">
              <w:rPr>
                <w:rFonts w:ascii="Arial" w:hAnsi="Arial" w:cs="Arial"/>
                <w:sz w:val="24"/>
                <w:szCs w:val="24"/>
              </w:rPr>
              <w:t>8</w:t>
            </w:r>
            <w:r w:rsidRPr="18191745" w:rsidR="40EC992B">
              <w:rPr>
                <w:rFonts w:ascii="Arial" w:hAnsi="Arial" w:cs="Arial"/>
                <w:sz w:val="24"/>
                <w:szCs w:val="24"/>
              </w:rPr>
              <w:t>0</w:t>
            </w:r>
          </w:p>
        </w:tc>
        <w:tc>
          <w:tcPr>
            <w:tcW w:w="900" w:type="dxa"/>
            <w:tcMar>
              <w:left w:w="86" w:type="dxa"/>
              <w:right w:w="86" w:type="dxa"/>
            </w:tcMar>
          </w:tcPr>
          <w:p w:rsidRPr="005162DE" w:rsidR="006A68B0" w:rsidP="18191745" w:rsidRDefault="006A68B0" w14:paraId="1AE57BBF" w14:textId="13DF7C3C">
            <w:pPr>
              <w:pStyle w:val="Normal"/>
              <w:suppressLineNumbers w:val="0"/>
              <w:bidi w:val="0"/>
              <w:spacing w:before="40" w:beforeAutospacing="off" w:after="40" w:afterAutospacing="off" w:line="259" w:lineRule="auto"/>
              <w:ind w:left="0" w:right="0"/>
              <w:jc w:val="center"/>
            </w:pPr>
            <w:r w:rsidRPr="18191745" w:rsidR="0E12F325">
              <w:rPr>
                <w:rFonts w:ascii="Arial" w:hAnsi="Arial" w:cs="Arial"/>
                <w:sz w:val="24"/>
                <w:szCs w:val="24"/>
              </w:rPr>
              <w:t>0</w:t>
            </w:r>
          </w:p>
        </w:tc>
        <w:tc>
          <w:tcPr>
            <w:tcW w:w="990" w:type="dxa"/>
            <w:tcMar/>
          </w:tcPr>
          <w:p w:rsidRPr="006A68B0" w:rsidR="006A68B0" w:rsidP="18191745" w:rsidRDefault="006A68B0" w14:paraId="5D0B6BE2" w14:textId="20EF463E">
            <w:pPr>
              <w:pStyle w:val="Normal"/>
              <w:suppressLineNumbers w:val="0"/>
              <w:bidi w:val="0"/>
              <w:spacing w:before="40" w:beforeAutospacing="off" w:after="40" w:afterAutospacing="off" w:line="259" w:lineRule="auto"/>
              <w:ind w:left="0" w:right="0"/>
              <w:jc w:val="center"/>
            </w:pPr>
            <w:r w:rsidRPr="18191745" w:rsidR="4705D05F">
              <w:rPr>
                <w:rFonts w:ascii="Arial" w:hAnsi="Arial" w:cs="Arial"/>
                <w:sz w:val="24"/>
                <w:szCs w:val="24"/>
                <w:highlight w:val="yellow"/>
              </w:rPr>
              <w:t>88-300</w:t>
            </w:r>
          </w:p>
        </w:tc>
        <w:tc>
          <w:tcPr>
            <w:tcW w:w="720" w:type="dxa"/>
            <w:tcMar>
              <w:left w:w="86" w:type="dxa"/>
              <w:right w:w="86" w:type="dxa"/>
            </w:tcMar>
          </w:tcPr>
          <w:p w:rsidRPr="005162DE" w:rsidR="006A68B0" w:rsidP="00FC33C4" w:rsidRDefault="006A68B0" w14:paraId="70C90CCD" w14:textId="6FCB15AC">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rsidRPr="005162DE" w:rsidR="006A68B0" w:rsidP="00FC33C4" w:rsidRDefault="006A68B0"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780" w:type="dxa"/>
            <w:tcMar/>
          </w:tcPr>
          <w:p w:rsidRPr="005162DE" w:rsidR="006A68B0" w:rsidP="00FC33C4" w:rsidRDefault="006A68B0"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Pr="005162DE" w:rsidR="005162DE" w:rsidTr="18191745" w14:paraId="6B0CD754" w14:textId="77777777">
        <w:tc>
          <w:tcPr>
            <w:tcW w:w="2155"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18191745" w14:paraId="0E0C1E93" w14:textId="77777777">
        <w:trPr>
          <w:trHeight w:val="432"/>
        </w:trPr>
        <w:tc>
          <w:tcPr>
            <w:tcW w:w="2155"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rsidRPr="005162DE" w:rsidR="00684C7E" w:rsidP="18191745" w:rsidRDefault="00684C7E" w14:paraId="2DC49168" w14:textId="67E94332">
            <w:pPr>
              <w:pStyle w:val="Normal"/>
              <w:suppressLineNumbers w:val="0"/>
              <w:bidi w:val="0"/>
              <w:spacing w:before="40" w:beforeAutospacing="off" w:after="40" w:afterAutospacing="off" w:line="259" w:lineRule="auto"/>
              <w:ind w:left="0" w:right="0"/>
              <w:jc w:val="center"/>
            </w:pPr>
            <w:r w:rsidRPr="18191745" w:rsidR="6EA12CDA">
              <w:rPr>
                <w:rFonts w:ascii="Arial" w:hAnsi="Arial" w:cs="Arial"/>
                <w:sz w:val="24"/>
                <w:szCs w:val="24"/>
              </w:rPr>
              <w:t>02/02/2012</w:t>
            </w:r>
          </w:p>
        </w:tc>
        <w:tc>
          <w:tcPr>
            <w:tcW w:w="1260" w:type="dxa"/>
            <w:tcMar>
              <w:left w:w="58" w:type="dxa"/>
              <w:right w:w="58" w:type="dxa"/>
            </w:tcMar>
          </w:tcPr>
          <w:p w:rsidRPr="005162DE" w:rsidR="00684C7E" w:rsidP="18191745" w:rsidRDefault="00684C7E" w14:paraId="690B0D1C" w14:textId="6FBB4C35">
            <w:pPr>
              <w:pStyle w:val="Normal"/>
              <w:suppressLineNumbers w:val="0"/>
              <w:bidi w:val="0"/>
              <w:spacing w:before="40" w:beforeAutospacing="off" w:after="40" w:afterAutospacing="off" w:line="259" w:lineRule="auto"/>
              <w:ind w:left="0" w:right="0"/>
              <w:jc w:val="center"/>
            </w:pPr>
            <w:r w:rsidRPr="18191745" w:rsidR="6EA12CDA">
              <w:rPr>
                <w:rFonts w:ascii="Arial" w:hAnsi="Arial" w:cs="Arial"/>
                <w:sz w:val="24"/>
                <w:szCs w:val="24"/>
              </w:rPr>
              <w:t>86</w:t>
            </w:r>
          </w:p>
        </w:tc>
        <w:tc>
          <w:tcPr>
            <w:tcW w:w="1350" w:type="dxa"/>
            <w:tcMar>
              <w:left w:w="58" w:type="dxa"/>
              <w:right w:w="58" w:type="dxa"/>
            </w:tcMar>
          </w:tcPr>
          <w:p w:rsidRPr="005162DE" w:rsidR="00684C7E" w:rsidP="00684C7E" w:rsidRDefault="00684C7E" w14:paraId="6802CC34" w14:noSpellErr="1" w14:textId="60F81B40">
            <w:pPr>
              <w:spacing w:before="40" w:after="40"/>
              <w:jc w:val="center"/>
              <w:rPr>
                <w:rFonts w:ascii="Arial" w:hAnsi="Arial" w:cs="Arial"/>
                <w:sz w:val="24"/>
                <w:szCs w:val="24"/>
              </w:rPr>
            </w:pPr>
          </w:p>
        </w:tc>
        <w:tc>
          <w:tcPr>
            <w:tcW w:w="90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18191745" w14:paraId="2ACD2463" w14:textId="77777777">
        <w:tc>
          <w:tcPr>
            <w:tcW w:w="2155"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rsidRPr="005162DE" w:rsidR="00684C7E" w:rsidP="18191745" w:rsidRDefault="00684C7E" w14:paraId="7A81C45D" w14:textId="26DD0876">
            <w:pPr>
              <w:pStyle w:val="Normal"/>
              <w:suppressLineNumbers w:val="0"/>
              <w:bidi w:val="0"/>
              <w:spacing w:before="40" w:beforeAutospacing="off" w:after="40" w:afterAutospacing="off" w:line="259" w:lineRule="auto"/>
              <w:ind w:left="0" w:right="0"/>
              <w:jc w:val="center"/>
            </w:pPr>
            <w:r w:rsidRPr="18191745" w:rsidR="676490E9">
              <w:rPr>
                <w:rFonts w:ascii="Arial" w:hAnsi="Arial" w:cs="Arial"/>
                <w:sz w:val="24"/>
                <w:szCs w:val="24"/>
              </w:rPr>
              <w:t>08/16/2017</w:t>
            </w:r>
          </w:p>
        </w:tc>
        <w:tc>
          <w:tcPr>
            <w:tcW w:w="1260" w:type="dxa"/>
            <w:tcMar>
              <w:left w:w="58" w:type="dxa"/>
              <w:right w:w="58" w:type="dxa"/>
            </w:tcMar>
          </w:tcPr>
          <w:p w:rsidRPr="005162DE" w:rsidR="00684C7E" w:rsidP="18191745" w:rsidRDefault="00684C7E" w14:paraId="5F571C45" w14:textId="7E4757E5">
            <w:pPr>
              <w:pStyle w:val="Normal"/>
              <w:suppressLineNumbers w:val="0"/>
              <w:bidi w:val="0"/>
              <w:spacing w:before="40" w:beforeAutospacing="off" w:after="40" w:afterAutospacing="off" w:line="259" w:lineRule="auto"/>
              <w:ind w:left="0" w:right="0"/>
              <w:jc w:val="center"/>
            </w:pPr>
            <w:r w:rsidRPr="18191745" w:rsidR="676490E9">
              <w:rPr>
                <w:rFonts w:ascii="Arial" w:hAnsi="Arial" w:cs="Arial"/>
                <w:sz w:val="24"/>
                <w:szCs w:val="24"/>
              </w:rPr>
              <w:t>99</w:t>
            </w:r>
          </w:p>
        </w:tc>
        <w:tc>
          <w:tcPr>
            <w:tcW w:w="1350" w:type="dxa"/>
            <w:tcMar>
              <w:left w:w="58" w:type="dxa"/>
              <w:right w:w="58" w:type="dxa"/>
            </w:tcMar>
          </w:tcPr>
          <w:p w:rsidRPr="005162DE" w:rsidR="00684C7E" w:rsidP="00684C7E" w:rsidRDefault="00684C7E" w14:paraId="2BE476FB" w14:noSpellErr="1" w14:textId="37EE2585">
            <w:pPr>
              <w:spacing w:before="40" w:after="40"/>
              <w:jc w:val="center"/>
              <w:rPr>
                <w:rFonts w:ascii="Arial" w:hAnsi="Arial" w:cs="Arial"/>
                <w:sz w:val="24"/>
                <w:szCs w:val="24"/>
              </w:rPr>
            </w:pPr>
          </w:p>
        </w:tc>
        <w:tc>
          <w:tcPr>
            <w:tcW w:w="90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18191745"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18191745" w:rsidTr="18191745" w14:paraId="6EF5B8D3">
        <w:trPr>
          <w:cantSplit/>
          <w:trHeight w:val="300"/>
        </w:trPr>
        <w:tc>
          <w:tcPr>
            <w:tcW w:w="2245" w:type="dxa"/>
            <w:tcMar>
              <w:left w:w="58" w:type="dxa"/>
              <w:right w:w="58" w:type="dxa"/>
            </w:tcMar>
            <w:vAlign w:val="center"/>
          </w:tcPr>
          <w:p w:rsidR="3ACC8A71" w:rsidP="18191745" w:rsidRDefault="3ACC8A71" w14:paraId="51BF1C08" w14:textId="0FDE2D93">
            <w:pPr>
              <w:pStyle w:val="Normal"/>
              <w:jc w:val="both"/>
              <w:rPr>
                <w:rFonts w:ascii="Arial" w:hAnsi="Arial" w:cs="Arial"/>
                <w:sz w:val="24"/>
                <w:szCs w:val="24"/>
              </w:rPr>
            </w:pPr>
            <w:r w:rsidRPr="18191745" w:rsidR="3ACC8A71">
              <w:rPr>
                <w:rFonts w:ascii="Arial" w:hAnsi="Arial" w:cs="Arial"/>
                <w:sz w:val="24"/>
                <w:szCs w:val="24"/>
              </w:rPr>
              <w:t>Gross Alpha Particle Activity</w:t>
            </w:r>
          </w:p>
        </w:tc>
        <w:tc>
          <w:tcPr>
            <w:tcW w:w="1440" w:type="dxa"/>
            <w:tcMar/>
            <w:vAlign w:val="center"/>
          </w:tcPr>
          <w:p w:rsidR="3ACC8A71" w:rsidP="18191745" w:rsidRDefault="3ACC8A71" w14:paraId="65195A1B" w14:textId="70ED04B3">
            <w:pPr>
              <w:pStyle w:val="Normal"/>
              <w:jc w:val="center"/>
              <w:rPr>
                <w:rFonts w:ascii="Arial" w:hAnsi="Arial" w:cs="Arial"/>
                <w:sz w:val="24"/>
                <w:szCs w:val="24"/>
              </w:rPr>
            </w:pPr>
            <w:r w:rsidRPr="18191745" w:rsidR="3ACC8A71">
              <w:rPr>
                <w:rFonts w:ascii="Arial" w:hAnsi="Arial" w:cs="Arial"/>
                <w:sz w:val="24"/>
                <w:szCs w:val="24"/>
              </w:rPr>
              <w:t>06/21/2017</w:t>
            </w:r>
          </w:p>
        </w:tc>
        <w:tc>
          <w:tcPr>
            <w:tcW w:w="1260" w:type="dxa"/>
            <w:tcMar>
              <w:left w:w="72" w:type="dxa"/>
              <w:right w:w="72" w:type="dxa"/>
            </w:tcMar>
            <w:vAlign w:val="center"/>
          </w:tcPr>
          <w:p w:rsidR="3ACC8A71" w:rsidP="18191745" w:rsidRDefault="3ACC8A71" w14:paraId="079BCDBF" w14:textId="6E6795D4">
            <w:pPr>
              <w:pStyle w:val="Normal"/>
              <w:jc w:val="center"/>
              <w:rPr>
                <w:rFonts w:ascii="Arial" w:hAnsi="Arial" w:cs="Arial"/>
                <w:sz w:val="24"/>
                <w:szCs w:val="24"/>
              </w:rPr>
            </w:pPr>
            <w:r w:rsidRPr="18191745" w:rsidR="3ACC8A71">
              <w:rPr>
                <w:rFonts w:ascii="Arial" w:hAnsi="Arial" w:cs="Arial"/>
                <w:sz w:val="24"/>
                <w:szCs w:val="24"/>
              </w:rPr>
              <w:t>2.500 +-1.430</w:t>
            </w:r>
          </w:p>
        </w:tc>
        <w:tc>
          <w:tcPr>
            <w:tcW w:w="1530" w:type="dxa"/>
            <w:tcMar/>
            <w:vAlign w:val="center"/>
          </w:tcPr>
          <w:p w:rsidR="18191745" w:rsidP="18191745" w:rsidRDefault="18191745" w14:paraId="6EF0EFF5" w14:textId="0BD7CDBA">
            <w:pPr>
              <w:pStyle w:val="Normal"/>
              <w:jc w:val="center"/>
              <w:rPr>
                <w:rFonts w:ascii="Arial" w:hAnsi="Arial" w:cs="Arial"/>
                <w:sz w:val="24"/>
                <w:szCs w:val="24"/>
              </w:rPr>
            </w:pPr>
          </w:p>
        </w:tc>
        <w:tc>
          <w:tcPr>
            <w:tcW w:w="1170" w:type="dxa"/>
            <w:tcMar/>
            <w:vAlign w:val="center"/>
          </w:tcPr>
          <w:p w:rsidR="3ACC8A71" w:rsidP="18191745" w:rsidRDefault="3ACC8A71" w14:paraId="2B52EEBF" w14:textId="44F3B2C5">
            <w:pPr>
              <w:pStyle w:val="Normal"/>
              <w:jc w:val="center"/>
              <w:rPr>
                <w:rFonts w:ascii="Arial" w:hAnsi="Arial" w:cs="Arial"/>
                <w:sz w:val="24"/>
                <w:szCs w:val="24"/>
              </w:rPr>
            </w:pPr>
            <w:r w:rsidRPr="18191745" w:rsidR="3ACC8A71">
              <w:rPr>
                <w:rFonts w:ascii="Arial" w:hAnsi="Arial" w:cs="Arial"/>
                <w:sz w:val="24"/>
                <w:szCs w:val="24"/>
              </w:rPr>
              <w:t>15</w:t>
            </w:r>
          </w:p>
        </w:tc>
        <w:tc>
          <w:tcPr>
            <w:tcW w:w="1260" w:type="dxa"/>
            <w:tcMar/>
            <w:vAlign w:val="center"/>
          </w:tcPr>
          <w:p w:rsidR="3ACC8A71" w:rsidP="18191745" w:rsidRDefault="3ACC8A71" w14:paraId="3B03ADD1" w14:textId="2942F6D8">
            <w:pPr>
              <w:pStyle w:val="Normal"/>
              <w:jc w:val="center"/>
              <w:rPr>
                <w:rFonts w:ascii="Arial" w:hAnsi="Arial" w:cs="Arial"/>
                <w:sz w:val="24"/>
                <w:szCs w:val="24"/>
              </w:rPr>
            </w:pPr>
            <w:r w:rsidRPr="18191745" w:rsidR="3ACC8A71">
              <w:rPr>
                <w:rFonts w:ascii="Arial" w:hAnsi="Arial" w:cs="Arial"/>
                <w:sz w:val="24"/>
                <w:szCs w:val="24"/>
              </w:rPr>
              <w:t>0</w:t>
            </w:r>
          </w:p>
        </w:tc>
        <w:tc>
          <w:tcPr>
            <w:tcW w:w="1931" w:type="dxa"/>
            <w:tcMar/>
            <w:vAlign w:val="center"/>
          </w:tcPr>
          <w:p w:rsidR="3ACC8A71" w:rsidP="18191745" w:rsidRDefault="3ACC8A71" w14:paraId="159BB764" w14:textId="171C0617">
            <w:pPr>
              <w:jc w:val="center"/>
              <w:rPr>
                <w:rFonts w:ascii="Arial" w:hAnsi="Arial" w:eastAsia="Arial" w:cs="Arial"/>
                <w:noProof w:val="0"/>
                <w:sz w:val="24"/>
                <w:szCs w:val="24"/>
                <w:lang w:val="en-US"/>
              </w:rPr>
            </w:pPr>
            <w:r w:rsidRPr="18191745" w:rsidR="3ACC8A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Erosion of natural deposits</w:t>
            </w:r>
          </w:p>
        </w:tc>
      </w:tr>
    </w:tbl>
    <w:p w:rsidR="18191745" w:rsidRDefault="18191745" w14:paraId="6B85ACD9" w14:textId="73ECBA75"/>
    <w:p w:rsidR="18191745" w:rsidRDefault="18191745" w14:paraId="4F0AED5A" w14:textId="29AEF528"/>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1819174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bl>
    <w:p w:rsidRPr="005162DE" w:rsidR="0020216E" w:rsidP="00066C0E" w:rsidRDefault="0020216E" w14:paraId="4ED6FC3F" w14:textId="77777777">
      <w:pPr>
        <w:pStyle w:val="Heading3"/>
        <w:keepNext/>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w:t>
      </w:r>
      <w:r w:rsidRPr="005162DE">
        <w:rPr>
          <w:rFonts w:ascii="Arial" w:hAnsi="Arial" w:cs="Arial"/>
          <w:sz w:val="24"/>
          <w:szCs w:val="24"/>
        </w:rPr>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6A68B0" w:rsidR="0020216E" w:rsidP="006A68B0" w:rsidRDefault="0020216E" w14:paraId="0B0E16E5" w14:textId="11A19BD1">
      <w:pPr>
        <w:rPr>
          <w:rFonts w:ascii="Arial" w:hAnsi="Arial" w:cs="Arial"/>
          <w:bCs/>
          <w:sz w:val="24"/>
          <w:szCs w:val="24"/>
        </w:rPr>
      </w:pPr>
      <w:r w:rsidRPr="005162DE">
        <w:rPr>
          <w:rFonts w:ascii="Arial" w:hAnsi="Arial" w:cs="Arial"/>
          <w:bCs/>
          <w:sz w:val="24"/>
          <w:szCs w:val="24"/>
        </w:rPr>
        <w:t xml:space="preserve">Lead-Specific Language: </w:t>
      </w:r>
      <w:r w:rsidRPr="00942A36" w:rsid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Pr="00942A36" w:rsidR="00942A36">
        <w:rPr>
          <w:rFonts w:ascii="Arial" w:hAnsi="Arial" w:cs="Arial"/>
          <w:bCs/>
          <w:sz w:val="24"/>
          <w:szCs w:val="24"/>
          <w:highlight w:val="yellow"/>
        </w:rPr>
        <w:t>pipes, but</w:t>
      </w:r>
      <w:proofErr w:type="gramEnd"/>
      <w:r w:rsidRPr="00942A36" w:rsid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w:tgtFrame="_blank" w:history="1" r:id="rId11">
        <w:r w:rsidRPr="00942A36" w:rsidR="00942A36">
          <w:rPr>
            <w:rStyle w:val="Hyperlink"/>
            <w:rFonts w:ascii="Arial" w:hAnsi="Arial" w:cs="Arial"/>
            <w:bCs/>
            <w:i/>
            <w:iCs/>
            <w:sz w:val="24"/>
            <w:szCs w:val="24"/>
            <w:highlight w:val="yellow"/>
          </w:rPr>
          <w:t>http://www.epa.gov/safewater/lead</w:t>
        </w:r>
      </w:hyperlink>
      <w:r w:rsidRPr="00942A36" w:rsidR="00942A36">
        <w:rPr>
          <w:rFonts w:ascii="Arial" w:hAnsi="Arial" w:cs="Arial"/>
          <w:bCs/>
          <w:i/>
          <w:iCs/>
          <w:sz w:val="24"/>
          <w:szCs w:val="24"/>
          <w:highlight w:val="yellow"/>
        </w:rPr>
        <w:t>.</w:t>
      </w:r>
    </w:p>
    <w:p w:rsidRPr="005162DE" w:rsidR="00A32EB0" w:rsidP="00A32EB0" w:rsidRDefault="002C2EB0" w14:paraId="1EBCD8A8" w14:textId="492A54CD">
      <w:pPr>
        <w:spacing w:after="240"/>
        <w:rPr>
          <w:rFonts w:ascii="Arial" w:hAnsi="Arial" w:cs="Arial"/>
          <w:bCs/>
          <w:sz w:val="24"/>
        </w:rPr>
      </w:pPr>
      <w:r>
        <w:rPr>
          <w:rFonts w:ascii="Arial" w:hAnsi="Arial" w:cs="Arial"/>
          <w:bCs/>
          <w:sz w:val="24"/>
        </w:rPr>
        <w:br/>
      </w:r>
      <w:r w:rsidRPr="005162DE" w:rsidR="00A32EB0">
        <w:rPr>
          <w:rFonts w:ascii="Arial" w:hAnsi="Arial" w:cs="Arial"/>
          <w:bCs/>
          <w:sz w:val="24"/>
        </w:rPr>
        <w:t xml:space="preserve">Additional Special Language for Nitrate, Arsenic, Lead, Radon, and </w:t>
      </w:r>
      <w:r w:rsidRPr="005162DE" w:rsidR="00A32EB0">
        <w:rPr>
          <w:rFonts w:ascii="Arial" w:hAnsi="Arial" w:cs="Arial"/>
          <w:bCs/>
          <w:i/>
          <w:sz w:val="24"/>
        </w:rPr>
        <w:t>Cryptosporidium</w:t>
      </w:r>
      <w:proofErr w:type="gramStart"/>
      <w:r w:rsidRPr="005162DE" w:rsidR="00A32EB0">
        <w:rPr>
          <w:rFonts w:ascii="Arial" w:hAnsi="Arial" w:cs="Arial"/>
          <w:bCs/>
          <w:sz w:val="24"/>
        </w:rPr>
        <w:t>:  [</w:t>
      </w:r>
      <w:proofErr w:type="gramEnd"/>
      <w:r w:rsidRPr="005162DE" w:rsidR="00A32EB0">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18191745" w:rsidR="0025569C">
        <w:rPr>
          <w:color w:val="auto"/>
        </w:rPr>
        <w:t>Summary Information for Violation of a MCL, MRDL, AL, TT,</w:t>
      </w:r>
      <w:r w:rsidRPr="18191745" w:rsidR="00A32EB0">
        <w:rPr>
          <w:color w:val="auto"/>
        </w:rPr>
        <w:t xml:space="preserve"> </w:t>
      </w:r>
      <w:r w:rsidRPr="18191745" w:rsidR="0025569C">
        <w:rPr>
          <w:color w:val="auto"/>
        </w:rPr>
        <w:t>or Monitoring and Reporting Requirement</w:t>
      </w:r>
      <w:bookmarkEnd w:id="9"/>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1819174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1819174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E80EE7" w14:paraId="663AA41D" w14:textId="77777777">
            <w:pPr>
              <w:spacing w:before="40" w:after="40"/>
              <w:jc w:val="center"/>
              <w:rPr>
                <w:rFonts w:ascii="Arial" w:hAnsi="Arial" w:cs="Arial"/>
                <w:sz w:val="24"/>
                <w:szCs w:val="24"/>
              </w:rPr>
            </w:pPr>
            <w:r w:rsidRPr="18191745" w:rsidR="3B367EA1">
              <w:rPr>
                <w:rFonts w:ascii="Arial" w:hAnsi="Arial" w:cs="Arial"/>
                <w:sz w:val="24"/>
                <w:szCs w:val="24"/>
              </w:rPr>
              <w:t>(In the year)</w:t>
            </w:r>
          </w:p>
          <w:p w:rsidRPr="005162DE" w:rsidR="001F503E" w:rsidP="18191745" w:rsidRDefault="001F503E" w14:paraId="35504704" w14:textId="636A5C79">
            <w:pPr>
              <w:pStyle w:val="Normal"/>
              <w:suppressLineNumbers w:val="0"/>
              <w:bidi w:val="0"/>
              <w:spacing w:before="40" w:beforeAutospacing="off" w:after="40" w:afterAutospacing="off" w:line="259" w:lineRule="auto"/>
              <w:ind w:left="0" w:right="0"/>
              <w:jc w:val="center"/>
            </w:pPr>
            <w:r w:rsidRPr="18191745" w:rsidR="4A355B0D">
              <w:rPr>
                <w:rFonts w:ascii="Arial" w:hAnsi="Arial" w:cs="Arial"/>
                <w:sz w:val="24"/>
                <w:szCs w:val="24"/>
              </w:rPr>
              <w:t>0</w:t>
            </w:r>
          </w:p>
        </w:tc>
        <w:tc>
          <w:tcPr>
            <w:tcW w:w="1440" w:type="dxa"/>
            <w:tcMar>
              <w:left w:w="58" w:type="dxa"/>
              <w:right w:w="58" w:type="dxa"/>
            </w:tcMar>
          </w:tcPr>
          <w:p w:rsidRPr="005162DE" w:rsidR="00E80EE7" w:rsidP="18191745" w:rsidRDefault="001F7181" w14:paraId="63C1391F" w14:textId="303002F3">
            <w:pPr>
              <w:pStyle w:val="Normal"/>
              <w:suppressLineNumbers w:val="0"/>
              <w:bidi w:val="0"/>
              <w:spacing w:before="40" w:beforeAutospacing="off" w:after="40" w:afterAutospacing="off" w:line="259" w:lineRule="auto"/>
              <w:ind w:left="0" w:right="0"/>
              <w:jc w:val="center"/>
            </w:pPr>
            <w:r w:rsidRPr="18191745" w:rsidR="4A355B0D">
              <w:rPr>
                <w:rFonts w:ascii="Arial" w:hAnsi="Arial" w:cs="Arial"/>
                <w:sz w:val="24"/>
                <w:szCs w:val="24"/>
              </w:rPr>
              <w:t>All Mothns 2024</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1819174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60AE42FC" w14:textId="7A27B050">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Pr="005162DE" w:rsidR="001F7181" w:rsidP="18191745" w:rsidRDefault="001F7181" w14:paraId="184CB2D0" w14:textId="0941D4F1">
            <w:pPr>
              <w:pStyle w:val="Normal"/>
              <w:suppressLineNumbers w:val="0"/>
              <w:bidi w:val="0"/>
              <w:spacing w:before="40" w:beforeAutospacing="off" w:after="40" w:afterAutospacing="off" w:line="259" w:lineRule="auto"/>
              <w:ind w:left="0" w:right="0"/>
              <w:jc w:val="center"/>
            </w:pPr>
            <w:r w:rsidRPr="18191745" w:rsidR="6171856B">
              <w:rPr>
                <w:rFonts w:ascii="Arial" w:hAnsi="Arial" w:cs="Arial"/>
                <w:sz w:val="24"/>
                <w:szCs w:val="24"/>
              </w:rPr>
              <w:t>N/A</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1819174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005162DE">
              <w:rPr>
                <w:rFonts w:ascii="Arial" w:hAnsi="Arial" w:cs="Arial"/>
                <w:sz w:val="24"/>
                <w:szCs w:val="24"/>
              </w:rPr>
              <w:t>(In the year)</w:t>
            </w:r>
          </w:p>
          <w:p w:rsidRPr="005162DE" w:rsidR="001F503E" w:rsidP="0087640F" w:rsidRDefault="001F503E" w14:paraId="4A8FE09D" w14:textId="306D2908">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Pr="005162DE" w:rsidR="001F7181" w:rsidP="18191745" w:rsidRDefault="001F7181" w14:paraId="0CA8CA65" w14:textId="784A7146">
            <w:pPr>
              <w:pStyle w:val="Normal"/>
              <w:suppressLineNumbers w:val="0"/>
              <w:bidi w:val="0"/>
              <w:spacing w:before="40" w:beforeAutospacing="off" w:after="40" w:afterAutospacing="off" w:line="259" w:lineRule="auto"/>
              <w:ind w:left="0" w:right="0"/>
              <w:jc w:val="center"/>
            </w:pPr>
            <w:r w:rsidRPr="18191745" w:rsidR="78F0CABB">
              <w:rPr>
                <w:rFonts w:ascii="Arial" w:hAnsi="Arial" w:cs="Arial"/>
                <w:sz w:val="24"/>
                <w:szCs w:val="24"/>
              </w:rPr>
              <w:t>N/A</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001F503E" w14:paraId="2A270370" w14:textId="77777777">
        <w:tc>
          <w:tcPr>
            <w:tcW w:w="10790" w:type="dxa"/>
          </w:tcPr>
          <w:p w:rsidRPr="005162DE" w:rsidR="001F503E" w:rsidP="001909F2" w:rsidRDefault="001F503E" w14:paraId="484F6D75" w14:textId="522BAD1B">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001F503E" w14:paraId="6988776C" w14:textId="77777777">
        <w:tc>
          <w:tcPr>
            <w:tcW w:w="10790" w:type="dxa"/>
          </w:tcPr>
          <w:p w:rsidRPr="005162DE" w:rsidR="001F503E" w:rsidP="001909F2" w:rsidRDefault="001F503E" w14:paraId="40AA8A4D" w14:textId="76262C7F">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rsidRPr="005162DE" w:rsidR="00BF628D" w:rsidP="0087640F" w:rsidRDefault="00BF628D" w14:paraId="29F145DC" w14:textId="77777777">
      <w:pPr>
        <w:pStyle w:val="Caption"/>
        <w:spacing w:before="100" w:beforeAutospacing="1"/>
      </w:pPr>
    </w:p>
    <w:bookmarkStart w:name="_Toc58336725" w:id="14"/>
    <w:bookmarkStart w:name="_Hlk58234306" w:id="15"/>
    <w:bookmarkEnd w:id="14"/>
    <w:bookmarkEnd w:id="15"/>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4C28FDB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Pr="005162DE" w:rsidR="009278E1">
      <w:rPr>
        <w:rFonts w:ascii="Arial" w:hAnsi="Arial" w:cs="Arial"/>
        <w:sz w:val="24"/>
        <w:szCs w:val="24"/>
      </w:rPr>
      <w:t xml:space="preserve"> </w:t>
    </w:r>
    <w:r w:rsidRPr="005162DE" w:rsidR="00BF7EF1">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E12F325"/>
    <w:rsid w:val="116336ED"/>
    <w:rsid w:val="12A438D7"/>
    <w:rsid w:val="154F9325"/>
    <w:rsid w:val="15D3E296"/>
    <w:rsid w:val="18191745"/>
    <w:rsid w:val="19808D58"/>
    <w:rsid w:val="1CEDCAF6"/>
    <w:rsid w:val="21FDFF70"/>
    <w:rsid w:val="227A9003"/>
    <w:rsid w:val="2B9312EF"/>
    <w:rsid w:val="2BD2B8EC"/>
    <w:rsid w:val="2F7ECB18"/>
    <w:rsid w:val="3ACC8A71"/>
    <w:rsid w:val="3B367EA1"/>
    <w:rsid w:val="40EC992B"/>
    <w:rsid w:val="4105BD40"/>
    <w:rsid w:val="423FBCBD"/>
    <w:rsid w:val="42A0D71F"/>
    <w:rsid w:val="43B0156A"/>
    <w:rsid w:val="45B9ACEC"/>
    <w:rsid w:val="4705D05F"/>
    <w:rsid w:val="4A355B0D"/>
    <w:rsid w:val="4AF31961"/>
    <w:rsid w:val="4C945E5C"/>
    <w:rsid w:val="505F49AE"/>
    <w:rsid w:val="507A1CF1"/>
    <w:rsid w:val="5344BD27"/>
    <w:rsid w:val="53F54361"/>
    <w:rsid w:val="57ED37FA"/>
    <w:rsid w:val="59DFE5F0"/>
    <w:rsid w:val="59FE8852"/>
    <w:rsid w:val="5DF85B3C"/>
    <w:rsid w:val="6171856B"/>
    <w:rsid w:val="622CBAA8"/>
    <w:rsid w:val="624F4726"/>
    <w:rsid w:val="6621D991"/>
    <w:rsid w:val="676490E9"/>
    <w:rsid w:val="67F5FD9B"/>
    <w:rsid w:val="6CE39258"/>
    <w:rsid w:val="6EA12CDA"/>
    <w:rsid w:val="708ACCC2"/>
    <w:rsid w:val="716DD2B1"/>
    <w:rsid w:val="78F0CA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safewater/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William Binsfeld</lastModifiedBy>
  <revision>7</revision>
  <lastPrinted>2022-01-19T18:53:00.0000000Z</lastPrinted>
  <dcterms:created xsi:type="dcterms:W3CDTF">2025-01-13T16:23:00.0000000Z</dcterms:created>
  <dcterms:modified xsi:type="dcterms:W3CDTF">2025-06-19T21:09:19.2423231Z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