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0081F069" w:rsidR="002F0C78" w:rsidRPr="00A93A21" w:rsidRDefault="005F7408" w:rsidP="005D57AB">
            <w:pPr>
              <w:pStyle w:val="BodyText3"/>
              <w:pBdr>
                <w:top w:val="none" w:sz="0" w:space="0" w:color="auto"/>
                <w:left w:val="none" w:sz="0" w:space="0" w:color="auto"/>
                <w:bottom w:val="none" w:sz="0" w:space="0" w:color="auto"/>
                <w:right w:val="none" w:sz="0" w:space="0" w:color="auto"/>
              </w:pBdr>
              <w:jc w:val="left"/>
              <w:rPr>
                <w:b/>
              </w:rPr>
            </w:pPr>
            <w:r>
              <w:rPr>
                <w:b/>
              </w:rPr>
              <w:t xml:space="preserve">Caymus </w:t>
            </w:r>
            <w:r w:rsidR="006D5C96">
              <w:rPr>
                <w:b/>
              </w:rPr>
              <w:t>Vineyards</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300A52A4"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5F7408">
              <w:rPr>
                <w:sz w:val="22"/>
              </w:rPr>
              <w:t>11</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36C3D1A1"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5F7408" w:rsidRPr="005F7408">
        <w:rPr>
          <w:b/>
          <w:sz w:val="21"/>
          <w:szCs w:val="21"/>
        </w:rPr>
        <w:t xml:space="preserve">Caymus </w:t>
      </w:r>
      <w:r w:rsidR="00DA3EB5">
        <w:rPr>
          <w:b/>
          <w:sz w:val="21"/>
          <w:szCs w:val="21"/>
        </w:rPr>
        <w:t>Vineyards</w:t>
      </w:r>
      <w:r w:rsidR="004E4823" w:rsidRPr="00442D66">
        <w:rPr>
          <w:b/>
          <w:bCs/>
          <w:sz w:val="21"/>
          <w:szCs w:val="21"/>
          <w:lang w:val="es-MX"/>
        </w:rPr>
        <w:t xml:space="preserve"> </w:t>
      </w:r>
      <w:r w:rsidRPr="00442D66">
        <w:rPr>
          <w:b/>
          <w:bCs/>
          <w:sz w:val="21"/>
          <w:szCs w:val="21"/>
          <w:lang w:val="es-MX"/>
        </w:rPr>
        <w:t xml:space="preserve">a </w:t>
      </w:r>
      <w:r w:rsidR="00DA3EB5">
        <w:rPr>
          <w:b/>
          <w:bCs/>
          <w:sz w:val="21"/>
          <w:szCs w:val="21"/>
          <w:lang w:val="es-MX"/>
        </w:rPr>
        <w:t>8700 Conn Creek Road, Rutherford, CA 94573</w:t>
      </w:r>
      <w:r>
        <w:rPr>
          <w:b/>
          <w:bCs/>
          <w:sz w:val="21"/>
          <w:szCs w:val="21"/>
          <w:lang w:val="es-MX"/>
        </w:rPr>
        <w:t xml:space="preserve"> </w:t>
      </w:r>
      <w:r w:rsidR="00FA0D79">
        <w:rPr>
          <w:b/>
          <w:bCs/>
          <w:sz w:val="21"/>
          <w:szCs w:val="21"/>
          <w:lang w:val="es-MX"/>
        </w:rPr>
        <w:t>707</w:t>
      </w:r>
      <w:r w:rsidR="00DA3EB5">
        <w:rPr>
          <w:b/>
          <w:bCs/>
          <w:sz w:val="21"/>
          <w:szCs w:val="21"/>
          <w:lang w:val="es-MX"/>
        </w:rPr>
        <w:t>-967-3010</w:t>
      </w:r>
      <w:r w:rsidRPr="00442D66">
        <w:rPr>
          <w:b/>
          <w:bCs/>
          <w:sz w:val="21"/>
          <w:szCs w:val="21"/>
          <w:lang w:val="es-MX"/>
        </w:rPr>
        <w:t xml:space="preserve"> para asistirlo en español.</w:t>
      </w:r>
    </w:p>
    <w:p w14:paraId="1547EB82" w14:textId="12D08579"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DA3EB5" w:rsidRPr="005F7408">
        <w:rPr>
          <w:b/>
          <w:sz w:val="21"/>
          <w:szCs w:val="21"/>
        </w:rPr>
        <w:t xml:space="preserve">Caymus </w:t>
      </w:r>
      <w:r w:rsidR="00DA3EB5">
        <w:rPr>
          <w:b/>
          <w:sz w:val="21"/>
          <w:szCs w:val="21"/>
        </w:rPr>
        <w:t>Vineyards</w:t>
      </w:r>
      <w:r w:rsidR="004E4823">
        <w:rPr>
          <w:b/>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DA3EB5">
        <w:rPr>
          <w:b/>
          <w:bCs/>
          <w:sz w:val="21"/>
          <w:szCs w:val="21"/>
          <w:lang w:val="es-MX"/>
        </w:rPr>
        <w:t>8700 Conn Creek Road, Rutherford, CA 94573</w:t>
      </w:r>
      <w:r w:rsidR="00FA0D79">
        <w:rPr>
          <w:b/>
          <w:bCs/>
          <w:sz w:val="21"/>
          <w:szCs w:val="21"/>
          <w:lang w:val="es-MX"/>
        </w:rPr>
        <w:t xml:space="preserve"> </w:t>
      </w:r>
      <w:r w:rsidR="00DA3EB5">
        <w:rPr>
          <w:b/>
          <w:bCs/>
          <w:sz w:val="21"/>
          <w:szCs w:val="21"/>
          <w:lang w:val="es-MX"/>
        </w:rPr>
        <w:t>707-967-3010</w:t>
      </w:r>
    </w:p>
    <w:p w14:paraId="03229E0A" w14:textId="7EA121EB"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DA3EB5" w:rsidRPr="005F7408">
        <w:rPr>
          <w:b/>
          <w:sz w:val="21"/>
          <w:szCs w:val="21"/>
        </w:rPr>
        <w:t xml:space="preserve">Caymus </w:t>
      </w:r>
      <w:r w:rsidR="00DA3EB5">
        <w:rPr>
          <w:b/>
          <w:sz w:val="21"/>
          <w:szCs w:val="21"/>
        </w:rPr>
        <w:t>Vineyards</w:t>
      </w:r>
      <w:r>
        <w:rPr>
          <w:b/>
          <w:bCs/>
          <w:sz w:val="21"/>
          <w:szCs w:val="21"/>
          <w:lang w:val="es-MX"/>
        </w:rPr>
        <w:t xml:space="preserve">, </w:t>
      </w:r>
      <w:r w:rsidR="00DA3EB5">
        <w:rPr>
          <w:b/>
          <w:bCs/>
          <w:sz w:val="21"/>
          <w:szCs w:val="21"/>
          <w:lang w:val="es-MX"/>
        </w:rPr>
        <w:t>8700 Conn Creek Road, Rutherford, CA 94573</w:t>
      </w:r>
      <w:r w:rsidRPr="008A64D8">
        <w:rPr>
          <w:b/>
          <w:bCs/>
          <w:sz w:val="21"/>
          <w:szCs w:val="21"/>
          <w:lang w:val="es-ES"/>
        </w:rPr>
        <w:t xml:space="preserve"> o tumawag sa </w:t>
      </w:r>
      <w:r w:rsidR="00DA3EB5">
        <w:rPr>
          <w:b/>
          <w:bCs/>
          <w:sz w:val="21"/>
          <w:szCs w:val="21"/>
          <w:lang w:val="es-MX"/>
        </w:rPr>
        <w:t xml:space="preserve">707-967-3010 </w:t>
      </w:r>
      <w:r w:rsidRPr="008A64D8">
        <w:rPr>
          <w:b/>
          <w:bCs/>
          <w:sz w:val="21"/>
          <w:szCs w:val="21"/>
          <w:lang w:val="es-ES"/>
        </w:rPr>
        <w:t>para matulungan sa wikang Tagalog</w:t>
      </w:r>
      <w:r w:rsidRPr="00412B2F">
        <w:rPr>
          <w:b/>
          <w:bCs/>
          <w:sz w:val="21"/>
          <w:szCs w:val="21"/>
          <w:lang w:val="es-ES"/>
        </w:rPr>
        <w:t>.</w:t>
      </w:r>
    </w:p>
    <w:p w14:paraId="6215A7DE" w14:textId="65B0C648"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DA3EB5" w:rsidRPr="005F7408">
        <w:rPr>
          <w:b/>
          <w:sz w:val="21"/>
          <w:szCs w:val="21"/>
        </w:rPr>
        <w:t xml:space="preserve">Caymus </w:t>
      </w:r>
      <w:r w:rsidR="00DA3EB5">
        <w:rPr>
          <w:b/>
          <w:sz w:val="21"/>
          <w:szCs w:val="21"/>
        </w:rPr>
        <w:t>Vineyards</w:t>
      </w:r>
      <w:r w:rsidR="004E4823" w:rsidRPr="00412B2F">
        <w:rPr>
          <w:b/>
          <w:bCs/>
          <w:sz w:val="21"/>
          <w:szCs w:val="21"/>
          <w:lang w:val="es-ES"/>
        </w:rPr>
        <w:t xml:space="preserve"> </w:t>
      </w:r>
      <w:r w:rsidRPr="00412B2F">
        <w:rPr>
          <w:b/>
          <w:bCs/>
          <w:sz w:val="21"/>
          <w:szCs w:val="21"/>
          <w:lang w:val="es-ES"/>
        </w:rPr>
        <w:t xml:space="preserve">tại </w:t>
      </w:r>
      <w:r w:rsidR="00DA3EB5">
        <w:rPr>
          <w:b/>
          <w:bCs/>
          <w:sz w:val="21"/>
          <w:szCs w:val="21"/>
          <w:lang w:val="es-MX"/>
        </w:rPr>
        <w:t>8700 Conn Creek Road, Rutherford, CA 94573 707-967-3010</w:t>
      </w:r>
      <w:r>
        <w:rPr>
          <w:b/>
          <w:bCs/>
          <w:sz w:val="21"/>
          <w:szCs w:val="21"/>
          <w:lang w:val="es-MX"/>
        </w:rPr>
        <w:t xml:space="preserve"> </w:t>
      </w:r>
      <w:r w:rsidRPr="00412B2F">
        <w:rPr>
          <w:b/>
          <w:bCs/>
          <w:sz w:val="21"/>
          <w:szCs w:val="21"/>
          <w:lang w:val="es-ES"/>
        </w:rPr>
        <w:t>để được hỗ trợ giúp bằng tiếng Việt.</w:t>
      </w:r>
    </w:p>
    <w:p w14:paraId="73D5DF5E" w14:textId="0A53658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DA3EB5" w:rsidRPr="005F7408">
        <w:rPr>
          <w:b/>
          <w:sz w:val="21"/>
          <w:szCs w:val="21"/>
        </w:rPr>
        <w:t xml:space="preserve">Caymus </w:t>
      </w:r>
      <w:r w:rsidR="00DA3EB5">
        <w:rPr>
          <w:b/>
          <w:sz w:val="21"/>
          <w:szCs w:val="21"/>
        </w:rPr>
        <w:t>Vineyards</w:t>
      </w:r>
      <w:r w:rsidRPr="00412B2F">
        <w:rPr>
          <w:b/>
          <w:bCs/>
          <w:sz w:val="21"/>
          <w:szCs w:val="21"/>
          <w:lang w:val="es-ES"/>
        </w:rPr>
        <w:t xml:space="preserve"> ntawm </w:t>
      </w:r>
      <w:r w:rsidR="00DA3EB5">
        <w:rPr>
          <w:b/>
          <w:bCs/>
          <w:sz w:val="21"/>
          <w:szCs w:val="21"/>
          <w:lang w:val="es-MX"/>
        </w:rPr>
        <w:t>8700 Conn Creek Road, Rutherford, CA 94573 707-967-3010</w:t>
      </w:r>
      <w:r w:rsidR="004E4823">
        <w:rPr>
          <w:b/>
          <w:bCs/>
          <w:sz w:val="21"/>
          <w:szCs w:val="21"/>
          <w:lang w:val="es-MX"/>
        </w:rPr>
        <w:t xml:space="preserve"> </w:t>
      </w:r>
      <w:r w:rsidRPr="00412B2F">
        <w:rPr>
          <w:b/>
          <w:bCs/>
          <w:sz w:val="21"/>
          <w:szCs w:val="21"/>
          <w:lang w:val="es-ES"/>
        </w:rPr>
        <w:t>rau kev pab hauv lus Askiv.</w:t>
      </w:r>
    </w:p>
    <w:tbl>
      <w:tblPr>
        <w:tblW w:w="10800" w:type="dxa"/>
        <w:tblInd w:w="108" w:type="dxa"/>
        <w:tblLayout w:type="fixed"/>
        <w:tblLook w:val="0000" w:firstRow="0" w:lastRow="0" w:firstColumn="0" w:lastColumn="0" w:noHBand="0" w:noVBand="0"/>
      </w:tblPr>
      <w:tblGrid>
        <w:gridCol w:w="2880"/>
        <w:gridCol w:w="1620"/>
        <w:gridCol w:w="2250"/>
        <w:gridCol w:w="360"/>
        <w:gridCol w:w="540"/>
        <w:gridCol w:w="3150"/>
      </w:tblGrid>
      <w:tr w:rsidR="004E4823" w:rsidRPr="00A93A21" w14:paraId="0E4A2AA2" w14:textId="77777777" w:rsidTr="004E4823">
        <w:trPr>
          <w:cantSplit/>
        </w:trPr>
        <w:tc>
          <w:tcPr>
            <w:tcW w:w="2880" w:type="dxa"/>
          </w:tcPr>
          <w:p w14:paraId="6EE70352" w14:textId="77777777" w:rsidR="004E4823" w:rsidRPr="00A93A21" w:rsidRDefault="004E4823" w:rsidP="004E482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6D5FE3D" w:rsidR="004E4823" w:rsidRPr="00A93A21" w:rsidRDefault="00FA0D79" w:rsidP="004E482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 Wells</w:t>
            </w:r>
          </w:p>
        </w:tc>
      </w:tr>
      <w:tr w:rsidR="00FA0D79" w:rsidRPr="00A93A21" w14:paraId="3994D667" w14:textId="77777777" w:rsidTr="004E4823">
        <w:trPr>
          <w:cantSplit/>
        </w:trPr>
        <w:tc>
          <w:tcPr>
            <w:tcW w:w="2880" w:type="dxa"/>
          </w:tcPr>
          <w:p w14:paraId="4E523881"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724A1515" w:rsidR="00FA0D79" w:rsidRPr="00A93A21" w:rsidRDefault="00DA3EB5"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and 2 on Northwest side of property. Near storage and treatment area.</w:t>
            </w:r>
          </w:p>
        </w:tc>
      </w:tr>
      <w:tr w:rsidR="00FA0D79" w:rsidRPr="00A93A21" w14:paraId="6A327374" w14:textId="77777777" w:rsidTr="004E4823">
        <w:tc>
          <w:tcPr>
            <w:tcW w:w="10800" w:type="dxa"/>
            <w:gridSpan w:val="6"/>
            <w:tcBorders>
              <w:bottom w:val="single" w:sz="4" w:space="0" w:color="auto"/>
            </w:tcBorders>
          </w:tcPr>
          <w:p w14:paraId="1DF20EE7" w14:textId="3153FF5B"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3290A5CE" w14:textId="77777777" w:rsidTr="004E4823">
        <w:tc>
          <w:tcPr>
            <w:tcW w:w="10800" w:type="dxa"/>
            <w:gridSpan w:val="6"/>
            <w:tcBorders>
              <w:bottom w:val="single" w:sz="4" w:space="0" w:color="auto"/>
            </w:tcBorders>
          </w:tcPr>
          <w:p w14:paraId="4E2312AF" w14:textId="7E780CB6" w:rsidR="00FA0D79"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25E9ED73" w14:textId="77777777" w:rsidTr="004E4823">
        <w:tc>
          <w:tcPr>
            <w:tcW w:w="4500" w:type="dxa"/>
            <w:gridSpan w:val="2"/>
          </w:tcPr>
          <w:p w14:paraId="512D9938"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74B91A3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Nic Valoff, Heritage Systems, and </w:t>
            </w:r>
            <w:r w:rsidR="00DA3EB5">
              <w:rPr>
                <w:sz w:val="22"/>
              </w:rPr>
              <w:t>NCEH</w:t>
            </w:r>
          </w:p>
        </w:tc>
      </w:tr>
      <w:tr w:rsidR="00FA0D79" w:rsidRPr="00A93A21" w14:paraId="32569450" w14:textId="77777777" w:rsidTr="004E4823">
        <w:tc>
          <w:tcPr>
            <w:tcW w:w="10800" w:type="dxa"/>
            <w:gridSpan w:val="6"/>
            <w:tcBorders>
              <w:bottom w:val="single" w:sz="4" w:space="0" w:color="auto"/>
            </w:tcBorders>
          </w:tcPr>
          <w:p w14:paraId="1A4709FB"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01B78C41" w14:textId="77777777" w:rsidTr="004E4823">
        <w:tc>
          <w:tcPr>
            <w:tcW w:w="7110" w:type="dxa"/>
            <w:gridSpan w:val="4"/>
          </w:tcPr>
          <w:p w14:paraId="3E84886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1AA481F3"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Request meeting with Nic Valoff</w:t>
            </w:r>
          </w:p>
        </w:tc>
      </w:tr>
      <w:tr w:rsidR="00FA0D79" w:rsidRPr="00A93A21" w14:paraId="0B9E7401" w14:textId="77777777" w:rsidTr="004E4823">
        <w:trPr>
          <w:cantSplit/>
        </w:trPr>
        <w:tc>
          <w:tcPr>
            <w:tcW w:w="2880" w:type="dxa"/>
          </w:tcPr>
          <w:p w14:paraId="11C55DD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32D6A5D4"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Nic Valoff</w:t>
            </w:r>
          </w:p>
        </w:tc>
        <w:tc>
          <w:tcPr>
            <w:tcW w:w="900" w:type="dxa"/>
            <w:gridSpan w:val="2"/>
          </w:tcPr>
          <w:p w14:paraId="26F7686A"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271D1144"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w:t>
            </w:r>
            <w:r>
              <w:rPr>
                <w:sz w:val="22"/>
              </w:rPr>
              <w:t xml:space="preserve">707) 963-4204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F734173" w:rsidR="00B44817" w:rsidRPr="00F41F91" w:rsidRDefault="002F0C78" w:rsidP="00D057C3">
            <w:pPr>
              <w:jc w:val="center"/>
              <w:rPr>
                <w:sz w:val="18"/>
              </w:rPr>
            </w:pPr>
            <w:r w:rsidRPr="002F0C78">
              <w:rPr>
                <w:sz w:val="16"/>
                <w:szCs w:val="18"/>
              </w:rPr>
              <w:t>0</w:t>
            </w:r>
            <w:r w:rsidR="00FA0D79">
              <w:rPr>
                <w:sz w:val="16"/>
                <w:szCs w:val="18"/>
              </w:rPr>
              <w:t>6</w:t>
            </w:r>
            <w:r w:rsidRPr="002F0C78">
              <w:rPr>
                <w:sz w:val="16"/>
                <w:szCs w:val="18"/>
              </w:rPr>
              <w:t>/</w:t>
            </w:r>
            <w:r w:rsidR="00FA0D79">
              <w:rPr>
                <w:sz w:val="16"/>
                <w:szCs w:val="18"/>
              </w:rPr>
              <w:t>18</w:t>
            </w:r>
            <w:r w:rsidR="001F474C">
              <w:rPr>
                <w:sz w:val="16"/>
                <w:szCs w:val="18"/>
              </w:rPr>
              <w:t>/</w:t>
            </w:r>
            <w:r w:rsidR="00FA0D79">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183FD95" w:rsidR="00B44817" w:rsidRPr="00F41F91" w:rsidRDefault="00DA3EB5" w:rsidP="00D057C3">
            <w:pPr>
              <w:jc w:val="center"/>
              <w:rPr>
                <w:sz w:val="18"/>
              </w:rPr>
            </w:pPr>
            <w:r>
              <w:rPr>
                <w:sz w:val="18"/>
              </w:rPr>
              <w:t>2.3</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DA3EB5" w:rsidRDefault="00B44817" w:rsidP="00D057C3">
            <w:pPr>
              <w:rPr>
                <w:b/>
                <w:bCs/>
                <w:sz w:val="18"/>
              </w:rPr>
            </w:pPr>
            <w:r w:rsidRPr="00DA3EB5">
              <w:rPr>
                <w:b/>
                <w:bCs/>
                <w:sz w:val="18"/>
              </w:rPr>
              <w:t>Copper (ppm)</w:t>
            </w:r>
          </w:p>
        </w:tc>
        <w:tc>
          <w:tcPr>
            <w:tcW w:w="810" w:type="dxa"/>
            <w:gridSpan w:val="2"/>
            <w:tcBorders>
              <w:bottom w:val="single" w:sz="18" w:space="0" w:color="auto"/>
            </w:tcBorders>
          </w:tcPr>
          <w:p w14:paraId="192E15A5" w14:textId="1AC15B0A" w:rsidR="00B44817" w:rsidRPr="00DA3EB5" w:rsidRDefault="002F0C78" w:rsidP="00D057C3">
            <w:pPr>
              <w:jc w:val="center"/>
              <w:rPr>
                <w:b/>
                <w:bCs/>
                <w:sz w:val="18"/>
              </w:rPr>
            </w:pPr>
            <w:r w:rsidRPr="00DA3EB5">
              <w:rPr>
                <w:b/>
                <w:bCs/>
                <w:sz w:val="18"/>
              </w:rPr>
              <w:t>0</w:t>
            </w:r>
            <w:r w:rsidR="00FA0D79" w:rsidRPr="00DA3EB5">
              <w:rPr>
                <w:b/>
                <w:bCs/>
                <w:sz w:val="18"/>
              </w:rPr>
              <w:t>6</w:t>
            </w:r>
            <w:r w:rsidRPr="00DA3EB5">
              <w:rPr>
                <w:b/>
                <w:bCs/>
                <w:sz w:val="18"/>
              </w:rPr>
              <w:t>/</w:t>
            </w:r>
            <w:r w:rsidR="00FA0D79" w:rsidRPr="00DA3EB5">
              <w:rPr>
                <w:b/>
                <w:bCs/>
                <w:sz w:val="18"/>
              </w:rPr>
              <w:t>1</w:t>
            </w:r>
            <w:r w:rsidR="001F474C" w:rsidRPr="00DA3EB5">
              <w:rPr>
                <w:b/>
                <w:bCs/>
                <w:sz w:val="18"/>
              </w:rPr>
              <w:t>8/1</w:t>
            </w:r>
            <w:r w:rsidR="00FA0D79" w:rsidRPr="00DA3EB5">
              <w:rPr>
                <w:b/>
                <w:bCs/>
                <w:sz w:val="18"/>
              </w:rPr>
              <w:t>9</w:t>
            </w:r>
          </w:p>
        </w:tc>
        <w:tc>
          <w:tcPr>
            <w:tcW w:w="991" w:type="dxa"/>
            <w:gridSpan w:val="2"/>
            <w:tcBorders>
              <w:bottom w:val="single" w:sz="18" w:space="0" w:color="auto"/>
            </w:tcBorders>
          </w:tcPr>
          <w:p w14:paraId="18011756" w14:textId="26076C05" w:rsidR="00B44817" w:rsidRPr="00DA3EB5" w:rsidRDefault="002F0C78" w:rsidP="00D057C3">
            <w:pPr>
              <w:jc w:val="center"/>
              <w:rPr>
                <w:b/>
                <w:bCs/>
                <w:sz w:val="18"/>
              </w:rPr>
            </w:pPr>
            <w:r w:rsidRPr="00DA3EB5">
              <w:rPr>
                <w:b/>
                <w:bCs/>
                <w:sz w:val="18"/>
              </w:rPr>
              <w:t>5</w:t>
            </w:r>
          </w:p>
        </w:tc>
        <w:tc>
          <w:tcPr>
            <w:tcW w:w="990" w:type="dxa"/>
            <w:gridSpan w:val="2"/>
            <w:tcBorders>
              <w:bottom w:val="single" w:sz="18" w:space="0" w:color="auto"/>
            </w:tcBorders>
          </w:tcPr>
          <w:p w14:paraId="7CE90126" w14:textId="7F4812DF" w:rsidR="00B44817" w:rsidRPr="00DA3EB5" w:rsidRDefault="00DA3EB5" w:rsidP="00D057C3">
            <w:pPr>
              <w:jc w:val="center"/>
              <w:rPr>
                <w:b/>
                <w:bCs/>
                <w:sz w:val="18"/>
              </w:rPr>
            </w:pPr>
            <w:r w:rsidRPr="00DA3EB5">
              <w:rPr>
                <w:b/>
                <w:bCs/>
                <w:sz w:val="18"/>
                <w:highlight w:val="yellow"/>
              </w:rPr>
              <w:t>3.0</w:t>
            </w:r>
          </w:p>
        </w:tc>
        <w:tc>
          <w:tcPr>
            <w:tcW w:w="1080" w:type="dxa"/>
            <w:tcBorders>
              <w:bottom w:val="single" w:sz="18" w:space="0" w:color="auto"/>
            </w:tcBorders>
          </w:tcPr>
          <w:p w14:paraId="11DE16E1" w14:textId="1E045875" w:rsidR="00B44817" w:rsidRPr="00DA3EB5" w:rsidRDefault="002F0C78" w:rsidP="00D057C3">
            <w:pPr>
              <w:jc w:val="center"/>
              <w:rPr>
                <w:b/>
                <w:bCs/>
                <w:sz w:val="18"/>
              </w:rPr>
            </w:pPr>
            <w:r w:rsidRPr="00DA3EB5">
              <w:rPr>
                <w:b/>
                <w:bCs/>
                <w:sz w:val="18"/>
              </w:rPr>
              <w:t>0</w:t>
            </w:r>
          </w:p>
        </w:tc>
        <w:tc>
          <w:tcPr>
            <w:tcW w:w="677" w:type="dxa"/>
            <w:tcBorders>
              <w:bottom w:val="single" w:sz="18" w:space="0" w:color="auto"/>
            </w:tcBorders>
          </w:tcPr>
          <w:p w14:paraId="102063D3" w14:textId="77777777" w:rsidR="00B44817" w:rsidRPr="00DA3EB5" w:rsidRDefault="00B44817" w:rsidP="00D057C3">
            <w:pPr>
              <w:jc w:val="center"/>
              <w:rPr>
                <w:b/>
                <w:bCs/>
                <w:sz w:val="18"/>
              </w:rPr>
            </w:pPr>
            <w:r w:rsidRPr="00DA3EB5">
              <w:rPr>
                <w:b/>
                <w:bCs/>
                <w:sz w:val="18"/>
              </w:rPr>
              <w:t>1.3</w:t>
            </w:r>
          </w:p>
        </w:tc>
        <w:tc>
          <w:tcPr>
            <w:tcW w:w="677" w:type="dxa"/>
            <w:tcBorders>
              <w:bottom w:val="single" w:sz="18" w:space="0" w:color="auto"/>
            </w:tcBorders>
          </w:tcPr>
          <w:p w14:paraId="45A23DF7" w14:textId="77777777" w:rsidR="00B44817" w:rsidRPr="00DA3EB5" w:rsidRDefault="00B44817" w:rsidP="00D057C3">
            <w:pPr>
              <w:jc w:val="center"/>
              <w:rPr>
                <w:b/>
                <w:bCs/>
                <w:sz w:val="18"/>
              </w:rPr>
            </w:pPr>
            <w:r w:rsidRPr="00DA3EB5">
              <w:rPr>
                <w:b/>
                <w:bCs/>
                <w:sz w:val="18"/>
              </w:rPr>
              <w:t>0.3</w:t>
            </w:r>
          </w:p>
        </w:tc>
        <w:tc>
          <w:tcPr>
            <w:tcW w:w="1260" w:type="dxa"/>
            <w:gridSpan w:val="2"/>
            <w:tcBorders>
              <w:bottom w:val="single" w:sz="18" w:space="0" w:color="auto"/>
            </w:tcBorders>
          </w:tcPr>
          <w:p w14:paraId="7C2FFBED" w14:textId="77777777" w:rsidR="00B44817" w:rsidRPr="00DA3EB5" w:rsidRDefault="00D26951" w:rsidP="00B44817">
            <w:pPr>
              <w:jc w:val="center"/>
              <w:rPr>
                <w:b/>
                <w:bCs/>
                <w:sz w:val="17"/>
                <w:szCs w:val="16"/>
              </w:rPr>
            </w:pPr>
            <w:r w:rsidRPr="00DA3EB5">
              <w:rPr>
                <w:b/>
                <w:bCs/>
                <w:sz w:val="17"/>
                <w:szCs w:val="16"/>
              </w:rPr>
              <w:t>Not applicable</w:t>
            </w:r>
          </w:p>
        </w:tc>
        <w:tc>
          <w:tcPr>
            <w:tcW w:w="2070" w:type="dxa"/>
            <w:tcBorders>
              <w:bottom w:val="single" w:sz="18" w:space="0" w:color="auto"/>
              <w:right w:val="single" w:sz="6" w:space="0" w:color="auto"/>
            </w:tcBorders>
          </w:tcPr>
          <w:p w14:paraId="57E0B313" w14:textId="77777777" w:rsidR="00B44817" w:rsidRPr="00DA3EB5" w:rsidRDefault="00B44817" w:rsidP="00D057C3">
            <w:pPr>
              <w:rPr>
                <w:b/>
                <w:bCs/>
                <w:sz w:val="17"/>
                <w:szCs w:val="16"/>
              </w:rPr>
            </w:pPr>
            <w:r w:rsidRPr="00DA3EB5">
              <w:rPr>
                <w:b/>
                <w:bCs/>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59C67D7B" w:rsidR="000F731B" w:rsidRPr="00F41F91" w:rsidRDefault="00B3023D" w:rsidP="009C6436">
            <w:pPr>
              <w:rPr>
                <w:sz w:val="18"/>
              </w:rPr>
            </w:pPr>
            <w:r w:rsidRPr="00F41F91">
              <w:rPr>
                <w:sz w:val="18"/>
              </w:rPr>
              <w:t>Sodium (ppm)</w:t>
            </w:r>
            <w:r w:rsidR="001F474C">
              <w:rPr>
                <w:sz w:val="18"/>
              </w:rPr>
              <w:t xml:space="preserve">      Well </w:t>
            </w:r>
            <w:r w:rsidR="00DA3EB5">
              <w:rPr>
                <w:sz w:val="18"/>
              </w:rPr>
              <w:t>1,2</w:t>
            </w:r>
          </w:p>
        </w:tc>
        <w:tc>
          <w:tcPr>
            <w:tcW w:w="1008" w:type="dxa"/>
            <w:gridSpan w:val="2"/>
            <w:tcBorders>
              <w:top w:val="nil"/>
              <w:bottom w:val="single" w:sz="4" w:space="0" w:color="auto"/>
            </w:tcBorders>
          </w:tcPr>
          <w:p w14:paraId="2DC49168" w14:textId="63472D56" w:rsidR="000F731B" w:rsidRPr="00F41F91" w:rsidRDefault="00DA3EB5" w:rsidP="009C6436">
            <w:pPr>
              <w:jc w:val="center"/>
              <w:rPr>
                <w:sz w:val="18"/>
              </w:rPr>
            </w:pPr>
            <w:r>
              <w:rPr>
                <w:sz w:val="18"/>
              </w:rPr>
              <w:t>03/14/18</w:t>
            </w:r>
          </w:p>
        </w:tc>
        <w:tc>
          <w:tcPr>
            <w:tcW w:w="1350" w:type="dxa"/>
            <w:tcBorders>
              <w:top w:val="nil"/>
              <w:bottom w:val="single" w:sz="4" w:space="0" w:color="auto"/>
            </w:tcBorders>
          </w:tcPr>
          <w:p w14:paraId="690B0D1C" w14:textId="78FFF717" w:rsidR="000F731B" w:rsidRPr="00F41F91" w:rsidRDefault="00DA3EB5" w:rsidP="009C6436">
            <w:pPr>
              <w:jc w:val="center"/>
              <w:rPr>
                <w:sz w:val="18"/>
              </w:rPr>
            </w:pPr>
            <w:r>
              <w:rPr>
                <w:sz w:val="18"/>
              </w:rPr>
              <w:t>16.5</w:t>
            </w:r>
          </w:p>
        </w:tc>
        <w:tc>
          <w:tcPr>
            <w:tcW w:w="1440" w:type="dxa"/>
            <w:tcBorders>
              <w:top w:val="nil"/>
              <w:bottom w:val="single" w:sz="4" w:space="0" w:color="auto"/>
            </w:tcBorders>
          </w:tcPr>
          <w:p w14:paraId="6802CC34" w14:textId="1BFD4A6E" w:rsidR="00B3023D" w:rsidRPr="00F41F91" w:rsidRDefault="000F731B"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0A91226F" w:rsidR="000F731B" w:rsidRPr="00F41F91" w:rsidRDefault="00B3023D" w:rsidP="009C6436">
            <w:pPr>
              <w:rPr>
                <w:sz w:val="18"/>
              </w:rPr>
            </w:pPr>
            <w:r w:rsidRPr="00F41F91">
              <w:rPr>
                <w:sz w:val="18"/>
              </w:rPr>
              <w:t>Hardness (ppm)</w:t>
            </w:r>
            <w:r w:rsidR="001F474C">
              <w:rPr>
                <w:sz w:val="18"/>
              </w:rPr>
              <w:t xml:space="preserve">    Well </w:t>
            </w:r>
            <w:r w:rsidR="00B84BE2">
              <w:rPr>
                <w:sz w:val="18"/>
              </w:rPr>
              <w:t>1,2</w:t>
            </w:r>
          </w:p>
        </w:tc>
        <w:tc>
          <w:tcPr>
            <w:tcW w:w="1008" w:type="dxa"/>
            <w:gridSpan w:val="2"/>
            <w:tcBorders>
              <w:bottom w:val="single" w:sz="18" w:space="0" w:color="auto"/>
            </w:tcBorders>
          </w:tcPr>
          <w:p w14:paraId="7A81C45D" w14:textId="6C96BF1A" w:rsidR="000F731B" w:rsidRPr="00F41F91" w:rsidRDefault="00B84BE2" w:rsidP="009C6436">
            <w:pPr>
              <w:jc w:val="center"/>
              <w:rPr>
                <w:sz w:val="18"/>
              </w:rPr>
            </w:pPr>
            <w:r>
              <w:rPr>
                <w:sz w:val="18"/>
              </w:rPr>
              <w:t>03/14/18</w:t>
            </w:r>
          </w:p>
        </w:tc>
        <w:tc>
          <w:tcPr>
            <w:tcW w:w="1350" w:type="dxa"/>
            <w:tcBorders>
              <w:bottom w:val="single" w:sz="18" w:space="0" w:color="auto"/>
            </w:tcBorders>
          </w:tcPr>
          <w:p w14:paraId="5F571C45" w14:textId="105A5D44" w:rsidR="000F731B" w:rsidRPr="00F41F91" w:rsidRDefault="00B84BE2" w:rsidP="009C6436">
            <w:pPr>
              <w:jc w:val="center"/>
              <w:rPr>
                <w:sz w:val="18"/>
              </w:rPr>
            </w:pPr>
            <w:r>
              <w:rPr>
                <w:sz w:val="18"/>
              </w:rPr>
              <w:t>190</w:t>
            </w:r>
          </w:p>
        </w:tc>
        <w:tc>
          <w:tcPr>
            <w:tcW w:w="1440" w:type="dxa"/>
            <w:tcBorders>
              <w:bottom w:val="single" w:sz="18" w:space="0" w:color="auto"/>
            </w:tcBorders>
          </w:tcPr>
          <w:p w14:paraId="2BE476FB" w14:textId="79718ADA" w:rsidR="00B3023D" w:rsidRPr="00F41F91" w:rsidRDefault="00B84BE2" w:rsidP="009C6436">
            <w:pPr>
              <w:jc w:val="center"/>
              <w:rPr>
                <w:sz w:val="18"/>
              </w:rPr>
            </w:pPr>
            <w:r>
              <w:rPr>
                <w:sz w:val="18"/>
              </w:rPr>
              <w:t>170-210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023EC765" w:rsidR="002F0C78" w:rsidRDefault="002F0C78" w:rsidP="00505C69">
            <w:pPr>
              <w:rPr>
                <w:sz w:val="18"/>
              </w:rPr>
            </w:pPr>
            <w:r>
              <w:rPr>
                <w:sz w:val="18"/>
              </w:rPr>
              <w:t>Turbidity</w:t>
            </w:r>
            <w:r w:rsidR="00505C69">
              <w:rPr>
                <w:sz w:val="18"/>
              </w:rPr>
              <w:t xml:space="preserve">              Well </w:t>
            </w:r>
            <w:r w:rsidR="00B84BE2">
              <w:rPr>
                <w:sz w:val="18"/>
              </w:rPr>
              <w:t>1,2</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605BE994" w:rsidR="002F0C78" w:rsidRPr="00F41F91" w:rsidRDefault="002F0C78" w:rsidP="00D057C3">
            <w:pPr>
              <w:jc w:val="center"/>
              <w:rPr>
                <w:sz w:val="18"/>
              </w:rPr>
            </w:pPr>
            <w:r>
              <w:rPr>
                <w:sz w:val="18"/>
              </w:rPr>
              <w:t>0</w:t>
            </w:r>
            <w:r w:rsidR="00B84BE2">
              <w:rPr>
                <w:sz w:val="18"/>
              </w:rPr>
              <w:t>3/14/18</w:t>
            </w:r>
          </w:p>
        </w:tc>
        <w:tc>
          <w:tcPr>
            <w:tcW w:w="1350" w:type="dxa"/>
            <w:tcBorders>
              <w:top w:val="nil"/>
            </w:tcBorders>
          </w:tcPr>
          <w:p w14:paraId="03ADC7BE" w14:textId="7C54EE6B" w:rsidR="002F0C78" w:rsidRPr="00F41F91" w:rsidRDefault="00B84BE2" w:rsidP="00D057C3">
            <w:pPr>
              <w:jc w:val="center"/>
              <w:rPr>
                <w:sz w:val="18"/>
              </w:rPr>
            </w:pPr>
            <w:r>
              <w:rPr>
                <w:sz w:val="18"/>
              </w:rPr>
              <w:t>.54</w:t>
            </w:r>
          </w:p>
        </w:tc>
        <w:tc>
          <w:tcPr>
            <w:tcW w:w="1440" w:type="dxa"/>
            <w:tcBorders>
              <w:top w:val="nil"/>
            </w:tcBorders>
          </w:tcPr>
          <w:p w14:paraId="3CD468D0" w14:textId="5CC9C2A3" w:rsidR="002F0C78" w:rsidRPr="00F41F91" w:rsidRDefault="00571AF2" w:rsidP="00D057C3">
            <w:pPr>
              <w:jc w:val="center"/>
              <w:rPr>
                <w:sz w:val="18"/>
              </w:rPr>
            </w:pPr>
            <w:r>
              <w:rPr>
                <w:sz w:val="18"/>
              </w:rPr>
              <w:t>.</w:t>
            </w:r>
            <w:r w:rsidR="002E6C81">
              <w:rPr>
                <w:sz w:val="18"/>
              </w:rPr>
              <w:t>1</w:t>
            </w:r>
            <w:r w:rsidR="00B84BE2">
              <w:rPr>
                <w:sz w:val="18"/>
              </w:rPr>
              <w:t>2-.96</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E6C81" w:rsidRPr="001F3468" w14:paraId="2EF329BA" w14:textId="77777777" w:rsidTr="002F1DD3">
        <w:trPr>
          <w:trHeight w:val="432"/>
          <w:jc w:val="center"/>
        </w:trPr>
        <w:tc>
          <w:tcPr>
            <w:tcW w:w="2268" w:type="dxa"/>
            <w:gridSpan w:val="2"/>
            <w:tcBorders>
              <w:top w:val="nil"/>
              <w:left w:val="single" w:sz="6" w:space="0" w:color="auto"/>
            </w:tcBorders>
          </w:tcPr>
          <w:p w14:paraId="7EFF6ACF" w14:textId="06C7A4C4" w:rsidR="003D6A97" w:rsidRDefault="003D6A97" w:rsidP="003D6A97">
            <w:pPr>
              <w:rPr>
                <w:sz w:val="16"/>
                <w:szCs w:val="16"/>
              </w:rPr>
            </w:pPr>
            <w:r w:rsidRPr="003D6A97">
              <w:rPr>
                <w:sz w:val="16"/>
                <w:szCs w:val="16"/>
              </w:rPr>
              <w:t>Gross Alpha Particle Activity</w:t>
            </w:r>
          </w:p>
          <w:p w14:paraId="51DED6B5" w14:textId="77777777" w:rsidR="002E6C81" w:rsidRDefault="003D6A97" w:rsidP="00505C69">
            <w:r>
              <w:rPr>
                <w:sz w:val="18"/>
              </w:rPr>
              <w:t>(</w:t>
            </w:r>
            <w:r>
              <w:t xml:space="preserve">pCi/L)               Well </w:t>
            </w:r>
            <w:r w:rsidR="00B84BE2">
              <w:t>1</w:t>
            </w:r>
          </w:p>
          <w:p w14:paraId="1403BC33" w14:textId="5B56EFAB" w:rsidR="00B84BE2" w:rsidRDefault="00B84BE2" w:rsidP="00505C69">
            <w:pPr>
              <w:rPr>
                <w:sz w:val="18"/>
              </w:rPr>
            </w:pPr>
            <w:r>
              <w:t xml:space="preserve">                           Well 2</w:t>
            </w:r>
          </w:p>
        </w:tc>
        <w:tc>
          <w:tcPr>
            <w:tcW w:w="990" w:type="dxa"/>
            <w:tcBorders>
              <w:top w:val="nil"/>
            </w:tcBorders>
          </w:tcPr>
          <w:p w14:paraId="088C8256" w14:textId="77777777" w:rsidR="003D6A97" w:rsidRDefault="003D6A97" w:rsidP="00D057C3">
            <w:pPr>
              <w:jc w:val="center"/>
              <w:rPr>
                <w:sz w:val="18"/>
              </w:rPr>
            </w:pPr>
          </w:p>
          <w:p w14:paraId="12BE91F7" w14:textId="77777777" w:rsidR="002E6C81" w:rsidRDefault="00B84BE2" w:rsidP="00D057C3">
            <w:pPr>
              <w:jc w:val="center"/>
              <w:rPr>
                <w:sz w:val="18"/>
              </w:rPr>
            </w:pPr>
            <w:r>
              <w:rPr>
                <w:sz w:val="18"/>
              </w:rPr>
              <w:t>06/26/19</w:t>
            </w:r>
          </w:p>
          <w:p w14:paraId="6E5799CF" w14:textId="185206F7" w:rsidR="00B84BE2" w:rsidRDefault="00B84BE2" w:rsidP="00D057C3">
            <w:pPr>
              <w:jc w:val="center"/>
              <w:rPr>
                <w:sz w:val="18"/>
              </w:rPr>
            </w:pPr>
            <w:r>
              <w:rPr>
                <w:sz w:val="18"/>
              </w:rPr>
              <w:t>07/18/19</w:t>
            </w:r>
          </w:p>
        </w:tc>
        <w:tc>
          <w:tcPr>
            <w:tcW w:w="1350" w:type="dxa"/>
            <w:tcBorders>
              <w:top w:val="nil"/>
            </w:tcBorders>
          </w:tcPr>
          <w:p w14:paraId="307CAF16" w14:textId="77777777" w:rsidR="002E6C81" w:rsidRDefault="002E6C81" w:rsidP="00D057C3">
            <w:pPr>
              <w:jc w:val="center"/>
              <w:rPr>
                <w:sz w:val="18"/>
              </w:rPr>
            </w:pPr>
          </w:p>
          <w:p w14:paraId="77235119" w14:textId="77777777" w:rsidR="003D6A97" w:rsidRDefault="00B84BE2" w:rsidP="00D057C3">
            <w:pPr>
              <w:jc w:val="center"/>
              <w:rPr>
                <w:sz w:val="18"/>
              </w:rPr>
            </w:pPr>
            <w:r>
              <w:rPr>
                <w:sz w:val="18"/>
              </w:rPr>
              <w:t>.033</w:t>
            </w:r>
          </w:p>
          <w:p w14:paraId="31B49DA0" w14:textId="599A749F" w:rsidR="00B84BE2" w:rsidRDefault="00B84BE2" w:rsidP="00D057C3">
            <w:pPr>
              <w:jc w:val="center"/>
              <w:rPr>
                <w:sz w:val="18"/>
              </w:rPr>
            </w:pPr>
            <w:r>
              <w:rPr>
                <w:sz w:val="18"/>
              </w:rPr>
              <w:t>.033</w:t>
            </w:r>
          </w:p>
        </w:tc>
        <w:tc>
          <w:tcPr>
            <w:tcW w:w="1440" w:type="dxa"/>
            <w:tcBorders>
              <w:top w:val="nil"/>
            </w:tcBorders>
          </w:tcPr>
          <w:p w14:paraId="409E8F8E" w14:textId="77777777" w:rsidR="002E6C81" w:rsidRDefault="002E6C81" w:rsidP="00D057C3">
            <w:pPr>
              <w:jc w:val="center"/>
              <w:rPr>
                <w:sz w:val="18"/>
              </w:rPr>
            </w:pPr>
          </w:p>
          <w:p w14:paraId="790FCDAD" w14:textId="0A9E206D" w:rsidR="003D6A97" w:rsidRDefault="003D6A97" w:rsidP="00D057C3">
            <w:pPr>
              <w:jc w:val="center"/>
              <w:rPr>
                <w:sz w:val="18"/>
              </w:rPr>
            </w:pPr>
            <w:r>
              <w:rPr>
                <w:sz w:val="18"/>
              </w:rPr>
              <w:t>.033</w:t>
            </w:r>
          </w:p>
        </w:tc>
        <w:tc>
          <w:tcPr>
            <w:tcW w:w="900" w:type="dxa"/>
            <w:tcBorders>
              <w:top w:val="nil"/>
            </w:tcBorders>
          </w:tcPr>
          <w:p w14:paraId="357189D4" w14:textId="77777777" w:rsidR="003D6A97" w:rsidRDefault="003D6A97" w:rsidP="00D057C3">
            <w:pPr>
              <w:jc w:val="center"/>
            </w:pPr>
          </w:p>
          <w:p w14:paraId="6E525BC8" w14:textId="6F4E99DC" w:rsidR="002E6C81" w:rsidRDefault="003D6A97" w:rsidP="00D057C3">
            <w:pPr>
              <w:jc w:val="center"/>
              <w:rPr>
                <w:sz w:val="18"/>
              </w:rPr>
            </w:pPr>
            <w:r>
              <w:t>15</w:t>
            </w:r>
          </w:p>
        </w:tc>
        <w:tc>
          <w:tcPr>
            <w:tcW w:w="1080" w:type="dxa"/>
            <w:tcBorders>
              <w:top w:val="nil"/>
            </w:tcBorders>
          </w:tcPr>
          <w:p w14:paraId="17F5A7AF" w14:textId="77777777" w:rsidR="003D6A97" w:rsidRDefault="003D6A97" w:rsidP="00D057C3">
            <w:pPr>
              <w:jc w:val="center"/>
              <w:rPr>
                <w:sz w:val="18"/>
              </w:rPr>
            </w:pPr>
          </w:p>
          <w:p w14:paraId="68980443" w14:textId="5FC15C0F" w:rsidR="002E6C81" w:rsidRDefault="003D6A97" w:rsidP="00D057C3">
            <w:pPr>
              <w:jc w:val="center"/>
              <w:rPr>
                <w:sz w:val="18"/>
              </w:rPr>
            </w:pPr>
            <w:r>
              <w:rPr>
                <w:sz w:val="18"/>
              </w:rPr>
              <w:t>(0)</w:t>
            </w:r>
          </w:p>
        </w:tc>
        <w:tc>
          <w:tcPr>
            <w:tcW w:w="2808" w:type="dxa"/>
            <w:tcBorders>
              <w:top w:val="nil"/>
              <w:right w:val="single" w:sz="6" w:space="0" w:color="auto"/>
            </w:tcBorders>
          </w:tcPr>
          <w:p w14:paraId="2AE85AE1" w14:textId="4C47C229" w:rsidR="002E6C81" w:rsidRDefault="003D6A97" w:rsidP="00D057C3">
            <w:r>
              <w:t>Erosion of natural deposits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7EB180D2" w:rsidR="00B96874" w:rsidRDefault="00B96874" w:rsidP="00B96874">
            <w:pPr>
              <w:rPr>
                <w:sz w:val="18"/>
              </w:rPr>
            </w:pPr>
            <w:r>
              <w:rPr>
                <w:sz w:val="18"/>
              </w:rPr>
              <w:t xml:space="preserve">Arsenic                  Well </w:t>
            </w:r>
            <w:r w:rsidR="00B84BE2">
              <w:rPr>
                <w:sz w:val="18"/>
              </w:rPr>
              <w:t>1,2</w:t>
            </w:r>
          </w:p>
          <w:p w14:paraId="7901E496" w14:textId="2DBEC916" w:rsidR="007C50F8" w:rsidRPr="00F41F91" w:rsidRDefault="00B96874" w:rsidP="007C50F8">
            <w:pPr>
              <w:rPr>
                <w:sz w:val="18"/>
              </w:rPr>
            </w:pPr>
            <w:r>
              <w:rPr>
                <w:sz w:val="18"/>
              </w:rPr>
              <w:t xml:space="preserve">(ug/L)                    </w:t>
            </w:r>
          </w:p>
          <w:p w14:paraId="60E01ABE" w14:textId="00B4E1C4" w:rsidR="00B96874" w:rsidRPr="00F41F91" w:rsidRDefault="00B96874" w:rsidP="00B96874">
            <w:pPr>
              <w:rPr>
                <w:sz w:val="18"/>
              </w:rPr>
            </w:pPr>
          </w:p>
        </w:tc>
        <w:tc>
          <w:tcPr>
            <w:tcW w:w="990" w:type="dxa"/>
            <w:tcBorders>
              <w:top w:val="nil"/>
            </w:tcBorders>
          </w:tcPr>
          <w:p w14:paraId="106EDF2A" w14:textId="10727478" w:rsidR="00B96874" w:rsidRPr="00F41F91" w:rsidRDefault="00B84BE2" w:rsidP="00B96874">
            <w:pPr>
              <w:jc w:val="center"/>
              <w:rPr>
                <w:sz w:val="18"/>
              </w:rPr>
            </w:pPr>
            <w:r>
              <w:rPr>
                <w:sz w:val="18"/>
              </w:rPr>
              <w:t>03/14/18</w:t>
            </w:r>
          </w:p>
        </w:tc>
        <w:tc>
          <w:tcPr>
            <w:tcW w:w="1350" w:type="dxa"/>
            <w:tcBorders>
              <w:top w:val="nil"/>
            </w:tcBorders>
          </w:tcPr>
          <w:p w14:paraId="08741691" w14:textId="2343E31B" w:rsidR="00B96874" w:rsidRPr="00F41F91" w:rsidRDefault="00B84BE2" w:rsidP="00B96874">
            <w:pPr>
              <w:jc w:val="center"/>
              <w:rPr>
                <w:sz w:val="18"/>
              </w:rPr>
            </w:pPr>
            <w:r>
              <w:rPr>
                <w:sz w:val="18"/>
              </w:rPr>
              <w:t>1.675</w:t>
            </w:r>
          </w:p>
        </w:tc>
        <w:tc>
          <w:tcPr>
            <w:tcW w:w="1440" w:type="dxa"/>
            <w:tcBorders>
              <w:top w:val="nil"/>
            </w:tcBorders>
          </w:tcPr>
          <w:p w14:paraId="120B047C" w14:textId="0ADF2C87" w:rsidR="00B96874" w:rsidRDefault="00B84BE2" w:rsidP="00B96874">
            <w:pPr>
              <w:jc w:val="center"/>
              <w:rPr>
                <w:sz w:val="18"/>
              </w:rPr>
            </w:pPr>
            <w:r>
              <w:rPr>
                <w:sz w:val="18"/>
              </w:rPr>
              <w:t>.75-2.6</w:t>
            </w:r>
          </w:p>
          <w:p w14:paraId="68927704" w14:textId="5D13B492" w:rsidR="00B96874" w:rsidRPr="00F41F91" w:rsidRDefault="00B96874" w:rsidP="00B96874">
            <w:pPr>
              <w:jc w:val="center"/>
              <w:rPr>
                <w:sz w:val="18"/>
              </w:rPr>
            </w:pP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448DCFC4" w:rsidR="00B96874" w:rsidRDefault="00B96874" w:rsidP="00B96874">
            <w:r>
              <w:t xml:space="preserve">Barium             Well </w:t>
            </w:r>
            <w:r w:rsidR="00B84BE2">
              <w:t>1,2</w:t>
            </w:r>
          </w:p>
          <w:p w14:paraId="36E5CEC6" w14:textId="58031ECD" w:rsidR="00B96874" w:rsidRPr="00F41F91" w:rsidRDefault="00B96874" w:rsidP="00B96874">
            <w:pPr>
              <w:rPr>
                <w:sz w:val="18"/>
              </w:rPr>
            </w:pPr>
            <w:r>
              <w:t xml:space="preserve">(mg/L)              </w:t>
            </w:r>
          </w:p>
        </w:tc>
        <w:tc>
          <w:tcPr>
            <w:tcW w:w="990" w:type="dxa"/>
            <w:tcBorders>
              <w:top w:val="nil"/>
            </w:tcBorders>
          </w:tcPr>
          <w:p w14:paraId="293A490A" w14:textId="72567BF5" w:rsidR="00B96874" w:rsidRPr="00F41F91" w:rsidRDefault="00B84BE2" w:rsidP="00B96874">
            <w:pPr>
              <w:jc w:val="center"/>
              <w:rPr>
                <w:sz w:val="18"/>
              </w:rPr>
            </w:pPr>
            <w:r>
              <w:rPr>
                <w:sz w:val="18"/>
              </w:rPr>
              <w:t>03/14/18</w:t>
            </w:r>
          </w:p>
        </w:tc>
        <w:tc>
          <w:tcPr>
            <w:tcW w:w="1350" w:type="dxa"/>
            <w:tcBorders>
              <w:top w:val="nil"/>
            </w:tcBorders>
          </w:tcPr>
          <w:p w14:paraId="3C10C692" w14:textId="1D112E2B" w:rsidR="00B96874" w:rsidRPr="00F41F91" w:rsidRDefault="007C50F8" w:rsidP="00B96874">
            <w:pPr>
              <w:jc w:val="center"/>
              <w:rPr>
                <w:sz w:val="18"/>
              </w:rPr>
            </w:pPr>
            <w:r>
              <w:rPr>
                <w:sz w:val="18"/>
              </w:rPr>
              <w:t>.</w:t>
            </w:r>
            <w:r w:rsidR="00B84BE2">
              <w:rPr>
                <w:sz w:val="18"/>
              </w:rPr>
              <w:t>0895</w:t>
            </w:r>
          </w:p>
        </w:tc>
        <w:tc>
          <w:tcPr>
            <w:tcW w:w="1440" w:type="dxa"/>
            <w:tcBorders>
              <w:top w:val="nil"/>
            </w:tcBorders>
          </w:tcPr>
          <w:p w14:paraId="6A9EA2E2" w14:textId="6EF80EF5" w:rsidR="00B96874" w:rsidRPr="00F41F91" w:rsidRDefault="00B84BE2" w:rsidP="00B96874">
            <w:pPr>
              <w:jc w:val="center"/>
              <w:rPr>
                <w:sz w:val="18"/>
              </w:rPr>
            </w:pPr>
            <w:r>
              <w:rPr>
                <w:sz w:val="18"/>
              </w:rPr>
              <w:t>.069-.110</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5D17FC" w:rsidRPr="001F3468" w14:paraId="748FD175" w14:textId="77777777" w:rsidTr="002F1DD3">
        <w:trPr>
          <w:trHeight w:val="432"/>
          <w:jc w:val="center"/>
        </w:trPr>
        <w:tc>
          <w:tcPr>
            <w:tcW w:w="2268" w:type="dxa"/>
            <w:gridSpan w:val="2"/>
            <w:tcBorders>
              <w:top w:val="nil"/>
              <w:left w:val="single" w:sz="6" w:space="0" w:color="auto"/>
            </w:tcBorders>
          </w:tcPr>
          <w:p w14:paraId="15F758EB" w14:textId="77777777" w:rsidR="005D17FC" w:rsidRDefault="005D17FC" w:rsidP="00B96874">
            <w:r>
              <w:t>Chromium         Well 1</w:t>
            </w:r>
          </w:p>
          <w:p w14:paraId="6D43BCB3" w14:textId="0A8B1010" w:rsidR="005D17FC" w:rsidRDefault="005D17FC" w:rsidP="00B96874">
            <w:r>
              <w:t>(ug/L)</w:t>
            </w:r>
          </w:p>
        </w:tc>
        <w:tc>
          <w:tcPr>
            <w:tcW w:w="990" w:type="dxa"/>
            <w:tcBorders>
              <w:top w:val="nil"/>
            </w:tcBorders>
          </w:tcPr>
          <w:p w14:paraId="5AAB1424" w14:textId="138D5BE0" w:rsidR="005D17FC" w:rsidRDefault="005D17FC" w:rsidP="00B96874">
            <w:pPr>
              <w:jc w:val="center"/>
              <w:rPr>
                <w:sz w:val="18"/>
              </w:rPr>
            </w:pPr>
            <w:r>
              <w:rPr>
                <w:sz w:val="18"/>
              </w:rPr>
              <w:t>03/14/18</w:t>
            </w:r>
          </w:p>
        </w:tc>
        <w:tc>
          <w:tcPr>
            <w:tcW w:w="1350" w:type="dxa"/>
            <w:tcBorders>
              <w:top w:val="nil"/>
            </w:tcBorders>
          </w:tcPr>
          <w:p w14:paraId="70307F51" w14:textId="546421D9" w:rsidR="005D17FC" w:rsidRDefault="005D17FC" w:rsidP="00B96874">
            <w:pPr>
              <w:jc w:val="center"/>
              <w:rPr>
                <w:sz w:val="18"/>
              </w:rPr>
            </w:pPr>
            <w:r>
              <w:rPr>
                <w:sz w:val="18"/>
              </w:rPr>
              <w:t>2.4</w:t>
            </w:r>
          </w:p>
        </w:tc>
        <w:tc>
          <w:tcPr>
            <w:tcW w:w="1440" w:type="dxa"/>
            <w:tcBorders>
              <w:top w:val="nil"/>
            </w:tcBorders>
          </w:tcPr>
          <w:p w14:paraId="0F914941" w14:textId="061D5550" w:rsidR="005D17FC" w:rsidRDefault="005D17FC" w:rsidP="00B96874">
            <w:pPr>
              <w:jc w:val="center"/>
              <w:rPr>
                <w:sz w:val="18"/>
              </w:rPr>
            </w:pPr>
            <w:r>
              <w:rPr>
                <w:sz w:val="18"/>
              </w:rPr>
              <w:t>NA</w:t>
            </w:r>
          </w:p>
        </w:tc>
        <w:tc>
          <w:tcPr>
            <w:tcW w:w="900" w:type="dxa"/>
            <w:tcBorders>
              <w:top w:val="nil"/>
            </w:tcBorders>
          </w:tcPr>
          <w:p w14:paraId="53B3FBC8" w14:textId="2FA0CC09" w:rsidR="005D17FC" w:rsidRDefault="005D17FC" w:rsidP="00B96874">
            <w:pPr>
              <w:jc w:val="center"/>
              <w:rPr>
                <w:sz w:val="18"/>
              </w:rPr>
            </w:pPr>
            <w:r>
              <w:rPr>
                <w:sz w:val="18"/>
              </w:rPr>
              <w:t>50</w:t>
            </w:r>
          </w:p>
        </w:tc>
        <w:tc>
          <w:tcPr>
            <w:tcW w:w="1080" w:type="dxa"/>
            <w:tcBorders>
              <w:top w:val="nil"/>
            </w:tcBorders>
          </w:tcPr>
          <w:p w14:paraId="3ACF1833" w14:textId="5D360EE5" w:rsidR="005D17FC" w:rsidRDefault="005D17FC" w:rsidP="00B96874">
            <w:pPr>
              <w:jc w:val="center"/>
              <w:rPr>
                <w:sz w:val="18"/>
              </w:rPr>
            </w:pPr>
            <w:r>
              <w:rPr>
                <w:sz w:val="18"/>
              </w:rPr>
              <w:t>(100)</w:t>
            </w:r>
          </w:p>
        </w:tc>
        <w:tc>
          <w:tcPr>
            <w:tcW w:w="2808" w:type="dxa"/>
            <w:tcBorders>
              <w:top w:val="nil"/>
              <w:right w:val="single" w:sz="6" w:space="0" w:color="auto"/>
            </w:tcBorders>
          </w:tcPr>
          <w:p w14:paraId="35E02FA0" w14:textId="79B26612" w:rsidR="005D17FC" w:rsidRDefault="005D17FC" w:rsidP="00B96874">
            <w:r>
              <w:t>Discharge from steel and pulp mills and chrome plating; erosion of natural deposits</w:t>
            </w:r>
          </w:p>
        </w:tc>
      </w:tr>
      <w:tr w:rsidR="002E6C81" w:rsidRPr="001F3468" w14:paraId="0D00C94E" w14:textId="77777777" w:rsidTr="002F1DD3">
        <w:trPr>
          <w:trHeight w:val="432"/>
          <w:jc w:val="center"/>
        </w:trPr>
        <w:tc>
          <w:tcPr>
            <w:tcW w:w="2268" w:type="dxa"/>
            <w:gridSpan w:val="2"/>
            <w:tcBorders>
              <w:top w:val="nil"/>
              <w:left w:val="single" w:sz="6" w:space="0" w:color="auto"/>
            </w:tcBorders>
          </w:tcPr>
          <w:p w14:paraId="10A41588" w14:textId="4B79587D" w:rsidR="00E54FFC" w:rsidRDefault="0030168F" w:rsidP="00E54FFC">
            <w:r>
              <w:t>Lead</w:t>
            </w:r>
            <w:r w:rsidR="00E54FFC">
              <w:t xml:space="preserve">            </w:t>
            </w:r>
            <w:r>
              <w:t xml:space="preserve">    </w:t>
            </w:r>
            <w:r w:rsidR="00E54FFC">
              <w:t xml:space="preserve">Well </w:t>
            </w:r>
            <w:r>
              <w:t>2</w:t>
            </w:r>
          </w:p>
          <w:p w14:paraId="30E9AF2E" w14:textId="6F64BC04" w:rsidR="002E6C81" w:rsidRDefault="00E54FFC" w:rsidP="00B96874">
            <w:r>
              <w:t>(</w:t>
            </w:r>
            <w:r w:rsidR="0030168F">
              <w:t>u</w:t>
            </w:r>
            <w:r>
              <w:t xml:space="preserve">g/L)              </w:t>
            </w:r>
          </w:p>
        </w:tc>
        <w:tc>
          <w:tcPr>
            <w:tcW w:w="990" w:type="dxa"/>
            <w:tcBorders>
              <w:top w:val="nil"/>
            </w:tcBorders>
          </w:tcPr>
          <w:p w14:paraId="0FF24EC8" w14:textId="61CF8BA6" w:rsidR="00E54FFC" w:rsidRDefault="0030168F" w:rsidP="00B96874">
            <w:pPr>
              <w:jc w:val="center"/>
              <w:rPr>
                <w:sz w:val="18"/>
              </w:rPr>
            </w:pPr>
            <w:r>
              <w:rPr>
                <w:sz w:val="18"/>
              </w:rPr>
              <w:t>03/14/18</w:t>
            </w:r>
          </w:p>
        </w:tc>
        <w:tc>
          <w:tcPr>
            <w:tcW w:w="1350" w:type="dxa"/>
            <w:tcBorders>
              <w:top w:val="nil"/>
            </w:tcBorders>
          </w:tcPr>
          <w:p w14:paraId="5DC504AE" w14:textId="5CD17B21" w:rsidR="00E54FFC" w:rsidRDefault="0030168F" w:rsidP="00B96874">
            <w:pPr>
              <w:jc w:val="center"/>
              <w:rPr>
                <w:sz w:val="18"/>
              </w:rPr>
            </w:pPr>
            <w:r>
              <w:rPr>
                <w:sz w:val="18"/>
              </w:rPr>
              <w:t>6.5</w:t>
            </w:r>
          </w:p>
        </w:tc>
        <w:tc>
          <w:tcPr>
            <w:tcW w:w="1440" w:type="dxa"/>
            <w:tcBorders>
              <w:top w:val="nil"/>
            </w:tcBorders>
          </w:tcPr>
          <w:p w14:paraId="6A515FA0" w14:textId="527E4BCC" w:rsidR="00E54FFC" w:rsidRDefault="0030168F" w:rsidP="00B96874">
            <w:pPr>
              <w:jc w:val="center"/>
              <w:rPr>
                <w:sz w:val="18"/>
              </w:rPr>
            </w:pPr>
            <w:r>
              <w:rPr>
                <w:sz w:val="18"/>
              </w:rPr>
              <w:t>NA</w:t>
            </w:r>
          </w:p>
        </w:tc>
        <w:tc>
          <w:tcPr>
            <w:tcW w:w="900" w:type="dxa"/>
            <w:tcBorders>
              <w:top w:val="nil"/>
            </w:tcBorders>
          </w:tcPr>
          <w:p w14:paraId="4ECE63DA" w14:textId="2A1BB1E4" w:rsidR="002E6C81" w:rsidRDefault="005D17FC" w:rsidP="00B96874">
            <w:pPr>
              <w:jc w:val="center"/>
              <w:rPr>
                <w:sz w:val="18"/>
              </w:rPr>
            </w:pPr>
            <w:r>
              <w:rPr>
                <w:sz w:val="18"/>
              </w:rPr>
              <w:t>(AL=</w:t>
            </w:r>
            <w:r w:rsidR="0030168F">
              <w:rPr>
                <w:sz w:val="18"/>
              </w:rPr>
              <w:t>1</w:t>
            </w:r>
            <w:r>
              <w:rPr>
                <w:sz w:val="18"/>
              </w:rPr>
              <w:t>5)</w:t>
            </w:r>
          </w:p>
        </w:tc>
        <w:tc>
          <w:tcPr>
            <w:tcW w:w="1080" w:type="dxa"/>
            <w:tcBorders>
              <w:top w:val="nil"/>
            </w:tcBorders>
          </w:tcPr>
          <w:p w14:paraId="5ED97D28" w14:textId="5E13BCAF" w:rsidR="002E6C81" w:rsidRDefault="005D17FC" w:rsidP="00B96874">
            <w:pPr>
              <w:jc w:val="center"/>
              <w:rPr>
                <w:sz w:val="18"/>
              </w:rPr>
            </w:pPr>
            <w:r>
              <w:rPr>
                <w:sz w:val="18"/>
              </w:rPr>
              <w:t>.2</w:t>
            </w:r>
          </w:p>
        </w:tc>
        <w:tc>
          <w:tcPr>
            <w:tcW w:w="2808" w:type="dxa"/>
            <w:tcBorders>
              <w:top w:val="nil"/>
              <w:right w:val="single" w:sz="6" w:space="0" w:color="auto"/>
            </w:tcBorders>
          </w:tcPr>
          <w:p w14:paraId="58A35500" w14:textId="686F6DF0" w:rsidR="002E6C81" w:rsidRDefault="0030168F" w:rsidP="00B96874">
            <w:r>
              <w:t>Internal corrosion of household water plumbing systems; discharges from industrial manufacturers; erosion of natural deposits</w:t>
            </w:r>
          </w:p>
        </w:tc>
      </w:tr>
      <w:tr w:rsidR="002E6C81" w:rsidRPr="001F3468" w14:paraId="31CEBCFF" w14:textId="77777777" w:rsidTr="002F1DD3">
        <w:trPr>
          <w:trHeight w:val="432"/>
          <w:jc w:val="center"/>
        </w:trPr>
        <w:tc>
          <w:tcPr>
            <w:tcW w:w="2268" w:type="dxa"/>
            <w:gridSpan w:val="2"/>
            <w:tcBorders>
              <w:top w:val="nil"/>
              <w:left w:val="single" w:sz="6" w:space="0" w:color="auto"/>
            </w:tcBorders>
          </w:tcPr>
          <w:p w14:paraId="519A8A2D" w14:textId="3E1E694E" w:rsidR="002E6C81" w:rsidRDefault="00E54FFC" w:rsidP="00B96874">
            <w:r>
              <w:t xml:space="preserve">Nickel               Well </w:t>
            </w:r>
            <w:r w:rsidR="005D17FC">
              <w:t>1</w:t>
            </w:r>
            <w:r>
              <w:t>,</w:t>
            </w:r>
            <w:r w:rsidR="005D17FC">
              <w:t>2</w:t>
            </w:r>
          </w:p>
          <w:p w14:paraId="692C00F4" w14:textId="717F8D69" w:rsidR="00E54FFC" w:rsidRDefault="00E54FFC" w:rsidP="00B96874">
            <w:r>
              <w:t>(ug/L)</w:t>
            </w:r>
          </w:p>
        </w:tc>
        <w:tc>
          <w:tcPr>
            <w:tcW w:w="990" w:type="dxa"/>
            <w:tcBorders>
              <w:top w:val="nil"/>
            </w:tcBorders>
          </w:tcPr>
          <w:p w14:paraId="5C8DFD80" w14:textId="5472C5BE" w:rsidR="002E6C81" w:rsidRDefault="005D17FC" w:rsidP="00B96874">
            <w:pPr>
              <w:jc w:val="center"/>
              <w:rPr>
                <w:sz w:val="18"/>
              </w:rPr>
            </w:pPr>
            <w:r>
              <w:rPr>
                <w:sz w:val="18"/>
              </w:rPr>
              <w:t>03/14/18</w:t>
            </w:r>
          </w:p>
          <w:p w14:paraId="582D7964" w14:textId="1EA289D2" w:rsidR="00E54FFC" w:rsidRDefault="00E54FFC" w:rsidP="00B96874">
            <w:pPr>
              <w:jc w:val="center"/>
              <w:rPr>
                <w:sz w:val="18"/>
              </w:rPr>
            </w:pPr>
          </w:p>
        </w:tc>
        <w:tc>
          <w:tcPr>
            <w:tcW w:w="1350" w:type="dxa"/>
            <w:tcBorders>
              <w:top w:val="nil"/>
            </w:tcBorders>
          </w:tcPr>
          <w:p w14:paraId="6396C89E" w14:textId="1934D90B" w:rsidR="002E6C81" w:rsidRDefault="005D17FC" w:rsidP="00B96874">
            <w:pPr>
              <w:jc w:val="center"/>
              <w:rPr>
                <w:sz w:val="18"/>
              </w:rPr>
            </w:pPr>
            <w:r>
              <w:rPr>
                <w:sz w:val="18"/>
              </w:rPr>
              <w:t>1.5</w:t>
            </w:r>
          </w:p>
        </w:tc>
        <w:tc>
          <w:tcPr>
            <w:tcW w:w="1440" w:type="dxa"/>
            <w:tcBorders>
              <w:top w:val="nil"/>
            </w:tcBorders>
          </w:tcPr>
          <w:p w14:paraId="2A9B46B1" w14:textId="447012C2" w:rsidR="002E6C81" w:rsidRDefault="005D17FC" w:rsidP="00B96874">
            <w:pPr>
              <w:jc w:val="center"/>
              <w:rPr>
                <w:sz w:val="18"/>
              </w:rPr>
            </w:pPr>
            <w:r>
              <w:rPr>
                <w:sz w:val="18"/>
              </w:rPr>
              <w:t>1-2</w:t>
            </w:r>
          </w:p>
        </w:tc>
        <w:tc>
          <w:tcPr>
            <w:tcW w:w="900" w:type="dxa"/>
            <w:tcBorders>
              <w:top w:val="nil"/>
            </w:tcBorders>
          </w:tcPr>
          <w:p w14:paraId="21F3C05B" w14:textId="33FEC8CC" w:rsidR="002E6C81" w:rsidRDefault="00E54FFC" w:rsidP="00B96874">
            <w:pPr>
              <w:jc w:val="center"/>
              <w:rPr>
                <w:sz w:val="18"/>
              </w:rPr>
            </w:pPr>
            <w:r>
              <w:rPr>
                <w:sz w:val="18"/>
              </w:rPr>
              <w:t>100</w:t>
            </w:r>
          </w:p>
        </w:tc>
        <w:tc>
          <w:tcPr>
            <w:tcW w:w="1080" w:type="dxa"/>
            <w:tcBorders>
              <w:top w:val="nil"/>
            </w:tcBorders>
          </w:tcPr>
          <w:p w14:paraId="1F27248C" w14:textId="10022929" w:rsidR="002E6C81" w:rsidRDefault="00E54FFC" w:rsidP="00B96874">
            <w:pPr>
              <w:jc w:val="center"/>
              <w:rPr>
                <w:sz w:val="18"/>
              </w:rPr>
            </w:pPr>
            <w:r>
              <w:rPr>
                <w:sz w:val="18"/>
              </w:rPr>
              <w:t>12</w:t>
            </w:r>
          </w:p>
        </w:tc>
        <w:tc>
          <w:tcPr>
            <w:tcW w:w="2808" w:type="dxa"/>
            <w:tcBorders>
              <w:top w:val="nil"/>
              <w:right w:val="single" w:sz="6" w:space="0" w:color="auto"/>
            </w:tcBorders>
          </w:tcPr>
          <w:p w14:paraId="3BB1DF42" w14:textId="6E40F068" w:rsidR="002E6C81" w:rsidRDefault="00E54FFC" w:rsidP="00B96874">
            <w:r>
              <w:t>Erosion of natural deposits; discharge from metal factories</w:t>
            </w:r>
          </w:p>
        </w:tc>
      </w:tr>
      <w:tr w:rsidR="002E6C81" w:rsidRPr="001F3468" w14:paraId="7FADBA5C" w14:textId="77777777" w:rsidTr="002F1DD3">
        <w:trPr>
          <w:trHeight w:val="432"/>
          <w:jc w:val="center"/>
        </w:trPr>
        <w:tc>
          <w:tcPr>
            <w:tcW w:w="2268" w:type="dxa"/>
            <w:gridSpan w:val="2"/>
            <w:tcBorders>
              <w:top w:val="nil"/>
              <w:left w:val="single" w:sz="6" w:space="0" w:color="auto"/>
            </w:tcBorders>
          </w:tcPr>
          <w:p w14:paraId="101408D3" w14:textId="5E747A8B" w:rsidR="002E6C81" w:rsidRDefault="00E54FFC" w:rsidP="00B96874">
            <w:r>
              <w:t xml:space="preserve">Nitrate               Well </w:t>
            </w:r>
            <w:r w:rsidR="005D17FC">
              <w:t>1,2</w:t>
            </w:r>
          </w:p>
          <w:p w14:paraId="15250CA1" w14:textId="3F38F71D" w:rsidR="00E54FFC" w:rsidRDefault="00E54FFC" w:rsidP="00B96874">
            <w:r>
              <w:t>(mg/L)</w:t>
            </w:r>
          </w:p>
        </w:tc>
        <w:tc>
          <w:tcPr>
            <w:tcW w:w="990" w:type="dxa"/>
            <w:tcBorders>
              <w:top w:val="nil"/>
            </w:tcBorders>
          </w:tcPr>
          <w:p w14:paraId="4962392E" w14:textId="67BBCDEF" w:rsidR="002E6C81" w:rsidRDefault="005D17FC" w:rsidP="00B96874">
            <w:pPr>
              <w:jc w:val="center"/>
              <w:rPr>
                <w:sz w:val="18"/>
              </w:rPr>
            </w:pPr>
            <w:r>
              <w:rPr>
                <w:sz w:val="18"/>
              </w:rPr>
              <w:t>06</w:t>
            </w:r>
            <w:r w:rsidR="00E54FFC">
              <w:rPr>
                <w:sz w:val="18"/>
              </w:rPr>
              <w:t>/2</w:t>
            </w:r>
            <w:r>
              <w:rPr>
                <w:sz w:val="18"/>
              </w:rPr>
              <w:t>6</w:t>
            </w:r>
            <w:r w:rsidR="00E54FFC">
              <w:rPr>
                <w:sz w:val="18"/>
              </w:rPr>
              <w:t>/19</w:t>
            </w:r>
          </w:p>
        </w:tc>
        <w:tc>
          <w:tcPr>
            <w:tcW w:w="1350" w:type="dxa"/>
            <w:tcBorders>
              <w:top w:val="nil"/>
            </w:tcBorders>
          </w:tcPr>
          <w:p w14:paraId="5838787E" w14:textId="628B15F9" w:rsidR="002E6C81" w:rsidRDefault="005D17FC" w:rsidP="00B96874">
            <w:pPr>
              <w:jc w:val="center"/>
              <w:rPr>
                <w:sz w:val="18"/>
              </w:rPr>
            </w:pPr>
            <w:r>
              <w:rPr>
                <w:sz w:val="18"/>
              </w:rPr>
              <w:t>.68</w:t>
            </w:r>
          </w:p>
        </w:tc>
        <w:tc>
          <w:tcPr>
            <w:tcW w:w="1440" w:type="dxa"/>
            <w:tcBorders>
              <w:top w:val="nil"/>
            </w:tcBorders>
          </w:tcPr>
          <w:p w14:paraId="0973715D" w14:textId="0A1EBC4B" w:rsidR="002E6C81" w:rsidRDefault="005D17FC" w:rsidP="00B96874">
            <w:pPr>
              <w:jc w:val="center"/>
              <w:rPr>
                <w:sz w:val="18"/>
              </w:rPr>
            </w:pPr>
            <w:r>
              <w:rPr>
                <w:sz w:val="18"/>
              </w:rPr>
              <w:t>.26-1.1</w:t>
            </w:r>
          </w:p>
        </w:tc>
        <w:tc>
          <w:tcPr>
            <w:tcW w:w="900" w:type="dxa"/>
            <w:tcBorders>
              <w:top w:val="nil"/>
            </w:tcBorders>
          </w:tcPr>
          <w:p w14:paraId="2CD0AC5E" w14:textId="5AE02606" w:rsidR="002E6C81" w:rsidRDefault="00E54FFC" w:rsidP="00B96874">
            <w:pPr>
              <w:jc w:val="center"/>
              <w:rPr>
                <w:sz w:val="18"/>
              </w:rPr>
            </w:pPr>
            <w:r>
              <w:rPr>
                <w:sz w:val="18"/>
              </w:rPr>
              <w:t>10</w:t>
            </w:r>
          </w:p>
        </w:tc>
        <w:tc>
          <w:tcPr>
            <w:tcW w:w="1080" w:type="dxa"/>
            <w:tcBorders>
              <w:top w:val="nil"/>
            </w:tcBorders>
          </w:tcPr>
          <w:p w14:paraId="5C7152BC" w14:textId="29E8BADF" w:rsidR="002E6C81" w:rsidRDefault="00E54FFC" w:rsidP="00B96874">
            <w:pPr>
              <w:jc w:val="center"/>
              <w:rPr>
                <w:sz w:val="18"/>
              </w:rPr>
            </w:pPr>
            <w:r>
              <w:rPr>
                <w:sz w:val="18"/>
              </w:rPr>
              <w:t>10</w:t>
            </w:r>
          </w:p>
        </w:tc>
        <w:tc>
          <w:tcPr>
            <w:tcW w:w="2808" w:type="dxa"/>
            <w:tcBorders>
              <w:top w:val="nil"/>
              <w:right w:val="single" w:sz="6" w:space="0" w:color="auto"/>
            </w:tcBorders>
          </w:tcPr>
          <w:p w14:paraId="027FE62B" w14:textId="1CB03932" w:rsidR="002E6C81" w:rsidRDefault="00E54FFC" w:rsidP="00B96874">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15AF2F83" w14:textId="77777777" w:rsidTr="002F1DD3">
        <w:trPr>
          <w:trHeight w:val="432"/>
          <w:jc w:val="center"/>
        </w:trPr>
        <w:tc>
          <w:tcPr>
            <w:tcW w:w="2268" w:type="dxa"/>
            <w:gridSpan w:val="2"/>
            <w:tcBorders>
              <w:left w:val="single" w:sz="6" w:space="0" w:color="auto"/>
            </w:tcBorders>
          </w:tcPr>
          <w:p w14:paraId="607362CB" w14:textId="74F98380" w:rsidR="00863961" w:rsidRDefault="0030168F" w:rsidP="00863961">
            <w:pPr>
              <w:rPr>
                <w:sz w:val="18"/>
              </w:rPr>
            </w:pPr>
            <w:r>
              <w:rPr>
                <w:sz w:val="18"/>
              </w:rPr>
              <w:t>Color</w:t>
            </w:r>
            <w:r w:rsidR="005D17FC">
              <w:rPr>
                <w:sz w:val="18"/>
              </w:rPr>
              <w:t xml:space="preserve">                     Well 1,2</w:t>
            </w:r>
          </w:p>
          <w:p w14:paraId="09BA2978" w14:textId="29DE3A95" w:rsidR="005D17FC" w:rsidRPr="003958CA" w:rsidRDefault="005D17FC" w:rsidP="00863961">
            <w:pPr>
              <w:rPr>
                <w:sz w:val="18"/>
              </w:rPr>
            </w:pPr>
            <w:r>
              <w:rPr>
                <w:sz w:val="18"/>
              </w:rPr>
              <w:t>(UNITS)</w:t>
            </w:r>
          </w:p>
        </w:tc>
        <w:tc>
          <w:tcPr>
            <w:tcW w:w="990" w:type="dxa"/>
          </w:tcPr>
          <w:p w14:paraId="45D59CB0" w14:textId="61EC7E2C" w:rsidR="000E3E38" w:rsidRPr="003958CA" w:rsidRDefault="005D17FC" w:rsidP="000E3E38">
            <w:pPr>
              <w:jc w:val="center"/>
              <w:rPr>
                <w:sz w:val="18"/>
              </w:rPr>
            </w:pPr>
            <w:r>
              <w:rPr>
                <w:sz w:val="18"/>
              </w:rPr>
              <w:t>03/20/18</w:t>
            </w:r>
          </w:p>
        </w:tc>
        <w:tc>
          <w:tcPr>
            <w:tcW w:w="1350" w:type="dxa"/>
          </w:tcPr>
          <w:p w14:paraId="2EE8D957" w14:textId="48B140F7" w:rsidR="000E3E38" w:rsidRPr="003958CA" w:rsidRDefault="005D17FC" w:rsidP="000E3E38">
            <w:pPr>
              <w:jc w:val="center"/>
              <w:rPr>
                <w:sz w:val="18"/>
              </w:rPr>
            </w:pPr>
            <w:r>
              <w:rPr>
                <w:sz w:val="18"/>
              </w:rPr>
              <w:t>3</w:t>
            </w:r>
          </w:p>
        </w:tc>
        <w:tc>
          <w:tcPr>
            <w:tcW w:w="1440" w:type="dxa"/>
          </w:tcPr>
          <w:p w14:paraId="35E6AA6F" w14:textId="53161B8C" w:rsidR="000E3E38" w:rsidRPr="003958CA" w:rsidRDefault="005D17FC" w:rsidP="000E3E38">
            <w:pPr>
              <w:jc w:val="center"/>
              <w:rPr>
                <w:sz w:val="18"/>
              </w:rPr>
            </w:pPr>
            <w:r>
              <w:rPr>
                <w:sz w:val="18"/>
              </w:rPr>
              <w:t>3</w:t>
            </w:r>
          </w:p>
        </w:tc>
        <w:tc>
          <w:tcPr>
            <w:tcW w:w="900" w:type="dxa"/>
          </w:tcPr>
          <w:p w14:paraId="6D253744" w14:textId="69060119" w:rsidR="000E3E38" w:rsidRPr="003958CA" w:rsidRDefault="005D17FC" w:rsidP="000E3E38">
            <w:pPr>
              <w:jc w:val="center"/>
              <w:rPr>
                <w:sz w:val="18"/>
              </w:rPr>
            </w:pPr>
            <w:r>
              <w:rPr>
                <w:sz w:val="18"/>
              </w:rPr>
              <w:t>15</w:t>
            </w:r>
          </w:p>
        </w:tc>
        <w:tc>
          <w:tcPr>
            <w:tcW w:w="1080" w:type="dxa"/>
          </w:tcPr>
          <w:p w14:paraId="47C62ED4" w14:textId="0D6B8BAE" w:rsidR="000E3E38" w:rsidRPr="003958CA" w:rsidRDefault="005D17FC" w:rsidP="000E3E38">
            <w:pPr>
              <w:jc w:val="center"/>
              <w:rPr>
                <w:sz w:val="18"/>
              </w:rPr>
            </w:pPr>
            <w:r>
              <w:rPr>
                <w:sz w:val="18"/>
              </w:rPr>
              <w:t>NA</w:t>
            </w:r>
          </w:p>
        </w:tc>
        <w:tc>
          <w:tcPr>
            <w:tcW w:w="2808" w:type="dxa"/>
            <w:tcBorders>
              <w:right w:val="single" w:sz="6" w:space="0" w:color="auto"/>
            </w:tcBorders>
          </w:tcPr>
          <w:p w14:paraId="18FF5010" w14:textId="190610B3" w:rsidR="000E3E38" w:rsidRPr="005D17FC" w:rsidRDefault="005D17FC" w:rsidP="005D17FC">
            <w:pPr>
              <w:spacing w:before="40" w:after="40"/>
              <w:rPr>
                <w:sz w:val="22"/>
              </w:rPr>
            </w:pPr>
            <w:r>
              <w:rPr>
                <w:sz w:val="22"/>
              </w:rPr>
              <w:t>Naturally-occurring organic materials</w:t>
            </w:r>
          </w:p>
        </w:tc>
      </w:tr>
      <w:tr w:rsidR="0030168F" w:rsidRPr="001F3468" w14:paraId="18DFB953" w14:textId="77777777" w:rsidTr="002F1DD3">
        <w:trPr>
          <w:trHeight w:val="432"/>
          <w:jc w:val="center"/>
        </w:trPr>
        <w:tc>
          <w:tcPr>
            <w:tcW w:w="2268" w:type="dxa"/>
            <w:gridSpan w:val="2"/>
            <w:tcBorders>
              <w:left w:val="single" w:sz="6" w:space="0" w:color="auto"/>
            </w:tcBorders>
          </w:tcPr>
          <w:p w14:paraId="7BE8969D" w14:textId="2E876376" w:rsidR="0030168F" w:rsidRPr="003958CA" w:rsidRDefault="0030168F" w:rsidP="0030168F">
            <w:pPr>
              <w:rPr>
                <w:sz w:val="18"/>
              </w:rPr>
            </w:pPr>
            <w:r w:rsidRPr="003958CA">
              <w:rPr>
                <w:sz w:val="18"/>
              </w:rPr>
              <w:t xml:space="preserve">Iron                        Well </w:t>
            </w:r>
            <w:r w:rsidR="005D17FC">
              <w:rPr>
                <w:sz w:val="18"/>
              </w:rPr>
              <w:t>2</w:t>
            </w:r>
          </w:p>
          <w:p w14:paraId="5C2EF730" w14:textId="24E708B0" w:rsidR="0030168F" w:rsidRPr="003958CA" w:rsidRDefault="0030168F" w:rsidP="0030168F">
            <w:pPr>
              <w:rPr>
                <w:sz w:val="18"/>
              </w:rPr>
            </w:pPr>
            <w:r w:rsidRPr="003958CA">
              <w:rPr>
                <w:sz w:val="18"/>
              </w:rPr>
              <w:t>(ug.L)</w:t>
            </w:r>
          </w:p>
        </w:tc>
        <w:tc>
          <w:tcPr>
            <w:tcW w:w="990" w:type="dxa"/>
          </w:tcPr>
          <w:p w14:paraId="10CDD7D0" w14:textId="3777CC17" w:rsidR="0030168F" w:rsidRPr="003958CA" w:rsidRDefault="005D17FC" w:rsidP="0030168F">
            <w:pPr>
              <w:jc w:val="center"/>
              <w:rPr>
                <w:sz w:val="18"/>
              </w:rPr>
            </w:pPr>
            <w:r>
              <w:rPr>
                <w:sz w:val="18"/>
              </w:rPr>
              <w:t>03/14/18</w:t>
            </w:r>
          </w:p>
        </w:tc>
        <w:tc>
          <w:tcPr>
            <w:tcW w:w="1350" w:type="dxa"/>
          </w:tcPr>
          <w:p w14:paraId="43DD0534" w14:textId="65C8D7C8" w:rsidR="0030168F" w:rsidRDefault="005D17FC" w:rsidP="0030168F">
            <w:pPr>
              <w:jc w:val="center"/>
              <w:rPr>
                <w:sz w:val="18"/>
              </w:rPr>
            </w:pPr>
            <w:r>
              <w:rPr>
                <w:sz w:val="18"/>
              </w:rPr>
              <w:t>230</w:t>
            </w:r>
          </w:p>
        </w:tc>
        <w:tc>
          <w:tcPr>
            <w:tcW w:w="1440" w:type="dxa"/>
          </w:tcPr>
          <w:p w14:paraId="111D700A" w14:textId="3E0BD103" w:rsidR="0030168F" w:rsidRDefault="0030168F" w:rsidP="0030168F">
            <w:pPr>
              <w:jc w:val="center"/>
              <w:rPr>
                <w:sz w:val="18"/>
              </w:rPr>
            </w:pPr>
            <w:r>
              <w:rPr>
                <w:sz w:val="18"/>
              </w:rPr>
              <w:t>NA</w:t>
            </w:r>
          </w:p>
        </w:tc>
        <w:tc>
          <w:tcPr>
            <w:tcW w:w="900" w:type="dxa"/>
          </w:tcPr>
          <w:p w14:paraId="315FE26F" w14:textId="665E23AC" w:rsidR="0030168F" w:rsidRPr="003958CA" w:rsidRDefault="0030168F" w:rsidP="0030168F">
            <w:pPr>
              <w:jc w:val="center"/>
              <w:rPr>
                <w:sz w:val="18"/>
              </w:rPr>
            </w:pPr>
            <w:r w:rsidRPr="003958CA">
              <w:rPr>
                <w:sz w:val="18"/>
              </w:rPr>
              <w:t>300</w:t>
            </w:r>
          </w:p>
        </w:tc>
        <w:tc>
          <w:tcPr>
            <w:tcW w:w="1080" w:type="dxa"/>
          </w:tcPr>
          <w:p w14:paraId="467E9C02" w14:textId="448B778B" w:rsidR="0030168F" w:rsidRPr="003958CA" w:rsidRDefault="0030168F" w:rsidP="0030168F">
            <w:pPr>
              <w:jc w:val="center"/>
              <w:rPr>
                <w:sz w:val="18"/>
              </w:rPr>
            </w:pPr>
            <w:r w:rsidRPr="003958CA">
              <w:rPr>
                <w:sz w:val="18"/>
              </w:rPr>
              <w:t>NA</w:t>
            </w:r>
          </w:p>
        </w:tc>
        <w:tc>
          <w:tcPr>
            <w:tcW w:w="2808" w:type="dxa"/>
            <w:tcBorders>
              <w:right w:val="single" w:sz="6" w:space="0" w:color="auto"/>
            </w:tcBorders>
          </w:tcPr>
          <w:p w14:paraId="0233D0D9" w14:textId="3575E537" w:rsidR="0030168F" w:rsidRPr="003958CA" w:rsidRDefault="0030168F" w:rsidP="0030168F">
            <w:pPr>
              <w:rPr>
                <w:sz w:val="22"/>
              </w:rPr>
            </w:pPr>
            <w:r w:rsidRPr="003958CA">
              <w:rPr>
                <w:sz w:val="22"/>
              </w:rPr>
              <w:t>Leaching from natural deposits; industrial wastes</w:t>
            </w:r>
          </w:p>
        </w:tc>
      </w:tr>
      <w:tr w:rsidR="0030168F" w:rsidRPr="001F3468" w14:paraId="420CE5B9" w14:textId="77777777" w:rsidTr="002F1DD3">
        <w:trPr>
          <w:trHeight w:val="432"/>
          <w:jc w:val="center"/>
        </w:trPr>
        <w:tc>
          <w:tcPr>
            <w:tcW w:w="2268" w:type="dxa"/>
            <w:gridSpan w:val="2"/>
            <w:tcBorders>
              <w:left w:val="single" w:sz="6" w:space="0" w:color="auto"/>
            </w:tcBorders>
          </w:tcPr>
          <w:p w14:paraId="1EA68494" w14:textId="5BC7C8AE" w:rsidR="0030168F" w:rsidRPr="005D17FC" w:rsidRDefault="0030168F" w:rsidP="0030168F">
            <w:pPr>
              <w:rPr>
                <w:sz w:val="18"/>
              </w:rPr>
            </w:pPr>
            <w:r w:rsidRPr="005D17FC">
              <w:rPr>
                <w:sz w:val="18"/>
              </w:rPr>
              <w:t xml:space="preserve">Manganese            Well </w:t>
            </w:r>
            <w:r w:rsidR="005D17FC">
              <w:rPr>
                <w:sz w:val="18"/>
              </w:rPr>
              <w:t>2</w:t>
            </w:r>
          </w:p>
          <w:p w14:paraId="377ABC2D" w14:textId="243D0D67" w:rsidR="0030168F" w:rsidRPr="005D17FC" w:rsidRDefault="0030168F" w:rsidP="0030168F">
            <w:pPr>
              <w:rPr>
                <w:sz w:val="18"/>
              </w:rPr>
            </w:pPr>
            <w:r w:rsidRPr="005D17FC">
              <w:rPr>
                <w:sz w:val="18"/>
              </w:rPr>
              <w:t xml:space="preserve">(ug/L)                     </w:t>
            </w:r>
          </w:p>
        </w:tc>
        <w:tc>
          <w:tcPr>
            <w:tcW w:w="990" w:type="dxa"/>
          </w:tcPr>
          <w:p w14:paraId="7A91D798" w14:textId="787C8A32" w:rsidR="0030168F" w:rsidRPr="005D17FC" w:rsidRDefault="005D17FC" w:rsidP="0030168F">
            <w:pPr>
              <w:jc w:val="center"/>
              <w:rPr>
                <w:sz w:val="18"/>
              </w:rPr>
            </w:pPr>
            <w:r>
              <w:rPr>
                <w:sz w:val="18"/>
              </w:rPr>
              <w:t>03/14/18</w:t>
            </w:r>
          </w:p>
        </w:tc>
        <w:tc>
          <w:tcPr>
            <w:tcW w:w="1350" w:type="dxa"/>
          </w:tcPr>
          <w:p w14:paraId="4808ECD6" w14:textId="25DD20C5" w:rsidR="0030168F" w:rsidRPr="005D17FC" w:rsidRDefault="005D17FC" w:rsidP="0030168F">
            <w:pPr>
              <w:jc w:val="center"/>
              <w:rPr>
                <w:sz w:val="18"/>
              </w:rPr>
            </w:pPr>
            <w:r>
              <w:rPr>
                <w:sz w:val="18"/>
              </w:rPr>
              <w:t>.15</w:t>
            </w:r>
          </w:p>
        </w:tc>
        <w:tc>
          <w:tcPr>
            <w:tcW w:w="1440" w:type="dxa"/>
          </w:tcPr>
          <w:p w14:paraId="1972A915" w14:textId="3B544D54" w:rsidR="0030168F" w:rsidRPr="005D17FC" w:rsidRDefault="005D17FC" w:rsidP="0030168F">
            <w:pPr>
              <w:jc w:val="center"/>
              <w:rPr>
                <w:sz w:val="18"/>
              </w:rPr>
            </w:pPr>
            <w:r>
              <w:rPr>
                <w:sz w:val="18"/>
              </w:rPr>
              <w:t>NA</w:t>
            </w:r>
          </w:p>
        </w:tc>
        <w:tc>
          <w:tcPr>
            <w:tcW w:w="900" w:type="dxa"/>
          </w:tcPr>
          <w:p w14:paraId="5ECD4E36" w14:textId="516C60C3" w:rsidR="0030168F" w:rsidRPr="005D17FC" w:rsidRDefault="0030168F" w:rsidP="0030168F">
            <w:pPr>
              <w:jc w:val="center"/>
              <w:rPr>
                <w:sz w:val="18"/>
              </w:rPr>
            </w:pPr>
            <w:r w:rsidRPr="005D17FC">
              <w:rPr>
                <w:sz w:val="18"/>
              </w:rPr>
              <w:t>50</w:t>
            </w:r>
          </w:p>
        </w:tc>
        <w:tc>
          <w:tcPr>
            <w:tcW w:w="1080" w:type="dxa"/>
          </w:tcPr>
          <w:p w14:paraId="053E67AE" w14:textId="4A99BD4B" w:rsidR="0030168F" w:rsidRPr="005D17FC" w:rsidRDefault="0030168F" w:rsidP="0030168F">
            <w:pPr>
              <w:jc w:val="center"/>
              <w:rPr>
                <w:sz w:val="18"/>
              </w:rPr>
            </w:pPr>
            <w:r w:rsidRPr="005D17FC">
              <w:rPr>
                <w:sz w:val="18"/>
              </w:rPr>
              <w:t>NA</w:t>
            </w:r>
          </w:p>
        </w:tc>
        <w:tc>
          <w:tcPr>
            <w:tcW w:w="2808" w:type="dxa"/>
            <w:tcBorders>
              <w:right w:val="single" w:sz="6" w:space="0" w:color="auto"/>
            </w:tcBorders>
          </w:tcPr>
          <w:p w14:paraId="461C2D91" w14:textId="33327F29" w:rsidR="0030168F" w:rsidRPr="005D17FC" w:rsidRDefault="0030168F" w:rsidP="0030168F">
            <w:pPr>
              <w:spacing w:before="40" w:after="40"/>
              <w:rPr>
                <w:sz w:val="22"/>
              </w:rPr>
            </w:pPr>
            <w:r w:rsidRPr="005D17FC">
              <w:rPr>
                <w:sz w:val="22"/>
              </w:rPr>
              <w:t>Leaching from natural deposits</w:t>
            </w:r>
          </w:p>
        </w:tc>
      </w:tr>
      <w:tr w:rsidR="0030168F" w:rsidRPr="001F3468" w14:paraId="242BA5BD" w14:textId="77777777" w:rsidTr="002F1DD3">
        <w:trPr>
          <w:trHeight w:val="432"/>
          <w:jc w:val="center"/>
        </w:trPr>
        <w:tc>
          <w:tcPr>
            <w:tcW w:w="2268" w:type="dxa"/>
            <w:gridSpan w:val="2"/>
            <w:tcBorders>
              <w:left w:val="single" w:sz="6" w:space="0" w:color="auto"/>
            </w:tcBorders>
          </w:tcPr>
          <w:p w14:paraId="4406D424" w14:textId="3138FD63" w:rsidR="0030168F" w:rsidRPr="003958CA" w:rsidRDefault="0030168F" w:rsidP="0030168F">
            <w:pPr>
              <w:rPr>
                <w:sz w:val="18"/>
              </w:rPr>
            </w:pPr>
            <w:r w:rsidRPr="003958CA">
              <w:rPr>
                <w:sz w:val="18"/>
              </w:rPr>
              <w:t xml:space="preserve">Odor                       Well </w:t>
            </w:r>
            <w:r w:rsidR="00C513C2">
              <w:rPr>
                <w:sz w:val="18"/>
              </w:rPr>
              <w:t>1,2</w:t>
            </w:r>
          </w:p>
          <w:p w14:paraId="30EE6B32" w14:textId="46F84E28" w:rsidR="0030168F" w:rsidRPr="003958CA" w:rsidRDefault="0030168F" w:rsidP="0030168F">
            <w:pPr>
              <w:rPr>
                <w:sz w:val="18"/>
              </w:rPr>
            </w:pPr>
            <w:r w:rsidRPr="003958CA">
              <w:rPr>
                <w:sz w:val="18"/>
              </w:rPr>
              <w:t xml:space="preserve">(TON)                     </w:t>
            </w:r>
          </w:p>
        </w:tc>
        <w:tc>
          <w:tcPr>
            <w:tcW w:w="990" w:type="dxa"/>
          </w:tcPr>
          <w:p w14:paraId="45932E76" w14:textId="36422CB7" w:rsidR="0030168F" w:rsidRPr="003958CA" w:rsidRDefault="00C513C2" w:rsidP="0030168F">
            <w:pPr>
              <w:jc w:val="center"/>
              <w:rPr>
                <w:sz w:val="18"/>
              </w:rPr>
            </w:pPr>
            <w:r>
              <w:rPr>
                <w:sz w:val="18"/>
              </w:rPr>
              <w:t>03/20/18</w:t>
            </w:r>
          </w:p>
        </w:tc>
        <w:tc>
          <w:tcPr>
            <w:tcW w:w="1350" w:type="dxa"/>
          </w:tcPr>
          <w:p w14:paraId="18FF4B21" w14:textId="437DD7A9" w:rsidR="0030168F" w:rsidRPr="003958CA" w:rsidRDefault="0030168F" w:rsidP="0030168F">
            <w:pPr>
              <w:jc w:val="center"/>
              <w:rPr>
                <w:sz w:val="18"/>
              </w:rPr>
            </w:pPr>
            <w:r>
              <w:rPr>
                <w:sz w:val="18"/>
              </w:rPr>
              <w:t>1</w:t>
            </w:r>
          </w:p>
          <w:p w14:paraId="3A6A41C7" w14:textId="0281AAB0" w:rsidR="0030168F" w:rsidRPr="003958CA" w:rsidRDefault="0030168F" w:rsidP="0030168F">
            <w:pPr>
              <w:jc w:val="center"/>
              <w:rPr>
                <w:sz w:val="18"/>
              </w:rPr>
            </w:pPr>
          </w:p>
        </w:tc>
        <w:tc>
          <w:tcPr>
            <w:tcW w:w="1440" w:type="dxa"/>
          </w:tcPr>
          <w:p w14:paraId="196A5220" w14:textId="38BD95EC" w:rsidR="0030168F" w:rsidRPr="003958CA" w:rsidRDefault="00C513C2" w:rsidP="0030168F">
            <w:pPr>
              <w:jc w:val="center"/>
              <w:rPr>
                <w:sz w:val="18"/>
              </w:rPr>
            </w:pPr>
            <w:r>
              <w:rPr>
                <w:sz w:val="18"/>
              </w:rPr>
              <w:t>1</w:t>
            </w:r>
          </w:p>
        </w:tc>
        <w:tc>
          <w:tcPr>
            <w:tcW w:w="900" w:type="dxa"/>
          </w:tcPr>
          <w:p w14:paraId="1EDD5F82" w14:textId="3F16B6B1" w:rsidR="0030168F" w:rsidRPr="003958CA" w:rsidRDefault="0030168F" w:rsidP="0030168F">
            <w:pPr>
              <w:jc w:val="center"/>
              <w:rPr>
                <w:sz w:val="18"/>
              </w:rPr>
            </w:pPr>
            <w:r w:rsidRPr="003958CA">
              <w:rPr>
                <w:sz w:val="18"/>
              </w:rPr>
              <w:t>3</w:t>
            </w:r>
          </w:p>
        </w:tc>
        <w:tc>
          <w:tcPr>
            <w:tcW w:w="1080" w:type="dxa"/>
          </w:tcPr>
          <w:p w14:paraId="2DA5B573" w14:textId="68BEB225" w:rsidR="0030168F" w:rsidRPr="003958CA" w:rsidRDefault="0030168F" w:rsidP="0030168F">
            <w:pPr>
              <w:jc w:val="center"/>
              <w:rPr>
                <w:sz w:val="18"/>
              </w:rPr>
            </w:pPr>
            <w:r w:rsidRPr="003958CA">
              <w:rPr>
                <w:sz w:val="18"/>
              </w:rPr>
              <w:t>NA</w:t>
            </w:r>
          </w:p>
        </w:tc>
        <w:tc>
          <w:tcPr>
            <w:tcW w:w="2808" w:type="dxa"/>
            <w:tcBorders>
              <w:right w:val="single" w:sz="6" w:space="0" w:color="auto"/>
            </w:tcBorders>
          </w:tcPr>
          <w:p w14:paraId="492ED199" w14:textId="42BEF0C0" w:rsidR="0030168F" w:rsidRPr="003958CA" w:rsidRDefault="0030168F" w:rsidP="0030168F">
            <w:pPr>
              <w:rPr>
                <w:sz w:val="18"/>
              </w:rPr>
            </w:pPr>
            <w:r w:rsidRPr="003958CA">
              <w:rPr>
                <w:sz w:val="22"/>
              </w:rPr>
              <w:t>Naturally-occurring organic materials</w:t>
            </w:r>
          </w:p>
        </w:tc>
      </w:tr>
      <w:tr w:rsidR="00C513C2" w:rsidRPr="001F3468" w14:paraId="65F2F27D" w14:textId="77777777" w:rsidTr="002F1DD3">
        <w:trPr>
          <w:trHeight w:val="432"/>
          <w:jc w:val="center"/>
        </w:trPr>
        <w:tc>
          <w:tcPr>
            <w:tcW w:w="2268" w:type="dxa"/>
            <w:gridSpan w:val="2"/>
            <w:tcBorders>
              <w:left w:val="single" w:sz="6" w:space="0" w:color="auto"/>
            </w:tcBorders>
          </w:tcPr>
          <w:p w14:paraId="58DEEBEE" w14:textId="77777777" w:rsidR="00C513C2" w:rsidRDefault="00C513C2" w:rsidP="00C513C2">
            <w:pPr>
              <w:rPr>
                <w:sz w:val="18"/>
              </w:rPr>
            </w:pPr>
            <w:r>
              <w:rPr>
                <w:sz w:val="18"/>
              </w:rPr>
              <w:t>Turbidity              Well 1,2</w:t>
            </w:r>
          </w:p>
          <w:p w14:paraId="0D871453" w14:textId="7B0DFB6C" w:rsidR="00C513C2" w:rsidRPr="003958CA" w:rsidRDefault="00C513C2" w:rsidP="00C513C2">
            <w:pPr>
              <w:rPr>
                <w:sz w:val="18"/>
              </w:rPr>
            </w:pPr>
            <w:r>
              <w:rPr>
                <w:sz w:val="18"/>
              </w:rPr>
              <w:t>(NTU)</w:t>
            </w:r>
          </w:p>
        </w:tc>
        <w:tc>
          <w:tcPr>
            <w:tcW w:w="990" w:type="dxa"/>
          </w:tcPr>
          <w:p w14:paraId="12237D8D" w14:textId="00900E21" w:rsidR="00C513C2" w:rsidRPr="003958CA" w:rsidRDefault="00C513C2" w:rsidP="00C513C2">
            <w:pPr>
              <w:jc w:val="center"/>
              <w:rPr>
                <w:sz w:val="18"/>
              </w:rPr>
            </w:pPr>
            <w:r>
              <w:rPr>
                <w:sz w:val="18"/>
              </w:rPr>
              <w:t>03/14/18</w:t>
            </w:r>
          </w:p>
        </w:tc>
        <w:tc>
          <w:tcPr>
            <w:tcW w:w="1350" w:type="dxa"/>
          </w:tcPr>
          <w:p w14:paraId="769432D5" w14:textId="4B8DC061" w:rsidR="00C513C2" w:rsidRPr="003958CA" w:rsidRDefault="00C513C2" w:rsidP="00C513C2">
            <w:pPr>
              <w:jc w:val="center"/>
              <w:rPr>
                <w:sz w:val="18"/>
              </w:rPr>
            </w:pPr>
            <w:r>
              <w:rPr>
                <w:sz w:val="18"/>
              </w:rPr>
              <w:t>.54</w:t>
            </w:r>
          </w:p>
        </w:tc>
        <w:tc>
          <w:tcPr>
            <w:tcW w:w="1440" w:type="dxa"/>
          </w:tcPr>
          <w:p w14:paraId="2E6F0074" w14:textId="3DB0B89D" w:rsidR="00C513C2" w:rsidRPr="003958CA" w:rsidRDefault="00C513C2" w:rsidP="00C513C2">
            <w:pPr>
              <w:jc w:val="center"/>
              <w:rPr>
                <w:sz w:val="18"/>
              </w:rPr>
            </w:pPr>
            <w:r>
              <w:rPr>
                <w:sz w:val="18"/>
              </w:rPr>
              <w:t>.12-.96</w:t>
            </w:r>
          </w:p>
        </w:tc>
        <w:tc>
          <w:tcPr>
            <w:tcW w:w="900" w:type="dxa"/>
          </w:tcPr>
          <w:p w14:paraId="73712B58" w14:textId="0A4C9CEF" w:rsidR="00C513C2" w:rsidRPr="003958CA" w:rsidRDefault="00C513C2" w:rsidP="00C513C2">
            <w:pPr>
              <w:jc w:val="center"/>
              <w:rPr>
                <w:sz w:val="18"/>
              </w:rPr>
            </w:pPr>
            <w:r>
              <w:rPr>
                <w:sz w:val="18"/>
              </w:rPr>
              <w:t>TT</w:t>
            </w:r>
          </w:p>
        </w:tc>
        <w:tc>
          <w:tcPr>
            <w:tcW w:w="1080" w:type="dxa"/>
          </w:tcPr>
          <w:p w14:paraId="5798BA91" w14:textId="396642DA" w:rsidR="00C513C2" w:rsidRPr="003958CA" w:rsidRDefault="00C513C2" w:rsidP="00C513C2">
            <w:pPr>
              <w:jc w:val="center"/>
              <w:rPr>
                <w:sz w:val="18"/>
              </w:rPr>
            </w:pPr>
            <w:r>
              <w:rPr>
                <w:sz w:val="18"/>
              </w:rPr>
              <w:t>NA</w:t>
            </w:r>
          </w:p>
        </w:tc>
        <w:tc>
          <w:tcPr>
            <w:tcW w:w="2808" w:type="dxa"/>
            <w:tcBorders>
              <w:right w:val="single" w:sz="6" w:space="0" w:color="auto"/>
            </w:tcBorders>
          </w:tcPr>
          <w:p w14:paraId="193A2039" w14:textId="0887A2E5" w:rsidR="00C513C2" w:rsidRPr="003958CA" w:rsidRDefault="00C513C2" w:rsidP="00C513C2">
            <w:pPr>
              <w:rPr>
                <w:sz w:val="18"/>
              </w:rPr>
            </w:pPr>
            <w:r>
              <w:t>Soil runoff</w:t>
            </w:r>
          </w:p>
        </w:tc>
      </w:tr>
      <w:tr w:rsidR="0030168F" w:rsidRPr="001F3468" w14:paraId="079F7629" w14:textId="77777777" w:rsidTr="002F1DD3">
        <w:trPr>
          <w:trHeight w:val="432"/>
          <w:jc w:val="center"/>
        </w:trPr>
        <w:tc>
          <w:tcPr>
            <w:tcW w:w="2268" w:type="dxa"/>
            <w:gridSpan w:val="2"/>
            <w:tcBorders>
              <w:left w:val="single" w:sz="6" w:space="0" w:color="auto"/>
            </w:tcBorders>
          </w:tcPr>
          <w:p w14:paraId="7A1F14C5" w14:textId="5336D57E" w:rsidR="0030168F" w:rsidRDefault="0030168F" w:rsidP="0030168F">
            <w:pPr>
              <w:rPr>
                <w:sz w:val="18"/>
              </w:rPr>
            </w:pPr>
            <w:r w:rsidRPr="003958CA">
              <w:rPr>
                <w:sz w:val="18"/>
              </w:rPr>
              <w:t xml:space="preserve">Zinc                       Well </w:t>
            </w:r>
            <w:r w:rsidR="00C513C2">
              <w:rPr>
                <w:sz w:val="18"/>
              </w:rPr>
              <w:t>2</w:t>
            </w:r>
          </w:p>
          <w:p w14:paraId="58B8FCC6" w14:textId="371C55BB" w:rsidR="0030168F" w:rsidRPr="003958CA" w:rsidRDefault="0030168F" w:rsidP="0030168F">
            <w:pPr>
              <w:rPr>
                <w:sz w:val="18"/>
              </w:rPr>
            </w:pPr>
            <w:r>
              <w:rPr>
                <w:sz w:val="18"/>
              </w:rPr>
              <w:t>(mg/L)</w:t>
            </w:r>
          </w:p>
        </w:tc>
        <w:tc>
          <w:tcPr>
            <w:tcW w:w="990" w:type="dxa"/>
          </w:tcPr>
          <w:p w14:paraId="4BC6221A" w14:textId="6D5815E7" w:rsidR="0030168F" w:rsidRPr="003958CA" w:rsidRDefault="00C513C2" w:rsidP="0030168F">
            <w:pPr>
              <w:jc w:val="center"/>
              <w:rPr>
                <w:sz w:val="18"/>
              </w:rPr>
            </w:pPr>
            <w:r>
              <w:rPr>
                <w:sz w:val="18"/>
              </w:rPr>
              <w:t>03/14/18</w:t>
            </w:r>
          </w:p>
        </w:tc>
        <w:tc>
          <w:tcPr>
            <w:tcW w:w="1350" w:type="dxa"/>
          </w:tcPr>
          <w:p w14:paraId="0B17280C" w14:textId="2A73F800" w:rsidR="0030168F" w:rsidRPr="003958CA" w:rsidRDefault="00C513C2" w:rsidP="0030168F">
            <w:pPr>
              <w:jc w:val="center"/>
              <w:rPr>
                <w:sz w:val="18"/>
              </w:rPr>
            </w:pPr>
            <w:r>
              <w:rPr>
                <w:sz w:val="18"/>
              </w:rPr>
              <w:t>.9</w:t>
            </w:r>
          </w:p>
        </w:tc>
        <w:tc>
          <w:tcPr>
            <w:tcW w:w="1440" w:type="dxa"/>
          </w:tcPr>
          <w:p w14:paraId="12681DB8" w14:textId="7D3571E3" w:rsidR="0030168F" w:rsidRPr="003958CA" w:rsidRDefault="00C513C2" w:rsidP="0030168F">
            <w:pPr>
              <w:jc w:val="center"/>
              <w:rPr>
                <w:sz w:val="18"/>
              </w:rPr>
            </w:pPr>
            <w:r>
              <w:rPr>
                <w:sz w:val="18"/>
              </w:rPr>
              <w:t>NA</w:t>
            </w:r>
          </w:p>
        </w:tc>
        <w:tc>
          <w:tcPr>
            <w:tcW w:w="900" w:type="dxa"/>
          </w:tcPr>
          <w:p w14:paraId="3F48C8A7" w14:textId="268F78F4" w:rsidR="0030168F" w:rsidRPr="003958CA" w:rsidRDefault="0030168F" w:rsidP="0030168F">
            <w:pPr>
              <w:jc w:val="center"/>
              <w:rPr>
                <w:sz w:val="18"/>
              </w:rPr>
            </w:pPr>
            <w:r>
              <w:rPr>
                <w:sz w:val="18"/>
              </w:rPr>
              <w:t>5</w:t>
            </w:r>
          </w:p>
        </w:tc>
        <w:tc>
          <w:tcPr>
            <w:tcW w:w="1080" w:type="dxa"/>
          </w:tcPr>
          <w:p w14:paraId="664679F8" w14:textId="07CD6B3F" w:rsidR="0030168F" w:rsidRPr="003958CA" w:rsidRDefault="0030168F" w:rsidP="0030168F">
            <w:pPr>
              <w:jc w:val="center"/>
              <w:rPr>
                <w:sz w:val="18"/>
              </w:rPr>
            </w:pPr>
            <w:r>
              <w:rPr>
                <w:sz w:val="18"/>
              </w:rPr>
              <w:t>NA</w:t>
            </w:r>
          </w:p>
        </w:tc>
        <w:tc>
          <w:tcPr>
            <w:tcW w:w="2808" w:type="dxa"/>
            <w:tcBorders>
              <w:right w:val="single" w:sz="6" w:space="0" w:color="auto"/>
            </w:tcBorders>
          </w:tcPr>
          <w:p w14:paraId="38C20DFD" w14:textId="00266BE7" w:rsidR="0030168F" w:rsidRPr="003958CA" w:rsidRDefault="0030168F" w:rsidP="0030168F">
            <w:r>
              <w:rPr>
                <w:sz w:val="22"/>
              </w:rPr>
              <w:t>Runoff/leaching from natural deposits; industrial wastes</w:t>
            </w:r>
          </w:p>
        </w:tc>
      </w:tr>
      <w:tr w:rsidR="0030168F" w:rsidRPr="001F3468" w14:paraId="478E59CD" w14:textId="77777777" w:rsidTr="002F1DD3">
        <w:trPr>
          <w:trHeight w:val="432"/>
          <w:jc w:val="center"/>
        </w:trPr>
        <w:tc>
          <w:tcPr>
            <w:tcW w:w="2268" w:type="dxa"/>
            <w:gridSpan w:val="2"/>
            <w:tcBorders>
              <w:left w:val="single" w:sz="6" w:space="0" w:color="auto"/>
            </w:tcBorders>
          </w:tcPr>
          <w:p w14:paraId="0F2D3CA3" w14:textId="126AAB3D" w:rsidR="0030168F" w:rsidRPr="003958CA" w:rsidRDefault="0030168F" w:rsidP="0030168F">
            <w:pPr>
              <w:rPr>
                <w:sz w:val="18"/>
              </w:rPr>
            </w:pPr>
            <w:r w:rsidRPr="003958CA">
              <w:rPr>
                <w:sz w:val="18"/>
              </w:rPr>
              <w:t xml:space="preserve">TDS                      Well </w:t>
            </w:r>
            <w:r w:rsidR="00C513C2">
              <w:rPr>
                <w:sz w:val="18"/>
              </w:rPr>
              <w:t>1,2</w:t>
            </w:r>
          </w:p>
          <w:p w14:paraId="35495E39" w14:textId="274C6D69" w:rsidR="0030168F" w:rsidRPr="003958CA" w:rsidRDefault="0030168F" w:rsidP="0030168F">
            <w:pPr>
              <w:rPr>
                <w:sz w:val="18"/>
              </w:rPr>
            </w:pPr>
            <w:r w:rsidRPr="003958CA">
              <w:rPr>
                <w:sz w:val="18"/>
              </w:rPr>
              <w:t>(mg/L)</w:t>
            </w:r>
          </w:p>
        </w:tc>
        <w:tc>
          <w:tcPr>
            <w:tcW w:w="990" w:type="dxa"/>
          </w:tcPr>
          <w:p w14:paraId="5AB08F57" w14:textId="448F9543" w:rsidR="0030168F" w:rsidRPr="003958CA" w:rsidRDefault="00C513C2" w:rsidP="0030168F">
            <w:pPr>
              <w:jc w:val="center"/>
              <w:rPr>
                <w:sz w:val="18"/>
              </w:rPr>
            </w:pPr>
            <w:r>
              <w:rPr>
                <w:sz w:val="18"/>
              </w:rPr>
              <w:t>03/14/18</w:t>
            </w:r>
          </w:p>
        </w:tc>
        <w:tc>
          <w:tcPr>
            <w:tcW w:w="1350" w:type="dxa"/>
          </w:tcPr>
          <w:p w14:paraId="4277E641" w14:textId="48F04A9E" w:rsidR="0030168F" w:rsidRPr="003958CA" w:rsidRDefault="00C513C2" w:rsidP="0030168F">
            <w:pPr>
              <w:jc w:val="center"/>
              <w:rPr>
                <w:sz w:val="18"/>
              </w:rPr>
            </w:pPr>
            <w:r>
              <w:rPr>
                <w:sz w:val="18"/>
              </w:rPr>
              <w:t>265</w:t>
            </w:r>
          </w:p>
        </w:tc>
        <w:tc>
          <w:tcPr>
            <w:tcW w:w="1440" w:type="dxa"/>
          </w:tcPr>
          <w:p w14:paraId="0CC929CD" w14:textId="2D0FB771" w:rsidR="0030168F" w:rsidRPr="003958CA" w:rsidRDefault="00C513C2" w:rsidP="0030168F">
            <w:pPr>
              <w:jc w:val="center"/>
              <w:rPr>
                <w:sz w:val="18"/>
              </w:rPr>
            </w:pPr>
            <w:r>
              <w:rPr>
                <w:sz w:val="18"/>
              </w:rPr>
              <w:t>260-270</w:t>
            </w:r>
          </w:p>
        </w:tc>
        <w:tc>
          <w:tcPr>
            <w:tcW w:w="900" w:type="dxa"/>
          </w:tcPr>
          <w:p w14:paraId="1C555D50" w14:textId="117DF18E" w:rsidR="0030168F" w:rsidRPr="003958CA" w:rsidRDefault="0030168F" w:rsidP="0030168F">
            <w:pPr>
              <w:jc w:val="center"/>
              <w:rPr>
                <w:sz w:val="18"/>
              </w:rPr>
            </w:pPr>
            <w:r w:rsidRPr="003958CA">
              <w:rPr>
                <w:sz w:val="18"/>
              </w:rPr>
              <w:t>1,000</w:t>
            </w:r>
          </w:p>
        </w:tc>
        <w:tc>
          <w:tcPr>
            <w:tcW w:w="1080" w:type="dxa"/>
          </w:tcPr>
          <w:p w14:paraId="11E9969D" w14:textId="62147D12" w:rsidR="0030168F" w:rsidRPr="003958CA" w:rsidRDefault="0030168F" w:rsidP="0030168F">
            <w:pPr>
              <w:jc w:val="center"/>
              <w:rPr>
                <w:sz w:val="18"/>
              </w:rPr>
            </w:pPr>
            <w:r w:rsidRPr="003958CA">
              <w:rPr>
                <w:sz w:val="18"/>
              </w:rPr>
              <w:t>NA</w:t>
            </w:r>
          </w:p>
        </w:tc>
        <w:tc>
          <w:tcPr>
            <w:tcW w:w="2808" w:type="dxa"/>
            <w:tcBorders>
              <w:right w:val="single" w:sz="6" w:space="0" w:color="auto"/>
            </w:tcBorders>
          </w:tcPr>
          <w:p w14:paraId="4943C2A0" w14:textId="40E60E8B" w:rsidR="0030168F" w:rsidRPr="003958CA" w:rsidRDefault="0030168F" w:rsidP="0030168F">
            <w:pPr>
              <w:spacing w:before="40" w:after="40"/>
              <w:rPr>
                <w:sz w:val="22"/>
              </w:rPr>
            </w:pPr>
            <w:r w:rsidRPr="003958CA">
              <w:rPr>
                <w:sz w:val="22"/>
              </w:rPr>
              <w:t>Runoff/leaching from natural deposits</w:t>
            </w:r>
          </w:p>
        </w:tc>
      </w:tr>
      <w:tr w:rsidR="0030168F" w:rsidRPr="001F3468" w14:paraId="74DBDC80" w14:textId="77777777" w:rsidTr="002F1DD3">
        <w:trPr>
          <w:trHeight w:val="432"/>
          <w:jc w:val="center"/>
        </w:trPr>
        <w:tc>
          <w:tcPr>
            <w:tcW w:w="2268" w:type="dxa"/>
            <w:gridSpan w:val="2"/>
            <w:tcBorders>
              <w:left w:val="single" w:sz="6" w:space="0" w:color="auto"/>
            </w:tcBorders>
          </w:tcPr>
          <w:p w14:paraId="4961B6EE" w14:textId="11FF843A" w:rsidR="0030168F" w:rsidRPr="003958CA" w:rsidRDefault="0030168F" w:rsidP="0030168F">
            <w:pPr>
              <w:rPr>
                <w:sz w:val="18"/>
              </w:rPr>
            </w:pPr>
            <w:r w:rsidRPr="003958CA">
              <w:rPr>
                <w:sz w:val="18"/>
              </w:rPr>
              <w:t xml:space="preserve">Specific Cond      Well </w:t>
            </w:r>
            <w:r w:rsidR="00C513C2">
              <w:rPr>
                <w:sz w:val="18"/>
              </w:rPr>
              <w:t>1,2</w:t>
            </w:r>
          </w:p>
          <w:p w14:paraId="6CD0EFAD" w14:textId="178F893F" w:rsidR="0030168F" w:rsidRPr="003958CA" w:rsidRDefault="0030168F" w:rsidP="0030168F">
            <w:pPr>
              <w:rPr>
                <w:sz w:val="18"/>
              </w:rPr>
            </w:pPr>
            <w:r w:rsidRPr="003958CA">
              <w:rPr>
                <w:sz w:val="18"/>
              </w:rPr>
              <w:t>(uS/cm)</w:t>
            </w:r>
          </w:p>
        </w:tc>
        <w:tc>
          <w:tcPr>
            <w:tcW w:w="990" w:type="dxa"/>
          </w:tcPr>
          <w:p w14:paraId="2687A275" w14:textId="4CF078DE" w:rsidR="0030168F" w:rsidRPr="003958CA" w:rsidRDefault="00C513C2" w:rsidP="0030168F">
            <w:pPr>
              <w:jc w:val="center"/>
              <w:rPr>
                <w:sz w:val="18"/>
              </w:rPr>
            </w:pPr>
            <w:r>
              <w:rPr>
                <w:sz w:val="18"/>
              </w:rPr>
              <w:t>03/14/18</w:t>
            </w:r>
          </w:p>
        </w:tc>
        <w:tc>
          <w:tcPr>
            <w:tcW w:w="1350" w:type="dxa"/>
          </w:tcPr>
          <w:p w14:paraId="311817C9" w14:textId="13097D94" w:rsidR="0030168F" w:rsidRPr="003958CA" w:rsidRDefault="00C513C2" w:rsidP="0030168F">
            <w:pPr>
              <w:jc w:val="center"/>
              <w:rPr>
                <w:sz w:val="18"/>
              </w:rPr>
            </w:pPr>
            <w:r>
              <w:rPr>
                <w:sz w:val="18"/>
              </w:rPr>
              <w:t>475</w:t>
            </w:r>
          </w:p>
          <w:p w14:paraId="3C70177B" w14:textId="3F0EAD38" w:rsidR="0030168F" w:rsidRPr="003958CA" w:rsidRDefault="0030168F" w:rsidP="0030168F">
            <w:pPr>
              <w:rPr>
                <w:sz w:val="18"/>
              </w:rPr>
            </w:pPr>
          </w:p>
        </w:tc>
        <w:tc>
          <w:tcPr>
            <w:tcW w:w="1440" w:type="dxa"/>
          </w:tcPr>
          <w:p w14:paraId="33418D45" w14:textId="1721F92E" w:rsidR="0030168F" w:rsidRPr="003958CA" w:rsidRDefault="00C513C2" w:rsidP="0030168F">
            <w:pPr>
              <w:jc w:val="center"/>
              <w:rPr>
                <w:sz w:val="18"/>
              </w:rPr>
            </w:pPr>
            <w:r>
              <w:rPr>
                <w:sz w:val="18"/>
              </w:rPr>
              <w:t>470-480</w:t>
            </w:r>
          </w:p>
        </w:tc>
        <w:tc>
          <w:tcPr>
            <w:tcW w:w="900" w:type="dxa"/>
          </w:tcPr>
          <w:p w14:paraId="74D563C2" w14:textId="24A318CF" w:rsidR="0030168F" w:rsidRPr="003958CA" w:rsidRDefault="0030168F" w:rsidP="0030168F">
            <w:pPr>
              <w:jc w:val="center"/>
              <w:rPr>
                <w:sz w:val="18"/>
              </w:rPr>
            </w:pPr>
            <w:r w:rsidRPr="003958CA">
              <w:rPr>
                <w:sz w:val="18"/>
              </w:rPr>
              <w:t>1,600</w:t>
            </w:r>
          </w:p>
        </w:tc>
        <w:tc>
          <w:tcPr>
            <w:tcW w:w="1080" w:type="dxa"/>
          </w:tcPr>
          <w:p w14:paraId="3961058F" w14:textId="26BCBB52" w:rsidR="0030168F" w:rsidRPr="003958CA" w:rsidRDefault="0030168F" w:rsidP="0030168F">
            <w:pPr>
              <w:jc w:val="center"/>
              <w:rPr>
                <w:sz w:val="18"/>
              </w:rPr>
            </w:pPr>
            <w:r w:rsidRPr="003958CA">
              <w:rPr>
                <w:sz w:val="18"/>
              </w:rPr>
              <w:t>NA</w:t>
            </w:r>
          </w:p>
        </w:tc>
        <w:tc>
          <w:tcPr>
            <w:tcW w:w="2808" w:type="dxa"/>
            <w:tcBorders>
              <w:right w:val="single" w:sz="6" w:space="0" w:color="auto"/>
            </w:tcBorders>
          </w:tcPr>
          <w:p w14:paraId="5A1F10FF" w14:textId="33BFED86" w:rsidR="0030168F" w:rsidRPr="003958CA" w:rsidRDefault="0030168F" w:rsidP="0030168F">
            <w:pPr>
              <w:rPr>
                <w:sz w:val="18"/>
              </w:rPr>
            </w:pPr>
            <w:r w:rsidRPr="003958CA">
              <w:rPr>
                <w:sz w:val="22"/>
              </w:rPr>
              <w:t>Substances that form ions when in water; seawater influence</w:t>
            </w:r>
          </w:p>
        </w:tc>
      </w:tr>
      <w:tr w:rsidR="0030168F" w:rsidRPr="001F3468" w14:paraId="4819383A" w14:textId="77777777" w:rsidTr="002F1DD3">
        <w:trPr>
          <w:trHeight w:val="432"/>
          <w:jc w:val="center"/>
        </w:trPr>
        <w:tc>
          <w:tcPr>
            <w:tcW w:w="2268" w:type="dxa"/>
            <w:gridSpan w:val="2"/>
            <w:tcBorders>
              <w:left w:val="single" w:sz="6" w:space="0" w:color="auto"/>
            </w:tcBorders>
          </w:tcPr>
          <w:p w14:paraId="6AE2401E" w14:textId="485798B3" w:rsidR="0030168F" w:rsidRPr="003958CA" w:rsidRDefault="0030168F" w:rsidP="0030168F">
            <w:pPr>
              <w:rPr>
                <w:sz w:val="18"/>
              </w:rPr>
            </w:pPr>
            <w:r w:rsidRPr="003958CA">
              <w:rPr>
                <w:sz w:val="18"/>
              </w:rPr>
              <w:t xml:space="preserve">Chloride                Well </w:t>
            </w:r>
            <w:r w:rsidR="00C513C2">
              <w:rPr>
                <w:sz w:val="18"/>
              </w:rPr>
              <w:t>1,2</w:t>
            </w:r>
          </w:p>
          <w:p w14:paraId="3B78C047" w14:textId="11F9A0DA" w:rsidR="0030168F" w:rsidRPr="003958CA" w:rsidRDefault="0030168F" w:rsidP="0030168F">
            <w:pPr>
              <w:rPr>
                <w:sz w:val="18"/>
              </w:rPr>
            </w:pPr>
            <w:r w:rsidRPr="003958CA">
              <w:rPr>
                <w:sz w:val="18"/>
              </w:rPr>
              <w:t>(mg/L)</w:t>
            </w:r>
          </w:p>
        </w:tc>
        <w:tc>
          <w:tcPr>
            <w:tcW w:w="990" w:type="dxa"/>
          </w:tcPr>
          <w:p w14:paraId="227525BB" w14:textId="4EAE6732" w:rsidR="0030168F" w:rsidRPr="003958CA" w:rsidRDefault="00C513C2" w:rsidP="0030168F">
            <w:pPr>
              <w:jc w:val="center"/>
              <w:rPr>
                <w:sz w:val="18"/>
              </w:rPr>
            </w:pPr>
            <w:r>
              <w:rPr>
                <w:sz w:val="18"/>
              </w:rPr>
              <w:t>03/14/18</w:t>
            </w:r>
          </w:p>
        </w:tc>
        <w:tc>
          <w:tcPr>
            <w:tcW w:w="1350" w:type="dxa"/>
          </w:tcPr>
          <w:p w14:paraId="03354AC8" w14:textId="5B8F4707" w:rsidR="0030168F" w:rsidRPr="003958CA" w:rsidRDefault="00C513C2" w:rsidP="0030168F">
            <w:pPr>
              <w:jc w:val="center"/>
              <w:rPr>
                <w:sz w:val="18"/>
              </w:rPr>
            </w:pPr>
            <w:r>
              <w:rPr>
                <w:sz w:val="18"/>
              </w:rPr>
              <w:t>9.75</w:t>
            </w:r>
          </w:p>
        </w:tc>
        <w:tc>
          <w:tcPr>
            <w:tcW w:w="1440" w:type="dxa"/>
          </w:tcPr>
          <w:p w14:paraId="2E8297F3" w14:textId="5C132AAE" w:rsidR="0030168F" w:rsidRPr="003958CA" w:rsidRDefault="00C513C2" w:rsidP="0030168F">
            <w:pPr>
              <w:jc w:val="center"/>
              <w:rPr>
                <w:sz w:val="18"/>
              </w:rPr>
            </w:pPr>
            <w:r>
              <w:rPr>
                <w:sz w:val="18"/>
              </w:rPr>
              <w:t>9.7-9.8</w:t>
            </w:r>
          </w:p>
        </w:tc>
        <w:tc>
          <w:tcPr>
            <w:tcW w:w="900" w:type="dxa"/>
          </w:tcPr>
          <w:p w14:paraId="630C0F15" w14:textId="5C42DF55" w:rsidR="0030168F" w:rsidRPr="003958CA" w:rsidRDefault="0030168F" w:rsidP="0030168F">
            <w:pPr>
              <w:jc w:val="center"/>
              <w:rPr>
                <w:sz w:val="18"/>
              </w:rPr>
            </w:pPr>
            <w:r w:rsidRPr="003958CA">
              <w:rPr>
                <w:sz w:val="18"/>
              </w:rPr>
              <w:t>500</w:t>
            </w:r>
          </w:p>
        </w:tc>
        <w:tc>
          <w:tcPr>
            <w:tcW w:w="1080" w:type="dxa"/>
          </w:tcPr>
          <w:p w14:paraId="60AB863F" w14:textId="733DC197" w:rsidR="0030168F" w:rsidRPr="003958CA" w:rsidRDefault="0030168F" w:rsidP="0030168F">
            <w:pPr>
              <w:jc w:val="center"/>
              <w:rPr>
                <w:sz w:val="18"/>
              </w:rPr>
            </w:pPr>
            <w:r w:rsidRPr="003958CA">
              <w:rPr>
                <w:sz w:val="18"/>
              </w:rPr>
              <w:t>NA</w:t>
            </w:r>
          </w:p>
        </w:tc>
        <w:tc>
          <w:tcPr>
            <w:tcW w:w="2808" w:type="dxa"/>
            <w:tcBorders>
              <w:right w:val="single" w:sz="6" w:space="0" w:color="auto"/>
            </w:tcBorders>
          </w:tcPr>
          <w:p w14:paraId="2F4A1520" w14:textId="09FD8C99" w:rsidR="0030168F" w:rsidRPr="003958CA" w:rsidRDefault="0030168F" w:rsidP="0030168F">
            <w:pPr>
              <w:rPr>
                <w:sz w:val="18"/>
              </w:rPr>
            </w:pPr>
            <w:r w:rsidRPr="003958CA">
              <w:rPr>
                <w:sz w:val="22"/>
              </w:rPr>
              <w:t>Runoff/leaching from natural deposits; seawater influence</w:t>
            </w:r>
          </w:p>
        </w:tc>
      </w:tr>
      <w:tr w:rsidR="0030168F" w:rsidRPr="001F3468" w14:paraId="043688A7" w14:textId="77777777" w:rsidTr="002F1DD3">
        <w:trPr>
          <w:trHeight w:val="432"/>
          <w:jc w:val="center"/>
        </w:trPr>
        <w:tc>
          <w:tcPr>
            <w:tcW w:w="2268" w:type="dxa"/>
            <w:gridSpan w:val="2"/>
            <w:tcBorders>
              <w:left w:val="single" w:sz="6" w:space="0" w:color="auto"/>
            </w:tcBorders>
          </w:tcPr>
          <w:p w14:paraId="7FC470B2" w14:textId="6101DA50" w:rsidR="0030168F" w:rsidRPr="003958CA" w:rsidRDefault="0030168F" w:rsidP="0030168F">
            <w:pPr>
              <w:rPr>
                <w:sz w:val="18"/>
              </w:rPr>
            </w:pPr>
            <w:r w:rsidRPr="003958CA">
              <w:rPr>
                <w:sz w:val="18"/>
              </w:rPr>
              <w:t xml:space="preserve">Sulfate                   Well </w:t>
            </w:r>
            <w:r w:rsidR="00C513C2">
              <w:rPr>
                <w:sz w:val="18"/>
              </w:rPr>
              <w:t>1,2</w:t>
            </w:r>
          </w:p>
          <w:p w14:paraId="762AD83F" w14:textId="36807390" w:rsidR="0030168F" w:rsidRPr="003958CA" w:rsidRDefault="0030168F" w:rsidP="0030168F">
            <w:pPr>
              <w:rPr>
                <w:sz w:val="18"/>
              </w:rPr>
            </w:pPr>
            <w:r w:rsidRPr="003958CA">
              <w:rPr>
                <w:sz w:val="18"/>
              </w:rPr>
              <w:t>(mg/L)</w:t>
            </w:r>
          </w:p>
        </w:tc>
        <w:tc>
          <w:tcPr>
            <w:tcW w:w="990" w:type="dxa"/>
          </w:tcPr>
          <w:p w14:paraId="64B6CF03" w14:textId="36E874F6" w:rsidR="0030168F" w:rsidRPr="003958CA" w:rsidRDefault="00C513C2" w:rsidP="0030168F">
            <w:pPr>
              <w:jc w:val="center"/>
              <w:rPr>
                <w:sz w:val="18"/>
              </w:rPr>
            </w:pPr>
            <w:r>
              <w:rPr>
                <w:sz w:val="18"/>
              </w:rPr>
              <w:t>03/14/18</w:t>
            </w:r>
          </w:p>
        </w:tc>
        <w:tc>
          <w:tcPr>
            <w:tcW w:w="1350" w:type="dxa"/>
          </w:tcPr>
          <w:p w14:paraId="5430961B" w14:textId="593CB22C" w:rsidR="0030168F" w:rsidRPr="003958CA" w:rsidRDefault="00C513C2" w:rsidP="0030168F">
            <w:pPr>
              <w:jc w:val="center"/>
              <w:rPr>
                <w:sz w:val="18"/>
              </w:rPr>
            </w:pPr>
            <w:r>
              <w:rPr>
                <w:sz w:val="18"/>
              </w:rPr>
              <w:t>25</w:t>
            </w:r>
          </w:p>
        </w:tc>
        <w:tc>
          <w:tcPr>
            <w:tcW w:w="1440" w:type="dxa"/>
          </w:tcPr>
          <w:p w14:paraId="66FB78DA" w14:textId="1E644741" w:rsidR="0030168F" w:rsidRPr="003958CA" w:rsidRDefault="00C513C2" w:rsidP="0030168F">
            <w:pPr>
              <w:jc w:val="center"/>
              <w:rPr>
                <w:sz w:val="18"/>
              </w:rPr>
            </w:pPr>
            <w:r>
              <w:rPr>
                <w:sz w:val="18"/>
              </w:rPr>
              <w:t>25</w:t>
            </w:r>
          </w:p>
        </w:tc>
        <w:tc>
          <w:tcPr>
            <w:tcW w:w="900" w:type="dxa"/>
          </w:tcPr>
          <w:p w14:paraId="58582460" w14:textId="1FD7D0CA" w:rsidR="0030168F" w:rsidRPr="003958CA" w:rsidRDefault="0030168F" w:rsidP="0030168F">
            <w:pPr>
              <w:jc w:val="center"/>
              <w:rPr>
                <w:sz w:val="18"/>
              </w:rPr>
            </w:pPr>
            <w:r>
              <w:rPr>
                <w:sz w:val="18"/>
              </w:rPr>
              <w:t>500</w:t>
            </w:r>
          </w:p>
        </w:tc>
        <w:tc>
          <w:tcPr>
            <w:tcW w:w="1080" w:type="dxa"/>
          </w:tcPr>
          <w:p w14:paraId="48786744" w14:textId="5FC74FA7" w:rsidR="0030168F" w:rsidRPr="003958CA" w:rsidRDefault="0030168F" w:rsidP="0030168F">
            <w:pPr>
              <w:jc w:val="center"/>
              <w:rPr>
                <w:sz w:val="18"/>
              </w:rPr>
            </w:pPr>
            <w:r>
              <w:rPr>
                <w:sz w:val="18"/>
              </w:rPr>
              <w:t>NA</w:t>
            </w:r>
          </w:p>
        </w:tc>
        <w:tc>
          <w:tcPr>
            <w:tcW w:w="2808" w:type="dxa"/>
            <w:tcBorders>
              <w:right w:val="single" w:sz="6" w:space="0" w:color="auto"/>
            </w:tcBorders>
          </w:tcPr>
          <w:p w14:paraId="4E1E873A" w14:textId="0AC1A10B" w:rsidR="0030168F" w:rsidRPr="003958CA" w:rsidRDefault="0030168F" w:rsidP="0030168F">
            <w:pPr>
              <w:rPr>
                <w:sz w:val="22"/>
              </w:rPr>
            </w:pPr>
            <w:r>
              <w:rPr>
                <w:sz w:val="22"/>
              </w:rPr>
              <w:t>Runoff/leaching from natural deposits; industrial wastes</w:t>
            </w:r>
          </w:p>
        </w:tc>
      </w:tr>
      <w:tr w:rsidR="0030168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30168F" w:rsidRPr="00F41F91" w:rsidRDefault="0030168F" w:rsidP="0030168F">
            <w:pPr>
              <w:ind w:left="187"/>
              <w:rPr>
                <w:sz w:val="18"/>
              </w:rPr>
            </w:pPr>
          </w:p>
        </w:tc>
        <w:tc>
          <w:tcPr>
            <w:tcW w:w="990" w:type="dxa"/>
            <w:tcBorders>
              <w:bottom w:val="single" w:sz="18" w:space="0" w:color="auto"/>
            </w:tcBorders>
          </w:tcPr>
          <w:p w14:paraId="741CA754" w14:textId="77777777" w:rsidR="0030168F" w:rsidRPr="00F41F91" w:rsidRDefault="0030168F" w:rsidP="0030168F">
            <w:pPr>
              <w:jc w:val="center"/>
              <w:rPr>
                <w:sz w:val="18"/>
              </w:rPr>
            </w:pPr>
          </w:p>
        </w:tc>
        <w:tc>
          <w:tcPr>
            <w:tcW w:w="1350" w:type="dxa"/>
            <w:tcBorders>
              <w:bottom w:val="single" w:sz="18" w:space="0" w:color="auto"/>
              <w:right w:val="single" w:sz="6" w:space="0" w:color="auto"/>
            </w:tcBorders>
          </w:tcPr>
          <w:p w14:paraId="0A4C2B05" w14:textId="77777777" w:rsidR="0030168F" w:rsidRPr="00F41F91" w:rsidRDefault="0030168F" w:rsidP="0030168F">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30168F" w:rsidRPr="00F41F91" w:rsidRDefault="0030168F" w:rsidP="0030168F">
            <w:pPr>
              <w:jc w:val="center"/>
              <w:rPr>
                <w:sz w:val="18"/>
              </w:rPr>
            </w:pPr>
          </w:p>
        </w:tc>
        <w:tc>
          <w:tcPr>
            <w:tcW w:w="900" w:type="dxa"/>
            <w:tcBorders>
              <w:left w:val="single" w:sz="6" w:space="0" w:color="auto"/>
              <w:bottom w:val="single" w:sz="18" w:space="0" w:color="auto"/>
            </w:tcBorders>
          </w:tcPr>
          <w:p w14:paraId="5329A979" w14:textId="77777777" w:rsidR="0030168F" w:rsidRPr="00F41F91" w:rsidRDefault="0030168F" w:rsidP="0030168F">
            <w:pPr>
              <w:jc w:val="center"/>
              <w:rPr>
                <w:sz w:val="18"/>
              </w:rPr>
            </w:pPr>
          </w:p>
        </w:tc>
        <w:tc>
          <w:tcPr>
            <w:tcW w:w="1080" w:type="dxa"/>
            <w:tcBorders>
              <w:bottom w:val="single" w:sz="18" w:space="0" w:color="auto"/>
            </w:tcBorders>
          </w:tcPr>
          <w:p w14:paraId="005756C3" w14:textId="77777777" w:rsidR="0030168F" w:rsidRPr="00F41F91" w:rsidRDefault="0030168F" w:rsidP="0030168F">
            <w:pPr>
              <w:jc w:val="center"/>
              <w:rPr>
                <w:sz w:val="18"/>
              </w:rPr>
            </w:pPr>
          </w:p>
        </w:tc>
        <w:tc>
          <w:tcPr>
            <w:tcW w:w="2808" w:type="dxa"/>
            <w:tcBorders>
              <w:bottom w:val="single" w:sz="18" w:space="0" w:color="auto"/>
              <w:right w:val="single" w:sz="6" w:space="0" w:color="auto"/>
            </w:tcBorders>
          </w:tcPr>
          <w:p w14:paraId="31A8151D" w14:textId="77777777" w:rsidR="0030168F" w:rsidRPr="00F41F91" w:rsidRDefault="0030168F" w:rsidP="0030168F">
            <w:pPr>
              <w:rPr>
                <w:sz w:val="18"/>
              </w:rPr>
            </w:pPr>
          </w:p>
        </w:tc>
      </w:tr>
      <w:tr w:rsidR="0030168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30168F" w:rsidRPr="00F41F91" w:rsidRDefault="0030168F" w:rsidP="0030168F">
            <w:pPr>
              <w:spacing w:before="20" w:after="20"/>
              <w:jc w:val="center"/>
              <w:rPr>
                <w:b/>
                <w:caps/>
              </w:rPr>
            </w:pPr>
            <w:r w:rsidRPr="00F41F91">
              <w:rPr>
                <w:b/>
                <w:caps/>
              </w:rPr>
              <w:t>TAble 6 – detection of UNREGULATED CONTAMINANTS</w:t>
            </w:r>
          </w:p>
        </w:tc>
      </w:tr>
      <w:tr w:rsidR="0030168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30168F" w:rsidRPr="00F41F91" w:rsidRDefault="0030168F" w:rsidP="0030168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30168F" w:rsidRPr="00F41F91" w:rsidRDefault="0030168F" w:rsidP="0030168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30168F" w:rsidRPr="00F41F91" w:rsidRDefault="0030168F" w:rsidP="0030168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30168F" w:rsidRPr="00F41F91" w:rsidRDefault="0030168F" w:rsidP="0030168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30168F" w:rsidRPr="00F41F91" w:rsidRDefault="0030168F" w:rsidP="0030168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30168F" w:rsidRPr="00F41F91" w:rsidRDefault="0030168F" w:rsidP="0030168F">
            <w:pPr>
              <w:spacing w:before="40" w:after="40"/>
              <w:jc w:val="center"/>
              <w:rPr>
                <w:b/>
                <w:bCs/>
                <w:sz w:val="18"/>
              </w:rPr>
            </w:pPr>
            <w:r w:rsidRPr="00F41F91">
              <w:rPr>
                <w:b/>
                <w:bCs/>
                <w:sz w:val="18"/>
              </w:rPr>
              <w:t>Health Effects Language</w:t>
            </w:r>
          </w:p>
        </w:tc>
      </w:tr>
      <w:tr w:rsidR="0030168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77C3C768" w14:textId="3FFE3229" w:rsidR="0030168F" w:rsidRDefault="0030168F" w:rsidP="0030168F">
            <w:pPr>
              <w:rPr>
                <w:sz w:val="18"/>
              </w:rPr>
            </w:pPr>
            <w:r>
              <w:rPr>
                <w:sz w:val="18"/>
              </w:rPr>
              <w:t>Potassium                Well 1,2</w:t>
            </w:r>
          </w:p>
          <w:p w14:paraId="13867A6C" w14:textId="78AACF4A" w:rsidR="0030168F" w:rsidRPr="00F41F91" w:rsidRDefault="0030168F" w:rsidP="0030168F">
            <w:pPr>
              <w:rPr>
                <w:sz w:val="18"/>
              </w:rPr>
            </w:pPr>
            <w:r>
              <w:rPr>
                <w:sz w:val="18"/>
              </w:rPr>
              <w:t>(mg/L)</w:t>
            </w:r>
          </w:p>
        </w:tc>
        <w:tc>
          <w:tcPr>
            <w:tcW w:w="990" w:type="dxa"/>
            <w:tcBorders>
              <w:left w:val="single" w:sz="6" w:space="0" w:color="auto"/>
              <w:bottom w:val="single" w:sz="18" w:space="0" w:color="auto"/>
              <w:right w:val="single" w:sz="6" w:space="0" w:color="auto"/>
            </w:tcBorders>
          </w:tcPr>
          <w:p w14:paraId="29134B0A" w14:textId="2D41E020" w:rsidR="0030168F" w:rsidRPr="00F41F91" w:rsidRDefault="0030168F" w:rsidP="0030168F">
            <w:pPr>
              <w:rPr>
                <w:sz w:val="18"/>
              </w:rPr>
            </w:pPr>
            <w:r>
              <w:rPr>
                <w:sz w:val="18"/>
              </w:rPr>
              <w:t>03/14/18</w:t>
            </w:r>
          </w:p>
        </w:tc>
        <w:tc>
          <w:tcPr>
            <w:tcW w:w="1350" w:type="dxa"/>
            <w:tcBorders>
              <w:left w:val="single" w:sz="6" w:space="0" w:color="auto"/>
              <w:bottom w:val="single" w:sz="18" w:space="0" w:color="auto"/>
              <w:right w:val="single" w:sz="6" w:space="0" w:color="auto"/>
            </w:tcBorders>
          </w:tcPr>
          <w:p w14:paraId="6432953F" w14:textId="675ABD18" w:rsidR="0030168F" w:rsidRPr="00F41F91" w:rsidRDefault="0030168F" w:rsidP="0030168F">
            <w:pPr>
              <w:jc w:val="center"/>
              <w:rPr>
                <w:sz w:val="18"/>
              </w:rPr>
            </w:pPr>
            <w:r>
              <w:rPr>
                <w:sz w:val="18"/>
              </w:rPr>
              <w:t>2.65</w:t>
            </w:r>
          </w:p>
        </w:tc>
        <w:tc>
          <w:tcPr>
            <w:tcW w:w="1440" w:type="dxa"/>
            <w:tcBorders>
              <w:left w:val="single" w:sz="6" w:space="0" w:color="auto"/>
              <w:bottom w:val="single" w:sz="18" w:space="0" w:color="auto"/>
              <w:right w:val="single" w:sz="6" w:space="0" w:color="auto"/>
            </w:tcBorders>
            <w:shd w:val="clear" w:color="auto" w:fill="auto"/>
          </w:tcPr>
          <w:p w14:paraId="03949132" w14:textId="5CDCC8E0" w:rsidR="0030168F" w:rsidRPr="00F41F91" w:rsidRDefault="0030168F" w:rsidP="0030168F">
            <w:pPr>
              <w:jc w:val="center"/>
              <w:rPr>
                <w:sz w:val="18"/>
              </w:rPr>
            </w:pPr>
            <w:r>
              <w:rPr>
                <w:sz w:val="18"/>
              </w:rPr>
              <w:t>1.3-4</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08AC64AB" w:rsidR="0030168F" w:rsidRPr="00F41F91" w:rsidRDefault="0030168F" w:rsidP="0030168F">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664A92F7" w:rsidR="0030168F" w:rsidRPr="00F41F91" w:rsidRDefault="00C513C2" w:rsidP="0030168F">
            <w:pPr>
              <w:rPr>
                <w:sz w:val="18"/>
              </w:rPr>
            </w:pPr>
            <w:r>
              <w:rPr>
                <w:sz w:val="18"/>
              </w:rPr>
              <w:t>NONE</w:t>
            </w:r>
          </w:p>
        </w:tc>
      </w:tr>
    </w:tbl>
    <w:p w14:paraId="7A5317A5" w14:textId="77777777" w:rsidR="00523BB5" w:rsidRDefault="00523BB5" w:rsidP="00294205">
      <w:pPr>
        <w:spacing w:before="240" w:after="240"/>
        <w:jc w:val="center"/>
        <w:rPr>
          <w:b/>
          <w:sz w:val="26"/>
        </w:rPr>
      </w:pPr>
    </w:p>
    <w:p w14:paraId="1E9DB28D" w14:textId="77777777" w:rsidR="00523BB5" w:rsidRDefault="00523BB5" w:rsidP="00294205">
      <w:pPr>
        <w:spacing w:before="240" w:after="240"/>
        <w:jc w:val="center"/>
        <w:rPr>
          <w:b/>
          <w:sz w:val="26"/>
        </w:rPr>
      </w:pPr>
    </w:p>
    <w:p w14:paraId="7A3F9BEA" w14:textId="60BF1BE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D4DBA9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9335E">
        <w:rPr>
          <w:b/>
          <w:bCs/>
          <w:sz w:val="21"/>
          <w:szCs w:val="21"/>
          <w:lang w:val="es-MX"/>
        </w:rPr>
        <w:t>Caymus</w:t>
      </w:r>
      <w:r w:rsidR="007D7C0E">
        <w:rPr>
          <w:b/>
          <w:bCs/>
          <w:sz w:val="21"/>
          <w:szCs w:val="21"/>
          <w:lang w:val="es-MX"/>
        </w:rPr>
        <w:t xml:space="preserve"> Vineyards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3B1949" w:rsidRPr="00F41F91" w14:paraId="28125CA4" w14:textId="77777777" w:rsidTr="003B1949">
        <w:trPr>
          <w:trHeight w:val="504"/>
        </w:trPr>
        <w:tc>
          <w:tcPr>
            <w:tcW w:w="2095" w:type="dxa"/>
            <w:shd w:val="clear" w:color="auto" w:fill="auto"/>
          </w:tcPr>
          <w:p w14:paraId="3E70FDFC" w14:textId="543EB660" w:rsidR="003B1949" w:rsidRPr="00F41F91" w:rsidRDefault="003B1949" w:rsidP="003B1949">
            <w:pPr>
              <w:pStyle w:val="BodyText"/>
              <w:spacing w:before="0"/>
              <w:jc w:val="left"/>
              <w:rPr>
                <w:rFonts w:ascii="Times New Roman" w:hAnsi="Times New Roman"/>
                <w:b/>
                <w:sz w:val="26"/>
              </w:rPr>
            </w:pPr>
          </w:p>
        </w:tc>
        <w:tc>
          <w:tcPr>
            <w:tcW w:w="2203" w:type="dxa"/>
            <w:shd w:val="clear" w:color="auto" w:fill="auto"/>
          </w:tcPr>
          <w:p w14:paraId="0FCC880A" w14:textId="493A14D9" w:rsidR="003B1949" w:rsidRPr="00F41F91" w:rsidRDefault="003B1949" w:rsidP="003B1949">
            <w:pPr>
              <w:pStyle w:val="BodyText"/>
              <w:spacing w:before="0"/>
              <w:jc w:val="left"/>
              <w:rPr>
                <w:rFonts w:ascii="Times New Roman" w:hAnsi="Times New Roman"/>
                <w:b/>
                <w:sz w:val="26"/>
              </w:rPr>
            </w:pPr>
          </w:p>
        </w:tc>
        <w:tc>
          <w:tcPr>
            <w:tcW w:w="2203" w:type="dxa"/>
            <w:shd w:val="clear" w:color="auto" w:fill="auto"/>
          </w:tcPr>
          <w:p w14:paraId="348B92CB" w14:textId="58EE4E2E" w:rsidR="003B1949" w:rsidRPr="00F41F91" w:rsidRDefault="003B1949" w:rsidP="003B1949">
            <w:pPr>
              <w:pStyle w:val="BodyText"/>
              <w:spacing w:before="0"/>
              <w:jc w:val="left"/>
              <w:rPr>
                <w:rFonts w:ascii="Times New Roman" w:hAnsi="Times New Roman"/>
                <w:b/>
                <w:sz w:val="26"/>
              </w:rPr>
            </w:pPr>
          </w:p>
        </w:tc>
        <w:tc>
          <w:tcPr>
            <w:tcW w:w="2203" w:type="dxa"/>
            <w:shd w:val="clear" w:color="auto" w:fill="auto"/>
          </w:tcPr>
          <w:p w14:paraId="698B4132" w14:textId="552DCBBF" w:rsidR="003B1949" w:rsidRPr="00F41F91" w:rsidRDefault="003B1949" w:rsidP="003B1949">
            <w:pPr>
              <w:pStyle w:val="BodyText"/>
              <w:spacing w:before="0"/>
              <w:jc w:val="left"/>
              <w:rPr>
                <w:rFonts w:ascii="Times New Roman" w:hAnsi="Times New Roman"/>
                <w:b/>
                <w:sz w:val="26"/>
              </w:rPr>
            </w:pPr>
          </w:p>
        </w:tc>
        <w:tc>
          <w:tcPr>
            <w:tcW w:w="2096" w:type="dxa"/>
            <w:shd w:val="clear" w:color="auto" w:fill="auto"/>
          </w:tcPr>
          <w:p w14:paraId="1E5117FF" w14:textId="1F21224E" w:rsidR="003B1949" w:rsidRPr="00F41F91" w:rsidRDefault="003B1949" w:rsidP="003B1949">
            <w:pPr>
              <w:pStyle w:val="BodyText"/>
              <w:spacing w:before="0"/>
              <w:jc w:val="left"/>
              <w:rPr>
                <w:rFonts w:ascii="Times New Roman" w:hAnsi="Times New Roman"/>
                <w:b/>
                <w:sz w:val="26"/>
              </w:rPr>
            </w:pPr>
          </w:p>
        </w:tc>
      </w:tr>
      <w:tr w:rsidR="003B1949" w:rsidRPr="00F41F91" w14:paraId="735BAB9A" w14:textId="77777777" w:rsidTr="00435A3F">
        <w:trPr>
          <w:trHeight w:val="504"/>
        </w:trPr>
        <w:tc>
          <w:tcPr>
            <w:tcW w:w="2095" w:type="dxa"/>
            <w:tcBorders>
              <w:bottom w:val="single" w:sz="18" w:space="0" w:color="auto"/>
            </w:tcBorders>
            <w:shd w:val="clear" w:color="auto" w:fill="auto"/>
          </w:tcPr>
          <w:p w14:paraId="392F9ECE"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72EC1681"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6628529D"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33F645B3" w14:textId="77777777" w:rsidR="003B1949" w:rsidRPr="00523BB5" w:rsidRDefault="003B1949" w:rsidP="003B1949">
            <w:pPr>
              <w:pStyle w:val="BodyText"/>
              <w:spacing w:before="0"/>
              <w:jc w:val="left"/>
              <w:rPr>
                <w:rFonts w:ascii="Times New Roman" w:hAnsi="Times New Roman"/>
                <w:b/>
                <w:sz w:val="20"/>
              </w:rPr>
            </w:pPr>
          </w:p>
        </w:tc>
        <w:tc>
          <w:tcPr>
            <w:tcW w:w="2096" w:type="dxa"/>
            <w:tcBorders>
              <w:bottom w:val="single" w:sz="18" w:space="0" w:color="auto"/>
            </w:tcBorders>
            <w:shd w:val="clear" w:color="auto" w:fill="auto"/>
          </w:tcPr>
          <w:p w14:paraId="09DCB6C0" w14:textId="77777777" w:rsidR="003B1949" w:rsidRPr="00523BB5" w:rsidRDefault="003B1949" w:rsidP="003B1949">
            <w:pPr>
              <w:pStyle w:val="BodyText"/>
              <w:spacing w:before="0"/>
              <w:jc w:val="left"/>
              <w:rPr>
                <w:rFonts w:ascii="Times New Roman" w:hAnsi="Times New Roman"/>
                <w:b/>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396F9CC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D6A97" w:rsidRDefault="003D6A97">
      <w:r>
        <w:separator/>
      </w:r>
    </w:p>
  </w:endnote>
  <w:endnote w:type="continuationSeparator" w:id="0">
    <w:p w14:paraId="701DBA4F" w14:textId="77777777" w:rsidR="003D6A97" w:rsidRDefault="003D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D6A97" w:rsidRDefault="003D6A97">
      <w:r>
        <w:separator/>
      </w:r>
    </w:p>
  </w:footnote>
  <w:footnote w:type="continuationSeparator" w:id="0">
    <w:p w14:paraId="35A7000F" w14:textId="77777777" w:rsidR="003D6A97" w:rsidRDefault="003D6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D6A97" w:rsidRDefault="003D6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3D6A97" w:rsidRPr="00E45705" w:rsidRDefault="003D6A9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335E"/>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0F731B"/>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74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C81"/>
    <w:rsid w:val="002F07E8"/>
    <w:rsid w:val="002F0A31"/>
    <w:rsid w:val="002F0C78"/>
    <w:rsid w:val="002F1DD3"/>
    <w:rsid w:val="002F6EC9"/>
    <w:rsid w:val="0030168F"/>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58CA"/>
    <w:rsid w:val="00396502"/>
    <w:rsid w:val="00397893"/>
    <w:rsid w:val="003A407D"/>
    <w:rsid w:val="003A5EB5"/>
    <w:rsid w:val="003B1949"/>
    <w:rsid w:val="003B1F6B"/>
    <w:rsid w:val="003B3381"/>
    <w:rsid w:val="003C2FCC"/>
    <w:rsid w:val="003C7E02"/>
    <w:rsid w:val="003D6A97"/>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823"/>
    <w:rsid w:val="004E4B6F"/>
    <w:rsid w:val="004F3C5B"/>
    <w:rsid w:val="004F67E6"/>
    <w:rsid w:val="00501116"/>
    <w:rsid w:val="00501B52"/>
    <w:rsid w:val="00505C69"/>
    <w:rsid w:val="005065B7"/>
    <w:rsid w:val="00514FDA"/>
    <w:rsid w:val="00523BB5"/>
    <w:rsid w:val="00534BB7"/>
    <w:rsid w:val="00535F64"/>
    <w:rsid w:val="00535F8B"/>
    <w:rsid w:val="00537BEA"/>
    <w:rsid w:val="0054057D"/>
    <w:rsid w:val="00546A68"/>
    <w:rsid w:val="00546FDB"/>
    <w:rsid w:val="00552D92"/>
    <w:rsid w:val="005540D9"/>
    <w:rsid w:val="0055419E"/>
    <w:rsid w:val="0056039D"/>
    <w:rsid w:val="00571AF2"/>
    <w:rsid w:val="005830FA"/>
    <w:rsid w:val="0058536C"/>
    <w:rsid w:val="005937EB"/>
    <w:rsid w:val="005A087D"/>
    <w:rsid w:val="005A1D1C"/>
    <w:rsid w:val="005C04C1"/>
    <w:rsid w:val="005D17FC"/>
    <w:rsid w:val="005D1987"/>
    <w:rsid w:val="005D4636"/>
    <w:rsid w:val="005D5746"/>
    <w:rsid w:val="005D57AB"/>
    <w:rsid w:val="005D698E"/>
    <w:rsid w:val="005D7E01"/>
    <w:rsid w:val="005E0C69"/>
    <w:rsid w:val="005E279B"/>
    <w:rsid w:val="005E4953"/>
    <w:rsid w:val="005E6068"/>
    <w:rsid w:val="005F17BC"/>
    <w:rsid w:val="005F7408"/>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5C96"/>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0F8"/>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646C"/>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4BE2"/>
    <w:rsid w:val="00B85CDA"/>
    <w:rsid w:val="00B87C5D"/>
    <w:rsid w:val="00B917F2"/>
    <w:rsid w:val="00B96874"/>
    <w:rsid w:val="00B96EC8"/>
    <w:rsid w:val="00BA07E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3C2"/>
    <w:rsid w:val="00C51D70"/>
    <w:rsid w:val="00C55FC5"/>
    <w:rsid w:val="00C6314A"/>
    <w:rsid w:val="00C649AA"/>
    <w:rsid w:val="00C77170"/>
    <w:rsid w:val="00C8032D"/>
    <w:rsid w:val="00C945A7"/>
    <w:rsid w:val="00C952C9"/>
    <w:rsid w:val="00C9565F"/>
    <w:rsid w:val="00C96627"/>
    <w:rsid w:val="00CB5A7C"/>
    <w:rsid w:val="00CB6FF7"/>
    <w:rsid w:val="00CC2F86"/>
    <w:rsid w:val="00CD26F1"/>
    <w:rsid w:val="00CD598A"/>
    <w:rsid w:val="00CE2D72"/>
    <w:rsid w:val="00CE2EA0"/>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3EB5"/>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4FFC"/>
    <w:rsid w:val="00E56B28"/>
    <w:rsid w:val="00E60304"/>
    <w:rsid w:val="00E6542D"/>
    <w:rsid w:val="00E67335"/>
    <w:rsid w:val="00E67C01"/>
    <w:rsid w:val="00E80B80"/>
    <w:rsid w:val="00E8528D"/>
    <w:rsid w:val="00E91D0B"/>
    <w:rsid w:val="00E92E9C"/>
    <w:rsid w:val="00EA66F0"/>
    <w:rsid w:val="00EB0127"/>
    <w:rsid w:val="00EB1908"/>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D79"/>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2404">
      <w:bodyDiv w:val="1"/>
      <w:marLeft w:val="0"/>
      <w:marRight w:val="0"/>
      <w:marTop w:val="0"/>
      <w:marBottom w:val="0"/>
      <w:divBdr>
        <w:top w:val="none" w:sz="0" w:space="0" w:color="auto"/>
        <w:left w:val="none" w:sz="0" w:space="0" w:color="auto"/>
        <w:bottom w:val="none" w:sz="0" w:space="0" w:color="auto"/>
        <w:right w:val="none" w:sz="0" w:space="0" w:color="auto"/>
      </w:divBdr>
    </w:div>
    <w:div w:id="465859618">
      <w:bodyDiv w:val="1"/>
      <w:marLeft w:val="0"/>
      <w:marRight w:val="0"/>
      <w:marTop w:val="0"/>
      <w:marBottom w:val="0"/>
      <w:divBdr>
        <w:top w:val="none" w:sz="0" w:space="0" w:color="auto"/>
        <w:left w:val="none" w:sz="0" w:space="0" w:color="auto"/>
        <w:bottom w:val="none" w:sz="0" w:space="0" w:color="auto"/>
        <w:right w:val="none" w:sz="0" w:space="0" w:color="auto"/>
      </w:divBdr>
    </w:div>
    <w:div w:id="562109217">
      <w:bodyDiv w:val="1"/>
      <w:marLeft w:val="0"/>
      <w:marRight w:val="0"/>
      <w:marTop w:val="0"/>
      <w:marBottom w:val="0"/>
      <w:divBdr>
        <w:top w:val="none" w:sz="0" w:space="0" w:color="auto"/>
        <w:left w:val="none" w:sz="0" w:space="0" w:color="auto"/>
        <w:bottom w:val="none" w:sz="0" w:space="0" w:color="auto"/>
        <w:right w:val="none" w:sz="0" w:space="0" w:color="auto"/>
      </w:divBdr>
    </w:div>
    <w:div w:id="652833189">
      <w:bodyDiv w:val="1"/>
      <w:marLeft w:val="0"/>
      <w:marRight w:val="0"/>
      <w:marTop w:val="0"/>
      <w:marBottom w:val="0"/>
      <w:divBdr>
        <w:top w:val="none" w:sz="0" w:space="0" w:color="auto"/>
        <w:left w:val="none" w:sz="0" w:space="0" w:color="auto"/>
        <w:bottom w:val="none" w:sz="0" w:space="0" w:color="auto"/>
        <w:right w:val="none" w:sz="0" w:space="0" w:color="auto"/>
      </w:divBdr>
    </w:div>
    <w:div w:id="894858194">
      <w:bodyDiv w:val="1"/>
      <w:marLeft w:val="0"/>
      <w:marRight w:val="0"/>
      <w:marTop w:val="0"/>
      <w:marBottom w:val="0"/>
      <w:divBdr>
        <w:top w:val="none" w:sz="0" w:space="0" w:color="auto"/>
        <w:left w:val="none" w:sz="0" w:space="0" w:color="auto"/>
        <w:bottom w:val="none" w:sz="0" w:space="0" w:color="auto"/>
        <w:right w:val="none" w:sz="0" w:space="0" w:color="auto"/>
      </w:divBdr>
    </w:div>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693142145">
      <w:bodyDiv w:val="1"/>
      <w:marLeft w:val="0"/>
      <w:marRight w:val="0"/>
      <w:marTop w:val="0"/>
      <w:marBottom w:val="0"/>
      <w:divBdr>
        <w:top w:val="none" w:sz="0" w:space="0" w:color="auto"/>
        <w:left w:val="none" w:sz="0" w:space="0" w:color="auto"/>
        <w:bottom w:val="none" w:sz="0" w:space="0" w:color="auto"/>
        <w:right w:val="none" w:sz="0" w:space="0" w:color="auto"/>
      </w:divBdr>
    </w:div>
    <w:div w:id="1714964213">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2616</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2018-12-11T18:58:00Z</cp:lastPrinted>
  <dcterms:created xsi:type="dcterms:W3CDTF">2020-05-11T21:34:00Z</dcterms:created>
  <dcterms:modified xsi:type="dcterms:W3CDTF">2020-05-14T16:42:00Z</dcterms:modified>
</cp:coreProperties>
</file>