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36B05690" w14:textId="77777777" w:rsidR="00B13332" w:rsidRPr="007119B8" w:rsidRDefault="00B13332" w:rsidP="00B13332">
      <w:pPr>
        <w:spacing w:after="240"/>
        <w:rPr>
          <w:rFonts w:ascii="Arial" w:hAnsi="Arial" w:cs="Arial"/>
          <w:sz w:val="24"/>
          <w:szCs w:val="24"/>
        </w:rPr>
      </w:pPr>
      <w:bookmarkStart w:id="2" w:name="_Toc58336714"/>
      <w:r w:rsidRPr="003A4CAA">
        <w:rPr>
          <w:rFonts w:ascii="Arial" w:hAnsi="Arial" w:cs="Arial"/>
          <w:sz w:val="24"/>
          <w:szCs w:val="24"/>
        </w:rPr>
        <w:t>Water System Name</w:t>
      </w:r>
      <w:r w:rsidRPr="007119B8">
        <w:rPr>
          <w:rFonts w:ascii="Arial" w:hAnsi="Arial" w:cs="Arial"/>
          <w:sz w:val="24"/>
          <w:szCs w:val="24"/>
        </w:rPr>
        <w:t xml:space="preserve">: </w:t>
      </w:r>
      <w:r>
        <w:rPr>
          <w:rFonts w:ascii="Arial" w:hAnsi="Arial" w:cs="Arial"/>
          <w:sz w:val="24"/>
          <w:szCs w:val="24"/>
        </w:rPr>
        <w:t>William Hill Estate Winery #</w:t>
      </w:r>
      <w:r w:rsidRPr="003A7375">
        <w:rPr>
          <w:rFonts w:ascii="Arial" w:hAnsi="Arial" w:cs="Arial"/>
          <w:sz w:val="24"/>
          <w:szCs w:val="24"/>
        </w:rPr>
        <w:t>CA2801055</w:t>
      </w:r>
    </w:p>
    <w:p w14:paraId="25F5AACE" w14:textId="17E5BD99" w:rsidR="00B13332" w:rsidRPr="007119B8" w:rsidRDefault="00B13332" w:rsidP="00B13332">
      <w:pPr>
        <w:spacing w:after="240"/>
        <w:rPr>
          <w:rFonts w:ascii="Arial" w:hAnsi="Arial" w:cs="Arial"/>
          <w:sz w:val="24"/>
          <w:szCs w:val="24"/>
        </w:rPr>
      </w:pPr>
      <w:r w:rsidRPr="007119B8">
        <w:rPr>
          <w:rFonts w:ascii="Arial" w:hAnsi="Arial" w:cs="Arial"/>
          <w:sz w:val="24"/>
          <w:szCs w:val="24"/>
        </w:rPr>
        <w:t xml:space="preserve">Report Date: </w:t>
      </w:r>
      <w:r w:rsidR="004214B8">
        <w:rPr>
          <w:rFonts w:ascii="Arial" w:hAnsi="Arial" w:cs="Arial"/>
          <w:sz w:val="24"/>
          <w:szCs w:val="24"/>
        </w:rPr>
        <w:t>6/23/23</w:t>
      </w:r>
    </w:p>
    <w:p w14:paraId="5CA6682B" w14:textId="77777777" w:rsidR="00B13332" w:rsidRPr="005F082E" w:rsidRDefault="00B13332" w:rsidP="00B13332">
      <w:pPr>
        <w:spacing w:after="240"/>
        <w:rPr>
          <w:rFonts w:ascii="Arial" w:hAnsi="Arial" w:cs="Arial"/>
          <w:sz w:val="24"/>
          <w:szCs w:val="24"/>
        </w:rPr>
      </w:pPr>
      <w:r w:rsidRPr="005F082E">
        <w:rPr>
          <w:rFonts w:ascii="Arial" w:hAnsi="Arial" w:cs="Arial"/>
          <w:sz w:val="24"/>
          <w:szCs w:val="24"/>
        </w:rPr>
        <w:t xml:space="preserve">Type of Water Source(s) in Use: </w:t>
      </w:r>
      <w:r>
        <w:rPr>
          <w:rFonts w:ascii="Arial" w:hAnsi="Arial" w:cs="Arial"/>
          <w:sz w:val="24"/>
          <w:szCs w:val="24"/>
        </w:rPr>
        <w:t>Well (Groundwater)</w:t>
      </w:r>
    </w:p>
    <w:p w14:paraId="76F71076" w14:textId="77777777" w:rsidR="00B13332" w:rsidRPr="005F082E" w:rsidRDefault="00B13332" w:rsidP="00B13332">
      <w:pPr>
        <w:spacing w:after="240"/>
        <w:rPr>
          <w:rFonts w:ascii="Arial" w:hAnsi="Arial" w:cs="Arial"/>
          <w:sz w:val="24"/>
          <w:szCs w:val="24"/>
        </w:rPr>
      </w:pPr>
      <w:r w:rsidRPr="005F082E">
        <w:rPr>
          <w:rFonts w:ascii="Arial" w:hAnsi="Arial" w:cs="Arial"/>
          <w:sz w:val="24"/>
          <w:szCs w:val="24"/>
        </w:rPr>
        <w:t xml:space="preserve">Name and General Location of Source(s): </w:t>
      </w:r>
      <w:r w:rsidRPr="003544C0">
        <w:rPr>
          <w:rFonts w:ascii="Arial" w:hAnsi="Arial" w:cs="Arial"/>
          <w:sz w:val="24"/>
          <w:szCs w:val="24"/>
        </w:rPr>
        <w:t>Well #1, in the Vineyard NE of Winery 38o21’27.</w:t>
      </w:r>
      <w:proofErr w:type="gramStart"/>
      <w:r w:rsidRPr="003544C0">
        <w:rPr>
          <w:rFonts w:ascii="Arial" w:hAnsi="Arial" w:cs="Arial"/>
          <w:sz w:val="24"/>
          <w:szCs w:val="24"/>
        </w:rPr>
        <w:t>52”N</w:t>
      </w:r>
      <w:proofErr w:type="gramEnd"/>
    </w:p>
    <w:p w14:paraId="7F3F6CB5" w14:textId="60B6C4A9" w:rsidR="00B13332" w:rsidRPr="005F082E" w:rsidRDefault="00B13332" w:rsidP="00B13332">
      <w:pPr>
        <w:spacing w:after="240"/>
        <w:rPr>
          <w:rFonts w:ascii="Arial" w:hAnsi="Arial" w:cs="Arial"/>
          <w:sz w:val="24"/>
          <w:szCs w:val="24"/>
        </w:rPr>
      </w:pPr>
      <w:r w:rsidRPr="005F082E">
        <w:rPr>
          <w:rFonts w:ascii="Arial" w:hAnsi="Arial" w:cs="Arial"/>
          <w:sz w:val="24"/>
          <w:szCs w:val="24"/>
        </w:rPr>
        <w:t xml:space="preserve">Drinking Water Source Assessment Information: </w:t>
      </w:r>
      <w:r w:rsidRPr="00B44887">
        <w:rPr>
          <w:rFonts w:ascii="Arial" w:hAnsi="Arial" w:cs="Arial"/>
          <w:sz w:val="24"/>
          <w:szCs w:val="24"/>
        </w:rPr>
        <w:t xml:space="preserve"> </w:t>
      </w:r>
      <w:r w:rsidR="00CC2836" w:rsidRPr="00775EB3">
        <w:rPr>
          <w:rFonts w:ascii="Arial" w:hAnsi="Arial" w:cs="Arial"/>
          <w:sz w:val="24"/>
          <w:szCs w:val="24"/>
        </w:rPr>
        <w:t>On file with Napa County</w:t>
      </w:r>
    </w:p>
    <w:p w14:paraId="3F3A670C" w14:textId="77777777" w:rsidR="00B13332" w:rsidRPr="005F082E" w:rsidRDefault="00B13332" w:rsidP="00B13332">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Pr>
          <w:rFonts w:ascii="Arial" w:hAnsi="Arial" w:cs="Arial"/>
          <w:sz w:val="24"/>
          <w:szCs w:val="24"/>
        </w:rPr>
        <w:t>n/a</w:t>
      </w:r>
    </w:p>
    <w:p w14:paraId="135FAA31" w14:textId="77777777" w:rsidR="00B13332" w:rsidRDefault="00B13332" w:rsidP="00B13332">
      <w:pPr>
        <w:pStyle w:val="Heading2"/>
        <w:rPr>
          <w:sz w:val="24"/>
        </w:rPr>
      </w:pPr>
      <w:r w:rsidRPr="005F082E">
        <w:rPr>
          <w:sz w:val="24"/>
        </w:rPr>
        <w:t xml:space="preserve">For More Information, Contact: </w:t>
      </w:r>
      <w:r>
        <w:rPr>
          <w:sz w:val="24"/>
        </w:rPr>
        <w:t>Joshua Bumgardner, 209-756-1353</w:t>
      </w:r>
    </w:p>
    <w:p w14:paraId="291D569C" w14:textId="1B7284DC" w:rsidR="00ED7919" w:rsidRPr="005162DE" w:rsidRDefault="008404C1" w:rsidP="00B13332">
      <w:pPr>
        <w:pStyle w:val="Heading2"/>
      </w:pPr>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1E5034E2"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775EB3" w:rsidRPr="00775EB3">
        <w:rPr>
          <w:rFonts w:ascii="Arial" w:hAnsi="Arial" w:cs="Arial"/>
          <w:b/>
          <w:bCs/>
          <w:sz w:val="24"/>
          <w:szCs w:val="24"/>
        </w:rPr>
        <w:t>William Hill Estate Winery</w:t>
      </w:r>
      <w:r w:rsidR="00775EB3">
        <w:rPr>
          <w:rFonts w:ascii="Arial" w:hAnsi="Arial" w:cs="Arial"/>
          <w:sz w:val="24"/>
          <w:szCs w:val="24"/>
        </w:rPr>
        <w:t xml:space="preserve"> </w:t>
      </w:r>
      <w:r w:rsidR="00442D66" w:rsidRPr="005162DE">
        <w:rPr>
          <w:rFonts w:ascii="Arial" w:hAnsi="Arial" w:cs="Arial"/>
          <w:sz w:val="24"/>
          <w:szCs w:val="24"/>
          <w:lang w:val="es-MX"/>
        </w:rPr>
        <w:t xml:space="preserve">a </w:t>
      </w:r>
      <w:r w:rsidR="00775EB3" w:rsidRPr="00775EB3">
        <w:rPr>
          <w:rFonts w:ascii="Arial" w:hAnsi="Arial" w:cs="Arial"/>
          <w:b/>
          <w:bCs/>
          <w:sz w:val="24"/>
          <w:szCs w:val="24"/>
          <w:lang w:val="es-MX"/>
        </w:rPr>
        <w:t xml:space="preserve">1761 Atlas </w:t>
      </w:r>
      <w:proofErr w:type="spellStart"/>
      <w:r w:rsidR="00775EB3" w:rsidRPr="00775EB3">
        <w:rPr>
          <w:rFonts w:ascii="Arial" w:hAnsi="Arial" w:cs="Arial"/>
          <w:b/>
          <w:bCs/>
          <w:sz w:val="24"/>
          <w:szCs w:val="24"/>
          <w:lang w:val="es-MX"/>
        </w:rPr>
        <w:t>Peak</w:t>
      </w:r>
      <w:proofErr w:type="spellEnd"/>
      <w:r w:rsidR="00775EB3" w:rsidRPr="00775EB3">
        <w:rPr>
          <w:rFonts w:ascii="Arial" w:hAnsi="Arial" w:cs="Arial"/>
          <w:b/>
          <w:bCs/>
          <w:sz w:val="24"/>
          <w:szCs w:val="24"/>
          <w:lang w:val="es-MX"/>
        </w:rPr>
        <w:t xml:space="preserve"> Road, Napa, CA 94588</w:t>
      </w:r>
      <w:r w:rsidR="00442D66" w:rsidRPr="005162DE">
        <w:rPr>
          <w:rFonts w:ascii="Arial" w:hAnsi="Arial" w:cs="Arial"/>
          <w:sz w:val="24"/>
          <w:szCs w:val="24"/>
          <w:lang w:val="es-MX"/>
        </w:rPr>
        <w:t xml:space="preserve"> para asistirlo en español.</w:t>
      </w:r>
    </w:p>
    <w:p w14:paraId="72C2ECD4" w14:textId="64E503E4"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775EB3" w:rsidRPr="00775EB3">
        <w:rPr>
          <w:rFonts w:ascii="Arial" w:hAnsi="Arial" w:cs="Arial"/>
          <w:b/>
          <w:bCs/>
          <w:sz w:val="24"/>
          <w:szCs w:val="24"/>
        </w:rPr>
        <w:t>William Hill Estate Winery</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775EB3" w:rsidRPr="00775EB3">
        <w:rPr>
          <w:rFonts w:ascii="Arial" w:hAnsi="Arial" w:cs="Arial"/>
          <w:b/>
          <w:bCs/>
          <w:sz w:val="24"/>
          <w:szCs w:val="24"/>
          <w:lang w:val="es-MX"/>
        </w:rPr>
        <w:t xml:space="preserve">1761 Atlas </w:t>
      </w:r>
      <w:proofErr w:type="spellStart"/>
      <w:r w:rsidR="00775EB3" w:rsidRPr="00775EB3">
        <w:rPr>
          <w:rFonts w:ascii="Arial" w:hAnsi="Arial" w:cs="Arial"/>
          <w:b/>
          <w:bCs/>
          <w:sz w:val="24"/>
          <w:szCs w:val="24"/>
          <w:lang w:val="es-MX"/>
        </w:rPr>
        <w:t>Peak</w:t>
      </w:r>
      <w:proofErr w:type="spellEnd"/>
      <w:r w:rsidR="00775EB3" w:rsidRPr="00775EB3">
        <w:rPr>
          <w:rFonts w:ascii="Arial" w:hAnsi="Arial" w:cs="Arial"/>
          <w:b/>
          <w:bCs/>
          <w:sz w:val="24"/>
          <w:szCs w:val="24"/>
          <w:lang w:val="es-MX"/>
        </w:rPr>
        <w:t xml:space="preserve"> Road, Napa, CA 94588 </w:t>
      </w:r>
      <w:hyperlink r:id="rId11" w:history="1">
        <w:r w:rsidR="00775EB3" w:rsidRPr="00775EB3">
          <w:rPr>
            <w:rFonts w:ascii="Arial" w:hAnsi="Arial" w:cs="Arial"/>
            <w:b/>
            <w:bCs/>
            <w:sz w:val="24"/>
            <w:szCs w:val="24"/>
            <w:lang w:val="es-MX"/>
          </w:rPr>
          <w:t>(707) 265-3024</w:t>
        </w:r>
      </w:hyperlink>
      <w:r w:rsidR="00FB5ACE" w:rsidRPr="005162DE">
        <w:rPr>
          <w:rFonts w:ascii="Arial" w:eastAsia="PMingLiU" w:hAnsi="Arial" w:cs="Arial"/>
          <w:sz w:val="24"/>
          <w:szCs w:val="24"/>
        </w:rPr>
        <w:t>.</w:t>
      </w:r>
    </w:p>
    <w:p w14:paraId="7D3636E6" w14:textId="475EF888"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775EB3">
        <w:rPr>
          <w:rFonts w:ascii="Arial" w:hAnsi="Arial" w:cs="Arial"/>
          <w:sz w:val="24"/>
          <w:szCs w:val="24"/>
        </w:rPr>
        <w:t xml:space="preserve">William Hill Estate Winery </w:t>
      </w:r>
      <w:r w:rsidR="00775EB3" w:rsidRPr="00775EB3">
        <w:rPr>
          <w:rFonts w:ascii="Arial" w:hAnsi="Arial" w:cs="Arial"/>
          <w:b/>
          <w:bCs/>
          <w:sz w:val="24"/>
          <w:szCs w:val="24"/>
          <w:lang w:val="es-MX"/>
        </w:rPr>
        <w:t xml:space="preserve">1761 Atlas </w:t>
      </w:r>
      <w:proofErr w:type="spellStart"/>
      <w:r w:rsidR="00775EB3" w:rsidRPr="00775EB3">
        <w:rPr>
          <w:rFonts w:ascii="Arial" w:hAnsi="Arial" w:cs="Arial"/>
          <w:b/>
          <w:bCs/>
          <w:sz w:val="24"/>
          <w:szCs w:val="24"/>
          <w:lang w:val="es-MX"/>
        </w:rPr>
        <w:t>Peak</w:t>
      </w:r>
      <w:proofErr w:type="spellEnd"/>
      <w:r w:rsidR="00775EB3" w:rsidRPr="00775EB3">
        <w:rPr>
          <w:rFonts w:ascii="Arial" w:hAnsi="Arial" w:cs="Arial"/>
          <w:b/>
          <w:bCs/>
          <w:sz w:val="24"/>
          <w:szCs w:val="24"/>
          <w:lang w:val="es-MX"/>
        </w:rPr>
        <w:t xml:space="preserve"> Road, Napa, CA 94588</w:t>
      </w:r>
      <w:r w:rsidR="00775EB3" w:rsidRPr="005162DE">
        <w:rPr>
          <w:rFonts w:ascii="Arial" w:hAnsi="Arial" w:cs="Arial"/>
          <w:sz w:val="24"/>
          <w:szCs w:val="24"/>
          <w:lang w:val="es-MX"/>
        </w:rPr>
        <w:t xml:space="preserve"> </w:t>
      </w:r>
      <w:r w:rsidR="008A64D8" w:rsidRPr="005162DE">
        <w:rPr>
          <w:rFonts w:ascii="Arial" w:hAnsi="Arial" w:cs="Arial"/>
          <w:sz w:val="24"/>
          <w:szCs w:val="24"/>
        </w:rPr>
        <w:t xml:space="preserve">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hyperlink r:id="rId12" w:history="1">
        <w:r w:rsidR="00775EB3" w:rsidRPr="00775EB3">
          <w:rPr>
            <w:rFonts w:ascii="Arial" w:hAnsi="Arial" w:cs="Arial"/>
            <w:b/>
            <w:bCs/>
            <w:sz w:val="24"/>
            <w:szCs w:val="24"/>
            <w:lang w:val="es-MX"/>
          </w:rPr>
          <w:t>(707) 265-3024</w:t>
        </w:r>
      </w:hyperlink>
      <w:r w:rsidR="00775EB3">
        <w:rPr>
          <w:rFonts w:ascii="Arial" w:hAnsi="Arial" w:cs="Arial"/>
          <w:b/>
          <w:bCs/>
          <w:sz w:val="24"/>
          <w:szCs w:val="24"/>
          <w:lang w:val="es-MX"/>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75952C23"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775EB3">
        <w:rPr>
          <w:rFonts w:ascii="Arial" w:hAnsi="Arial" w:cs="Arial"/>
          <w:sz w:val="24"/>
          <w:szCs w:val="24"/>
        </w:rPr>
        <w:t xml:space="preserve">William Hill Estate Winery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775EB3" w:rsidRPr="00775EB3">
        <w:rPr>
          <w:rFonts w:ascii="Arial" w:hAnsi="Arial" w:cs="Arial"/>
          <w:b/>
          <w:bCs/>
          <w:sz w:val="24"/>
          <w:szCs w:val="24"/>
          <w:lang w:val="es-MX"/>
        </w:rPr>
        <w:t xml:space="preserve">1761 Atlas </w:t>
      </w:r>
      <w:proofErr w:type="spellStart"/>
      <w:r w:rsidR="00775EB3" w:rsidRPr="00775EB3">
        <w:rPr>
          <w:rFonts w:ascii="Arial" w:hAnsi="Arial" w:cs="Arial"/>
          <w:b/>
          <w:bCs/>
          <w:sz w:val="24"/>
          <w:szCs w:val="24"/>
          <w:lang w:val="es-MX"/>
        </w:rPr>
        <w:t>Peak</w:t>
      </w:r>
      <w:proofErr w:type="spellEnd"/>
      <w:r w:rsidR="00775EB3" w:rsidRPr="00775EB3">
        <w:rPr>
          <w:rFonts w:ascii="Arial" w:hAnsi="Arial" w:cs="Arial"/>
          <w:b/>
          <w:bCs/>
          <w:sz w:val="24"/>
          <w:szCs w:val="24"/>
          <w:lang w:val="es-MX"/>
        </w:rPr>
        <w:t xml:space="preserve"> Road, Napa, CA 94588</w:t>
      </w:r>
      <w:r w:rsidR="00775EB3" w:rsidRPr="005162DE">
        <w:rPr>
          <w:rFonts w:ascii="Arial" w:hAnsi="Arial" w:cs="Arial"/>
          <w:sz w:val="24"/>
          <w:szCs w:val="24"/>
          <w:lang w:val="es-MX"/>
        </w:rPr>
        <w:t xml:space="preserve"> </w:t>
      </w:r>
      <w:r w:rsidR="009D4211" w:rsidRPr="00013917">
        <w:rPr>
          <w:rFonts w:ascii="Arial" w:hAnsi="Arial" w:cs="Arial"/>
          <w:sz w:val="24"/>
          <w:szCs w:val="24"/>
          <w:lang w:val="vi-VN"/>
        </w:rPr>
        <w:t>để được hỗ trợ giúp bằng tiếng Việt.</w:t>
      </w:r>
    </w:p>
    <w:p w14:paraId="76F47AA3" w14:textId="22B2FD89"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775EB3">
        <w:rPr>
          <w:rFonts w:ascii="Arial" w:hAnsi="Arial" w:cs="Arial"/>
          <w:sz w:val="24"/>
          <w:szCs w:val="24"/>
        </w:rPr>
        <w:t xml:space="preserve">William Hill Estate Winery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775EB3" w:rsidRPr="00775EB3">
        <w:rPr>
          <w:rFonts w:ascii="Arial" w:hAnsi="Arial" w:cs="Arial"/>
          <w:b/>
          <w:bCs/>
          <w:sz w:val="24"/>
          <w:szCs w:val="24"/>
          <w:lang w:val="es-MX"/>
        </w:rPr>
        <w:t xml:space="preserve">1761 Atlas </w:t>
      </w:r>
      <w:proofErr w:type="spellStart"/>
      <w:r w:rsidR="00775EB3" w:rsidRPr="00775EB3">
        <w:rPr>
          <w:rFonts w:ascii="Arial" w:hAnsi="Arial" w:cs="Arial"/>
          <w:b/>
          <w:bCs/>
          <w:sz w:val="24"/>
          <w:szCs w:val="24"/>
          <w:lang w:val="es-MX"/>
        </w:rPr>
        <w:t>Peak</w:t>
      </w:r>
      <w:proofErr w:type="spellEnd"/>
      <w:r w:rsidR="00775EB3" w:rsidRPr="00775EB3">
        <w:rPr>
          <w:rFonts w:ascii="Arial" w:hAnsi="Arial" w:cs="Arial"/>
          <w:b/>
          <w:bCs/>
          <w:sz w:val="24"/>
          <w:szCs w:val="24"/>
          <w:lang w:val="es-MX"/>
        </w:rPr>
        <w:t xml:space="preserve"> Road, Napa, CA 94588</w:t>
      </w:r>
      <w:r w:rsidR="006537F6" w:rsidRPr="005162DE">
        <w:rPr>
          <w:rFonts w:ascii="Arial" w:hAnsi="Arial" w:cs="Arial"/>
          <w:sz w:val="24"/>
          <w:szCs w:val="24"/>
        </w:rPr>
        <w:t xml:space="preserve"> r</w:t>
      </w:r>
      <w:proofErr w:type="spellStart"/>
      <w:r w:rsidR="006537F6" w:rsidRPr="005162DE">
        <w:rPr>
          <w:rFonts w:ascii="Arial" w:hAnsi="Arial" w:cs="Arial"/>
          <w:sz w:val="24"/>
          <w:szCs w:val="24"/>
        </w:rPr>
        <w:t>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1390962B" w:rsidR="008572DA" w:rsidRPr="005162DE" w:rsidRDefault="00115A9E"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4C7F167F" w:rsidR="00095AAC" w:rsidRPr="005162DE" w:rsidRDefault="00115A9E"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7069732F" w:rsidR="00095AAC" w:rsidRPr="005162DE" w:rsidRDefault="001768FC" w:rsidP="00827994">
            <w:pPr>
              <w:spacing w:before="40" w:after="40"/>
              <w:jc w:val="center"/>
              <w:rPr>
                <w:rFonts w:ascii="Arial" w:hAnsi="Arial" w:cs="Arial"/>
                <w:sz w:val="24"/>
                <w:szCs w:val="24"/>
              </w:rPr>
            </w:pPr>
            <w:r>
              <w:rPr>
                <w:rFonts w:ascii="Arial" w:hAnsi="Arial" w:cs="Arial"/>
                <w:sz w:val="24"/>
                <w:szCs w:val="24"/>
              </w:rPr>
              <w:t>[</w:t>
            </w:r>
            <w:r w:rsidR="00115A9E" w:rsidRPr="005F082E">
              <w:rPr>
                <w:rFonts w:ascii="Arial" w:hAnsi="Arial" w:cs="Arial"/>
                <w:sz w:val="24"/>
                <w:szCs w:val="24"/>
              </w:rPr>
              <w:t>1 positive monthly sample</w:t>
            </w:r>
            <w:r>
              <w:rPr>
                <w:rFonts w:ascii="Arial" w:hAnsi="Arial" w:cs="Arial"/>
                <w:sz w:val="24"/>
                <w:szCs w:val="24"/>
              </w:rPr>
              <w:t>]</w:t>
            </w:r>
            <w:r w:rsidR="00115A9E" w:rsidRPr="005F082E">
              <w:rPr>
                <w:rFonts w:ascii="Arial" w:hAnsi="Arial" w:cs="Arial"/>
                <w:sz w:val="24"/>
                <w:szCs w:val="24"/>
              </w:rPr>
              <w:t xml:space="preserve"> </w:t>
            </w:r>
            <w:r w:rsidR="00115A9E" w:rsidRPr="005F082E">
              <w:rPr>
                <w:rFonts w:ascii="Arial" w:hAnsi="Arial" w:cs="Arial"/>
                <w:sz w:val="24"/>
                <w:szCs w:val="24"/>
                <w:vertAlign w:val="superscript"/>
              </w:rPr>
              <w:t>(a)</w:t>
            </w:r>
          </w:p>
        </w:tc>
        <w:tc>
          <w:tcPr>
            <w:tcW w:w="990" w:type="dxa"/>
          </w:tcPr>
          <w:p w14:paraId="52965BD7" w14:textId="0BCD0A07" w:rsidR="00095AAC" w:rsidRPr="005162DE" w:rsidRDefault="009A5801" w:rsidP="008572DA">
            <w:pPr>
              <w:spacing w:before="40" w:after="40"/>
              <w:jc w:val="center"/>
              <w:rPr>
                <w:rFonts w:ascii="Arial" w:hAnsi="Arial" w:cs="Arial"/>
                <w:sz w:val="24"/>
                <w:szCs w:val="24"/>
              </w:rPr>
            </w:pPr>
            <w:r>
              <w:rPr>
                <w:rFonts w:ascii="Arial" w:hAnsi="Arial" w:cs="Arial"/>
                <w:sz w:val="24"/>
                <w:szCs w:val="24"/>
              </w:rPr>
              <w:t>(</w:t>
            </w:r>
            <w:r w:rsidR="00095AAC" w:rsidRPr="005162DE">
              <w:rPr>
                <w:rFonts w:ascii="Arial" w:hAnsi="Arial" w:cs="Arial"/>
                <w:sz w:val="24"/>
                <w:szCs w:val="24"/>
              </w:rPr>
              <w:t>0</w:t>
            </w:r>
            <w:r>
              <w:rPr>
                <w:rFonts w:ascii="Arial" w:hAnsi="Arial" w:cs="Arial"/>
                <w:sz w:val="24"/>
                <w:szCs w:val="24"/>
              </w:rPr>
              <w:t>)</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Routine and repeat samples are total coliform-</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44D06E35" w:rsidR="00D73637" w:rsidRPr="005162DE" w:rsidRDefault="00DF526F" w:rsidP="00960466">
            <w:pPr>
              <w:spacing w:before="40" w:after="40"/>
              <w:jc w:val="center"/>
              <w:rPr>
                <w:rFonts w:ascii="Arial" w:hAnsi="Arial" w:cs="Arial"/>
                <w:sz w:val="24"/>
                <w:szCs w:val="24"/>
              </w:rPr>
            </w:pPr>
            <w:r>
              <w:rPr>
                <w:rFonts w:ascii="Arial" w:hAnsi="Arial" w:cs="Arial"/>
                <w:sz w:val="24"/>
                <w:szCs w:val="24"/>
              </w:rPr>
              <w:t>10</w:t>
            </w:r>
            <w:r w:rsidR="00EA6374">
              <w:rPr>
                <w:rFonts w:ascii="Arial" w:hAnsi="Arial" w:cs="Arial"/>
                <w:sz w:val="24"/>
                <w:szCs w:val="24"/>
              </w:rPr>
              <w:t>/7/21</w:t>
            </w:r>
          </w:p>
        </w:tc>
        <w:tc>
          <w:tcPr>
            <w:tcW w:w="1021" w:type="dxa"/>
            <w:tcMar>
              <w:left w:w="86" w:type="dxa"/>
              <w:right w:w="86" w:type="dxa"/>
            </w:tcMar>
          </w:tcPr>
          <w:p w14:paraId="102D5A02" w14:textId="67B9F8AF" w:rsidR="00D73637" w:rsidRPr="005162DE" w:rsidRDefault="00115A9E"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2094DEB5" w:rsidR="00D73637" w:rsidRPr="005162DE" w:rsidRDefault="00115A9E" w:rsidP="00960466">
            <w:pPr>
              <w:spacing w:before="40" w:after="40"/>
              <w:jc w:val="center"/>
              <w:rPr>
                <w:rFonts w:ascii="Arial" w:hAnsi="Arial" w:cs="Arial"/>
                <w:sz w:val="24"/>
                <w:szCs w:val="24"/>
              </w:rPr>
            </w:pPr>
            <w:r>
              <w:rPr>
                <w:rFonts w:ascii="Arial" w:hAnsi="Arial" w:cs="Arial"/>
                <w:sz w:val="24"/>
                <w:szCs w:val="24"/>
              </w:rPr>
              <w:t>0 mg/L</w:t>
            </w:r>
          </w:p>
        </w:tc>
        <w:tc>
          <w:tcPr>
            <w:tcW w:w="1021" w:type="dxa"/>
            <w:tcMar>
              <w:left w:w="86" w:type="dxa"/>
              <w:right w:w="86" w:type="dxa"/>
            </w:tcMar>
          </w:tcPr>
          <w:p w14:paraId="308535F4" w14:textId="671992DB" w:rsidR="00D73637" w:rsidRPr="005162DE" w:rsidRDefault="00115A9E"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157D9963" w:rsidR="00D73637" w:rsidRPr="005162DE" w:rsidRDefault="009A5801" w:rsidP="00960466">
            <w:pPr>
              <w:spacing w:before="40" w:after="40"/>
              <w:jc w:val="center"/>
              <w:rPr>
                <w:rFonts w:ascii="Arial" w:hAnsi="Arial" w:cs="Arial"/>
                <w:sz w:val="24"/>
                <w:szCs w:val="24"/>
              </w:rPr>
            </w:pPr>
            <w:r>
              <w:rPr>
                <w:rFonts w:ascii="Arial" w:hAnsi="Arial" w:cs="Arial"/>
                <w:sz w:val="24"/>
                <w:szCs w:val="24"/>
              </w:rPr>
              <w:t>(</w:t>
            </w:r>
            <w:r w:rsidR="00D73637" w:rsidRPr="005162DE">
              <w:rPr>
                <w:rFonts w:ascii="Arial" w:hAnsi="Arial" w:cs="Arial"/>
                <w:sz w:val="24"/>
                <w:szCs w:val="24"/>
              </w:rPr>
              <w:t>0.2</w:t>
            </w:r>
            <w:r>
              <w:rPr>
                <w:rFonts w:ascii="Arial" w:hAnsi="Arial" w:cs="Arial"/>
                <w:sz w:val="24"/>
                <w:szCs w:val="24"/>
              </w:rPr>
              <w:t>)</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D663365" w:rsidR="00D73637" w:rsidRPr="005162DE" w:rsidRDefault="00EA6374" w:rsidP="00FC33C4">
            <w:pPr>
              <w:spacing w:before="40" w:after="40"/>
              <w:jc w:val="center"/>
              <w:rPr>
                <w:rFonts w:ascii="Arial" w:hAnsi="Arial" w:cs="Arial"/>
                <w:sz w:val="24"/>
                <w:szCs w:val="24"/>
              </w:rPr>
            </w:pPr>
            <w:r>
              <w:rPr>
                <w:rFonts w:ascii="Arial" w:hAnsi="Arial" w:cs="Arial"/>
                <w:sz w:val="24"/>
                <w:szCs w:val="24"/>
              </w:rPr>
              <w:t>10/7/21</w:t>
            </w:r>
          </w:p>
        </w:tc>
        <w:tc>
          <w:tcPr>
            <w:tcW w:w="1021" w:type="dxa"/>
            <w:tcMar>
              <w:left w:w="86" w:type="dxa"/>
              <w:right w:w="86" w:type="dxa"/>
            </w:tcMar>
          </w:tcPr>
          <w:p w14:paraId="42CEE2F3" w14:textId="0C027EC0" w:rsidR="00D73637" w:rsidRPr="005162DE" w:rsidRDefault="00115A9E"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74E4AE94" w:rsidR="00D73637" w:rsidRPr="005162DE" w:rsidRDefault="00115A9E" w:rsidP="00FC33C4">
            <w:pPr>
              <w:spacing w:before="40" w:after="40"/>
              <w:jc w:val="center"/>
              <w:rPr>
                <w:rFonts w:ascii="Arial" w:hAnsi="Arial" w:cs="Arial"/>
                <w:sz w:val="24"/>
                <w:szCs w:val="24"/>
              </w:rPr>
            </w:pPr>
            <w:r>
              <w:rPr>
                <w:rFonts w:ascii="Arial" w:hAnsi="Arial" w:cs="Arial"/>
                <w:sz w:val="24"/>
                <w:szCs w:val="24"/>
              </w:rPr>
              <w:t>0</w:t>
            </w:r>
            <w:r w:rsidR="00EA6374">
              <w:rPr>
                <w:rFonts w:ascii="Arial" w:hAnsi="Arial" w:cs="Arial"/>
                <w:sz w:val="24"/>
                <w:szCs w:val="24"/>
              </w:rPr>
              <w:t>.950</w:t>
            </w:r>
            <w:r>
              <w:rPr>
                <w:rFonts w:ascii="Arial" w:hAnsi="Arial" w:cs="Arial"/>
                <w:sz w:val="24"/>
                <w:szCs w:val="24"/>
              </w:rPr>
              <w:t xml:space="preserve"> mg/L</w:t>
            </w:r>
          </w:p>
        </w:tc>
        <w:tc>
          <w:tcPr>
            <w:tcW w:w="1021" w:type="dxa"/>
            <w:tcMar>
              <w:left w:w="86" w:type="dxa"/>
              <w:right w:w="86" w:type="dxa"/>
            </w:tcMar>
          </w:tcPr>
          <w:p w14:paraId="1AE57BBF" w14:textId="07CCCF5F" w:rsidR="00D73637" w:rsidRPr="005162DE" w:rsidRDefault="00115A9E"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4ABBEA16" w:rsidR="00D73637" w:rsidRPr="005162DE" w:rsidRDefault="009A5801" w:rsidP="00FC33C4">
            <w:pPr>
              <w:spacing w:before="40" w:after="40"/>
              <w:jc w:val="center"/>
              <w:rPr>
                <w:rFonts w:ascii="Arial" w:hAnsi="Arial" w:cs="Arial"/>
                <w:sz w:val="24"/>
                <w:szCs w:val="24"/>
              </w:rPr>
            </w:pPr>
            <w:r>
              <w:rPr>
                <w:rFonts w:ascii="Arial" w:hAnsi="Arial" w:cs="Arial"/>
                <w:sz w:val="24"/>
                <w:szCs w:val="24"/>
              </w:rPr>
              <w:t>(</w:t>
            </w:r>
            <w:r w:rsidR="00D73637" w:rsidRPr="005162DE">
              <w:rPr>
                <w:rFonts w:ascii="Arial" w:hAnsi="Arial" w:cs="Arial"/>
                <w:sz w:val="24"/>
                <w:szCs w:val="24"/>
              </w:rPr>
              <w:t>0.3</w:t>
            </w:r>
            <w:r>
              <w:rPr>
                <w:rFonts w:ascii="Arial" w:hAnsi="Arial" w:cs="Arial"/>
                <w:sz w:val="24"/>
                <w:szCs w:val="24"/>
              </w:rPr>
              <w:t>)</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457B1" w:rsidRPr="005162DE" w14:paraId="0E0C1E93" w14:textId="77777777" w:rsidTr="0021774F">
        <w:trPr>
          <w:trHeight w:val="432"/>
        </w:trPr>
        <w:tc>
          <w:tcPr>
            <w:tcW w:w="2250" w:type="dxa"/>
          </w:tcPr>
          <w:p w14:paraId="66AD9F49" w14:textId="77777777" w:rsidR="005457B1" w:rsidRPr="005162DE" w:rsidRDefault="005457B1" w:rsidP="00565A6F">
            <w:pPr>
              <w:spacing w:before="40" w:after="40"/>
              <w:jc w:val="center"/>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vAlign w:val="center"/>
          </w:tcPr>
          <w:p w14:paraId="2DC49168" w14:textId="694F954B" w:rsidR="005457B1" w:rsidRPr="005162DE" w:rsidRDefault="0024151D" w:rsidP="00565A6F">
            <w:pPr>
              <w:spacing w:before="40" w:after="40"/>
              <w:jc w:val="center"/>
              <w:rPr>
                <w:rFonts w:ascii="Arial" w:hAnsi="Arial" w:cs="Arial"/>
                <w:sz w:val="24"/>
                <w:szCs w:val="24"/>
              </w:rPr>
            </w:pPr>
            <w:r w:rsidRPr="00565A6F">
              <w:rPr>
                <w:rFonts w:ascii="Arial" w:hAnsi="Arial" w:cs="Arial"/>
                <w:sz w:val="24"/>
                <w:szCs w:val="24"/>
              </w:rPr>
              <w:t>11/25/13</w:t>
            </w:r>
          </w:p>
        </w:tc>
        <w:tc>
          <w:tcPr>
            <w:tcW w:w="1260" w:type="dxa"/>
            <w:tcMar>
              <w:left w:w="58" w:type="dxa"/>
              <w:right w:w="58" w:type="dxa"/>
            </w:tcMar>
            <w:vAlign w:val="center"/>
          </w:tcPr>
          <w:p w14:paraId="690B0D1C" w14:textId="11D4F17D" w:rsidR="005457B1" w:rsidRPr="005162DE" w:rsidRDefault="003F024B" w:rsidP="00565A6F">
            <w:pPr>
              <w:spacing w:before="40" w:after="40"/>
              <w:jc w:val="center"/>
              <w:rPr>
                <w:rFonts w:ascii="Arial" w:hAnsi="Arial" w:cs="Arial"/>
                <w:sz w:val="24"/>
                <w:szCs w:val="24"/>
              </w:rPr>
            </w:pPr>
            <w:r w:rsidRPr="00565A6F">
              <w:rPr>
                <w:rFonts w:ascii="Arial" w:hAnsi="Arial" w:cs="Arial"/>
                <w:sz w:val="24"/>
                <w:szCs w:val="24"/>
              </w:rPr>
              <w:t>61.00</w:t>
            </w:r>
          </w:p>
        </w:tc>
        <w:tc>
          <w:tcPr>
            <w:tcW w:w="1530" w:type="dxa"/>
            <w:tcMar>
              <w:left w:w="58" w:type="dxa"/>
              <w:right w:w="58" w:type="dxa"/>
            </w:tcMar>
            <w:vAlign w:val="center"/>
          </w:tcPr>
          <w:p w14:paraId="6802CC34" w14:textId="32F9E7CE" w:rsidR="005457B1" w:rsidRPr="005162DE" w:rsidRDefault="005457B1" w:rsidP="00565A6F">
            <w:pPr>
              <w:spacing w:before="40" w:after="40"/>
              <w:jc w:val="center"/>
              <w:rPr>
                <w:rFonts w:ascii="Arial" w:hAnsi="Arial" w:cs="Arial"/>
                <w:sz w:val="24"/>
                <w:szCs w:val="24"/>
              </w:rPr>
            </w:pPr>
            <w:r w:rsidRPr="00565A6F">
              <w:rPr>
                <w:rFonts w:ascii="Arial" w:hAnsi="Arial" w:cs="Arial"/>
                <w:sz w:val="24"/>
                <w:szCs w:val="24"/>
              </w:rPr>
              <w:t>N/A</w:t>
            </w:r>
          </w:p>
        </w:tc>
        <w:tc>
          <w:tcPr>
            <w:tcW w:w="810" w:type="dxa"/>
            <w:tcMar>
              <w:left w:w="58" w:type="dxa"/>
              <w:right w:w="58" w:type="dxa"/>
            </w:tcMar>
            <w:vAlign w:val="center"/>
          </w:tcPr>
          <w:p w14:paraId="4E60C959" w14:textId="53C1308C" w:rsidR="005457B1" w:rsidRPr="005162DE" w:rsidRDefault="005457B1" w:rsidP="00565A6F">
            <w:pPr>
              <w:spacing w:before="40" w:after="40"/>
              <w:jc w:val="center"/>
              <w:rPr>
                <w:rFonts w:ascii="Arial" w:hAnsi="Arial" w:cs="Arial"/>
                <w:sz w:val="24"/>
                <w:szCs w:val="24"/>
              </w:rPr>
            </w:pPr>
            <w:r w:rsidRPr="00565A6F">
              <w:rPr>
                <w:rFonts w:ascii="Arial" w:hAnsi="Arial" w:cs="Arial"/>
                <w:sz w:val="24"/>
                <w:szCs w:val="24"/>
              </w:rPr>
              <w:t>None</w:t>
            </w:r>
          </w:p>
        </w:tc>
        <w:tc>
          <w:tcPr>
            <w:tcW w:w="1080" w:type="dxa"/>
            <w:tcMar>
              <w:left w:w="58" w:type="dxa"/>
              <w:right w:w="58" w:type="dxa"/>
            </w:tcMar>
            <w:vAlign w:val="center"/>
          </w:tcPr>
          <w:p w14:paraId="721928BB" w14:textId="318F1B9A" w:rsidR="005457B1" w:rsidRPr="005162DE" w:rsidRDefault="005457B1" w:rsidP="00565A6F">
            <w:pPr>
              <w:spacing w:before="40" w:after="40"/>
              <w:jc w:val="center"/>
              <w:rPr>
                <w:rFonts w:ascii="Arial" w:hAnsi="Arial" w:cs="Arial"/>
                <w:sz w:val="24"/>
                <w:szCs w:val="24"/>
              </w:rPr>
            </w:pPr>
            <w:r w:rsidRPr="00565A6F">
              <w:rPr>
                <w:rFonts w:ascii="Arial" w:hAnsi="Arial" w:cs="Arial"/>
                <w:sz w:val="24"/>
                <w:szCs w:val="24"/>
              </w:rPr>
              <w:t>None</w:t>
            </w:r>
          </w:p>
        </w:tc>
        <w:tc>
          <w:tcPr>
            <w:tcW w:w="2561" w:type="dxa"/>
            <w:tcMar>
              <w:left w:w="58" w:type="dxa"/>
              <w:right w:w="58" w:type="dxa"/>
            </w:tcMar>
          </w:tcPr>
          <w:p w14:paraId="4A3C8020" w14:textId="77777777" w:rsidR="005457B1" w:rsidRPr="005162DE" w:rsidRDefault="005457B1" w:rsidP="005457B1">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457B1" w:rsidRPr="005162DE" w14:paraId="2ACD2463" w14:textId="77777777" w:rsidTr="0021774F">
        <w:tc>
          <w:tcPr>
            <w:tcW w:w="2250" w:type="dxa"/>
          </w:tcPr>
          <w:p w14:paraId="01FDA3CE" w14:textId="77777777" w:rsidR="005457B1" w:rsidRPr="005162DE" w:rsidRDefault="005457B1" w:rsidP="005457B1">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vAlign w:val="center"/>
          </w:tcPr>
          <w:p w14:paraId="7A81C45D" w14:textId="3291F498" w:rsidR="005457B1" w:rsidRPr="005162DE" w:rsidRDefault="003F024B" w:rsidP="005457B1">
            <w:pPr>
              <w:spacing w:before="40" w:after="40"/>
              <w:jc w:val="center"/>
              <w:rPr>
                <w:rFonts w:ascii="Arial" w:hAnsi="Arial" w:cs="Arial"/>
                <w:sz w:val="24"/>
                <w:szCs w:val="24"/>
              </w:rPr>
            </w:pPr>
            <w:r w:rsidRPr="00565A6F">
              <w:rPr>
                <w:rFonts w:ascii="Arial" w:hAnsi="Arial" w:cs="Arial"/>
                <w:sz w:val="24"/>
                <w:szCs w:val="24"/>
              </w:rPr>
              <w:t>11/25/13</w:t>
            </w:r>
          </w:p>
        </w:tc>
        <w:tc>
          <w:tcPr>
            <w:tcW w:w="1260" w:type="dxa"/>
            <w:tcMar>
              <w:left w:w="58" w:type="dxa"/>
              <w:right w:w="58" w:type="dxa"/>
            </w:tcMar>
            <w:vAlign w:val="center"/>
          </w:tcPr>
          <w:p w14:paraId="5F571C45" w14:textId="7E68365C" w:rsidR="005457B1" w:rsidRPr="005162DE" w:rsidRDefault="003F024B" w:rsidP="005457B1">
            <w:pPr>
              <w:spacing w:before="40" w:after="40"/>
              <w:jc w:val="center"/>
              <w:rPr>
                <w:rFonts w:ascii="Arial" w:hAnsi="Arial" w:cs="Arial"/>
                <w:sz w:val="24"/>
                <w:szCs w:val="24"/>
              </w:rPr>
            </w:pPr>
            <w:r>
              <w:rPr>
                <w:rFonts w:ascii="Arial" w:hAnsi="Arial" w:cs="Arial"/>
                <w:sz w:val="24"/>
                <w:szCs w:val="24"/>
              </w:rPr>
              <w:t>190.00</w:t>
            </w:r>
          </w:p>
        </w:tc>
        <w:tc>
          <w:tcPr>
            <w:tcW w:w="1530" w:type="dxa"/>
            <w:tcMar>
              <w:left w:w="58" w:type="dxa"/>
              <w:right w:w="58" w:type="dxa"/>
            </w:tcMar>
            <w:vAlign w:val="center"/>
          </w:tcPr>
          <w:p w14:paraId="2BE476FB" w14:textId="470E6E79" w:rsidR="005457B1" w:rsidRPr="005162DE" w:rsidRDefault="005457B1" w:rsidP="005457B1">
            <w:pPr>
              <w:spacing w:before="40" w:after="40"/>
              <w:jc w:val="center"/>
              <w:rPr>
                <w:rFonts w:ascii="Arial" w:hAnsi="Arial" w:cs="Arial"/>
                <w:sz w:val="24"/>
                <w:szCs w:val="24"/>
              </w:rPr>
            </w:pPr>
            <w:r w:rsidRPr="00565A6F">
              <w:rPr>
                <w:rFonts w:ascii="Arial" w:hAnsi="Arial" w:cs="Arial"/>
                <w:sz w:val="24"/>
                <w:szCs w:val="24"/>
              </w:rPr>
              <w:t>N/A</w:t>
            </w:r>
          </w:p>
        </w:tc>
        <w:tc>
          <w:tcPr>
            <w:tcW w:w="810" w:type="dxa"/>
            <w:tcMar>
              <w:left w:w="58" w:type="dxa"/>
              <w:right w:w="58" w:type="dxa"/>
            </w:tcMar>
            <w:vAlign w:val="center"/>
          </w:tcPr>
          <w:p w14:paraId="76B554F2" w14:textId="14A02093" w:rsidR="005457B1" w:rsidRPr="005162DE" w:rsidRDefault="005457B1" w:rsidP="005457B1">
            <w:pPr>
              <w:spacing w:before="40" w:after="40"/>
              <w:jc w:val="center"/>
              <w:rPr>
                <w:rFonts w:ascii="Arial" w:hAnsi="Arial" w:cs="Arial"/>
                <w:sz w:val="24"/>
                <w:szCs w:val="24"/>
              </w:rPr>
            </w:pPr>
            <w:r w:rsidRPr="00565A6F">
              <w:rPr>
                <w:rFonts w:ascii="Arial" w:hAnsi="Arial" w:cs="Arial"/>
                <w:sz w:val="24"/>
                <w:szCs w:val="24"/>
              </w:rPr>
              <w:t>None</w:t>
            </w:r>
          </w:p>
        </w:tc>
        <w:tc>
          <w:tcPr>
            <w:tcW w:w="1080" w:type="dxa"/>
            <w:tcMar>
              <w:left w:w="58" w:type="dxa"/>
              <w:right w:w="58" w:type="dxa"/>
            </w:tcMar>
            <w:vAlign w:val="center"/>
          </w:tcPr>
          <w:p w14:paraId="2588B8FC" w14:textId="668DA93F" w:rsidR="005457B1" w:rsidRPr="005162DE" w:rsidRDefault="005457B1" w:rsidP="005457B1">
            <w:pPr>
              <w:spacing w:before="40" w:after="40"/>
              <w:jc w:val="center"/>
              <w:rPr>
                <w:rFonts w:ascii="Arial" w:hAnsi="Arial" w:cs="Arial"/>
                <w:sz w:val="24"/>
                <w:szCs w:val="24"/>
              </w:rPr>
            </w:pPr>
            <w:r w:rsidRPr="00565A6F">
              <w:rPr>
                <w:rFonts w:ascii="Arial" w:hAnsi="Arial" w:cs="Arial"/>
                <w:sz w:val="24"/>
                <w:szCs w:val="24"/>
              </w:rPr>
              <w:t>None</w:t>
            </w:r>
          </w:p>
        </w:tc>
        <w:tc>
          <w:tcPr>
            <w:tcW w:w="2561" w:type="dxa"/>
            <w:tcMar>
              <w:left w:w="58" w:type="dxa"/>
              <w:right w:w="58" w:type="dxa"/>
            </w:tcMar>
          </w:tcPr>
          <w:p w14:paraId="092D52C6" w14:textId="77777777" w:rsidR="005457B1" w:rsidRPr="005162DE" w:rsidRDefault="005457B1" w:rsidP="005457B1">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7E03FB" w:rsidRDefault="005D3708" w:rsidP="002A5101">
            <w:pPr>
              <w:keepNext/>
              <w:keepLines/>
              <w:jc w:val="center"/>
              <w:rPr>
                <w:rFonts w:ascii="Arial" w:hAnsi="Arial" w:cs="Arial"/>
                <w:b/>
                <w:sz w:val="24"/>
                <w:szCs w:val="24"/>
              </w:rPr>
            </w:pPr>
            <w:r w:rsidRPr="007E03FB">
              <w:rPr>
                <w:rFonts w:ascii="Arial" w:hAnsi="Arial" w:cs="Arial"/>
                <w:b/>
                <w:sz w:val="24"/>
                <w:szCs w:val="24"/>
              </w:rPr>
              <w:t>Chemical or Constituent</w:t>
            </w:r>
          </w:p>
          <w:p w14:paraId="5BD8AAE1" w14:textId="38A9E5D5" w:rsidR="00244938" w:rsidRPr="007E03FB" w:rsidRDefault="005D3708" w:rsidP="002A5101">
            <w:pPr>
              <w:keepNext/>
              <w:keepLines/>
              <w:jc w:val="center"/>
              <w:rPr>
                <w:rFonts w:ascii="Arial" w:hAnsi="Arial" w:cs="Arial"/>
                <w:b/>
                <w:sz w:val="24"/>
                <w:szCs w:val="24"/>
              </w:rPr>
            </w:pPr>
            <w:r w:rsidRPr="007E03FB">
              <w:rPr>
                <w:rFonts w:ascii="Arial" w:hAnsi="Arial" w:cs="Arial"/>
                <w:b/>
                <w:sz w:val="24"/>
                <w:szCs w:val="24"/>
              </w:rPr>
              <w:t>(</w:t>
            </w:r>
            <w:proofErr w:type="gramStart"/>
            <w:r w:rsidRPr="007E03FB">
              <w:rPr>
                <w:rFonts w:ascii="Arial" w:hAnsi="Arial" w:cs="Arial"/>
                <w:b/>
                <w:sz w:val="24"/>
                <w:szCs w:val="24"/>
              </w:rPr>
              <w:t>and</w:t>
            </w:r>
            <w:proofErr w:type="gramEnd"/>
          </w:p>
          <w:p w14:paraId="5EAC0E0C" w14:textId="7515AE9D" w:rsidR="005D3708" w:rsidRPr="007E03FB" w:rsidRDefault="005D3708" w:rsidP="002A5101">
            <w:pPr>
              <w:keepNext/>
              <w:keepLines/>
              <w:jc w:val="center"/>
              <w:rPr>
                <w:rFonts w:ascii="Arial" w:hAnsi="Arial" w:cs="Arial"/>
                <w:b/>
                <w:sz w:val="24"/>
                <w:szCs w:val="24"/>
              </w:rPr>
            </w:pPr>
            <w:r w:rsidRPr="007E03FB">
              <w:rPr>
                <w:rFonts w:ascii="Arial" w:hAnsi="Arial" w:cs="Arial"/>
                <w:b/>
                <w:sz w:val="24"/>
                <w:szCs w:val="24"/>
              </w:rPr>
              <w:t>reporting units)</w:t>
            </w:r>
          </w:p>
        </w:tc>
        <w:tc>
          <w:tcPr>
            <w:tcW w:w="1440" w:type="dxa"/>
            <w:vAlign w:val="center"/>
          </w:tcPr>
          <w:p w14:paraId="09A3D0BB" w14:textId="77777777" w:rsidR="005D3708" w:rsidRPr="007E03FB" w:rsidRDefault="005D3708" w:rsidP="002A5101">
            <w:pPr>
              <w:keepNext/>
              <w:keepLines/>
              <w:jc w:val="center"/>
              <w:rPr>
                <w:rFonts w:ascii="Arial" w:hAnsi="Arial" w:cs="Arial"/>
                <w:b/>
                <w:sz w:val="24"/>
                <w:szCs w:val="24"/>
              </w:rPr>
            </w:pPr>
            <w:r w:rsidRPr="007E03FB">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A350D7" w:rsidRPr="005162DE" w14:paraId="7C96DD6F" w14:textId="77777777" w:rsidTr="002D3FB5">
        <w:trPr>
          <w:trHeight w:val="432"/>
        </w:trPr>
        <w:tc>
          <w:tcPr>
            <w:tcW w:w="2245" w:type="dxa"/>
            <w:tcMar>
              <w:left w:w="58" w:type="dxa"/>
              <w:right w:w="58" w:type="dxa"/>
            </w:tcMar>
          </w:tcPr>
          <w:p w14:paraId="29E71AAC" w14:textId="39A5028F" w:rsidR="00A350D7" w:rsidRPr="007E03FB" w:rsidRDefault="00F87143" w:rsidP="00A350D7">
            <w:pPr>
              <w:keepNext/>
              <w:keepLines/>
              <w:spacing w:before="40" w:after="40"/>
              <w:ind w:left="30"/>
              <w:jc w:val="both"/>
              <w:rPr>
                <w:rFonts w:ascii="Arial" w:hAnsi="Arial" w:cs="Arial"/>
                <w:sz w:val="24"/>
                <w:szCs w:val="24"/>
              </w:rPr>
            </w:pPr>
            <w:r w:rsidRPr="007E03FB">
              <w:rPr>
                <w:rFonts w:ascii="Arial" w:hAnsi="Arial" w:cs="Arial"/>
                <w:sz w:val="24"/>
                <w:szCs w:val="24"/>
              </w:rPr>
              <w:t>Arsenic</w:t>
            </w:r>
          </w:p>
        </w:tc>
        <w:tc>
          <w:tcPr>
            <w:tcW w:w="1440" w:type="dxa"/>
          </w:tcPr>
          <w:p w14:paraId="21F7006B" w14:textId="2304BF8D" w:rsidR="00A350D7" w:rsidRPr="007E03FB" w:rsidRDefault="009A7E39" w:rsidP="00A350D7">
            <w:pPr>
              <w:keepNext/>
              <w:keepLines/>
              <w:spacing w:before="40" w:after="40"/>
              <w:jc w:val="center"/>
              <w:rPr>
                <w:rFonts w:ascii="Arial" w:hAnsi="Arial" w:cs="Arial"/>
                <w:sz w:val="24"/>
                <w:szCs w:val="24"/>
              </w:rPr>
            </w:pPr>
            <w:r w:rsidRPr="007E03FB">
              <w:rPr>
                <w:rFonts w:ascii="Arial" w:hAnsi="Arial" w:cs="Arial"/>
                <w:sz w:val="24"/>
                <w:szCs w:val="24"/>
              </w:rPr>
              <w:t>2/26/2021</w:t>
            </w:r>
          </w:p>
        </w:tc>
        <w:tc>
          <w:tcPr>
            <w:tcW w:w="1260" w:type="dxa"/>
          </w:tcPr>
          <w:p w14:paraId="1BD7CABC" w14:textId="75666696" w:rsidR="00A350D7" w:rsidRPr="005162DE" w:rsidRDefault="00F87143" w:rsidP="00A350D7">
            <w:pPr>
              <w:keepNext/>
              <w:keepLines/>
              <w:spacing w:before="40" w:after="40"/>
              <w:jc w:val="center"/>
              <w:rPr>
                <w:rFonts w:ascii="Arial" w:hAnsi="Arial" w:cs="Arial"/>
                <w:sz w:val="24"/>
                <w:szCs w:val="24"/>
              </w:rPr>
            </w:pPr>
            <w:r>
              <w:rPr>
                <w:rFonts w:ascii="Arial" w:hAnsi="Arial" w:cs="Arial"/>
                <w:sz w:val="24"/>
                <w:szCs w:val="24"/>
              </w:rPr>
              <w:t>5.3</w:t>
            </w:r>
          </w:p>
        </w:tc>
        <w:tc>
          <w:tcPr>
            <w:tcW w:w="1530" w:type="dxa"/>
          </w:tcPr>
          <w:p w14:paraId="40895B2C" w14:textId="55AD57F4" w:rsidR="00A350D7" w:rsidRPr="005162DE" w:rsidRDefault="00A350D7" w:rsidP="00A350D7">
            <w:pPr>
              <w:keepNext/>
              <w:keepLines/>
              <w:spacing w:before="40" w:after="40"/>
              <w:jc w:val="center"/>
              <w:rPr>
                <w:rFonts w:ascii="Arial" w:hAnsi="Arial" w:cs="Arial"/>
                <w:sz w:val="24"/>
                <w:szCs w:val="24"/>
              </w:rPr>
            </w:pPr>
            <w:r>
              <w:rPr>
                <w:rFonts w:ascii="Arial" w:hAnsi="Arial" w:cs="Arial"/>
                <w:sz w:val="24"/>
                <w:szCs w:val="24"/>
              </w:rPr>
              <w:t>N/A</w:t>
            </w:r>
          </w:p>
        </w:tc>
        <w:tc>
          <w:tcPr>
            <w:tcW w:w="1170" w:type="dxa"/>
          </w:tcPr>
          <w:p w14:paraId="707B8EC2" w14:textId="18E97BC9" w:rsidR="00A350D7" w:rsidRPr="005162DE" w:rsidRDefault="00B9335B" w:rsidP="00A350D7">
            <w:pPr>
              <w:keepNext/>
              <w:keepLines/>
              <w:spacing w:before="40" w:after="40"/>
              <w:jc w:val="center"/>
              <w:rPr>
                <w:rFonts w:ascii="Arial" w:hAnsi="Arial" w:cs="Arial"/>
                <w:sz w:val="24"/>
                <w:szCs w:val="24"/>
              </w:rPr>
            </w:pPr>
            <w:r>
              <w:rPr>
                <w:rFonts w:ascii="Arial" w:hAnsi="Arial" w:cs="Arial"/>
                <w:sz w:val="24"/>
                <w:szCs w:val="24"/>
              </w:rPr>
              <w:t>[</w:t>
            </w:r>
            <w:r w:rsidR="00A350D7">
              <w:rPr>
                <w:rFonts w:ascii="Arial" w:hAnsi="Arial" w:cs="Arial"/>
                <w:sz w:val="24"/>
                <w:szCs w:val="24"/>
              </w:rPr>
              <w:t>10</w:t>
            </w:r>
            <w:r>
              <w:rPr>
                <w:rFonts w:ascii="Arial" w:hAnsi="Arial" w:cs="Arial"/>
                <w:sz w:val="24"/>
                <w:szCs w:val="24"/>
              </w:rPr>
              <w:t>]</w:t>
            </w:r>
          </w:p>
        </w:tc>
        <w:tc>
          <w:tcPr>
            <w:tcW w:w="1260" w:type="dxa"/>
          </w:tcPr>
          <w:p w14:paraId="4F209845" w14:textId="66BE3390" w:rsidR="00A350D7" w:rsidRPr="005162DE" w:rsidRDefault="006F3317" w:rsidP="00A350D7">
            <w:pPr>
              <w:keepNext/>
              <w:keepLines/>
              <w:spacing w:before="40" w:after="40"/>
              <w:jc w:val="center"/>
              <w:rPr>
                <w:rFonts w:ascii="Arial" w:hAnsi="Arial" w:cs="Arial"/>
                <w:sz w:val="24"/>
                <w:szCs w:val="24"/>
              </w:rPr>
            </w:pPr>
            <w:r>
              <w:rPr>
                <w:rFonts w:ascii="Arial" w:hAnsi="Arial" w:cs="Arial"/>
                <w:sz w:val="24"/>
                <w:szCs w:val="24"/>
              </w:rPr>
              <w:t>(0.004)</w:t>
            </w:r>
          </w:p>
        </w:tc>
        <w:tc>
          <w:tcPr>
            <w:tcW w:w="1931" w:type="dxa"/>
          </w:tcPr>
          <w:p w14:paraId="307E6935" w14:textId="71542D37" w:rsidR="00A350D7" w:rsidRPr="005162DE" w:rsidRDefault="004214B8" w:rsidP="00A350D7">
            <w:pPr>
              <w:keepNext/>
              <w:keepLines/>
              <w:spacing w:before="40" w:after="40"/>
              <w:jc w:val="center"/>
              <w:rPr>
                <w:rFonts w:ascii="Arial" w:hAnsi="Arial" w:cs="Arial"/>
                <w:sz w:val="24"/>
                <w:szCs w:val="24"/>
              </w:rPr>
            </w:pPr>
            <w:r w:rsidRPr="0087470C">
              <w:rPr>
                <w:rFonts w:ascii="Arial" w:hAnsi="Arial" w:cs="Arial"/>
                <w:sz w:val="16"/>
                <w:szCs w:val="16"/>
              </w:rPr>
              <w:t>Erosion of natural deposits; runoff from orchards; glass and electronics production wastes</w:t>
            </w:r>
          </w:p>
        </w:tc>
      </w:tr>
      <w:tr w:rsidR="00A350D7" w:rsidRPr="005162DE" w14:paraId="7E778FAF" w14:textId="77777777" w:rsidTr="002D3FB5">
        <w:trPr>
          <w:trHeight w:val="432"/>
        </w:trPr>
        <w:tc>
          <w:tcPr>
            <w:tcW w:w="2245" w:type="dxa"/>
            <w:tcMar>
              <w:left w:w="58" w:type="dxa"/>
              <w:right w:w="58" w:type="dxa"/>
            </w:tcMar>
          </w:tcPr>
          <w:p w14:paraId="2BC454A4" w14:textId="6627A3D8" w:rsidR="00A350D7" w:rsidRPr="007E03FB" w:rsidRDefault="00A350D7" w:rsidP="00A350D7">
            <w:pPr>
              <w:spacing w:before="40" w:after="40"/>
              <w:ind w:left="30"/>
              <w:jc w:val="both"/>
              <w:rPr>
                <w:rFonts w:ascii="Arial" w:hAnsi="Arial" w:cs="Arial"/>
                <w:sz w:val="24"/>
                <w:szCs w:val="24"/>
              </w:rPr>
            </w:pPr>
            <w:r w:rsidRPr="007E03FB">
              <w:rPr>
                <w:rFonts w:ascii="Arial" w:hAnsi="Arial" w:cs="Arial"/>
                <w:sz w:val="24"/>
                <w:szCs w:val="24"/>
              </w:rPr>
              <w:t>Gross</w:t>
            </w:r>
            <w:r w:rsidR="00FA49B7" w:rsidRPr="007E03FB">
              <w:rPr>
                <w:rFonts w:ascii="Arial" w:hAnsi="Arial" w:cs="Arial"/>
                <w:sz w:val="24"/>
                <w:szCs w:val="24"/>
              </w:rPr>
              <w:t xml:space="preserve"> </w:t>
            </w:r>
            <w:r w:rsidRPr="007E03FB">
              <w:rPr>
                <w:rFonts w:ascii="Arial" w:hAnsi="Arial" w:cs="Arial"/>
                <w:sz w:val="24"/>
                <w:szCs w:val="24"/>
              </w:rPr>
              <w:t>Alpha Particle Activity</w:t>
            </w:r>
          </w:p>
        </w:tc>
        <w:tc>
          <w:tcPr>
            <w:tcW w:w="1440" w:type="dxa"/>
          </w:tcPr>
          <w:p w14:paraId="25EFD446" w14:textId="65535800" w:rsidR="00A350D7" w:rsidRPr="007E03FB" w:rsidRDefault="009A7E39" w:rsidP="00A350D7">
            <w:pPr>
              <w:spacing w:before="40" w:after="40"/>
              <w:jc w:val="center"/>
              <w:rPr>
                <w:rFonts w:ascii="Arial" w:hAnsi="Arial" w:cs="Arial"/>
                <w:sz w:val="24"/>
                <w:szCs w:val="24"/>
              </w:rPr>
            </w:pPr>
            <w:r w:rsidRPr="007E03FB">
              <w:rPr>
                <w:rFonts w:ascii="Arial" w:hAnsi="Arial" w:cs="Arial"/>
                <w:sz w:val="24"/>
                <w:szCs w:val="24"/>
              </w:rPr>
              <w:t>3/14/2018</w:t>
            </w:r>
          </w:p>
        </w:tc>
        <w:tc>
          <w:tcPr>
            <w:tcW w:w="1260" w:type="dxa"/>
          </w:tcPr>
          <w:p w14:paraId="7CAF39D9" w14:textId="4044FBE3" w:rsidR="00A350D7" w:rsidRPr="005162DE" w:rsidRDefault="00526896" w:rsidP="00A350D7">
            <w:pPr>
              <w:spacing w:before="40" w:after="40"/>
              <w:jc w:val="center"/>
              <w:rPr>
                <w:rFonts w:ascii="Arial" w:hAnsi="Arial" w:cs="Arial"/>
                <w:sz w:val="24"/>
                <w:szCs w:val="24"/>
              </w:rPr>
            </w:pPr>
            <w:r>
              <w:rPr>
                <w:rFonts w:ascii="Arial" w:hAnsi="Arial" w:cs="Arial"/>
                <w:sz w:val="24"/>
                <w:szCs w:val="24"/>
              </w:rPr>
              <w:t>6.4</w:t>
            </w:r>
            <w:r w:rsidR="00A350D7">
              <w:rPr>
                <w:rFonts w:ascii="Arial" w:hAnsi="Arial" w:cs="Arial"/>
                <w:sz w:val="24"/>
                <w:szCs w:val="24"/>
              </w:rPr>
              <w:t xml:space="preserve"> </w:t>
            </w:r>
          </w:p>
        </w:tc>
        <w:tc>
          <w:tcPr>
            <w:tcW w:w="1530" w:type="dxa"/>
          </w:tcPr>
          <w:p w14:paraId="694B316A" w14:textId="2BA84903" w:rsidR="00A350D7" w:rsidRPr="005162DE" w:rsidRDefault="00A350D7" w:rsidP="00A350D7">
            <w:pPr>
              <w:spacing w:before="40" w:after="40"/>
              <w:jc w:val="center"/>
              <w:rPr>
                <w:rFonts w:ascii="Arial" w:hAnsi="Arial" w:cs="Arial"/>
                <w:sz w:val="24"/>
                <w:szCs w:val="24"/>
              </w:rPr>
            </w:pPr>
            <w:r w:rsidRPr="004C63C0">
              <w:rPr>
                <w:rFonts w:ascii="Arial" w:hAnsi="Arial" w:cs="Arial"/>
                <w:sz w:val="24"/>
                <w:szCs w:val="24"/>
              </w:rPr>
              <w:t>N/A</w:t>
            </w:r>
          </w:p>
        </w:tc>
        <w:tc>
          <w:tcPr>
            <w:tcW w:w="1170" w:type="dxa"/>
          </w:tcPr>
          <w:p w14:paraId="04B3ABD1" w14:textId="166073F8" w:rsidR="00A350D7" w:rsidRPr="005162DE" w:rsidRDefault="00526896" w:rsidP="00A350D7">
            <w:pPr>
              <w:spacing w:before="40" w:after="40"/>
              <w:jc w:val="center"/>
              <w:rPr>
                <w:rFonts w:ascii="Arial" w:hAnsi="Arial" w:cs="Arial"/>
                <w:sz w:val="24"/>
                <w:szCs w:val="24"/>
              </w:rPr>
            </w:pPr>
            <w:r>
              <w:rPr>
                <w:rFonts w:ascii="Arial" w:hAnsi="Arial" w:cs="Arial"/>
                <w:sz w:val="24"/>
                <w:szCs w:val="24"/>
              </w:rPr>
              <w:t>[</w:t>
            </w:r>
            <w:r w:rsidR="00A350D7">
              <w:rPr>
                <w:rFonts w:ascii="Arial" w:hAnsi="Arial" w:cs="Arial"/>
                <w:sz w:val="24"/>
                <w:szCs w:val="24"/>
              </w:rPr>
              <w:t>15</w:t>
            </w:r>
            <w:r>
              <w:rPr>
                <w:rFonts w:ascii="Arial" w:hAnsi="Arial" w:cs="Arial"/>
                <w:sz w:val="24"/>
                <w:szCs w:val="24"/>
              </w:rPr>
              <w:t>]</w:t>
            </w:r>
          </w:p>
        </w:tc>
        <w:tc>
          <w:tcPr>
            <w:tcW w:w="1260" w:type="dxa"/>
          </w:tcPr>
          <w:p w14:paraId="7BD33183" w14:textId="47A051B6" w:rsidR="00A350D7" w:rsidRPr="005162DE" w:rsidRDefault="001C6321" w:rsidP="00A350D7">
            <w:pPr>
              <w:spacing w:before="40" w:after="40"/>
              <w:jc w:val="center"/>
              <w:rPr>
                <w:rFonts w:ascii="Arial" w:hAnsi="Arial" w:cs="Arial"/>
                <w:sz w:val="24"/>
                <w:szCs w:val="24"/>
              </w:rPr>
            </w:pPr>
            <w:r>
              <w:rPr>
                <w:rFonts w:ascii="Arial" w:hAnsi="Arial" w:cs="Arial"/>
                <w:sz w:val="24"/>
                <w:szCs w:val="24"/>
              </w:rPr>
              <w:t>(0)</w:t>
            </w:r>
          </w:p>
        </w:tc>
        <w:tc>
          <w:tcPr>
            <w:tcW w:w="1931" w:type="dxa"/>
          </w:tcPr>
          <w:p w14:paraId="701F5E75" w14:textId="7027AC95" w:rsidR="00A350D7" w:rsidRPr="005162DE" w:rsidRDefault="00EB527C" w:rsidP="00A350D7">
            <w:pPr>
              <w:spacing w:before="40" w:after="40"/>
              <w:jc w:val="center"/>
              <w:rPr>
                <w:rFonts w:ascii="Arial" w:hAnsi="Arial" w:cs="Arial"/>
                <w:sz w:val="24"/>
                <w:szCs w:val="24"/>
              </w:rPr>
            </w:pPr>
            <w:r w:rsidRPr="0087470C">
              <w:rPr>
                <w:rFonts w:ascii="Arial" w:hAnsi="Arial" w:cs="Arial"/>
                <w:sz w:val="16"/>
                <w:szCs w:val="16"/>
              </w:rPr>
              <w:t>Erosion of natural deposits</w:t>
            </w:r>
          </w:p>
        </w:tc>
      </w:tr>
      <w:tr w:rsidR="00A350D7" w:rsidRPr="005162DE" w14:paraId="5A2E4EDA" w14:textId="77777777" w:rsidTr="002D3FB5">
        <w:trPr>
          <w:trHeight w:val="432"/>
        </w:trPr>
        <w:tc>
          <w:tcPr>
            <w:tcW w:w="2245" w:type="dxa"/>
            <w:tcMar>
              <w:left w:w="58" w:type="dxa"/>
              <w:right w:w="58" w:type="dxa"/>
            </w:tcMar>
          </w:tcPr>
          <w:p w14:paraId="490802B3" w14:textId="78048F2C" w:rsidR="00A350D7" w:rsidRPr="007E03FB" w:rsidRDefault="00A350D7" w:rsidP="00A350D7">
            <w:pPr>
              <w:spacing w:before="40" w:after="40"/>
              <w:ind w:left="30"/>
              <w:jc w:val="both"/>
              <w:rPr>
                <w:rFonts w:ascii="Arial" w:hAnsi="Arial" w:cs="Arial"/>
                <w:sz w:val="24"/>
                <w:szCs w:val="24"/>
              </w:rPr>
            </w:pPr>
            <w:r w:rsidRPr="007E03FB">
              <w:rPr>
                <w:rFonts w:ascii="Arial" w:hAnsi="Arial" w:cs="Arial"/>
                <w:sz w:val="24"/>
                <w:szCs w:val="24"/>
              </w:rPr>
              <w:t>Nitrate</w:t>
            </w:r>
            <w:r w:rsidR="00FC5723" w:rsidRPr="007E03FB">
              <w:rPr>
                <w:rFonts w:ascii="Arial" w:hAnsi="Arial" w:cs="Arial"/>
                <w:sz w:val="24"/>
                <w:szCs w:val="24"/>
              </w:rPr>
              <w:t xml:space="preserve"> (as N)</w:t>
            </w:r>
          </w:p>
        </w:tc>
        <w:tc>
          <w:tcPr>
            <w:tcW w:w="1440" w:type="dxa"/>
          </w:tcPr>
          <w:p w14:paraId="535C6478" w14:textId="5766AEA8" w:rsidR="00A350D7" w:rsidRPr="007E03FB" w:rsidRDefault="00AA2073" w:rsidP="00A350D7">
            <w:pPr>
              <w:spacing w:before="40" w:after="40"/>
              <w:jc w:val="center"/>
              <w:rPr>
                <w:rFonts w:ascii="Arial" w:hAnsi="Arial" w:cs="Arial"/>
                <w:sz w:val="24"/>
                <w:szCs w:val="24"/>
              </w:rPr>
            </w:pPr>
            <w:r w:rsidRPr="007E03FB">
              <w:rPr>
                <w:rFonts w:ascii="Arial" w:hAnsi="Arial" w:cs="Arial"/>
                <w:sz w:val="24"/>
                <w:szCs w:val="24"/>
              </w:rPr>
              <w:t>10/3/2022</w:t>
            </w:r>
          </w:p>
        </w:tc>
        <w:tc>
          <w:tcPr>
            <w:tcW w:w="1260" w:type="dxa"/>
          </w:tcPr>
          <w:p w14:paraId="1A872876" w14:textId="69EC502D" w:rsidR="00A350D7" w:rsidRPr="005162DE" w:rsidRDefault="00A350D7" w:rsidP="00A350D7">
            <w:pPr>
              <w:spacing w:before="40" w:after="40"/>
              <w:jc w:val="center"/>
              <w:rPr>
                <w:rFonts w:ascii="Arial" w:hAnsi="Arial" w:cs="Arial"/>
                <w:sz w:val="24"/>
                <w:szCs w:val="24"/>
              </w:rPr>
            </w:pPr>
            <w:r>
              <w:rPr>
                <w:rFonts w:ascii="Arial" w:hAnsi="Arial" w:cs="Arial"/>
                <w:sz w:val="24"/>
                <w:szCs w:val="24"/>
              </w:rPr>
              <w:t>0.</w:t>
            </w:r>
            <w:r w:rsidR="00F87143">
              <w:rPr>
                <w:rFonts w:ascii="Arial" w:hAnsi="Arial" w:cs="Arial"/>
                <w:sz w:val="24"/>
                <w:szCs w:val="24"/>
              </w:rPr>
              <w:t>500</w:t>
            </w:r>
          </w:p>
        </w:tc>
        <w:tc>
          <w:tcPr>
            <w:tcW w:w="1530" w:type="dxa"/>
          </w:tcPr>
          <w:p w14:paraId="4E27FAAD" w14:textId="6042D7F2" w:rsidR="00A350D7" w:rsidRPr="005162DE" w:rsidRDefault="00A350D7" w:rsidP="00A350D7">
            <w:pPr>
              <w:spacing w:before="40" w:after="40"/>
              <w:jc w:val="center"/>
              <w:rPr>
                <w:rFonts w:ascii="Arial" w:hAnsi="Arial" w:cs="Arial"/>
                <w:sz w:val="24"/>
                <w:szCs w:val="24"/>
              </w:rPr>
            </w:pPr>
            <w:r w:rsidRPr="004C63C0">
              <w:rPr>
                <w:rFonts w:ascii="Arial" w:hAnsi="Arial" w:cs="Arial"/>
                <w:sz w:val="24"/>
                <w:szCs w:val="24"/>
              </w:rPr>
              <w:t>N/A</w:t>
            </w:r>
          </w:p>
        </w:tc>
        <w:tc>
          <w:tcPr>
            <w:tcW w:w="1170" w:type="dxa"/>
          </w:tcPr>
          <w:p w14:paraId="6EC8A772" w14:textId="72BD8E10" w:rsidR="00A350D7" w:rsidRPr="005162DE" w:rsidRDefault="006F3317" w:rsidP="00A350D7">
            <w:pPr>
              <w:spacing w:before="40" w:after="40"/>
              <w:jc w:val="center"/>
              <w:rPr>
                <w:rFonts w:ascii="Arial" w:hAnsi="Arial" w:cs="Arial"/>
                <w:sz w:val="24"/>
                <w:szCs w:val="24"/>
              </w:rPr>
            </w:pPr>
            <w:r>
              <w:rPr>
                <w:rFonts w:ascii="Arial" w:hAnsi="Arial" w:cs="Arial"/>
                <w:sz w:val="24"/>
                <w:szCs w:val="24"/>
              </w:rPr>
              <w:t>[</w:t>
            </w:r>
            <w:r w:rsidR="00A350D7">
              <w:rPr>
                <w:rFonts w:ascii="Arial" w:hAnsi="Arial" w:cs="Arial"/>
                <w:sz w:val="24"/>
                <w:szCs w:val="24"/>
              </w:rPr>
              <w:t>10</w:t>
            </w:r>
            <w:r>
              <w:rPr>
                <w:rFonts w:ascii="Arial" w:hAnsi="Arial" w:cs="Arial"/>
                <w:sz w:val="24"/>
                <w:szCs w:val="24"/>
              </w:rPr>
              <w:t>]</w:t>
            </w:r>
          </w:p>
        </w:tc>
        <w:tc>
          <w:tcPr>
            <w:tcW w:w="1260" w:type="dxa"/>
          </w:tcPr>
          <w:p w14:paraId="22CCB022" w14:textId="673BA99B" w:rsidR="00A350D7" w:rsidRPr="005162DE" w:rsidRDefault="00FC5723" w:rsidP="00A350D7">
            <w:pPr>
              <w:spacing w:before="40" w:after="40"/>
              <w:jc w:val="center"/>
              <w:rPr>
                <w:rFonts w:ascii="Arial" w:hAnsi="Arial" w:cs="Arial"/>
                <w:sz w:val="24"/>
                <w:szCs w:val="24"/>
              </w:rPr>
            </w:pPr>
            <w:r>
              <w:rPr>
                <w:rFonts w:ascii="Arial" w:hAnsi="Arial" w:cs="Arial"/>
                <w:sz w:val="24"/>
                <w:szCs w:val="24"/>
              </w:rPr>
              <w:t>(10)</w:t>
            </w:r>
          </w:p>
        </w:tc>
        <w:tc>
          <w:tcPr>
            <w:tcW w:w="1931" w:type="dxa"/>
          </w:tcPr>
          <w:p w14:paraId="218DDB99" w14:textId="0ABF5FEF" w:rsidR="00A350D7" w:rsidRPr="005162DE" w:rsidRDefault="000F63C8" w:rsidP="00A350D7">
            <w:pPr>
              <w:spacing w:before="40" w:after="40"/>
              <w:jc w:val="center"/>
              <w:rPr>
                <w:rFonts w:ascii="Arial" w:hAnsi="Arial" w:cs="Arial"/>
                <w:sz w:val="24"/>
                <w:szCs w:val="24"/>
              </w:rPr>
            </w:pPr>
            <w:r w:rsidRPr="0087470C">
              <w:rPr>
                <w:rFonts w:ascii="Arial" w:hAnsi="Arial" w:cs="Arial"/>
                <w:sz w:val="16"/>
                <w:szCs w:val="16"/>
              </w:rPr>
              <w:t>Runoff and leaching from fertilizer use; leaching from septic tanks and sewage; erosion of natural deposits</w:t>
            </w:r>
          </w:p>
        </w:tc>
      </w:tr>
      <w:tr w:rsidR="00F87143" w:rsidRPr="005162DE" w14:paraId="2CB2A7DD" w14:textId="77777777" w:rsidTr="002D3FB5">
        <w:trPr>
          <w:trHeight w:val="432"/>
        </w:trPr>
        <w:tc>
          <w:tcPr>
            <w:tcW w:w="2245" w:type="dxa"/>
            <w:tcMar>
              <w:left w:w="58" w:type="dxa"/>
              <w:right w:w="58" w:type="dxa"/>
            </w:tcMar>
          </w:tcPr>
          <w:p w14:paraId="0B3EA0B3" w14:textId="530A328A" w:rsidR="00F87143" w:rsidRPr="007E03FB" w:rsidRDefault="00F87143" w:rsidP="00F87143">
            <w:pPr>
              <w:spacing w:before="40" w:after="40"/>
              <w:ind w:left="30"/>
              <w:jc w:val="both"/>
              <w:rPr>
                <w:rFonts w:ascii="Arial" w:hAnsi="Arial" w:cs="Arial"/>
                <w:sz w:val="24"/>
                <w:szCs w:val="24"/>
              </w:rPr>
            </w:pPr>
            <w:r w:rsidRPr="007E03FB">
              <w:rPr>
                <w:rFonts w:ascii="Arial" w:hAnsi="Arial" w:cs="Arial"/>
                <w:sz w:val="24"/>
                <w:szCs w:val="24"/>
              </w:rPr>
              <w:t>Fluoride</w:t>
            </w:r>
          </w:p>
        </w:tc>
        <w:tc>
          <w:tcPr>
            <w:tcW w:w="1440" w:type="dxa"/>
          </w:tcPr>
          <w:p w14:paraId="7CA7A17B" w14:textId="7C523EAC" w:rsidR="00F87143" w:rsidRPr="007E03FB" w:rsidRDefault="00AA2073" w:rsidP="00F87143">
            <w:pPr>
              <w:spacing w:before="40" w:after="40"/>
              <w:jc w:val="center"/>
              <w:rPr>
                <w:rFonts w:ascii="Arial" w:hAnsi="Arial" w:cs="Arial"/>
                <w:sz w:val="24"/>
                <w:szCs w:val="24"/>
              </w:rPr>
            </w:pPr>
            <w:r w:rsidRPr="007E03FB">
              <w:rPr>
                <w:rFonts w:ascii="Arial" w:hAnsi="Arial" w:cs="Arial"/>
                <w:sz w:val="24"/>
                <w:szCs w:val="24"/>
              </w:rPr>
              <w:t>2/26/2021</w:t>
            </w:r>
          </w:p>
        </w:tc>
        <w:tc>
          <w:tcPr>
            <w:tcW w:w="1260" w:type="dxa"/>
          </w:tcPr>
          <w:p w14:paraId="45EADD33" w14:textId="14ABA5DA" w:rsidR="00F87143" w:rsidRDefault="00F87143" w:rsidP="00F87143">
            <w:pPr>
              <w:spacing w:before="40" w:after="40"/>
              <w:jc w:val="center"/>
              <w:rPr>
                <w:rFonts w:ascii="Arial" w:hAnsi="Arial" w:cs="Arial"/>
                <w:sz w:val="24"/>
                <w:szCs w:val="24"/>
              </w:rPr>
            </w:pPr>
            <w:r>
              <w:rPr>
                <w:rFonts w:ascii="Arial" w:hAnsi="Arial" w:cs="Arial"/>
                <w:sz w:val="24"/>
                <w:szCs w:val="24"/>
              </w:rPr>
              <w:t>0.180</w:t>
            </w:r>
          </w:p>
        </w:tc>
        <w:tc>
          <w:tcPr>
            <w:tcW w:w="1530" w:type="dxa"/>
          </w:tcPr>
          <w:p w14:paraId="5E34CE8F" w14:textId="023DC83B" w:rsidR="00F87143" w:rsidRPr="004C63C0" w:rsidRDefault="00F87143" w:rsidP="00F87143">
            <w:pPr>
              <w:spacing w:before="40" w:after="40"/>
              <w:jc w:val="center"/>
              <w:rPr>
                <w:rFonts w:ascii="Arial" w:hAnsi="Arial" w:cs="Arial"/>
                <w:sz w:val="24"/>
                <w:szCs w:val="24"/>
              </w:rPr>
            </w:pPr>
            <w:r w:rsidRPr="00126516">
              <w:rPr>
                <w:rFonts w:ascii="Arial" w:hAnsi="Arial" w:cs="Arial"/>
                <w:sz w:val="24"/>
                <w:szCs w:val="24"/>
              </w:rPr>
              <w:t>N/A</w:t>
            </w:r>
          </w:p>
        </w:tc>
        <w:tc>
          <w:tcPr>
            <w:tcW w:w="1170" w:type="dxa"/>
          </w:tcPr>
          <w:p w14:paraId="2AE52668" w14:textId="62F746A1" w:rsidR="00F87143" w:rsidRDefault="006F3317" w:rsidP="00F87143">
            <w:pPr>
              <w:spacing w:before="40" w:after="40"/>
              <w:jc w:val="center"/>
              <w:rPr>
                <w:rFonts w:ascii="Arial" w:hAnsi="Arial" w:cs="Arial"/>
                <w:sz w:val="24"/>
                <w:szCs w:val="24"/>
              </w:rPr>
            </w:pPr>
            <w:r>
              <w:rPr>
                <w:rFonts w:ascii="Arial" w:hAnsi="Arial" w:cs="Arial"/>
                <w:sz w:val="24"/>
                <w:szCs w:val="24"/>
              </w:rPr>
              <w:t>[</w:t>
            </w:r>
            <w:r w:rsidR="00F87143">
              <w:rPr>
                <w:rFonts w:ascii="Arial" w:hAnsi="Arial" w:cs="Arial"/>
                <w:sz w:val="24"/>
                <w:szCs w:val="24"/>
              </w:rPr>
              <w:t>2</w:t>
            </w:r>
            <w:r>
              <w:rPr>
                <w:rFonts w:ascii="Arial" w:hAnsi="Arial" w:cs="Arial"/>
                <w:sz w:val="24"/>
                <w:szCs w:val="24"/>
              </w:rPr>
              <w:t>]</w:t>
            </w:r>
          </w:p>
        </w:tc>
        <w:tc>
          <w:tcPr>
            <w:tcW w:w="1260" w:type="dxa"/>
          </w:tcPr>
          <w:p w14:paraId="33FF312F" w14:textId="4A399238" w:rsidR="00F87143" w:rsidRPr="007F12B8" w:rsidRDefault="007E03FB" w:rsidP="00F87143">
            <w:pPr>
              <w:spacing w:before="40" w:after="40"/>
              <w:jc w:val="center"/>
              <w:rPr>
                <w:rFonts w:ascii="Arial" w:hAnsi="Arial" w:cs="Arial"/>
                <w:sz w:val="24"/>
                <w:szCs w:val="24"/>
              </w:rPr>
            </w:pPr>
            <w:r>
              <w:rPr>
                <w:rFonts w:ascii="Arial" w:hAnsi="Arial" w:cs="Arial"/>
                <w:sz w:val="24"/>
                <w:szCs w:val="24"/>
              </w:rPr>
              <w:t>(1)</w:t>
            </w:r>
          </w:p>
        </w:tc>
        <w:tc>
          <w:tcPr>
            <w:tcW w:w="1931" w:type="dxa"/>
          </w:tcPr>
          <w:p w14:paraId="600EA3E6" w14:textId="7EB477E2" w:rsidR="00F87143" w:rsidRPr="0087470C" w:rsidRDefault="00F87143" w:rsidP="00F87143">
            <w:pPr>
              <w:spacing w:before="40" w:after="40"/>
              <w:jc w:val="center"/>
              <w:rPr>
                <w:rFonts w:ascii="Arial" w:hAnsi="Arial" w:cs="Arial"/>
                <w:sz w:val="16"/>
                <w:szCs w:val="16"/>
              </w:rPr>
            </w:pPr>
            <w:r w:rsidRPr="0087470C">
              <w:rPr>
                <w:rFonts w:ascii="Arial" w:hAnsi="Arial" w:cs="Arial"/>
                <w:sz w:val="16"/>
                <w:szCs w:val="16"/>
              </w:rPr>
              <w:t>Erosion of natural deposits; water additive that promotes strong teeth; discharge from fertilizer and aluminum factories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A350D7" w:rsidRPr="005162DE" w14:paraId="029A4A7D" w14:textId="77777777" w:rsidTr="002D3FB5">
        <w:trPr>
          <w:trHeight w:val="432"/>
        </w:trPr>
        <w:tc>
          <w:tcPr>
            <w:tcW w:w="2245" w:type="dxa"/>
          </w:tcPr>
          <w:p w14:paraId="04C2A80B" w14:textId="25FF89C8" w:rsidR="00A350D7" w:rsidRPr="005162DE" w:rsidRDefault="001E6F06" w:rsidP="00A350D7">
            <w:pPr>
              <w:spacing w:before="40" w:after="40"/>
              <w:ind w:left="187"/>
              <w:rPr>
                <w:rFonts w:ascii="Arial" w:hAnsi="Arial" w:cs="Arial"/>
                <w:sz w:val="24"/>
                <w:szCs w:val="24"/>
              </w:rPr>
            </w:pPr>
            <w:r>
              <w:rPr>
                <w:rFonts w:ascii="Arial" w:hAnsi="Arial" w:cs="Arial"/>
                <w:sz w:val="24"/>
                <w:szCs w:val="24"/>
              </w:rPr>
              <w:t>pH</w:t>
            </w:r>
          </w:p>
        </w:tc>
        <w:tc>
          <w:tcPr>
            <w:tcW w:w="1440" w:type="dxa"/>
          </w:tcPr>
          <w:p w14:paraId="3AB56DE9" w14:textId="5B2D1356" w:rsidR="00A350D7" w:rsidRPr="005162DE" w:rsidRDefault="001E6F06" w:rsidP="00A350D7">
            <w:pPr>
              <w:spacing w:before="40" w:after="40"/>
              <w:jc w:val="center"/>
              <w:rPr>
                <w:rFonts w:ascii="Arial" w:hAnsi="Arial" w:cs="Arial"/>
                <w:sz w:val="24"/>
                <w:szCs w:val="24"/>
              </w:rPr>
            </w:pPr>
            <w:r>
              <w:rPr>
                <w:rFonts w:ascii="Arial" w:hAnsi="Arial" w:cs="Arial"/>
                <w:sz w:val="24"/>
                <w:szCs w:val="24"/>
              </w:rPr>
              <w:t>11/25/2013</w:t>
            </w:r>
          </w:p>
        </w:tc>
        <w:tc>
          <w:tcPr>
            <w:tcW w:w="1260" w:type="dxa"/>
          </w:tcPr>
          <w:p w14:paraId="5D465B29" w14:textId="0BBB0315" w:rsidR="00A350D7" w:rsidRPr="005162DE" w:rsidRDefault="001E6F06" w:rsidP="00A350D7">
            <w:pPr>
              <w:spacing w:before="40" w:after="40"/>
              <w:jc w:val="center"/>
              <w:rPr>
                <w:rFonts w:ascii="Arial" w:hAnsi="Arial" w:cs="Arial"/>
                <w:sz w:val="24"/>
                <w:szCs w:val="24"/>
              </w:rPr>
            </w:pPr>
            <w:r>
              <w:rPr>
                <w:rFonts w:ascii="Arial" w:hAnsi="Arial" w:cs="Arial"/>
                <w:sz w:val="24"/>
                <w:szCs w:val="24"/>
              </w:rPr>
              <w:t>7.4</w:t>
            </w:r>
          </w:p>
        </w:tc>
        <w:tc>
          <w:tcPr>
            <w:tcW w:w="1530" w:type="dxa"/>
          </w:tcPr>
          <w:p w14:paraId="6F2413BA" w14:textId="178E0C72" w:rsidR="00A350D7" w:rsidRPr="005162DE" w:rsidRDefault="001D4ECC" w:rsidP="00A350D7">
            <w:pPr>
              <w:spacing w:before="40" w:after="40"/>
              <w:jc w:val="center"/>
              <w:rPr>
                <w:rFonts w:ascii="Arial" w:hAnsi="Arial" w:cs="Arial"/>
                <w:sz w:val="24"/>
                <w:szCs w:val="24"/>
              </w:rPr>
            </w:pPr>
            <w:r>
              <w:rPr>
                <w:rFonts w:ascii="Arial" w:hAnsi="Arial" w:cs="Arial"/>
                <w:sz w:val="24"/>
                <w:szCs w:val="24"/>
              </w:rPr>
              <w:t>n/a</w:t>
            </w:r>
          </w:p>
        </w:tc>
        <w:tc>
          <w:tcPr>
            <w:tcW w:w="900" w:type="dxa"/>
          </w:tcPr>
          <w:p w14:paraId="5615AC9F" w14:textId="38F08ADA" w:rsidR="00A350D7" w:rsidRPr="005162DE" w:rsidRDefault="004F1692" w:rsidP="00A350D7">
            <w:pPr>
              <w:spacing w:before="40" w:after="40"/>
              <w:jc w:val="center"/>
              <w:rPr>
                <w:rFonts w:ascii="Arial" w:hAnsi="Arial" w:cs="Arial"/>
                <w:sz w:val="24"/>
                <w:szCs w:val="24"/>
              </w:rPr>
            </w:pPr>
            <w:r>
              <w:rPr>
                <w:rFonts w:ascii="Arial" w:hAnsi="Arial" w:cs="Arial"/>
                <w:sz w:val="24"/>
                <w:szCs w:val="24"/>
              </w:rPr>
              <w:t>[6.5-8.5]</w:t>
            </w:r>
          </w:p>
        </w:tc>
        <w:tc>
          <w:tcPr>
            <w:tcW w:w="1170" w:type="dxa"/>
          </w:tcPr>
          <w:p w14:paraId="188C38E4" w14:textId="18ABADE7" w:rsidR="00A350D7" w:rsidRPr="005162DE" w:rsidRDefault="004F1692" w:rsidP="00A350D7">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28242837" w:rsidR="00A350D7" w:rsidRPr="005162DE" w:rsidRDefault="001D4ECC" w:rsidP="00A350D7">
            <w:pPr>
              <w:spacing w:before="40" w:after="40"/>
              <w:rPr>
                <w:rFonts w:ascii="Arial" w:hAnsi="Arial" w:cs="Arial"/>
                <w:sz w:val="24"/>
                <w:szCs w:val="24"/>
              </w:rPr>
            </w:pPr>
            <w:r w:rsidRPr="001D4ECC">
              <w:rPr>
                <w:rFonts w:ascii="Arial" w:hAnsi="Arial" w:cs="Arial"/>
                <w:sz w:val="16"/>
                <w:szCs w:val="16"/>
              </w:rPr>
              <w:t>The pH of water is a measure of the acid–base equilibrium and, in most natural waters, is controlled by the carbon dioxide–bicarbonate–carbonate equilibrium.</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3439DAA" w:rsidR="00DA4F32" w:rsidRPr="005162DE" w:rsidRDefault="00A946E3" w:rsidP="00DA4F32">
            <w:pPr>
              <w:spacing w:before="40" w:after="40"/>
              <w:rPr>
                <w:rFonts w:ascii="Arial" w:hAnsi="Arial" w:cs="Arial"/>
                <w:sz w:val="24"/>
                <w:szCs w:val="24"/>
              </w:rPr>
            </w:pPr>
            <w:r w:rsidRPr="00A946E3">
              <w:rPr>
                <w:rFonts w:ascii="Arial" w:hAnsi="Arial" w:cs="Arial"/>
                <w:sz w:val="24"/>
                <w:szCs w:val="24"/>
              </w:rPr>
              <w:t>DCPA MONO/DI-ACID DEGRADATES</w:t>
            </w:r>
          </w:p>
        </w:tc>
        <w:tc>
          <w:tcPr>
            <w:tcW w:w="1440" w:type="dxa"/>
          </w:tcPr>
          <w:p w14:paraId="28190B3D" w14:textId="7E1FF734" w:rsidR="00DA4F32" w:rsidRPr="005162DE" w:rsidRDefault="00A946E3" w:rsidP="00DA4F32">
            <w:pPr>
              <w:spacing w:before="40" w:after="40"/>
              <w:jc w:val="center"/>
              <w:rPr>
                <w:rFonts w:ascii="Arial" w:hAnsi="Arial" w:cs="Arial"/>
                <w:sz w:val="24"/>
                <w:szCs w:val="24"/>
              </w:rPr>
            </w:pPr>
            <w:r>
              <w:rPr>
                <w:rFonts w:ascii="Arial" w:hAnsi="Arial" w:cs="Arial"/>
                <w:sz w:val="24"/>
                <w:szCs w:val="24"/>
              </w:rPr>
              <w:t>5/11/2020</w:t>
            </w:r>
          </w:p>
        </w:tc>
        <w:tc>
          <w:tcPr>
            <w:tcW w:w="1350" w:type="dxa"/>
          </w:tcPr>
          <w:p w14:paraId="63D0EACA" w14:textId="0C41E8F0" w:rsidR="00DA4F32" w:rsidRPr="005162DE" w:rsidRDefault="00A946E3" w:rsidP="00DA4F32">
            <w:pPr>
              <w:spacing w:before="40" w:after="40"/>
              <w:rPr>
                <w:rFonts w:ascii="Arial" w:hAnsi="Arial" w:cs="Arial"/>
                <w:sz w:val="24"/>
                <w:szCs w:val="24"/>
              </w:rPr>
            </w:pPr>
            <w:r>
              <w:rPr>
                <w:rFonts w:ascii="Arial" w:hAnsi="Arial" w:cs="Arial"/>
                <w:sz w:val="24"/>
                <w:szCs w:val="24"/>
              </w:rPr>
              <w:t>1.5</w:t>
            </w:r>
          </w:p>
        </w:tc>
        <w:tc>
          <w:tcPr>
            <w:tcW w:w="1530" w:type="dxa"/>
          </w:tcPr>
          <w:p w14:paraId="60CC3A19" w14:textId="2CE72208" w:rsidR="00DA4F32" w:rsidRPr="005162DE" w:rsidRDefault="00A946E3"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15DDAE72" w14:textId="695796DE" w:rsidR="00DA4F32" w:rsidRPr="005162DE" w:rsidRDefault="00DF1E34" w:rsidP="00DA4F32">
            <w:pPr>
              <w:spacing w:before="40" w:after="40"/>
              <w:jc w:val="center"/>
              <w:rPr>
                <w:rFonts w:ascii="Arial" w:hAnsi="Arial" w:cs="Arial"/>
                <w:sz w:val="24"/>
                <w:szCs w:val="24"/>
              </w:rPr>
            </w:pPr>
            <w:r>
              <w:rPr>
                <w:rFonts w:ascii="Arial" w:hAnsi="Arial" w:cs="Arial"/>
                <w:sz w:val="24"/>
                <w:szCs w:val="24"/>
              </w:rPr>
              <w:t>none</w:t>
            </w:r>
          </w:p>
        </w:tc>
        <w:tc>
          <w:tcPr>
            <w:tcW w:w="2471" w:type="dxa"/>
          </w:tcPr>
          <w:p w14:paraId="747A0B53" w14:textId="62B49D22" w:rsidR="00DA4F32" w:rsidRPr="005162DE" w:rsidRDefault="00E626E0" w:rsidP="00DA4F32">
            <w:pPr>
              <w:spacing w:before="40" w:after="40"/>
              <w:rPr>
                <w:rFonts w:ascii="Arial" w:hAnsi="Arial" w:cs="Arial"/>
                <w:sz w:val="24"/>
                <w:szCs w:val="24"/>
              </w:rPr>
            </w:pPr>
            <w:r w:rsidRPr="00E626E0">
              <w:rPr>
                <w:rFonts w:ascii="Arial" w:hAnsi="Arial" w:cs="Arial"/>
                <w:sz w:val="16"/>
                <w:szCs w:val="16"/>
              </w:rPr>
              <w:t xml:space="preserve">weight loss and diarrhea </w:t>
            </w:r>
            <w:proofErr w:type="spellStart"/>
            <w:r w:rsidRPr="00E626E0">
              <w:rPr>
                <w:rFonts w:ascii="Arial" w:hAnsi="Arial" w:cs="Arial"/>
                <w:sz w:val="16"/>
                <w:szCs w:val="16"/>
              </w:rPr>
              <w:t>occurr</w:t>
            </w:r>
            <w:proofErr w:type="spellEnd"/>
            <w:r w:rsidRPr="00E626E0">
              <w:rPr>
                <w:rFonts w:ascii="Arial" w:hAnsi="Arial" w:cs="Arial"/>
                <w:sz w:val="16"/>
                <w:szCs w:val="16"/>
              </w:rPr>
              <w:t xml:space="preserve"> at doses greater than or equal to 2,000 mg/kg/day.</w:t>
            </w:r>
            <w:r w:rsidRPr="00E626E0">
              <w:rPr>
                <w:rFonts w:ascii="Arial" w:hAnsi="Arial" w:cs="Arial"/>
                <w:sz w:val="24"/>
                <w:szCs w:val="24"/>
              </w:rPr>
              <w:t xml:space="preserve"> </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3"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5FBFE02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xml:space="preserve">: </w:t>
      </w:r>
      <w:r w:rsidR="005816C3" w:rsidRPr="008107B6">
        <w:rPr>
          <w:rFonts w:ascii="Arial" w:hAnsi="Arial" w:cs="Arial"/>
          <w:bCs/>
          <w:sz w:val="24"/>
          <w:szCs w:val="24"/>
        </w:rPr>
        <w:t xml:space="preserve">While your drinking water meets the federal and state standard for arsenic, it does contain low levels of arsenic.  The arsenic standard balances the current understanding of arsenic’s possible health effects against the cost of removing arsenic from drinking water.  The </w:t>
      </w:r>
      <w:smartTag w:uri="urn:schemas-microsoft-com:office:smarttags" w:element="place">
        <w:smartTag w:uri="urn:schemas-microsoft-com:office:smarttags" w:element="country-region">
          <w:r w:rsidR="005816C3" w:rsidRPr="008107B6">
            <w:rPr>
              <w:rFonts w:ascii="Arial" w:hAnsi="Arial" w:cs="Arial"/>
              <w:bCs/>
              <w:sz w:val="24"/>
              <w:szCs w:val="24"/>
            </w:rPr>
            <w:t>U.S.</w:t>
          </w:r>
        </w:smartTag>
      </w:smartTag>
      <w:r w:rsidR="005816C3" w:rsidRPr="008107B6">
        <w:rPr>
          <w:rFonts w:ascii="Arial" w:hAnsi="Arial" w:cs="Arial"/>
          <w:bCs/>
          <w:sz w:val="24"/>
          <w:szCs w:val="24"/>
        </w:rPr>
        <w:t xml:space="preserve"> Environmental Protection Agency continues to research the health effects of low levels of arsenic, which is a mineral known to cause cancer in humans at high concentrations and is linked to other health effects such as skin damage and circulatory problems.</w:t>
      </w:r>
    </w:p>
    <w:p w14:paraId="2E24F456" w14:textId="131A512E"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w:t>
      </w:r>
      <w:r w:rsidR="00007793">
        <w:rPr>
          <w:rFonts w:ascii="Arial" w:hAnsi="Arial" w:cs="Arial"/>
          <w:sz w:val="24"/>
          <w:szCs w:val="24"/>
        </w:rPr>
        <w:t xml:space="preserve"> N/A</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B81798">
        <w:t xml:space="preserve">Table </w:t>
      </w:r>
      <w:r w:rsidR="00B704C3" w:rsidRPr="00B81798">
        <w:t>7</w:t>
      </w:r>
      <w:r w:rsidRPr="00B81798">
        <w:t>. Violation</w:t>
      </w:r>
      <w:r w:rsidRPr="005162DE">
        <w:t xml:space="preserve">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603C1EA1" w:rsidR="001F503E" w:rsidRPr="005162DE" w:rsidRDefault="005457B1" w:rsidP="001F503E">
            <w:pPr>
              <w:spacing w:before="40" w:after="40"/>
              <w:rPr>
                <w:rFonts w:ascii="Arial" w:hAnsi="Arial" w:cs="Arial"/>
                <w:sz w:val="24"/>
                <w:szCs w:val="24"/>
              </w:rPr>
            </w:pPr>
            <w:r>
              <w:rPr>
                <w:rFonts w:ascii="Arial" w:hAnsi="Arial" w:cs="Arial"/>
                <w:sz w:val="24"/>
                <w:szCs w:val="24"/>
              </w:rPr>
              <w:t>N</w:t>
            </w:r>
            <w:r w:rsidR="00CC405A">
              <w:rPr>
                <w:rFonts w:ascii="Arial" w:hAnsi="Arial" w:cs="Arial"/>
                <w:sz w:val="24"/>
                <w:szCs w:val="24"/>
              </w:rPr>
              <w:t>one</w:t>
            </w:r>
          </w:p>
        </w:tc>
        <w:tc>
          <w:tcPr>
            <w:tcW w:w="2250" w:type="dxa"/>
            <w:tcMar>
              <w:left w:w="58" w:type="dxa"/>
              <w:right w:w="58" w:type="dxa"/>
            </w:tcMar>
          </w:tcPr>
          <w:p w14:paraId="14D9A9B3" w14:textId="7806D685"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5767FFDA"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4B2E2375"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4BCF2C9B"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947A1A" w:rsidRPr="005162DE" w14:paraId="7EAE4A77" w14:textId="77777777" w:rsidTr="002D3FB5">
        <w:trPr>
          <w:trHeight w:val="504"/>
          <w:tblHeader/>
        </w:trPr>
        <w:tc>
          <w:tcPr>
            <w:tcW w:w="2515" w:type="dxa"/>
            <w:tcMar>
              <w:left w:w="58" w:type="dxa"/>
              <w:right w:w="58" w:type="dxa"/>
            </w:tcMar>
          </w:tcPr>
          <w:p w14:paraId="61E1FA68" w14:textId="77777777" w:rsidR="00947A1A" w:rsidRPr="005162DE" w:rsidRDefault="00947A1A" w:rsidP="00947A1A">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052FD408" w:rsidR="00947A1A" w:rsidRPr="005162DE" w:rsidRDefault="00947A1A" w:rsidP="00947A1A">
            <w:pPr>
              <w:spacing w:before="40" w:after="40"/>
              <w:jc w:val="center"/>
              <w:rPr>
                <w:rFonts w:ascii="Arial" w:hAnsi="Arial" w:cs="Arial"/>
                <w:sz w:val="24"/>
                <w:szCs w:val="24"/>
              </w:rPr>
            </w:pPr>
            <w:r w:rsidRPr="00804525">
              <w:rPr>
                <w:rFonts w:ascii="Arial" w:hAnsi="Arial" w:cs="Arial"/>
                <w:sz w:val="24"/>
                <w:szCs w:val="24"/>
              </w:rPr>
              <w:t>0</w:t>
            </w:r>
          </w:p>
        </w:tc>
        <w:tc>
          <w:tcPr>
            <w:tcW w:w="1440" w:type="dxa"/>
            <w:tcMar>
              <w:left w:w="58" w:type="dxa"/>
              <w:right w:w="58" w:type="dxa"/>
            </w:tcMar>
          </w:tcPr>
          <w:p w14:paraId="63C1391F" w14:textId="1256582C" w:rsidR="00947A1A" w:rsidRPr="005162DE" w:rsidRDefault="00E209CA" w:rsidP="00947A1A">
            <w:pPr>
              <w:spacing w:before="40" w:after="40"/>
              <w:jc w:val="center"/>
              <w:rPr>
                <w:rFonts w:ascii="Arial" w:hAnsi="Arial" w:cs="Arial"/>
                <w:sz w:val="24"/>
                <w:szCs w:val="24"/>
              </w:rPr>
            </w:pPr>
            <w:r>
              <w:rPr>
                <w:rFonts w:ascii="Arial" w:hAnsi="Arial" w:cs="Arial"/>
                <w:sz w:val="24"/>
                <w:szCs w:val="24"/>
              </w:rPr>
              <w:t xml:space="preserve">Monthly </w:t>
            </w:r>
          </w:p>
        </w:tc>
        <w:tc>
          <w:tcPr>
            <w:tcW w:w="1080" w:type="dxa"/>
            <w:tcMar>
              <w:left w:w="58" w:type="dxa"/>
              <w:right w:w="58" w:type="dxa"/>
            </w:tcMar>
          </w:tcPr>
          <w:p w14:paraId="06B93DD8" w14:textId="505B39DB" w:rsidR="00947A1A" w:rsidRPr="005162DE" w:rsidRDefault="00721161" w:rsidP="00947A1A">
            <w:pPr>
              <w:spacing w:before="40" w:after="40"/>
              <w:jc w:val="center"/>
              <w:rPr>
                <w:rFonts w:ascii="Arial" w:hAnsi="Arial" w:cs="Arial"/>
                <w:sz w:val="24"/>
                <w:szCs w:val="24"/>
              </w:rPr>
            </w:pPr>
            <w:r>
              <w:rPr>
                <w:rFonts w:ascii="Arial" w:hAnsi="Arial" w:cs="Arial"/>
                <w:sz w:val="24"/>
                <w:szCs w:val="24"/>
              </w:rPr>
              <w:t>[</w:t>
            </w:r>
            <w:r w:rsidR="00947A1A" w:rsidRPr="005F082E">
              <w:rPr>
                <w:rFonts w:ascii="Arial" w:hAnsi="Arial" w:cs="Arial"/>
                <w:sz w:val="24"/>
                <w:szCs w:val="24"/>
              </w:rPr>
              <w:t>0</w:t>
            </w:r>
            <w:r>
              <w:rPr>
                <w:rFonts w:ascii="Arial" w:hAnsi="Arial" w:cs="Arial"/>
                <w:sz w:val="24"/>
                <w:szCs w:val="24"/>
              </w:rPr>
              <w:t>]</w:t>
            </w:r>
          </w:p>
        </w:tc>
        <w:tc>
          <w:tcPr>
            <w:tcW w:w="1440" w:type="dxa"/>
            <w:tcMar>
              <w:left w:w="58" w:type="dxa"/>
              <w:right w:w="58" w:type="dxa"/>
            </w:tcMar>
          </w:tcPr>
          <w:p w14:paraId="0B864A4F" w14:textId="75E12FEF" w:rsidR="00947A1A" w:rsidRPr="005162DE" w:rsidRDefault="00947A1A" w:rsidP="00947A1A">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947A1A" w:rsidRPr="005162DE" w:rsidRDefault="00947A1A" w:rsidP="00947A1A">
            <w:pPr>
              <w:spacing w:before="40" w:after="40"/>
              <w:rPr>
                <w:rFonts w:ascii="Arial" w:hAnsi="Arial" w:cs="Arial"/>
                <w:sz w:val="24"/>
                <w:szCs w:val="24"/>
              </w:rPr>
            </w:pPr>
            <w:r w:rsidRPr="005162DE">
              <w:rPr>
                <w:rFonts w:ascii="Arial" w:hAnsi="Arial" w:cs="Arial"/>
                <w:sz w:val="24"/>
                <w:szCs w:val="24"/>
              </w:rPr>
              <w:t>Human and animal fecal waste</w:t>
            </w:r>
          </w:p>
        </w:tc>
      </w:tr>
      <w:tr w:rsidR="00947A1A" w:rsidRPr="005162DE" w14:paraId="2798A494" w14:textId="77777777" w:rsidTr="002D3FB5">
        <w:trPr>
          <w:trHeight w:val="504"/>
          <w:tblHeader/>
        </w:trPr>
        <w:tc>
          <w:tcPr>
            <w:tcW w:w="2515" w:type="dxa"/>
            <w:tcMar>
              <w:left w:w="58" w:type="dxa"/>
              <w:right w:w="58" w:type="dxa"/>
            </w:tcMar>
          </w:tcPr>
          <w:p w14:paraId="7F6BABE4" w14:textId="77777777" w:rsidR="00947A1A" w:rsidRPr="005162DE" w:rsidRDefault="00947A1A" w:rsidP="00947A1A">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207F773A" w:rsidR="00947A1A" w:rsidRPr="005162DE" w:rsidRDefault="0050369F" w:rsidP="00947A1A">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184CB2D0" w14:textId="77750B39" w:rsidR="00947A1A" w:rsidRPr="005162DE" w:rsidRDefault="00947A1A" w:rsidP="00947A1A">
            <w:pPr>
              <w:spacing w:before="40" w:after="40"/>
              <w:jc w:val="center"/>
              <w:rPr>
                <w:rFonts w:ascii="Arial" w:hAnsi="Arial" w:cs="Arial"/>
                <w:sz w:val="24"/>
                <w:szCs w:val="24"/>
              </w:rPr>
            </w:pPr>
          </w:p>
        </w:tc>
        <w:tc>
          <w:tcPr>
            <w:tcW w:w="1080" w:type="dxa"/>
            <w:tcMar>
              <w:left w:w="58" w:type="dxa"/>
              <w:right w:w="58" w:type="dxa"/>
            </w:tcMar>
          </w:tcPr>
          <w:p w14:paraId="5174934D" w14:textId="79F642FE" w:rsidR="00947A1A" w:rsidRPr="005162DE" w:rsidRDefault="00947A1A" w:rsidP="00947A1A">
            <w:pPr>
              <w:spacing w:before="40" w:after="40"/>
              <w:jc w:val="center"/>
              <w:rPr>
                <w:rFonts w:ascii="Arial" w:hAnsi="Arial" w:cs="Arial"/>
                <w:sz w:val="24"/>
                <w:szCs w:val="24"/>
              </w:rPr>
            </w:pPr>
          </w:p>
        </w:tc>
        <w:tc>
          <w:tcPr>
            <w:tcW w:w="1440" w:type="dxa"/>
            <w:tcMar>
              <w:left w:w="58" w:type="dxa"/>
              <w:right w:w="58" w:type="dxa"/>
            </w:tcMar>
          </w:tcPr>
          <w:p w14:paraId="0043E497" w14:textId="6EA6396F" w:rsidR="00947A1A" w:rsidRPr="005162DE" w:rsidRDefault="00947A1A" w:rsidP="00947A1A">
            <w:pPr>
              <w:spacing w:before="40" w:after="40"/>
              <w:jc w:val="center"/>
              <w:rPr>
                <w:rFonts w:ascii="Arial" w:hAnsi="Arial" w:cs="Arial"/>
                <w:sz w:val="24"/>
                <w:szCs w:val="24"/>
              </w:rPr>
            </w:pPr>
          </w:p>
        </w:tc>
        <w:tc>
          <w:tcPr>
            <w:tcW w:w="2741" w:type="dxa"/>
            <w:tcMar>
              <w:left w:w="58" w:type="dxa"/>
              <w:right w:w="58" w:type="dxa"/>
            </w:tcMar>
          </w:tcPr>
          <w:p w14:paraId="47A532BF" w14:textId="77777777" w:rsidR="00947A1A" w:rsidRPr="005162DE" w:rsidRDefault="00947A1A" w:rsidP="00947A1A">
            <w:pPr>
              <w:spacing w:before="40" w:after="40"/>
              <w:rPr>
                <w:rFonts w:ascii="Arial" w:hAnsi="Arial" w:cs="Arial"/>
                <w:sz w:val="24"/>
                <w:szCs w:val="24"/>
              </w:rPr>
            </w:pPr>
            <w:r w:rsidRPr="005162DE">
              <w:rPr>
                <w:rFonts w:ascii="Arial" w:hAnsi="Arial" w:cs="Arial"/>
                <w:sz w:val="24"/>
                <w:szCs w:val="24"/>
              </w:rPr>
              <w:t>Human and animal fecal waste</w:t>
            </w:r>
          </w:p>
        </w:tc>
      </w:tr>
      <w:tr w:rsidR="00947A1A" w:rsidRPr="005162DE" w14:paraId="317EBD70" w14:textId="77777777" w:rsidTr="002D3FB5">
        <w:trPr>
          <w:trHeight w:val="504"/>
          <w:tblHeader/>
        </w:trPr>
        <w:tc>
          <w:tcPr>
            <w:tcW w:w="2515" w:type="dxa"/>
            <w:tcMar>
              <w:left w:w="58" w:type="dxa"/>
              <w:right w:w="58" w:type="dxa"/>
            </w:tcMar>
          </w:tcPr>
          <w:p w14:paraId="25EE85CD" w14:textId="77777777" w:rsidR="00947A1A" w:rsidRPr="005162DE" w:rsidRDefault="00947A1A" w:rsidP="00947A1A">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6BEDB5E4" w:rsidR="00947A1A" w:rsidRPr="005162DE" w:rsidRDefault="0050369F" w:rsidP="00947A1A">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CA8CA65" w14:textId="6E341615" w:rsidR="00947A1A" w:rsidRPr="005162DE" w:rsidRDefault="00947A1A" w:rsidP="00947A1A">
            <w:pPr>
              <w:spacing w:before="40" w:after="40"/>
              <w:jc w:val="center"/>
              <w:rPr>
                <w:rFonts w:ascii="Arial" w:hAnsi="Arial" w:cs="Arial"/>
                <w:sz w:val="24"/>
                <w:szCs w:val="24"/>
              </w:rPr>
            </w:pPr>
          </w:p>
        </w:tc>
        <w:tc>
          <w:tcPr>
            <w:tcW w:w="1080" w:type="dxa"/>
            <w:tcMar>
              <w:left w:w="58" w:type="dxa"/>
              <w:right w:w="58" w:type="dxa"/>
            </w:tcMar>
          </w:tcPr>
          <w:p w14:paraId="4269329F" w14:textId="05782BC7" w:rsidR="00947A1A" w:rsidRPr="005162DE" w:rsidRDefault="00947A1A" w:rsidP="00947A1A">
            <w:pPr>
              <w:spacing w:before="40" w:after="40"/>
              <w:jc w:val="center"/>
              <w:rPr>
                <w:rFonts w:ascii="Arial" w:hAnsi="Arial" w:cs="Arial"/>
                <w:sz w:val="24"/>
                <w:szCs w:val="24"/>
              </w:rPr>
            </w:pPr>
          </w:p>
        </w:tc>
        <w:tc>
          <w:tcPr>
            <w:tcW w:w="1440" w:type="dxa"/>
            <w:tcMar>
              <w:left w:w="58" w:type="dxa"/>
              <w:right w:w="58" w:type="dxa"/>
            </w:tcMar>
          </w:tcPr>
          <w:p w14:paraId="58C7E4DD" w14:textId="0B3EDB85" w:rsidR="00947A1A" w:rsidRPr="005162DE" w:rsidRDefault="00947A1A" w:rsidP="00947A1A">
            <w:pPr>
              <w:spacing w:before="40" w:after="40"/>
              <w:jc w:val="center"/>
              <w:rPr>
                <w:rFonts w:ascii="Arial" w:hAnsi="Arial" w:cs="Arial"/>
                <w:sz w:val="24"/>
                <w:szCs w:val="24"/>
              </w:rPr>
            </w:pPr>
          </w:p>
        </w:tc>
        <w:tc>
          <w:tcPr>
            <w:tcW w:w="2741" w:type="dxa"/>
            <w:tcMar>
              <w:left w:w="58" w:type="dxa"/>
              <w:right w:w="58" w:type="dxa"/>
            </w:tcMar>
          </w:tcPr>
          <w:p w14:paraId="07A3C9BB" w14:textId="77777777" w:rsidR="00947A1A" w:rsidRPr="005162DE" w:rsidRDefault="00947A1A" w:rsidP="00947A1A">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3AEDE76E"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721161">
              <w:rPr>
                <w:rFonts w:ascii="Arial" w:hAnsi="Arial" w:cs="Arial"/>
                <w:sz w:val="24"/>
                <w:szCs w:val="24"/>
              </w:rPr>
              <w:t>None.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42435B03"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721161">
              <w:rPr>
                <w:rFonts w:ascii="Arial" w:hAnsi="Arial" w:cs="Arial"/>
                <w:sz w:val="24"/>
                <w:szCs w:val="24"/>
              </w:rPr>
              <w:t>None.</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68565FAC" w:rsidR="0087640F" w:rsidRPr="005162DE" w:rsidRDefault="00947A1A" w:rsidP="00B47ED5">
            <w:pPr>
              <w:keepNext/>
              <w:spacing w:before="40" w:after="40"/>
              <w:rPr>
                <w:rFonts w:ascii="Arial" w:hAnsi="Arial" w:cs="Arial"/>
                <w:sz w:val="24"/>
                <w:szCs w:val="24"/>
              </w:rPr>
            </w:pPr>
            <w:r>
              <w:rPr>
                <w:rFonts w:ascii="Arial" w:hAnsi="Arial" w:cs="Arial"/>
                <w:sz w:val="24"/>
                <w:szCs w:val="24"/>
              </w:rPr>
              <w:t>N/A</w:t>
            </w:r>
          </w:p>
        </w:tc>
        <w:tc>
          <w:tcPr>
            <w:tcW w:w="2250" w:type="dxa"/>
            <w:tcMar>
              <w:left w:w="58" w:type="dxa"/>
              <w:right w:w="58" w:type="dxa"/>
            </w:tcMar>
          </w:tcPr>
          <w:p w14:paraId="37531B9B" w14:textId="2C3C2A67"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548277D6"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0B4AED68"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6BE6AB6A" w:rsidR="0087640F" w:rsidRPr="005162DE" w:rsidRDefault="0087640F" w:rsidP="00B47ED5">
            <w:pPr>
              <w:keepNext/>
              <w:spacing w:before="40" w:after="40"/>
              <w:rPr>
                <w:rFonts w:ascii="Arial" w:hAnsi="Arial" w:cs="Arial"/>
                <w:sz w:val="24"/>
                <w:szCs w:val="24"/>
              </w:rPr>
            </w:pPr>
          </w:p>
        </w:tc>
      </w:tr>
    </w:tbl>
    <w:p w14:paraId="60F5762F" w14:textId="199F6362" w:rsidR="00E25265" w:rsidRPr="005162DE" w:rsidRDefault="00E25265" w:rsidP="008E66E2">
      <w:pPr>
        <w:pStyle w:val="Heading3"/>
        <w:keepNext/>
        <w:rPr>
          <w:color w:val="auto"/>
        </w:rPr>
      </w:pPr>
      <w:bookmarkStart w:id="12"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2"/>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02B51DE3"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we were required to conduct </w:t>
      </w:r>
      <w:r w:rsidR="00947A1A">
        <w:rPr>
          <w:rFonts w:ascii="Arial" w:hAnsi="Arial" w:cs="Arial"/>
          <w:sz w:val="24"/>
          <w:szCs w:val="24"/>
        </w:rPr>
        <w:t>0</w:t>
      </w:r>
      <w:r w:rsidRPr="005162DE">
        <w:rPr>
          <w:rFonts w:ascii="Arial" w:hAnsi="Arial" w:cs="Arial"/>
          <w:sz w:val="24"/>
          <w:szCs w:val="24"/>
        </w:rPr>
        <w:t xml:space="preserve"> Level</w:t>
      </w:r>
      <w:r w:rsidR="007D21BB" w:rsidRPr="005162DE">
        <w:rPr>
          <w:rFonts w:ascii="Arial" w:hAnsi="Arial" w:cs="Arial"/>
          <w:sz w:val="24"/>
          <w:szCs w:val="24"/>
        </w:rPr>
        <w:t> </w:t>
      </w:r>
      <w:r w:rsidRPr="005162DE">
        <w:rPr>
          <w:rFonts w:ascii="Arial" w:hAnsi="Arial" w:cs="Arial"/>
          <w:sz w:val="24"/>
          <w:szCs w:val="24"/>
        </w:rPr>
        <w:t xml:space="preserve">1 assessment(s).  </w:t>
      </w:r>
      <w:r w:rsidR="00947A1A">
        <w:rPr>
          <w:rFonts w:ascii="Arial" w:hAnsi="Arial" w:cs="Arial"/>
          <w:sz w:val="24"/>
          <w:szCs w:val="24"/>
        </w:rPr>
        <w:t>0</w:t>
      </w:r>
      <w:r w:rsidRPr="005162DE">
        <w:rPr>
          <w:rFonts w:ascii="Arial" w:hAnsi="Arial" w:cs="Arial"/>
          <w:sz w:val="24"/>
          <w:szCs w:val="24"/>
        </w:rPr>
        <w:t xml:space="preserve"> Level 1 assessment(s) were completed.  In addition, we were required to take </w:t>
      </w:r>
      <w:r w:rsidR="00947A1A">
        <w:rPr>
          <w:rFonts w:ascii="Arial" w:hAnsi="Arial" w:cs="Arial"/>
          <w:sz w:val="24"/>
          <w:szCs w:val="24"/>
        </w:rPr>
        <w:t>0</w:t>
      </w:r>
      <w:r w:rsidRPr="005162DE">
        <w:rPr>
          <w:rFonts w:ascii="Arial" w:hAnsi="Arial" w:cs="Arial"/>
          <w:sz w:val="24"/>
          <w:szCs w:val="24"/>
        </w:rPr>
        <w:t xml:space="preserve"> corrective actions and we completed </w:t>
      </w:r>
      <w:r w:rsidR="00947A1A">
        <w:rPr>
          <w:rFonts w:ascii="Arial" w:hAnsi="Arial" w:cs="Arial"/>
          <w:sz w:val="24"/>
          <w:szCs w:val="24"/>
        </w:rPr>
        <w:t xml:space="preserve">0 </w:t>
      </w:r>
      <w:r w:rsidRPr="005162DE">
        <w:rPr>
          <w:rFonts w:ascii="Arial" w:hAnsi="Arial" w:cs="Arial"/>
          <w:sz w:val="24"/>
          <w:szCs w:val="24"/>
        </w:rPr>
        <w:t>of these actions.</w:t>
      </w:r>
    </w:p>
    <w:p w14:paraId="69E753CA" w14:textId="3BE5F803"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 xml:space="preserve">During the past year </w:t>
      </w:r>
      <w:r w:rsidR="00947A1A">
        <w:rPr>
          <w:rFonts w:ascii="Arial" w:hAnsi="Arial" w:cs="Arial"/>
          <w:sz w:val="24"/>
          <w:szCs w:val="24"/>
        </w:rPr>
        <w:t>0</w:t>
      </w:r>
      <w:r w:rsidRPr="005162DE">
        <w:rPr>
          <w:rFonts w:ascii="Arial" w:hAnsi="Arial" w:cs="Arial"/>
          <w:sz w:val="24"/>
          <w:szCs w:val="24"/>
        </w:rPr>
        <w:t xml:space="preserve"> Level 2 assessments were required to be completed for our water system.  </w:t>
      </w:r>
      <w:proofErr w:type="gramStart"/>
      <w:r w:rsidR="00947A1A">
        <w:rPr>
          <w:rFonts w:ascii="Arial" w:hAnsi="Arial" w:cs="Arial"/>
          <w:sz w:val="24"/>
          <w:szCs w:val="24"/>
        </w:rPr>
        <w:t xml:space="preserve">0 </w:t>
      </w:r>
      <w:r w:rsidRPr="005162DE">
        <w:rPr>
          <w:rFonts w:ascii="Arial" w:hAnsi="Arial" w:cs="Arial"/>
          <w:sz w:val="24"/>
          <w:szCs w:val="24"/>
        </w:rPr>
        <w:t xml:space="preserve"> Level</w:t>
      </w:r>
      <w:proofErr w:type="gramEnd"/>
      <w:r w:rsidRPr="005162DE">
        <w:rPr>
          <w:rFonts w:ascii="Arial" w:hAnsi="Arial" w:cs="Arial"/>
          <w:sz w:val="24"/>
          <w:szCs w:val="24"/>
        </w:rPr>
        <w:t xml:space="preserve"> 2 assessments were completed.  In addition, we were required to take </w:t>
      </w:r>
      <w:r w:rsidR="00947A1A">
        <w:rPr>
          <w:rFonts w:ascii="Arial" w:hAnsi="Arial" w:cs="Arial"/>
          <w:sz w:val="24"/>
          <w:szCs w:val="24"/>
        </w:rPr>
        <w:t xml:space="preserve">0 </w:t>
      </w:r>
      <w:r w:rsidRPr="005162DE">
        <w:rPr>
          <w:rFonts w:ascii="Arial" w:hAnsi="Arial" w:cs="Arial"/>
          <w:sz w:val="24"/>
          <w:szCs w:val="24"/>
        </w:rPr>
        <w:t>corrective actions and we completed</w:t>
      </w:r>
      <w:r w:rsidR="00947A1A">
        <w:rPr>
          <w:rFonts w:ascii="Arial" w:hAnsi="Arial" w:cs="Arial"/>
          <w:sz w:val="24"/>
          <w:szCs w:val="24"/>
        </w:rPr>
        <w:t xml:space="preserve"> 0</w:t>
      </w:r>
      <w:r w:rsidRPr="005162DE">
        <w:rPr>
          <w:rFonts w:ascii="Arial" w:hAnsi="Arial" w:cs="Arial"/>
          <w:sz w:val="24"/>
          <w:szCs w:val="24"/>
        </w:rPr>
        <w:t xml:space="preserve">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545AE06B" w14:textId="2FE2151D" w:rsidR="00636BFA" w:rsidRPr="005162DE" w:rsidRDefault="00947A1A" w:rsidP="00947A1A">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N/A</w:t>
      </w:r>
    </w:p>
    <w:p w14:paraId="3BEABB98" w14:textId="77777777" w:rsidR="001E07A6" w:rsidRPr="005162DE" w:rsidRDefault="001E07A6" w:rsidP="001E07A6">
      <w:pPr>
        <w:pStyle w:val="ListParagraph"/>
        <w:numPr>
          <w:ilvl w:val="0"/>
          <w:numId w:val="0"/>
        </w:numPr>
        <w:ind w:left="720"/>
      </w:pP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35C40439" w14:textId="720C5518" w:rsidR="00ED2935" w:rsidRPr="00947A1A" w:rsidRDefault="00947A1A" w:rsidP="00947A1A">
      <w:pPr>
        <w:keepNext/>
        <w:keepLines/>
        <w:pBdr>
          <w:top w:val="single" w:sz="4" w:space="1" w:color="auto"/>
          <w:left w:val="single" w:sz="4" w:space="4" w:color="auto"/>
          <w:bottom w:val="single" w:sz="4" w:space="1" w:color="auto"/>
          <w:right w:val="single" w:sz="4" w:space="4" w:color="auto"/>
        </w:pBdr>
        <w:spacing w:after="240"/>
        <w:rPr>
          <w:rFonts w:ascii="Arial" w:hAnsi="Arial" w:cs="Arial"/>
          <w:iCs/>
          <w:sz w:val="24"/>
          <w:szCs w:val="24"/>
        </w:rPr>
      </w:pPr>
      <w:r>
        <w:rPr>
          <w:rFonts w:ascii="Arial" w:hAnsi="Arial" w:cs="Arial"/>
          <w:iCs/>
          <w:sz w:val="24"/>
          <w:szCs w:val="24"/>
        </w:rPr>
        <w:t>N/A</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79A5F04D" w14:textId="6DD04020" w:rsidR="00827994" w:rsidRPr="005162DE" w:rsidRDefault="00947A1A"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N/A</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48BBEA61" w14:textId="6D94F873" w:rsidR="003831B4" w:rsidRPr="005162DE" w:rsidRDefault="00947A1A"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N/A</w:t>
      </w:r>
    </w:p>
    <w:p w14:paraId="312CED5C" w14:textId="3ADF875B" w:rsidR="00827994" w:rsidRPr="005162DE" w:rsidRDefault="00827994" w:rsidP="00827994">
      <w:pPr>
        <w:rPr>
          <w:rFonts w:ascii="Arial" w:hAnsi="Arial" w:cs="Arial"/>
          <w:i/>
          <w:iCs/>
          <w:sz w:val="24"/>
          <w:szCs w:val="24"/>
        </w:rPr>
      </w:pPr>
    </w:p>
    <w:p w14:paraId="2C586EA6" w14:textId="070C5615" w:rsidR="00827994" w:rsidRPr="005162DE" w:rsidRDefault="00827994" w:rsidP="00827994">
      <w:pPr>
        <w:rPr>
          <w:rFonts w:ascii="Arial" w:hAnsi="Arial" w:cs="Arial"/>
          <w:sz w:val="24"/>
          <w:szCs w:val="24"/>
        </w:rPr>
      </w:pPr>
    </w:p>
    <w:sectPr w:rsidR="00827994" w:rsidRPr="005162DE" w:rsidSect="001300C2">
      <w:headerReference w:type="even" r:id="rId14"/>
      <w:headerReference w:type="default" r:id="rId15"/>
      <w:footerReference w:type="even" r:id="rId16"/>
      <w:footerReference w:type="default" r:id="rId17"/>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CC1FE" w14:textId="77777777" w:rsidR="00D06D46" w:rsidRDefault="00D06D46">
      <w:r>
        <w:separator/>
      </w:r>
    </w:p>
    <w:p w14:paraId="17AB1D12" w14:textId="77777777" w:rsidR="00D06D46" w:rsidRDefault="00D06D46"/>
  </w:endnote>
  <w:endnote w:type="continuationSeparator" w:id="0">
    <w:p w14:paraId="4597BD9C" w14:textId="77777777" w:rsidR="00D06D46" w:rsidRDefault="00D06D46">
      <w:r>
        <w:continuationSeparator/>
      </w:r>
    </w:p>
    <w:p w14:paraId="6951D293" w14:textId="77777777" w:rsidR="00D06D46" w:rsidRDefault="00D06D46"/>
  </w:endnote>
  <w:endnote w:type="continuationNotice" w:id="1">
    <w:p w14:paraId="6FAB6A70" w14:textId="77777777" w:rsidR="00D06D46" w:rsidRDefault="00D06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456F2" w14:textId="77777777" w:rsidR="00D06D46" w:rsidRDefault="00D06D46">
      <w:r>
        <w:separator/>
      </w:r>
    </w:p>
    <w:p w14:paraId="1ED86426" w14:textId="77777777" w:rsidR="00D06D46" w:rsidRDefault="00D06D46"/>
  </w:footnote>
  <w:footnote w:type="continuationSeparator" w:id="0">
    <w:p w14:paraId="423F682A" w14:textId="77777777" w:rsidR="00D06D46" w:rsidRDefault="00D06D46">
      <w:r>
        <w:continuationSeparator/>
      </w:r>
    </w:p>
    <w:p w14:paraId="158BE528" w14:textId="77777777" w:rsidR="00D06D46" w:rsidRDefault="00D06D46"/>
  </w:footnote>
  <w:footnote w:type="continuationNotice" w:id="1">
    <w:p w14:paraId="483C5218" w14:textId="77777777" w:rsidR="00D06D46" w:rsidRDefault="00D06D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07793"/>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63C8"/>
    <w:rsid w:val="000F7BDF"/>
    <w:rsid w:val="00100750"/>
    <w:rsid w:val="00101107"/>
    <w:rsid w:val="001034E4"/>
    <w:rsid w:val="00115004"/>
    <w:rsid w:val="001151D3"/>
    <w:rsid w:val="00115A9E"/>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68FC"/>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6321"/>
    <w:rsid w:val="001C7816"/>
    <w:rsid w:val="001D10B1"/>
    <w:rsid w:val="001D19CB"/>
    <w:rsid w:val="001D31D6"/>
    <w:rsid w:val="001D4ECC"/>
    <w:rsid w:val="001D50D9"/>
    <w:rsid w:val="001D70E6"/>
    <w:rsid w:val="001D7D91"/>
    <w:rsid w:val="001E01E9"/>
    <w:rsid w:val="001E0454"/>
    <w:rsid w:val="001E07A6"/>
    <w:rsid w:val="001E0B86"/>
    <w:rsid w:val="001E13D1"/>
    <w:rsid w:val="001E521B"/>
    <w:rsid w:val="001E5F9F"/>
    <w:rsid w:val="001E6F06"/>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21B3"/>
    <w:rsid w:val="0023302C"/>
    <w:rsid w:val="00234EBB"/>
    <w:rsid w:val="00237218"/>
    <w:rsid w:val="0024082C"/>
    <w:rsid w:val="0024151D"/>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C0944"/>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5ADC"/>
    <w:rsid w:val="0034785D"/>
    <w:rsid w:val="0035599E"/>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024B"/>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14B8"/>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5E8D"/>
    <w:rsid w:val="004E6ADF"/>
    <w:rsid w:val="004F1692"/>
    <w:rsid w:val="004F23D7"/>
    <w:rsid w:val="004F2F03"/>
    <w:rsid w:val="004F3C5B"/>
    <w:rsid w:val="004F5902"/>
    <w:rsid w:val="004F67E6"/>
    <w:rsid w:val="00501116"/>
    <w:rsid w:val="00501B52"/>
    <w:rsid w:val="0050369F"/>
    <w:rsid w:val="005065B7"/>
    <w:rsid w:val="0050755D"/>
    <w:rsid w:val="005101E1"/>
    <w:rsid w:val="00512D8C"/>
    <w:rsid w:val="00514FDA"/>
    <w:rsid w:val="005162DE"/>
    <w:rsid w:val="005210D2"/>
    <w:rsid w:val="00526896"/>
    <w:rsid w:val="00534BB7"/>
    <w:rsid w:val="00535F64"/>
    <w:rsid w:val="00535F8B"/>
    <w:rsid w:val="00537240"/>
    <w:rsid w:val="00537BEA"/>
    <w:rsid w:val="0054057D"/>
    <w:rsid w:val="00541730"/>
    <w:rsid w:val="005457B1"/>
    <w:rsid w:val="00546A68"/>
    <w:rsid w:val="00546FDB"/>
    <w:rsid w:val="00552801"/>
    <w:rsid w:val="00552D92"/>
    <w:rsid w:val="005540D9"/>
    <w:rsid w:val="0055419E"/>
    <w:rsid w:val="005556BF"/>
    <w:rsid w:val="0056039D"/>
    <w:rsid w:val="00565A6F"/>
    <w:rsid w:val="00581031"/>
    <w:rsid w:val="005816C3"/>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1B58"/>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3317"/>
    <w:rsid w:val="006F437B"/>
    <w:rsid w:val="006F46E1"/>
    <w:rsid w:val="007003D1"/>
    <w:rsid w:val="007017A9"/>
    <w:rsid w:val="00701C81"/>
    <w:rsid w:val="0071047D"/>
    <w:rsid w:val="00710939"/>
    <w:rsid w:val="007119B8"/>
    <w:rsid w:val="0071576E"/>
    <w:rsid w:val="00717191"/>
    <w:rsid w:val="007176E7"/>
    <w:rsid w:val="00717E80"/>
    <w:rsid w:val="00721161"/>
    <w:rsid w:val="00722BA8"/>
    <w:rsid w:val="0073000F"/>
    <w:rsid w:val="00731092"/>
    <w:rsid w:val="007354BF"/>
    <w:rsid w:val="00737455"/>
    <w:rsid w:val="00742E55"/>
    <w:rsid w:val="00743F7B"/>
    <w:rsid w:val="007452F3"/>
    <w:rsid w:val="00745362"/>
    <w:rsid w:val="007471DB"/>
    <w:rsid w:val="007640D4"/>
    <w:rsid w:val="00775871"/>
    <w:rsid w:val="00775EB3"/>
    <w:rsid w:val="00783655"/>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03FB"/>
    <w:rsid w:val="007E736D"/>
    <w:rsid w:val="007F457C"/>
    <w:rsid w:val="007F584E"/>
    <w:rsid w:val="007F6E56"/>
    <w:rsid w:val="00801E7B"/>
    <w:rsid w:val="008035BF"/>
    <w:rsid w:val="00803861"/>
    <w:rsid w:val="00803DFB"/>
    <w:rsid w:val="0080460B"/>
    <w:rsid w:val="00805DA5"/>
    <w:rsid w:val="008107B6"/>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202B"/>
    <w:rsid w:val="00883433"/>
    <w:rsid w:val="00883E1D"/>
    <w:rsid w:val="008849A8"/>
    <w:rsid w:val="00885381"/>
    <w:rsid w:val="0088584C"/>
    <w:rsid w:val="00885FBF"/>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47A1A"/>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A5801"/>
    <w:rsid w:val="009A7E39"/>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50D7"/>
    <w:rsid w:val="00A37045"/>
    <w:rsid w:val="00A44246"/>
    <w:rsid w:val="00A63BCD"/>
    <w:rsid w:val="00A72ADF"/>
    <w:rsid w:val="00A77BCA"/>
    <w:rsid w:val="00A85C1E"/>
    <w:rsid w:val="00A93A21"/>
    <w:rsid w:val="00A946E3"/>
    <w:rsid w:val="00A94D32"/>
    <w:rsid w:val="00A9766F"/>
    <w:rsid w:val="00AA2073"/>
    <w:rsid w:val="00AB01B0"/>
    <w:rsid w:val="00AB5690"/>
    <w:rsid w:val="00AB5E87"/>
    <w:rsid w:val="00AC1EF1"/>
    <w:rsid w:val="00AC41BE"/>
    <w:rsid w:val="00AC6D1E"/>
    <w:rsid w:val="00AD4876"/>
    <w:rsid w:val="00AD500C"/>
    <w:rsid w:val="00AF0445"/>
    <w:rsid w:val="00AF2E38"/>
    <w:rsid w:val="00AF5724"/>
    <w:rsid w:val="00B0016F"/>
    <w:rsid w:val="00B01942"/>
    <w:rsid w:val="00B0620C"/>
    <w:rsid w:val="00B13332"/>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1798"/>
    <w:rsid w:val="00B85CDA"/>
    <w:rsid w:val="00B87C5D"/>
    <w:rsid w:val="00B917F2"/>
    <w:rsid w:val="00B9335B"/>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24DD"/>
    <w:rsid w:val="00C77170"/>
    <w:rsid w:val="00C8032D"/>
    <w:rsid w:val="00C90833"/>
    <w:rsid w:val="00C945A7"/>
    <w:rsid w:val="00C94DAA"/>
    <w:rsid w:val="00C952C9"/>
    <w:rsid w:val="00C96627"/>
    <w:rsid w:val="00CA1B53"/>
    <w:rsid w:val="00CA483D"/>
    <w:rsid w:val="00CB5A7C"/>
    <w:rsid w:val="00CB6F44"/>
    <w:rsid w:val="00CB6FF7"/>
    <w:rsid w:val="00CC2836"/>
    <w:rsid w:val="00CC2F86"/>
    <w:rsid w:val="00CC405A"/>
    <w:rsid w:val="00CD26F1"/>
    <w:rsid w:val="00CD3EAB"/>
    <w:rsid w:val="00CD598A"/>
    <w:rsid w:val="00CD78A4"/>
    <w:rsid w:val="00CE0E27"/>
    <w:rsid w:val="00CE2D72"/>
    <w:rsid w:val="00CF02C7"/>
    <w:rsid w:val="00CF1A7D"/>
    <w:rsid w:val="00CF2391"/>
    <w:rsid w:val="00D0475A"/>
    <w:rsid w:val="00D057C3"/>
    <w:rsid w:val="00D06308"/>
    <w:rsid w:val="00D06D46"/>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1E34"/>
    <w:rsid w:val="00DF526F"/>
    <w:rsid w:val="00E0214A"/>
    <w:rsid w:val="00E034EF"/>
    <w:rsid w:val="00E036DF"/>
    <w:rsid w:val="00E05746"/>
    <w:rsid w:val="00E130F9"/>
    <w:rsid w:val="00E1732D"/>
    <w:rsid w:val="00E20938"/>
    <w:rsid w:val="00E209CA"/>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6E0"/>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374"/>
    <w:rsid w:val="00EA66F0"/>
    <w:rsid w:val="00EB0127"/>
    <w:rsid w:val="00EB2EBD"/>
    <w:rsid w:val="00EB3BEC"/>
    <w:rsid w:val="00EB527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143"/>
    <w:rsid w:val="00F87E2C"/>
    <w:rsid w:val="00F91354"/>
    <w:rsid w:val="00F925AF"/>
    <w:rsid w:val="00F943FC"/>
    <w:rsid w:val="00F96FCF"/>
    <w:rsid w:val="00FA0CE9"/>
    <w:rsid w:val="00FA2B3B"/>
    <w:rsid w:val="00FA49B7"/>
    <w:rsid w:val="00FB5ACE"/>
    <w:rsid w:val="00FB67EC"/>
    <w:rsid w:val="00FC01B5"/>
    <w:rsid w:val="00FC1912"/>
    <w:rsid w:val="00FC33C4"/>
    <w:rsid w:val="00FC34F6"/>
    <w:rsid w:val="00FC5723"/>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a.gov/lea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ogle.com/search?q=william+hill+winery&amp;rlz=1C1GCEA_enUS1033US1033&amp;oq=William+hill+winery&amp;aqs=chrome.0.0i355i512j46i175i199i512j0i512l2j46i175i199i512j69i61j69i60l2.2927j0j7&amp;sourceid=chrome&amp;ie=UTF-8"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search?q=william+hill+winery&amp;rlz=1C1GCEA_enUS1033US1033&amp;oq=William+hill+winery&amp;aqs=chrome.0.0i355i512j46i175i199i512j0i512l2j46i175i199i512j69i61j69i60l2.2927j0j7&amp;sourceid=chrome&amp;ie=UTF-8"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30d1ca-d134-4529-9e5b-894ab2df2dbd">
      <Terms xmlns="http://schemas.microsoft.com/office/infopath/2007/PartnerControls"/>
    </lcf76f155ced4ddcb4097134ff3c332f>
    <TaxCatchAll xmlns="9249dea5-331c-4dd3-a424-9c0c7cb7813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44E0EE8B1500C408237E5BDC94CB7D6" ma:contentTypeVersion="17" ma:contentTypeDescription="Create a new document." ma:contentTypeScope="" ma:versionID="e037deff7c9900af49eb0c6c0f34a32d">
  <xsd:schema xmlns:xsd="http://www.w3.org/2001/XMLSchema" xmlns:xs="http://www.w3.org/2001/XMLSchema" xmlns:p="http://schemas.microsoft.com/office/2006/metadata/properties" xmlns:ns2="0d30d1ca-d134-4529-9e5b-894ab2df2dbd" xmlns:ns3="9249dea5-331c-4dd3-a424-9c0c7cb7813e" targetNamespace="http://schemas.microsoft.com/office/2006/metadata/properties" ma:root="true" ma:fieldsID="c3c44d06e98354d94ae91cc48b005f49" ns2:_="" ns3:_="">
    <xsd:import namespace="0d30d1ca-d134-4529-9e5b-894ab2df2dbd"/>
    <xsd:import namespace="9249dea5-331c-4dd3-a424-9c0c7cb781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0d1ca-d134-4529-9e5b-894ab2df2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b9bba3-b1ae-4afd-bb46-5aec238e3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49dea5-331c-4dd3-a424-9c0c7cb781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2dbc0d8-23c1-4b58-a5fd-b5b5949f5cb3}" ma:internalName="TaxCatchAll" ma:showField="CatchAllData" ma:web="9249dea5-331c-4dd3-a424-9c0c7cb781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 ds:uri="0d30d1ca-d134-4529-9e5b-894ab2df2dbd"/>
    <ds:schemaRef ds:uri="9249dea5-331c-4dd3-a424-9c0c7cb7813e"/>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32E561A4-7603-4AAE-8CE8-394F1CBD289B}"/>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2577</Words>
  <Characters>14784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Holbrook, Shannon</cp:lastModifiedBy>
  <cp:revision>28</cp:revision>
  <cp:lastPrinted>2022-01-19T18:53:00Z</cp:lastPrinted>
  <dcterms:created xsi:type="dcterms:W3CDTF">2023-06-26T20:39:00Z</dcterms:created>
  <dcterms:modified xsi:type="dcterms:W3CDTF">2023-06-26T21:06:00Z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0x0101001AE7879A7878AB44A692EE7840EA10DE</vt:lpwstr>
  </property>
  <property fmtid="{D5CDD505-2E9C-101B-9397-08002B2CF9AE}" pid="3" name="MediaServiceImageTags">
    <vt:lpwstr/>
  </property>
</Properties>
</file>