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9"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F6CAC64" w:rsidR="00B90B9E" w:rsidRPr="00B25537" w:rsidRDefault="00732F85" w:rsidP="00B90B9E">
            <w:pPr>
              <w:spacing w:before="40" w:after="40"/>
              <w:rPr>
                <w:rFonts w:ascii="Arial" w:hAnsi="Arial" w:cs="Arial"/>
                <w:sz w:val="24"/>
                <w:szCs w:val="24"/>
              </w:rPr>
            </w:pPr>
            <w:r>
              <w:rPr>
                <w:rFonts w:ascii="Arial" w:hAnsi="Arial" w:cs="Arial"/>
                <w:sz w:val="24"/>
                <w:szCs w:val="24"/>
              </w:rPr>
              <w:t>William Hill Estate Winery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F231357" w:rsidR="00B90B9E" w:rsidRPr="00B25537" w:rsidRDefault="00732F85" w:rsidP="00B90B9E">
            <w:pPr>
              <w:spacing w:before="40" w:after="40"/>
              <w:rPr>
                <w:rFonts w:ascii="Arial" w:hAnsi="Arial" w:cs="Arial"/>
                <w:sz w:val="24"/>
                <w:szCs w:val="24"/>
              </w:rPr>
            </w:pPr>
            <w:r w:rsidRPr="003A7375">
              <w:rPr>
                <w:rFonts w:ascii="Arial" w:hAnsi="Arial" w:cs="Arial"/>
                <w:sz w:val="24"/>
                <w:szCs w:val="24"/>
              </w:rPr>
              <w:t>CA2801055</w:t>
            </w:r>
          </w:p>
        </w:tc>
      </w:tr>
    </w:tbl>
    <w:p w14:paraId="47D23C0B" w14:textId="3A7F6639"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w:t>
      </w:r>
      <w:r w:rsidR="00732F85">
        <w:rPr>
          <w:rFonts w:ascii="Arial" w:eastAsia="Times New Roman" w:hAnsi="Arial" w:cs="Arial"/>
          <w:sz w:val="24"/>
          <w:szCs w:val="24"/>
        </w:rPr>
        <w:t xml:space="preserve"> 4/7/2021</w:t>
      </w:r>
      <w:r w:rsidRPr="00B25537">
        <w:rPr>
          <w:rFonts w:ascii="Arial" w:eastAsia="Times New Roman"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4"/>
        <w:gridCol w:w="1873"/>
        <w:gridCol w:w="2973"/>
        <w:gridCol w:w="790"/>
        <w:gridCol w:w="2100"/>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CB8B511" w:rsidR="00B90B9E" w:rsidRPr="00B25537" w:rsidRDefault="00732F85" w:rsidP="00B90B9E">
            <w:pPr>
              <w:spacing w:before="40" w:after="40"/>
              <w:jc w:val="both"/>
              <w:rPr>
                <w:rFonts w:ascii="Arial" w:hAnsi="Arial" w:cs="Arial"/>
                <w:b/>
                <w:bCs/>
                <w:sz w:val="24"/>
                <w:szCs w:val="24"/>
              </w:rPr>
            </w:pPr>
            <w:r>
              <w:rPr>
                <w:rFonts w:ascii="Arial" w:hAnsi="Arial" w:cs="Arial"/>
                <w:b/>
                <w:bCs/>
                <w:sz w:val="24"/>
                <w:szCs w:val="24"/>
              </w:rPr>
              <w:t>Joshua Bumgardner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0187D703" w:rsidR="00B90B9E" w:rsidRPr="00B25537" w:rsidRDefault="003D572C" w:rsidP="00B90B9E">
            <w:pPr>
              <w:spacing w:before="40" w:after="40"/>
              <w:jc w:val="both"/>
              <w:rPr>
                <w:rFonts w:ascii="Arial" w:hAnsi="Arial" w:cs="Arial"/>
                <w:b/>
                <w:bCs/>
                <w:sz w:val="24"/>
                <w:szCs w:val="24"/>
              </w:rPr>
            </w:pPr>
            <w:r>
              <w:rPr>
                <w:noProof/>
              </w:rPr>
              <w:drawing>
                <wp:inline distT="0" distB="0" distL="0" distR="0" wp14:anchorId="5350441D" wp14:editId="4951E4F4">
                  <wp:extent cx="1209040" cy="190500"/>
                  <wp:effectExtent l="0" t="0" r="0" b="0"/>
                  <wp:docPr id="10" name="Picture 9">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0000000-0008-0000-0000-00000A000000}"/>
                              </a:ext>
                            </a:extLst>
                          </pic:cNvPr>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209040" cy="190500"/>
                          </a:xfrm>
                          <a:prstGeom prst="rect">
                            <a:avLst/>
                          </a:prstGeom>
                        </pic:spPr>
                      </pic:pic>
                    </a:graphicData>
                  </a:graphic>
                </wp:inline>
              </w:drawing>
            </w:r>
            <w:bookmarkStart w:id="4" w:name="_GoBack"/>
            <w:bookmarkEnd w:id="4"/>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43AE37F" w:rsidR="00B90B9E" w:rsidRPr="00B25537" w:rsidRDefault="00732F85"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048FF045"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32F85">
              <w:rPr>
                <w:rFonts w:ascii="Arial" w:hAnsi="Arial" w:cs="Arial"/>
                <w:bCs/>
                <w:sz w:val="24"/>
                <w:szCs w:val="24"/>
              </w:rPr>
              <w:t>209</w:t>
            </w:r>
            <w:r w:rsidRPr="00B25537">
              <w:rPr>
                <w:rFonts w:ascii="Arial" w:hAnsi="Arial" w:cs="Arial"/>
                <w:bCs/>
                <w:sz w:val="24"/>
                <w:szCs w:val="24"/>
              </w:rPr>
              <w:t>)</w:t>
            </w:r>
            <w:r w:rsidR="00732F85">
              <w:rPr>
                <w:rFonts w:ascii="Arial" w:hAnsi="Arial" w:cs="Arial"/>
                <w:bCs/>
                <w:sz w:val="24"/>
                <w:szCs w:val="24"/>
              </w:rPr>
              <w:t xml:space="preserve"> 756 - 1353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6878C1A" w:rsidR="00B90B9E" w:rsidRPr="00B25537" w:rsidRDefault="00732F85" w:rsidP="00B90B9E">
            <w:pPr>
              <w:spacing w:before="40" w:after="40"/>
              <w:jc w:val="both"/>
              <w:rPr>
                <w:rFonts w:ascii="Arial" w:hAnsi="Arial" w:cs="Arial"/>
                <w:b/>
                <w:bCs/>
                <w:sz w:val="24"/>
                <w:szCs w:val="24"/>
              </w:rPr>
            </w:pPr>
            <w:r>
              <w:rPr>
                <w:rFonts w:ascii="Arial" w:hAnsi="Arial" w:cs="Arial"/>
                <w:b/>
                <w:bCs/>
                <w:sz w:val="24"/>
                <w:szCs w:val="24"/>
              </w:rPr>
              <w:t>4/7/2021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56A4D695" w:rsidR="00B90B9E" w:rsidRPr="00B25537" w:rsidRDefault="00732F85"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5" w:name="Check4"/>
      <w:r>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Pr>
          <w:rFonts w:ascii="Arial" w:eastAsia="Times New Roman" w:hAnsi="Arial" w:cs="Arial"/>
          <w:sz w:val="24"/>
          <w:szCs w:val="24"/>
        </w:rPr>
        <w:fldChar w:fldCharType="end"/>
      </w:r>
      <w:bookmarkEnd w:id="5"/>
      <w:r w:rsidR="00B90B9E" w:rsidRPr="00B25537">
        <w:rPr>
          <w:rFonts w:ascii="Arial" w:eastAsia="Times New Roman" w:hAnsi="Arial" w:cs="Arial"/>
          <w:sz w:val="24"/>
          <w:szCs w:val="24"/>
        </w:rPr>
        <w:tab/>
        <w:t xml:space="preserve">CCR was distributed by mail or other direct delivery methods.  Specify other direct delivery methods used:  </w:t>
      </w:r>
      <w:r w:rsidRPr="00732F85">
        <w:rPr>
          <w:rFonts w:ascii="Arial" w:eastAsia="Times New Roman" w:hAnsi="Arial" w:cs="Arial"/>
          <w:sz w:val="24"/>
          <w:szCs w:val="24"/>
          <w:u w:val="single"/>
        </w:rPr>
        <w:t>posted on employee bulletin boards</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3D572C">
        <w:rPr>
          <w:rFonts w:ascii="Arial" w:eastAsia="Times New Roman" w:hAnsi="Arial" w:cs="Arial"/>
          <w:sz w:val="24"/>
          <w:szCs w:val="24"/>
        </w:rPr>
      </w:r>
      <w:r w:rsidR="003D572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2"/>
      <w:footerReference w:type="default" r:id="rId13"/>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B249" w14:textId="77777777" w:rsidR="00556D92" w:rsidRDefault="00556D92" w:rsidP="00B90B9E">
      <w:pPr>
        <w:spacing w:after="0" w:line="240" w:lineRule="auto"/>
      </w:pPr>
      <w:r>
        <w:separator/>
      </w:r>
    </w:p>
  </w:endnote>
  <w:endnote w:type="continuationSeparator" w:id="0">
    <w:p w14:paraId="7CB72CFC" w14:textId="77777777" w:rsidR="00556D92" w:rsidRDefault="00556D92"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C20C0" w14:textId="77777777" w:rsidR="00556D92" w:rsidRDefault="00556D92" w:rsidP="00B90B9E">
      <w:pPr>
        <w:spacing w:after="0" w:line="240" w:lineRule="auto"/>
      </w:pPr>
      <w:r>
        <w:separator/>
      </w:r>
    </w:p>
  </w:footnote>
  <w:footnote w:type="continuationSeparator" w:id="0">
    <w:p w14:paraId="3FF07DE1" w14:textId="77777777" w:rsidR="00556D92" w:rsidRDefault="00556D92"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6"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6"/>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39452E"/>
    <w:rsid w:val="003D572C"/>
    <w:rsid w:val="00434E7F"/>
    <w:rsid w:val="004F0E47"/>
    <w:rsid w:val="00556D92"/>
    <w:rsid w:val="00732F85"/>
    <w:rsid w:val="00B25537"/>
    <w:rsid w:val="00B65B42"/>
    <w:rsid w:val="00B90B9E"/>
    <w:rsid w:val="00D85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swrcb.ca.gov/drinking_water/certlic/drinkingwater/CC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C398C5FEDE54AB6060A86D32CFFAD" ma:contentTypeVersion="13" ma:contentTypeDescription="Create a new document." ma:contentTypeScope="" ma:versionID="45b6a9a0ea0fe0d866057c333d8e86de">
  <xsd:schema xmlns:xsd="http://www.w3.org/2001/XMLSchema" xmlns:xs="http://www.w3.org/2001/XMLSchema" xmlns:p="http://schemas.microsoft.com/office/2006/metadata/properties" xmlns:ns3="f7084b11-2aad-41a6-89aa-c6c321f93423" xmlns:ns4="712c1b73-7eab-42d6-88b9-b653c08c4824" targetNamespace="http://schemas.microsoft.com/office/2006/metadata/properties" ma:root="true" ma:fieldsID="1a5076e993b26d5971136bc63e8a1fa3" ns3:_="" ns4:_="">
    <xsd:import namespace="f7084b11-2aad-41a6-89aa-c6c321f93423"/>
    <xsd:import namespace="712c1b73-7eab-42d6-88b9-b653c08c48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84b11-2aad-41a6-89aa-c6c321f934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2c1b73-7eab-42d6-88b9-b653c08c48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341F9-6235-4FF8-9253-EA2D59BB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84b11-2aad-41a6-89aa-c6c321f93423"/>
    <ds:schemaRef ds:uri="712c1b73-7eab-42d6-88b9-b653c08c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7560D-86C5-4A0D-A081-E7997F8CC364}">
  <ds:schemaRefs>
    <ds:schemaRef ds:uri="http://schemas.microsoft.com/sharepoint/v3/contenttype/forms"/>
  </ds:schemaRefs>
</ds:datastoreItem>
</file>

<file path=customXml/itemProps3.xml><?xml version="1.0" encoding="utf-8"?>
<ds:datastoreItem xmlns:ds="http://schemas.openxmlformats.org/officeDocument/2006/customXml" ds:itemID="{3BC67292-EFC2-4588-8706-32391EA15E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4</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Bumgardner, Joshua</cp:lastModifiedBy>
  <cp:revision>2</cp:revision>
  <dcterms:created xsi:type="dcterms:W3CDTF">2021-04-07T22:42:00Z</dcterms:created>
  <dcterms:modified xsi:type="dcterms:W3CDTF">2021-04-07T22:42:00Z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0x010100859C398C5FEDE54AB6060A86D32CFFAD</vt:lpwstr>
  </property>
</Properties>
</file>