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87DD1FA" w:rsidR="00BC6327" w:rsidRPr="00412B2F" w:rsidRDefault="000F7AE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F7AED">
              <w:rPr>
                <w:b/>
                <w:sz w:val="21"/>
                <w:szCs w:val="21"/>
              </w:rPr>
              <w:t>The Ranch Winery #2801049</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99B04E" w:rsidR="00BC6327" w:rsidRPr="00412B2F" w:rsidRDefault="000F7AE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eastAsia="zh-CN"/>
        </w:rPr>
      </w:pPr>
      <w:r w:rsidRPr="00BA6254">
        <w:rPr>
          <w:rFonts w:ascii="PMingLiU" w:eastAsia="PMingLiU" w:hAnsi="PMingLiU" w:cs="PMingLiU" w:hint="eastAsia"/>
          <w:b/>
          <w:bCs/>
          <w:sz w:val="21"/>
          <w:szCs w:val="21"/>
          <w:lang w:val="es-ES" w:eastAsia="zh-CN"/>
        </w:rPr>
        <w:t>这份报告含有关于您的饮用水的重要讯息。请用以下地址和电话联系</w:t>
      </w:r>
      <w:r w:rsidRPr="00BA6254">
        <w:rPr>
          <w:rFonts w:ascii="PMingLiU" w:eastAsia="PMingLiU" w:hAnsi="PMingLiU" w:cs="PMingLiU"/>
          <w:b/>
          <w:bCs/>
          <w:sz w:val="21"/>
          <w:szCs w:val="21"/>
          <w:lang w:val="es-ES" w:eastAsia="zh-CN"/>
        </w:rPr>
        <w:t xml:space="preserve"> [</w:t>
      </w:r>
      <w:r w:rsidRPr="00710939">
        <w:rPr>
          <w:rFonts w:eastAsia="PMingLiU"/>
          <w:b/>
          <w:bCs/>
          <w:i/>
          <w:sz w:val="21"/>
          <w:szCs w:val="21"/>
          <w:u w:val="single"/>
          <w:lang w:val="es-ES" w:eastAsia="zh-CN"/>
        </w:rPr>
        <w:t>Enter Water System’s Name Here</w:t>
      </w:r>
      <w:r w:rsidRPr="00BA6254">
        <w:rPr>
          <w:rFonts w:ascii="PMingLiU" w:eastAsia="PMingLiU" w:hAnsi="PMingLiU" w:cs="PMingLiU"/>
          <w:b/>
          <w:bCs/>
          <w:sz w:val="21"/>
          <w:szCs w:val="21"/>
          <w:lang w:val="es-ES" w:eastAsia="zh-CN"/>
        </w:rPr>
        <w:t>]</w:t>
      </w:r>
      <w:r w:rsidRPr="00BA6254">
        <w:rPr>
          <w:rFonts w:ascii="PMingLiU" w:eastAsia="PMingLiU" w:hAnsi="PMingLiU" w:cs="PMingLiU" w:hint="eastAsia"/>
          <w:b/>
          <w:bCs/>
          <w:sz w:val="21"/>
          <w:szCs w:val="21"/>
          <w:lang w:val="es-ES" w:eastAsia="zh-CN"/>
        </w:rPr>
        <w:t>以获得中文的帮助</w:t>
      </w:r>
      <w:r w:rsidRPr="00BA6254">
        <w:rPr>
          <w:rFonts w:ascii="PMingLiU" w:eastAsia="PMingLiU" w:hAnsi="PMingLiU" w:cs="PMingLiU"/>
          <w:b/>
          <w:bCs/>
          <w:sz w:val="21"/>
          <w:szCs w:val="21"/>
          <w:lang w:val="es-ES" w:eastAsia="zh-CN"/>
        </w:rPr>
        <w:t>:[</w:t>
      </w:r>
      <w:r w:rsidRPr="00710939">
        <w:rPr>
          <w:rFonts w:eastAsia="PMingLiU"/>
          <w:b/>
          <w:bCs/>
          <w:i/>
          <w:sz w:val="21"/>
          <w:szCs w:val="21"/>
          <w:lang w:val="es-ES" w:eastAsia="zh-CN"/>
        </w:rPr>
        <w:t>Enter Water System’s Address Here</w:t>
      </w:r>
      <w:r w:rsidRPr="00BA6254">
        <w:rPr>
          <w:rFonts w:ascii="PMingLiU" w:eastAsia="PMingLiU" w:hAnsi="PMingLiU" w:cs="PMingLiU"/>
          <w:b/>
          <w:bCs/>
          <w:sz w:val="21"/>
          <w:szCs w:val="21"/>
          <w:lang w:val="es-ES" w:eastAsia="zh-CN"/>
        </w:rPr>
        <w:t>][</w:t>
      </w:r>
      <w:r w:rsidRPr="00710939">
        <w:rPr>
          <w:rFonts w:eastAsia="PMingLiU"/>
          <w:b/>
          <w:bCs/>
          <w:i/>
          <w:sz w:val="21"/>
          <w:szCs w:val="21"/>
          <w:u w:val="single"/>
          <w:lang w:val="es-ES" w:eastAsia="zh-CN"/>
        </w:rPr>
        <w:t>Enter Water System’s Phone Number Here</w:t>
      </w:r>
      <w:r w:rsidRPr="00BA6254">
        <w:rPr>
          <w:rFonts w:ascii="PMingLiU" w:eastAsia="PMingLiU" w:hAnsi="PMingLiU" w:cs="PMingLiU"/>
          <w:b/>
          <w:bCs/>
          <w:sz w:val="21"/>
          <w:szCs w:val="21"/>
          <w:lang w:val="es-ES" w:eastAsia="zh-CN"/>
        </w:rPr>
        <w:t>]</w:t>
      </w:r>
    </w:p>
    <w:p w14:paraId="7D3636E6" w14:textId="7C2EE1BC" w:rsidR="002436C8" w:rsidRPr="00B53946"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eastAsia="zh-CN"/>
        </w:rPr>
        <w:t xml:space="preserve">Ang pag-uulat na ito ay naglalaman ng mahalagang impormasyon tungkol sa inyong inuming tubig.  </w:t>
      </w:r>
      <w:r w:rsidRPr="00B53946">
        <w:rPr>
          <w:b/>
          <w:bCs/>
          <w:sz w:val="21"/>
          <w:szCs w:val="21"/>
        </w:rPr>
        <w:t>Mangyaring makipag-ugnayan sa [</w:t>
      </w:r>
      <w:r w:rsidRPr="00B53946">
        <w:rPr>
          <w:b/>
          <w:bCs/>
          <w:i/>
          <w:sz w:val="21"/>
          <w:szCs w:val="21"/>
          <w:u w:val="single"/>
        </w:rPr>
        <w:t>Enter Water System’s Name and Address Here</w:t>
      </w:r>
      <w:r w:rsidRPr="00B53946">
        <w:rPr>
          <w:b/>
          <w:bCs/>
          <w:sz w:val="21"/>
          <w:szCs w:val="21"/>
        </w:rPr>
        <w:t>] o tumawag sa [</w:t>
      </w:r>
      <w:r w:rsidRPr="00B53946">
        <w:rPr>
          <w:b/>
          <w:bCs/>
          <w:i/>
          <w:sz w:val="21"/>
          <w:szCs w:val="21"/>
          <w:u w:val="single"/>
        </w:rPr>
        <w:t>Enter Water System’s Phone Number Here</w:t>
      </w:r>
      <w:r w:rsidRPr="00B53946">
        <w:rPr>
          <w:b/>
          <w:bCs/>
          <w:sz w:val="21"/>
          <w:szCs w:val="21"/>
        </w:rPr>
        <w:t>] para matulungan sa wikang Tagalog</w:t>
      </w:r>
      <w:r w:rsidR="002436C8" w:rsidRPr="00B53946">
        <w:rPr>
          <w:b/>
          <w:bCs/>
          <w:sz w:val="21"/>
          <w:szCs w:val="21"/>
        </w:rPr>
        <w:t>.</w:t>
      </w:r>
    </w:p>
    <w:p w14:paraId="4C37EC14" w14:textId="3066752E" w:rsidR="009D4211" w:rsidRPr="00B53946"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53946">
        <w:rPr>
          <w:b/>
          <w:bCs/>
          <w:sz w:val="21"/>
          <w:szCs w:val="21"/>
        </w:rPr>
        <w:t>Báo cáo này chứa thông tin quan trọng về nước uống của bạn.  Xin vui lòng liên hệ [</w:t>
      </w:r>
      <w:r w:rsidR="00710939" w:rsidRPr="00B53946">
        <w:rPr>
          <w:rFonts w:eastAsia="PMingLiU"/>
          <w:b/>
          <w:bCs/>
          <w:i/>
          <w:sz w:val="21"/>
          <w:szCs w:val="21"/>
          <w:u w:val="single"/>
        </w:rPr>
        <w:t>Enter Water System’s Name Here</w:t>
      </w:r>
      <w:r w:rsidRPr="00B53946">
        <w:rPr>
          <w:b/>
          <w:bCs/>
          <w:sz w:val="21"/>
          <w:szCs w:val="21"/>
        </w:rPr>
        <w:t>] tại [</w:t>
      </w:r>
      <w:r w:rsidR="00710939" w:rsidRPr="00B53946">
        <w:rPr>
          <w:b/>
          <w:bCs/>
          <w:i/>
          <w:sz w:val="21"/>
          <w:szCs w:val="21"/>
          <w:u w:val="single"/>
        </w:rPr>
        <w:t>Enter Water System’s Address or Phone Number Here</w:t>
      </w:r>
      <w:r w:rsidRPr="00B53946">
        <w:rPr>
          <w:b/>
          <w:bCs/>
          <w:sz w:val="21"/>
          <w:szCs w:val="21"/>
        </w:rPr>
        <w:t>] để được hỗ trợ giúp bằng tiếng Việt.</w:t>
      </w:r>
    </w:p>
    <w:p w14:paraId="76F47AA3" w14:textId="4AAECB6F" w:rsidR="006537F6" w:rsidRPr="00B53946"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53946">
        <w:rPr>
          <w:b/>
          <w:bCs/>
          <w:sz w:val="21"/>
          <w:szCs w:val="21"/>
        </w:rPr>
        <w:t>Tsab ntawv no muaj cov ntsiab lus tseem ceeb txog koj cov dej haus.  Thov hu rau [</w:t>
      </w:r>
      <w:r w:rsidR="00710939" w:rsidRPr="00B53946">
        <w:rPr>
          <w:rFonts w:eastAsia="PMingLiU"/>
          <w:b/>
          <w:bCs/>
          <w:i/>
          <w:sz w:val="21"/>
          <w:szCs w:val="21"/>
          <w:u w:val="single"/>
        </w:rPr>
        <w:t>Enter Water System’s Name Here</w:t>
      </w:r>
      <w:r w:rsidRPr="00B53946">
        <w:rPr>
          <w:b/>
          <w:bCs/>
          <w:sz w:val="21"/>
          <w:szCs w:val="21"/>
        </w:rPr>
        <w:t>] ntawm [</w:t>
      </w:r>
      <w:r w:rsidR="00710939" w:rsidRPr="00B53946">
        <w:rPr>
          <w:b/>
          <w:bCs/>
          <w:i/>
          <w:sz w:val="21"/>
          <w:szCs w:val="21"/>
          <w:u w:val="single"/>
        </w:rPr>
        <w:t>Enter Water System’s Address or Phone Number Here</w:t>
      </w:r>
      <w:r w:rsidRPr="00B53946">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8D038D" w:rsidRPr="00412B2F" w14:paraId="18C4A1CB" w14:textId="77777777" w:rsidTr="008A5B6C">
        <w:trPr>
          <w:cantSplit/>
        </w:trPr>
        <w:tc>
          <w:tcPr>
            <w:tcW w:w="2970" w:type="dxa"/>
            <w:gridSpan w:val="2"/>
          </w:tcPr>
          <w:p w14:paraId="623CEBEC" w14:textId="77777777" w:rsidR="008D038D" w:rsidRPr="00412B2F" w:rsidRDefault="008D038D" w:rsidP="008D038D">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7B22778" w:rsidR="008D038D" w:rsidRPr="00412B2F" w:rsidRDefault="008D038D" w:rsidP="008D038D">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 (Groundwater)</w:t>
            </w:r>
          </w:p>
        </w:tc>
      </w:tr>
      <w:tr w:rsidR="00533E84" w:rsidRPr="00412B2F" w14:paraId="50C1FDBC" w14:textId="77777777" w:rsidTr="008A5B6C">
        <w:trPr>
          <w:cantSplit/>
        </w:trPr>
        <w:tc>
          <w:tcPr>
            <w:tcW w:w="3600" w:type="dxa"/>
            <w:gridSpan w:val="3"/>
          </w:tcPr>
          <w:p w14:paraId="4A7FB83F" w14:textId="77777777" w:rsidR="00533E84" w:rsidRPr="00412B2F" w:rsidRDefault="00533E84" w:rsidP="00533E8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6CB95912" w:rsidR="00533E84" w:rsidRPr="00412B2F" w:rsidRDefault="00533E84" w:rsidP="00533E8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and Well 02 are located at 105 Zinfandel Lane in St. Helena, CA. Well 01 is located at the northeast corner of the vineyard. Well 02 is located near the raised power pad in the center of the winery adjacent to the nitrogen tank.</w:t>
            </w:r>
          </w:p>
        </w:tc>
      </w:tr>
      <w:tr w:rsidR="00B53946" w:rsidRPr="00412B2F" w14:paraId="07255395" w14:textId="77777777" w:rsidTr="008A5B6C">
        <w:tc>
          <w:tcPr>
            <w:tcW w:w="10800" w:type="dxa"/>
            <w:gridSpan w:val="8"/>
            <w:tcBorders>
              <w:bottom w:val="single" w:sz="4" w:space="0" w:color="auto"/>
            </w:tcBorders>
          </w:tcPr>
          <w:p w14:paraId="795D30C8" w14:textId="19547766" w:rsidR="00B53946" w:rsidRPr="00412B2F" w:rsidRDefault="00B53946" w:rsidP="00B53946">
            <w:pPr>
              <w:pStyle w:val="BodyText3"/>
              <w:pBdr>
                <w:top w:val="none" w:sz="0" w:space="0" w:color="auto"/>
                <w:left w:val="none" w:sz="0" w:space="0" w:color="auto"/>
                <w:bottom w:val="none" w:sz="0" w:space="0" w:color="auto"/>
                <w:right w:val="none" w:sz="0" w:space="0" w:color="auto"/>
              </w:pBdr>
              <w:tabs>
                <w:tab w:val="left" w:pos="3986"/>
              </w:tabs>
              <w:ind w:left="-108" w:firstLine="22"/>
              <w:jc w:val="left"/>
              <w:rPr>
                <w:sz w:val="21"/>
                <w:szCs w:val="21"/>
              </w:rPr>
            </w:pPr>
          </w:p>
        </w:tc>
      </w:tr>
      <w:tr w:rsidR="00EE3F17" w:rsidRPr="00412B2F" w14:paraId="36C59834" w14:textId="77777777" w:rsidTr="008A5B6C">
        <w:tc>
          <w:tcPr>
            <w:tcW w:w="4500" w:type="dxa"/>
            <w:gridSpan w:val="4"/>
          </w:tcPr>
          <w:p w14:paraId="3E043666" w14:textId="77777777" w:rsidR="00EE3F17" w:rsidRPr="00412B2F" w:rsidRDefault="00EE3F17" w:rsidP="00EE3F1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256EB6" w:rsidR="00EE3F17" w:rsidRPr="00412B2F" w:rsidRDefault="00EE3F17" w:rsidP="00EE3F1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with Napa County</w:t>
            </w:r>
          </w:p>
        </w:tc>
      </w:tr>
      <w:tr w:rsidR="00B53946" w:rsidRPr="00412B2F" w14:paraId="4AB6369E" w14:textId="77777777" w:rsidTr="008A5B6C">
        <w:tc>
          <w:tcPr>
            <w:tcW w:w="10800" w:type="dxa"/>
            <w:gridSpan w:val="8"/>
            <w:tcBorders>
              <w:bottom w:val="single" w:sz="4" w:space="0" w:color="auto"/>
            </w:tcBorders>
          </w:tcPr>
          <w:p w14:paraId="556CD1B7"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53946" w:rsidRPr="00412B2F" w14:paraId="5988151F" w14:textId="77777777" w:rsidTr="008A5B6C">
        <w:tc>
          <w:tcPr>
            <w:tcW w:w="7110" w:type="dxa"/>
            <w:gridSpan w:val="5"/>
          </w:tcPr>
          <w:p w14:paraId="4B5A1CC5"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059CCCB"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53946" w:rsidRPr="00412B2F" w14:paraId="7B092FCC" w14:textId="77777777" w:rsidTr="008A5B6C">
        <w:tc>
          <w:tcPr>
            <w:tcW w:w="10800" w:type="dxa"/>
            <w:gridSpan w:val="8"/>
            <w:tcBorders>
              <w:bottom w:val="single" w:sz="4" w:space="0" w:color="auto"/>
            </w:tcBorders>
          </w:tcPr>
          <w:p w14:paraId="549F36E1"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53946" w:rsidRPr="00412B2F" w14:paraId="4AE4C9F1" w14:textId="77777777" w:rsidTr="00896E02">
        <w:trPr>
          <w:cantSplit/>
        </w:trPr>
        <w:tc>
          <w:tcPr>
            <w:tcW w:w="2880" w:type="dxa"/>
          </w:tcPr>
          <w:p w14:paraId="2A7BB20D" w14:textId="77777777"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9595D6C" w:rsidR="00B53946" w:rsidRPr="00412B2F" w:rsidRDefault="00EE3F17" w:rsidP="00B5394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Tom McKenzie</w:t>
            </w:r>
          </w:p>
        </w:tc>
        <w:tc>
          <w:tcPr>
            <w:tcW w:w="810" w:type="dxa"/>
          </w:tcPr>
          <w:p w14:paraId="1B6A99F9" w14:textId="73EBB1AD" w:rsidR="00B53946" w:rsidRPr="00412B2F" w:rsidRDefault="00B53946" w:rsidP="00B5394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0B60A62" w:rsidR="00B53946" w:rsidRPr="00412B2F" w:rsidRDefault="00EE3F17" w:rsidP="00B53946">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1"/>
                <w:szCs w:val="21"/>
              </w:rPr>
              <w:t>707-963-4520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lastRenderedPageBreak/>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270"/>
        <w:gridCol w:w="630"/>
        <w:gridCol w:w="720"/>
        <w:gridCol w:w="270"/>
        <w:gridCol w:w="990"/>
        <w:gridCol w:w="677"/>
        <w:gridCol w:w="677"/>
        <w:gridCol w:w="86"/>
        <w:gridCol w:w="1174"/>
        <w:gridCol w:w="2070"/>
      </w:tblGrid>
      <w:tr w:rsidR="00BC6327" w:rsidRPr="00A44246" w14:paraId="1369AC78" w14:textId="77777777" w:rsidTr="0021410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1410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1410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1E1A0F6" w:rsidR="00BC6327" w:rsidRPr="00F41F91" w:rsidRDefault="00EE3F17"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1410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0893649" w:rsidR="008F7660" w:rsidRPr="00F41F91" w:rsidRDefault="00B539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1410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AF47B2B" w:rsidR="005540D9" w:rsidRPr="00F41F91" w:rsidRDefault="00B5394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1410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D67619">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99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67619" w:rsidRPr="001F3468" w14:paraId="7387DB52" w14:textId="77777777" w:rsidTr="00D67619">
        <w:trPr>
          <w:jc w:val="center"/>
        </w:trPr>
        <w:tc>
          <w:tcPr>
            <w:tcW w:w="2241" w:type="dxa"/>
            <w:tcBorders>
              <w:top w:val="nil"/>
              <w:left w:val="single" w:sz="6" w:space="0" w:color="auto"/>
              <w:bottom w:val="nil"/>
            </w:tcBorders>
            <w:vAlign w:val="center"/>
          </w:tcPr>
          <w:p w14:paraId="5F0C451E" w14:textId="34C77CF1" w:rsidR="00D67619" w:rsidRPr="00F41F91" w:rsidRDefault="00D67619" w:rsidP="00D67619">
            <w:pPr>
              <w:rPr>
                <w:sz w:val="18"/>
              </w:rPr>
            </w:pPr>
            <w:r w:rsidRPr="00F41F91">
              <w:rPr>
                <w:sz w:val="18"/>
              </w:rPr>
              <w:t>Lead (</w:t>
            </w:r>
            <w:r>
              <w:rPr>
                <w:sz w:val="18"/>
              </w:rPr>
              <w:t>ug/L</w:t>
            </w:r>
            <w:r w:rsidRPr="00F41F91">
              <w:rPr>
                <w:sz w:val="18"/>
              </w:rPr>
              <w:t>)</w:t>
            </w:r>
          </w:p>
        </w:tc>
        <w:tc>
          <w:tcPr>
            <w:tcW w:w="991" w:type="dxa"/>
            <w:gridSpan w:val="2"/>
            <w:tcBorders>
              <w:top w:val="nil"/>
            </w:tcBorders>
            <w:vAlign w:val="center"/>
          </w:tcPr>
          <w:p w14:paraId="74C46DDB" w14:textId="7A8E1293" w:rsidR="00D67619" w:rsidRPr="00F41F91" w:rsidRDefault="00D67619" w:rsidP="00D67619">
            <w:pPr>
              <w:jc w:val="center"/>
              <w:rPr>
                <w:sz w:val="18"/>
              </w:rPr>
            </w:pPr>
            <w:r w:rsidRPr="00B449FF">
              <w:rPr>
                <w:sz w:val="18"/>
              </w:rPr>
              <w:t>09/</w:t>
            </w:r>
            <w:r>
              <w:rPr>
                <w:sz w:val="18"/>
              </w:rPr>
              <w:t>05</w:t>
            </w:r>
            <w:r w:rsidRPr="00B449FF">
              <w:rPr>
                <w:sz w:val="18"/>
              </w:rPr>
              <w:t>/20</w:t>
            </w:r>
            <w:r>
              <w:rPr>
                <w:sz w:val="18"/>
              </w:rPr>
              <w:t>19</w:t>
            </w:r>
          </w:p>
        </w:tc>
        <w:tc>
          <w:tcPr>
            <w:tcW w:w="900" w:type="dxa"/>
            <w:gridSpan w:val="2"/>
            <w:tcBorders>
              <w:top w:val="nil"/>
            </w:tcBorders>
            <w:vAlign w:val="center"/>
          </w:tcPr>
          <w:p w14:paraId="2EB76238" w14:textId="36478744" w:rsidR="00D67619" w:rsidRPr="00F41F91" w:rsidRDefault="00D67619" w:rsidP="00D67619">
            <w:pPr>
              <w:jc w:val="center"/>
              <w:rPr>
                <w:sz w:val="18"/>
              </w:rPr>
            </w:pPr>
            <w:r w:rsidRPr="00CB0A5F">
              <w:rPr>
                <w:sz w:val="18"/>
              </w:rPr>
              <w:t>5</w:t>
            </w:r>
          </w:p>
        </w:tc>
        <w:tc>
          <w:tcPr>
            <w:tcW w:w="990" w:type="dxa"/>
            <w:gridSpan w:val="2"/>
            <w:tcBorders>
              <w:top w:val="nil"/>
              <w:bottom w:val="nil"/>
            </w:tcBorders>
            <w:vAlign w:val="center"/>
          </w:tcPr>
          <w:p w14:paraId="4C3FDB54" w14:textId="7FA01767" w:rsidR="00D67619" w:rsidRPr="00F41F91" w:rsidRDefault="00D67619" w:rsidP="00D67619">
            <w:pPr>
              <w:jc w:val="center"/>
              <w:rPr>
                <w:sz w:val="18"/>
              </w:rPr>
            </w:pPr>
            <w:r>
              <w:t>&lt;0.005</w:t>
            </w:r>
          </w:p>
        </w:tc>
        <w:tc>
          <w:tcPr>
            <w:tcW w:w="990" w:type="dxa"/>
            <w:tcBorders>
              <w:top w:val="nil"/>
              <w:bottom w:val="nil"/>
            </w:tcBorders>
            <w:vAlign w:val="center"/>
          </w:tcPr>
          <w:p w14:paraId="48CE0F50" w14:textId="3BF643A1" w:rsidR="00D67619" w:rsidRPr="00F41F91" w:rsidRDefault="00D67619" w:rsidP="00D67619">
            <w:pPr>
              <w:jc w:val="center"/>
              <w:rPr>
                <w:sz w:val="18"/>
              </w:rPr>
            </w:pPr>
            <w:r>
              <w:rPr>
                <w:sz w:val="18"/>
              </w:rPr>
              <w:t>0</w:t>
            </w:r>
          </w:p>
        </w:tc>
        <w:tc>
          <w:tcPr>
            <w:tcW w:w="677" w:type="dxa"/>
            <w:tcBorders>
              <w:top w:val="nil"/>
              <w:bottom w:val="nil"/>
            </w:tcBorders>
            <w:vAlign w:val="center"/>
          </w:tcPr>
          <w:p w14:paraId="242E5C30" w14:textId="552838AE" w:rsidR="00D67619" w:rsidRPr="00F41F91" w:rsidRDefault="00D67619" w:rsidP="00D67619">
            <w:pPr>
              <w:jc w:val="center"/>
              <w:rPr>
                <w:sz w:val="18"/>
              </w:rPr>
            </w:pPr>
            <w:r w:rsidRPr="00F41F91">
              <w:rPr>
                <w:sz w:val="18"/>
              </w:rPr>
              <w:t>15</w:t>
            </w:r>
          </w:p>
        </w:tc>
        <w:tc>
          <w:tcPr>
            <w:tcW w:w="677" w:type="dxa"/>
            <w:tcBorders>
              <w:top w:val="nil"/>
              <w:bottom w:val="nil"/>
            </w:tcBorders>
            <w:vAlign w:val="center"/>
          </w:tcPr>
          <w:p w14:paraId="21935509" w14:textId="14ABDCA4" w:rsidR="00D67619" w:rsidRPr="00F41F91" w:rsidRDefault="00D67619" w:rsidP="00D67619">
            <w:pPr>
              <w:jc w:val="center"/>
              <w:rPr>
                <w:sz w:val="18"/>
              </w:rPr>
            </w:pPr>
            <w:r w:rsidRPr="00F41F91">
              <w:rPr>
                <w:sz w:val="18"/>
              </w:rPr>
              <w:t>0.2</w:t>
            </w:r>
          </w:p>
        </w:tc>
        <w:tc>
          <w:tcPr>
            <w:tcW w:w="1260" w:type="dxa"/>
            <w:gridSpan w:val="2"/>
            <w:tcBorders>
              <w:top w:val="nil"/>
              <w:bottom w:val="nil"/>
            </w:tcBorders>
            <w:vAlign w:val="center"/>
          </w:tcPr>
          <w:p w14:paraId="2C320B91" w14:textId="40854881" w:rsidR="00D67619" w:rsidRPr="00F41F91" w:rsidRDefault="00D67619" w:rsidP="00D67619">
            <w:pPr>
              <w:jc w:val="center"/>
              <w:rPr>
                <w:sz w:val="17"/>
                <w:szCs w:val="16"/>
              </w:rPr>
            </w:pPr>
            <w:r w:rsidRPr="00F41F91">
              <w:rPr>
                <w:sz w:val="17"/>
                <w:szCs w:val="16"/>
              </w:rPr>
              <w:t>Not applicable</w:t>
            </w:r>
          </w:p>
        </w:tc>
        <w:tc>
          <w:tcPr>
            <w:tcW w:w="2070" w:type="dxa"/>
            <w:tcBorders>
              <w:top w:val="nil"/>
              <w:bottom w:val="nil"/>
              <w:right w:val="single" w:sz="6" w:space="0" w:color="auto"/>
            </w:tcBorders>
            <w:vAlign w:val="center"/>
          </w:tcPr>
          <w:p w14:paraId="16F29697" w14:textId="00D0C7B8" w:rsidR="00D67619" w:rsidRPr="00F41F91" w:rsidRDefault="00D67619" w:rsidP="00D67619">
            <w:pPr>
              <w:rPr>
                <w:sz w:val="17"/>
                <w:szCs w:val="16"/>
              </w:rPr>
            </w:pPr>
            <w:r w:rsidRPr="00F41F91">
              <w:rPr>
                <w:sz w:val="17"/>
                <w:szCs w:val="16"/>
              </w:rPr>
              <w:t>Internal corrosion of household water plumbing systems; discharges from industrial manufacturers; erosion of natural deposits</w:t>
            </w:r>
          </w:p>
        </w:tc>
      </w:tr>
      <w:tr w:rsidR="00D67619" w:rsidRPr="001F3468" w14:paraId="6242C308" w14:textId="77777777" w:rsidTr="00D67619">
        <w:trPr>
          <w:jc w:val="center"/>
        </w:trPr>
        <w:tc>
          <w:tcPr>
            <w:tcW w:w="2241" w:type="dxa"/>
            <w:tcBorders>
              <w:left w:val="single" w:sz="6" w:space="0" w:color="auto"/>
              <w:bottom w:val="single" w:sz="18" w:space="0" w:color="auto"/>
            </w:tcBorders>
            <w:vAlign w:val="center"/>
          </w:tcPr>
          <w:p w14:paraId="3DF5C908" w14:textId="2FC84D10" w:rsidR="00D67619" w:rsidRPr="00F41F91" w:rsidRDefault="00D67619" w:rsidP="00D67619">
            <w:pPr>
              <w:rPr>
                <w:sz w:val="18"/>
              </w:rPr>
            </w:pPr>
            <w:r w:rsidRPr="00F41F91">
              <w:rPr>
                <w:sz w:val="18"/>
              </w:rPr>
              <w:t>Copper (</w:t>
            </w:r>
            <w:r>
              <w:rPr>
                <w:sz w:val="18"/>
              </w:rPr>
              <w:t>ug/L</w:t>
            </w:r>
            <w:r w:rsidRPr="00F41F91">
              <w:rPr>
                <w:sz w:val="18"/>
              </w:rPr>
              <w:t>)</w:t>
            </w:r>
          </w:p>
        </w:tc>
        <w:tc>
          <w:tcPr>
            <w:tcW w:w="991" w:type="dxa"/>
            <w:gridSpan w:val="2"/>
            <w:tcBorders>
              <w:bottom w:val="single" w:sz="18" w:space="0" w:color="auto"/>
            </w:tcBorders>
            <w:vAlign w:val="center"/>
          </w:tcPr>
          <w:p w14:paraId="192E15A5" w14:textId="095B4509" w:rsidR="00D67619" w:rsidRPr="00F41F91" w:rsidRDefault="00D67619" w:rsidP="00D67619">
            <w:pPr>
              <w:jc w:val="center"/>
              <w:rPr>
                <w:sz w:val="18"/>
              </w:rPr>
            </w:pPr>
            <w:r>
              <w:rPr>
                <w:sz w:val="18"/>
              </w:rPr>
              <w:t>09/05/2019</w:t>
            </w:r>
          </w:p>
        </w:tc>
        <w:tc>
          <w:tcPr>
            <w:tcW w:w="900" w:type="dxa"/>
            <w:gridSpan w:val="2"/>
            <w:tcBorders>
              <w:bottom w:val="single" w:sz="18" w:space="0" w:color="auto"/>
            </w:tcBorders>
            <w:vAlign w:val="center"/>
          </w:tcPr>
          <w:p w14:paraId="18011756" w14:textId="3BA8AE6B" w:rsidR="00D67619" w:rsidRPr="00F41F91" w:rsidRDefault="00D67619" w:rsidP="00D67619">
            <w:pPr>
              <w:jc w:val="center"/>
              <w:rPr>
                <w:sz w:val="18"/>
              </w:rPr>
            </w:pPr>
            <w:r w:rsidRPr="00CB0A5F">
              <w:rPr>
                <w:sz w:val="18"/>
              </w:rPr>
              <w:t>5</w:t>
            </w:r>
          </w:p>
        </w:tc>
        <w:tc>
          <w:tcPr>
            <w:tcW w:w="990" w:type="dxa"/>
            <w:gridSpan w:val="2"/>
            <w:tcBorders>
              <w:bottom w:val="single" w:sz="18" w:space="0" w:color="auto"/>
            </w:tcBorders>
            <w:vAlign w:val="center"/>
          </w:tcPr>
          <w:p w14:paraId="7CE90126" w14:textId="71F03A94" w:rsidR="00D67619" w:rsidRPr="00F41F91" w:rsidRDefault="00D67619" w:rsidP="00D67619">
            <w:pPr>
              <w:jc w:val="center"/>
              <w:rPr>
                <w:sz w:val="18"/>
              </w:rPr>
            </w:pPr>
            <w:r w:rsidRPr="001C4281">
              <w:t>0.</w:t>
            </w:r>
            <w:r>
              <w:t>245</w:t>
            </w:r>
          </w:p>
        </w:tc>
        <w:tc>
          <w:tcPr>
            <w:tcW w:w="990" w:type="dxa"/>
            <w:tcBorders>
              <w:bottom w:val="single" w:sz="18" w:space="0" w:color="auto"/>
            </w:tcBorders>
            <w:vAlign w:val="center"/>
          </w:tcPr>
          <w:p w14:paraId="11DE16E1" w14:textId="4279487C" w:rsidR="00D67619" w:rsidRPr="00F41F91" w:rsidRDefault="00D67619" w:rsidP="00D67619">
            <w:pPr>
              <w:jc w:val="center"/>
              <w:rPr>
                <w:sz w:val="18"/>
              </w:rPr>
            </w:pPr>
            <w:r>
              <w:rPr>
                <w:sz w:val="18"/>
              </w:rPr>
              <w:t>0</w:t>
            </w:r>
          </w:p>
        </w:tc>
        <w:tc>
          <w:tcPr>
            <w:tcW w:w="677" w:type="dxa"/>
            <w:tcBorders>
              <w:bottom w:val="single" w:sz="18" w:space="0" w:color="auto"/>
            </w:tcBorders>
            <w:vAlign w:val="center"/>
          </w:tcPr>
          <w:p w14:paraId="102063D3" w14:textId="11EDC40C" w:rsidR="00D67619" w:rsidRPr="00F41F91" w:rsidRDefault="00D67619" w:rsidP="00D67619">
            <w:pPr>
              <w:jc w:val="center"/>
              <w:rPr>
                <w:sz w:val="18"/>
              </w:rPr>
            </w:pPr>
            <w:r w:rsidRPr="00F41F91">
              <w:rPr>
                <w:sz w:val="18"/>
              </w:rPr>
              <w:t>1.3</w:t>
            </w:r>
          </w:p>
        </w:tc>
        <w:tc>
          <w:tcPr>
            <w:tcW w:w="677" w:type="dxa"/>
            <w:tcBorders>
              <w:bottom w:val="single" w:sz="18" w:space="0" w:color="auto"/>
            </w:tcBorders>
            <w:vAlign w:val="center"/>
          </w:tcPr>
          <w:p w14:paraId="45A23DF7" w14:textId="70D5FD17" w:rsidR="00D67619" w:rsidRPr="00F41F91" w:rsidRDefault="00D67619" w:rsidP="00D67619">
            <w:pPr>
              <w:jc w:val="center"/>
              <w:rPr>
                <w:sz w:val="18"/>
              </w:rPr>
            </w:pPr>
            <w:r w:rsidRPr="00F41F91">
              <w:rPr>
                <w:sz w:val="18"/>
              </w:rPr>
              <w:t>0.3</w:t>
            </w:r>
          </w:p>
        </w:tc>
        <w:tc>
          <w:tcPr>
            <w:tcW w:w="1260" w:type="dxa"/>
            <w:gridSpan w:val="2"/>
            <w:tcBorders>
              <w:bottom w:val="single" w:sz="18" w:space="0" w:color="auto"/>
            </w:tcBorders>
            <w:vAlign w:val="center"/>
          </w:tcPr>
          <w:p w14:paraId="7C2FFBED" w14:textId="376433AA" w:rsidR="00D67619" w:rsidRPr="00F41F91" w:rsidRDefault="00D67619" w:rsidP="00D6761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2DBA857D" w:rsidR="00D67619" w:rsidRPr="00F41F91" w:rsidRDefault="00D67619" w:rsidP="00D6761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4"/>
        <w:gridCol w:w="2118"/>
        <w:gridCol w:w="1080"/>
        <w:gridCol w:w="1440"/>
        <w:gridCol w:w="1440"/>
        <w:gridCol w:w="810"/>
        <w:gridCol w:w="26"/>
        <w:gridCol w:w="1144"/>
        <w:gridCol w:w="2744"/>
        <w:gridCol w:w="54"/>
        <w:gridCol w:w="34"/>
      </w:tblGrid>
      <w:tr w:rsidR="00B3023D" w:rsidRPr="001F3468" w14:paraId="7B282573" w14:textId="77777777" w:rsidTr="00D22FD7">
        <w:trPr>
          <w:gridAfter w:val="2"/>
          <w:wAfter w:w="88" w:type="dxa"/>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1790B">
        <w:trPr>
          <w:gridAfter w:val="2"/>
          <w:wAfter w:w="88" w:type="dxa"/>
          <w:jc w:val="center"/>
        </w:trPr>
        <w:tc>
          <w:tcPr>
            <w:tcW w:w="2152"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80"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14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4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C2539" w:rsidRPr="001F3468" w14:paraId="0E0C1E93" w14:textId="77777777" w:rsidTr="0091790B">
        <w:trPr>
          <w:gridAfter w:val="2"/>
          <w:wAfter w:w="88" w:type="dxa"/>
          <w:trHeight w:val="432"/>
          <w:jc w:val="center"/>
        </w:trPr>
        <w:tc>
          <w:tcPr>
            <w:tcW w:w="2152" w:type="dxa"/>
            <w:gridSpan w:val="2"/>
            <w:tcBorders>
              <w:top w:val="nil"/>
              <w:left w:val="single" w:sz="6" w:space="0" w:color="auto"/>
              <w:bottom w:val="single" w:sz="4" w:space="0" w:color="auto"/>
            </w:tcBorders>
            <w:vAlign w:val="center"/>
          </w:tcPr>
          <w:p w14:paraId="66AD9F49" w14:textId="36EA246F" w:rsidR="000C2539" w:rsidRPr="00F41F91" w:rsidRDefault="000C2539" w:rsidP="000C2539">
            <w:pPr>
              <w:rPr>
                <w:sz w:val="18"/>
              </w:rPr>
            </w:pPr>
            <w:r w:rsidRPr="00F41F91">
              <w:rPr>
                <w:sz w:val="18"/>
              </w:rPr>
              <w:t>Sodium (ppm)</w:t>
            </w:r>
          </w:p>
        </w:tc>
        <w:tc>
          <w:tcPr>
            <w:tcW w:w="1080" w:type="dxa"/>
            <w:tcBorders>
              <w:top w:val="nil"/>
              <w:bottom w:val="single" w:sz="4" w:space="0" w:color="auto"/>
            </w:tcBorders>
            <w:vAlign w:val="center"/>
          </w:tcPr>
          <w:p w14:paraId="2C284698" w14:textId="77777777" w:rsidR="000C2539" w:rsidRPr="003B71EC" w:rsidRDefault="000C2539" w:rsidP="000C2539">
            <w:pPr>
              <w:jc w:val="center"/>
              <w:rPr>
                <w:sz w:val="18"/>
              </w:rPr>
            </w:pPr>
            <w:r w:rsidRPr="003B71EC">
              <w:rPr>
                <w:sz w:val="18"/>
              </w:rPr>
              <w:t>11/10/</w:t>
            </w:r>
            <w:r>
              <w:rPr>
                <w:sz w:val="18"/>
              </w:rPr>
              <w:t>20</w:t>
            </w:r>
            <w:r w:rsidRPr="003B71EC">
              <w:rPr>
                <w:sz w:val="18"/>
              </w:rPr>
              <w:t>10</w:t>
            </w:r>
          </w:p>
          <w:p w14:paraId="2DC49168" w14:textId="2029047F" w:rsidR="000C2539" w:rsidRPr="00F41F91" w:rsidRDefault="000C2539" w:rsidP="000C2539">
            <w:pPr>
              <w:jc w:val="center"/>
              <w:rPr>
                <w:sz w:val="18"/>
              </w:rPr>
            </w:pPr>
            <w:r>
              <w:rPr>
                <w:sz w:val="18"/>
              </w:rPr>
              <w:t>0</w:t>
            </w:r>
            <w:r w:rsidRPr="003B71EC">
              <w:rPr>
                <w:sz w:val="18"/>
              </w:rPr>
              <w:t>8/23/</w:t>
            </w:r>
            <w:r>
              <w:rPr>
                <w:sz w:val="18"/>
              </w:rPr>
              <w:t>20</w:t>
            </w:r>
            <w:r w:rsidRPr="003B71EC">
              <w:rPr>
                <w:sz w:val="18"/>
              </w:rPr>
              <w:t>11</w:t>
            </w:r>
          </w:p>
        </w:tc>
        <w:tc>
          <w:tcPr>
            <w:tcW w:w="1440" w:type="dxa"/>
            <w:tcBorders>
              <w:top w:val="nil"/>
              <w:bottom w:val="single" w:sz="4" w:space="0" w:color="auto"/>
            </w:tcBorders>
            <w:vAlign w:val="center"/>
          </w:tcPr>
          <w:p w14:paraId="30982012" w14:textId="77777777" w:rsidR="000C2539" w:rsidRPr="003B71EC" w:rsidRDefault="000C2539" w:rsidP="000C2539">
            <w:pPr>
              <w:jc w:val="center"/>
              <w:rPr>
                <w:sz w:val="18"/>
              </w:rPr>
            </w:pPr>
            <w:r w:rsidRPr="003B71EC">
              <w:rPr>
                <w:sz w:val="18"/>
              </w:rPr>
              <w:t>30.00</w:t>
            </w:r>
            <w:r>
              <w:rPr>
                <w:sz w:val="18"/>
              </w:rPr>
              <w:t xml:space="preserve"> (well 1)</w:t>
            </w:r>
          </w:p>
          <w:p w14:paraId="690B0D1C" w14:textId="5713124D" w:rsidR="000C2539" w:rsidRPr="00F41F91" w:rsidRDefault="000C2539" w:rsidP="000C2539">
            <w:pPr>
              <w:jc w:val="center"/>
              <w:rPr>
                <w:sz w:val="18"/>
              </w:rPr>
            </w:pPr>
            <w:r w:rsidRPr="003B71EC">
              <w:rPr>
                <w:sz w:val="18"/>
              </w:rPr>
              <w:t>27.00</w:t>
            </w:r>
            <w:r>
              <w:rPr>
                <w:sz w:val="18"/>
              </w:rPr>
              <w:t xml:space="preserve"> (well 2)</w:t>
            </w:r>
          </w:p>
        </w:tc>
        <w:tc>
          <w:tcPr>
            <w:tcW w:w="1440" w:type="dxa"/>
            <w:tcBorders>
              <w:top w:val="nil"/>
              <w:bottom w:val="single" w:sz="4" w:space="0" w:color="auto"/>
            </w:tcBorders>
            <w:vAlign w:val="center"/>
          </w:tcPr>
          <w:p w14:paraId="6802CC34" w14:textId="754D1015" w:rsidR="000C2539" w:rsidRPr="00F41F91" w:rsidRDefault="000C2539" w:rsidP="000C2539">
            <w:pPr>
              <w:jc w:val="center"/>
              <w:rPr>
                <w:sz w:val="18"/>
              </w:rPr>
            </w:pPr>
            <w:r>
              <w:rPr>
                <w:sz w:val="18"/>
              </w:rPr>
              <w:t>N/A</w:t>
            </w:r>
          </w:p>
        </w:tc>
        <w:tc>
          <w:tcPr>
            <w:tcW w:w="836" w:type="dxa"/>
            <w:gridSpan w:val="2"/>
            <w:tcBorders>
              <w:top w:val="nil"/>
              <w:bottom w:val="single" w:sz="4" w:space="0" w:color="auto"/>
            </w:tcBorders>
            <w:vAlign w:val="center"/>
          </w:tcPr>
          <w:p w14:paraId="4E60C959" w14:textId="3FD1CC7B" w:rsidR="000C2539" w:rsidRPr="00F41F91" w:rsidRDefault="000C2539" w:rsidP="000C2539">
            <w:pPr>
              <w:jc w:val="center"/>
              <w:rPr>
                <w:sz w:val="18"/>
              </w:rPr>
            </w:pPr>
            <w:r w:rsidRPr="00F41F91">
              <w:rPr>
                <w:sz w:val="18"/>
              </w:rPr>
              <w:t>None</w:t>
            </w:r>
          </w:p>
        </w:tc>
        <w:tc>
          <w:tcPr>
            <w:tcW w:w="1144" w:type="dxa"/>
            <w:tcBorders>
              <w:top w:val="nil"/>
              <w:bottom w:val="single" w:sz="4" w:space="0" w:color="auto"/>
            </w:tcBorders>
            <w:vAlign w:val="center"/>
          </w:tcPr>
          <w:p w14:paraId="721928BB" w14:textId="4AF0F7F8" w:rsidR="000C2539" w:rsidRPr="00F41F91" w:rsidRDefault="000C2539" w:rsidP="000C2539">
            <w:pPr>
              <w:jc w:val="center"/>
              <w:rPr>
                <w:sz w:val="18"/>
              </w:rPr>
            </w:pPr>
            <w:r w:rsidRPr="00F41F91">
              <w:rPr>
                <w:sz w:val="18"/>
              </w:rPr>
              <w:t>None</w:t>
            </w:r>
          </w:p>
        </w:tc>
        <w:tc>
          <w:tcPr>
            <w:tcW w:w="2744" w:type="dxa"/>
            <w:tcBorders>
              <w:top w:val="nil"/>
              <w:bottom w:val="single" w:sz="4" w:space="0" w:color="auto"/>
              <w:right w:val="single" w:sz="6" w:space="0" w:color="auto"/>
            </w:tcBorders>
            <w:vAlign w:val="center"/>
          </w:tcPr>
          <w:p w14:paraId="4A3C8020" w14:textId="6CFF03A7" w:rsidR="000C2539" w:rsidRPr="00F41F91" w:rsidRDefault="000C2539" w:rsidP="000C2539">
            <w:pPr>
              <w:rPr>
                <w:sz w:val="18"/>
              </w:rPr>
            </w:pPr>
            <w:r w:rsidRPr="00F41F91">
              <w:rPr>
                <w:sz w:val="18"/>
              </w:rPr>
              <w:t>Salt present in the water and is generally naturally occurring</w:t>
            </w:r>
          </w:p>
        </w:tc>
      </w:tr>
      <w:tr w:rsidR="000C2539" w:rsidRPr="001F3468" w14:paraId="2ACD2463" w14:textId="77777777" w:rsidTr="0091790B">
        <w:trPr>
          <w:gridAfter w:val="2"/>
          <w:wAfter w:w="88" w:type="dxa"/>
          <w:jc w:val="center"/>
        </w:trPr>
        <w:tc>
          <w:tcPr>
            <w:tcW w:w="2152" w:type="dxa"/>
            <w:gridSpan w:val="2"/>
            <w:tcBorders>
              <w:left w:val="single" w:sz="6" w:space="0" w:color="auto"/>
              <w:bottom w:val="single" w:sz="18" w:space="0" w:color="auto"/>
            </w:tcBorders>
            <w:vAlign w:val="center"/>
          </w:tcPr>
          <w:p w14:paraId="01FDA3CE" w14:textId="30B7E3C3" w:rsidR="000C2539" w:rsidRPr="00F41F91" w:rsidRDefault="000C2539" w:rsidP="000C2539">
            <w:pPr>
              <w:rPr>
                <w:sz w:val="18"/>
              </w:rPr>
            </w:pPr>
            <w:r w:rsidRPr="00F41F91">
              <w:rPr>
                <w:sz w:val="18"/>
              </w:rPr>
              <w:t>Hardness (ppm)</w:t>
            </w:r>
          </w:p>
        </w:tc>
        <w:tc>
          <w:tcPr>
            <w:tcW w:w="1080" w:type="dxa"/>
            <w:tcBorders>
              <w:bottom w:val="single" w:sz="18" w:space="0" w:color="auto"/>
            </w:tcBorders>
            <w:vAlign w:val="center"/>
          </w:tcPr>
          <w:p w14:paraId="189AC3CF" w14:textId="77777777" w:rsidR="000C2539" w:rsidRDefault="000C2539" w:rsidP="000C2539">
            <w:pPr>
              <w:jc w:val="center"/>
              <w:rPr>
                <w:sz w:val="18"/>
              </w:rPr>
            </w:pPr>
            <w:r>
              <w:rPr>
                <w:sz w:val="18"/>
              </w:rPr>
              <w:t>11/10/2010</w:t>
            </w:r>
          </w:p>
          <w:p w14:paraId="7A81C45D" w14:textId="04568D5B" w:rsidR="000C2539" w:rsidRPr="00F41F91" w:rsidRDefault="000C2539" w:rsidP="000C2539">
            <w:pPr>
              <w:jc w:val="center"/>
              <w:rPr>
                <w:sz w:val="18"/>
              </w:rPr>
            </w:pPr>
            <w:r>
              <w:rPr>
                <w:sz w:val="18"/>
              </w:rPr>
              <w:t>08/23/2011</w:t>
            </w:r>
          </w:p>
        </w:tc>
        <w:tc>
          <w:tcPr>
            <w:tcW w:w="1440" w:type="dxa"/>
            <w:tcBorders>
              <w:bottom w:val="single" w:sz="18" w:space="0" w:color="auto"/>
            </w:tcBorders>
            <w:vAlign w:val="center"/>
          </w:tcPr>
          <w:p w14:paraId="5E6A4218" w14:textId="77777777" w:rsidR="000C2539" w:rsidRDefault="000C2539" w:rsidP="000C2539">
            <w:pPr>
              <w:jc w:val="center"/>
              <w:rPr>
                <w:sz w:val="18"/>
              </w:rPr>
            </w:pPr>
            <w:r>
              <w:rPr>
                <w:sz w:val="18"/>
              </w:rPr>
              <w:t>140.00 (well 1)</w:t>
            </w:r>
          </w:p>
          <w:p w14:paraId="5F571C45" w14:textId="2D767BB2" w:rsidR="000C2539" w:rsidRPr="00F41F91" w:rsidRDefault="000C2539" w:rsidP="000C2539">
            <w:pPr>
              <w:jc w:val="center"/>
              <w:rPr>
                <w:sz w:val="18"/>
              </w:rPr>
            </w:pPr>
            <w:r>
              <w:rPr>
                <w:sz w:val="18"/>
              </w:rPr>
              <w:t>220.00 (well 2)</w:t>
            </w:r>
          </w:p>
        </w:tc>
        <w:tc>
          <w:tcPr>
            <w:tcW w:w="1440" w:type="dxa"/>
            <w:tcBorders>
              <w:bottom w:val="single" w:sz="18" w:space="0" w:color="auto"/>
            </w:tcBorders>
            <w:vAlign w:val="center"/>
          </w:tcPr>
          <w:p w14:paraId="2BE476FB" w14:textId="4335EA11" w:rsidR="000C2539" w:rsidRPr="00F41F91" w:rsidRDefault="000C2539" w:rsidP="000C2539">
            <w:pPr>
              <w:jc w:val="center"/>
              <w:rPr>
                <w:sz w:val="18"/>
              </w:rPr>
            </w:pPr>
            <w:r>
              <w:rPr>
                <w:sz w:val="18"/>
              </w:rPr>
              <w:t>N/A</w:t>
            </w:r>
          </w:p>
        </w:tc>
        <w:tc>
          <w:tcPr>
            <w:tcW w:w="836" w:type="dxa"/>
            <w:gridSpan w:val="2"/>
            <w:tcBorders>
              <w:bottom w:val="single" w:sz="18" w:space="0" w:color="auto"/>
            </w:tcBorders>
            <w:vAlign w:val="center"/>
          </w:tcPr>
          <w:p w14:paraId="76B554F2" w14:textId="5FFA68FB" w:rsidR="000C2539" w:rsidRPr="00F41F91" w:rsidRDefault="000C2539" w:rsidP="000C2539">
            <w:pPr>
              <w:jc w:val="center"/>
              <w:rPr>
                <w:sz w:val="18"/>
              </w:rPr>
            </w:pPr>
            <w:r w:rsidRPr="00F41F91">
              <w:rPr>
                <w:sz w:val="18"/>
              </w:rPr>
              <w:t>None</w:t>
            </w:r>
          </w:p>
        </w:tc>
        <w:tc>
          <w:tcPr>
            <w:tcW w:w="1144" w:type="dxa"/>
            <w:tcBorders>
              <w:bottom w:val="single" w:sz="18" w:space="0" w:color="auto"/>
            </w:tcBorders>
            <w:vAlign w:val="center"/>
          </w:tcPr>
          <w:p w14:paraId="2588B8FC" w14:textId="4D427169" w:rsidR="000C2539" w:rsidRPr="00F41F91" w:rsidRDefault="000C2539" w:rsidP="000C2539">
            <w:pPr>
              <w:jc w:val="center"/>
              <w:rPr>
                <w:sz w:val="18"/>
              </w:rPr>
            </w:pPr>
            <w:r w:rsidRPr="00F41F91">
              <w:rPr>
                <w:sz w:val="18"/>
              </w:rPr>
              <w:t>None</w:t>
            </w:r>
          </w:p>
        </w:tc>
        <w:tc>
          <w:tcPr>
            <w:tcW w:w="2744" w:type="dxa"/>
            <w:tcBorders>
              <w:bottom w:val="single" w:sz="18" w:space="0" w:color="auto"/>
              <w:right w:val="single" w:sz="6" w:space="0" w:color="auto"/>
            </w:tcBorders>
            <w:vAlign w:val="center"/>
          </w:tcPr>
          <w:p w14:paraId="092D52C6" w14:textId="39220585" w:rsidR="000C2539" w:rsidRPr="00F41F91" w:rsidRDefault="000C2539" w:rsidP="000C253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D22FD7">
        <w:trPr>
          <w:gridAfter w:val="2"/>
          <w:wAfter w:w="88" w:type="dxa"/>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1790B">
        <w:trPr>
          <w:gridAfter w:val="2"/>
          <w:wAfter w:w="88" w:type="dxa"/>
          <w:jc w:val="center"/>
        </w:trPr>
        <w:tc>
          <w:tcPr>
            <w:tcW w:w="215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8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4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74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B5D83" w:rsidRPr="00A93A21" w14:paraId="28BFA8A2" w14:textId="77777777" w:rsidTr="0091790B">
        <w:tblPrEx>
          <w:tblCellMar>
            <w:left w:w="108" w:type="dxa"/>
            <w:right w:w="108" w:type="dxa"/>
          </w:tblCellMar>
        </w:tblPrEx>
        <w:trPr>
          <w:gridBefore w:val="1"/>
          <w:wBefore w:w="34" w:type="dxa"/>
          <w:trHeight w:val="600"/>
          <w:jc w:val="center"/>
        </w:trPr>
        <w:tc>
          <w:tcPr>
            <w:tcW w:w="2118" w:type="dxa"/>
            <w:tcBorders>
              <w:top w:val="nil"/>
              <w:left w:val="single" w:sz="6" w:space="0" w:color="auto"/>
            </w:tcBorders>
            <w:vAlign w:val="center"/>
          </w:tcPr>
          <w:p w14:paraId="070B5F45" w14:textId="2377E660" w:rsidR="00AB5D83" w:rsidRPr="00F048C1" w:rsidRDefault="00AB5D83" w:rsidP="00AB5D83">
            <w:pPr>
              <w:jc w:val="center"/>
              <w:rPr>
                <w:sz w:val="18"/>
              </w:rPr>
            </w:pPr>
            <w:r>
              <w:rPr>
                <w:sz w:val="18"/>
              </w:rPr>
              <w:t>Arsenic (ug/L)</w:t>
            </w:r>
          </w:p>
        </w:tc>
        <w:tc>
          <w:tcPr>
            <w:tcW w:w="1080" w:type="dxa"/>
            <w:tcBorders>
              <w:top w:val="nil"/>
            </w:tcBorders>
            <w:vAlign w:val="center"/>
          </w:tcPr>
          <w:p w14:paraId="49CDA4A6" w14:textId="77777777" w:rsidR="00AB5D83" w:rsidRDefault="00AB5D83" w:rsidP="00AB5D83">
            <w:pPr>
              <w:jc w:val="center"/>
              <w:rPr>
                <w:sz w:val="18"/>
              </w:rPr>
            </w:pPr>
            <w:r>
              <w:rPr>
                <w:sz w:val="18"/>
              </w:rPr>
              <w:t>02/01/2019</w:t>
            </w:r>
          </w:p>
          <w:p w14:paraId="5A529C01" w14:textId="713261D9" w:rsidR="00AB5D83" w:rsidRPr="00A93A21" w:rsidRDefault="00AB5D83" w:rsidP="00AB5D83">
            <w:pPr>
              <w:spacing w:before="40" w:after="40"/>
              <w:jc w:val="center"/>
              <w:rPr>
                <w:sz w:val="18"/>
              </w:rPr>
            </w:pPr>
            <w:r>
              <w:rPr>
                <w:sz w:val="18"/>
              </w:rPr>
              <w:t>08/15/2017</w:t>
            </w:r>
          </w:p>
        </w:tc>
        <w:tc>
          <w:tcPr>
            <w:tcW w:w="1440" w:type="dxa"/>
            <w:tcBorders>
              <w:top w:val="nil"/>
            </w:tcBorders>
            <w:vAlign w:val="center"/>
          </w:tcPr>
          <w:p w14:paraId="34E0B11A" w14:textId="77777777" w:rsidR="00AB5D83" w:rsidRDefault="00AB5D83" w:rsidP="00AB5D83">
            <w:pPr>
              <w:jc w:val="center"/>
              <w:rPr>
                <w:sz w:val="18"/>
              </w:rPr>
            </w:pPr>
            <w:r>
              <w:rPr>
                <w:sz w:val="18"/>
              </w:rPr>
              <w:t>&lt; 2.00 (well 1)</w:t>
            </w:r>
          </w:p>
          <w:p w14:paraId="2E37A636" w14:textId="2AF7023F" w:rsidR="00AB5D83" w:rsidRPr="00A93A21" w:rsidRDefault="00AB5D83" w:rsidP="00AB5D83">
            <w:pPr>
              <w:spacing w:before="40" w:after="40"/>
              <w:jc w:val="center"/>
              <w:rPr>
                <w:sz w:val="18"/>
              </w:rPr>
            </w:pPr>
            <w:r>
              <w:rPr>
                <w:sz w:val="18"/>
              </w:rPr>
              <w:t>&lt; 2.00 (well 2)</w:t>
            </w:r>
          </w:p>
        </w:tc>
        <w:tc>
          <w:tcPr>
            <w:tcW w:w="1440" w:type="dxa"/>
            <w:tcBorders>
              <w:top w:val="nil"/>
            </w:tcBorders>
            <w:vAlign w:val="center"/>
          </w:tcPr>
          <w:p w14:paraId="27F022E9" w14:textId="611DEF85" w:rsidR="00AB5D83" w:rsidRPr="00A93A21" w:rsidRDefault="00AB5D83" w:rsidP="00AB5D83">
            <w:pPr>
              <w:spacing w:before="40" w:after="40"/>
              <w:jc w:val="center"/>
              <w:rPr>
                <w:sz w:val="18"/>
              </w:rPr>
            </w:pPr>
            <w:r>
              <w:rPr>
                <w:sz w:val="18"/>
              </w:rPr>
              <w:t>2.0</w:t>
            </w:r>
          </w:p>
        </w:tc>
        <w:tc>
          <w:tcPr>
            <w:tcW w:w="810" w:type="dxa"/>
            <w:tcBorders>
              <w:top w:val="nil"/>
            </w:tcBorders>
            <w:vAlign w:val="center"/>
          </w:tcPr>
          <w:p w14:paraId="42780E73" w14:textId="547AA9D7" w:rsidR="00AB5D83" w:rsidRPr="00A93A21" w:rsidRDefault="00AB5D83" w:rsidP="00AB5D83">
            <w:pPr>
              <w:spacing w:before="40" w:after="40"/>
              <w:jc w:val="center"/>
              <w:rPr>
                <w:sz w:val="18"/>
              </w:rPr>
            </w:pPr>
            <w:r>
              <w:rPr>
                <w:sz w:val="18"/>
              </w:rPr>
              <w:t>10</w:t>
            </w:r>
          </w:p>
        </w:tc>
        <w:tc>
          <w:tcPr>
            <w:tcW w:w="1170" w:type="dxa"/>
            <w:gridSpan w:val="2"/>
            <w:tcBorders>
              <w:top w:val="nil"/>
            </w:tcBorders>
            <w:vAlign w:val="center"/>
          </w:tcPr>
          <w:p w14:paraId="12CF2866" w14:textId="00D285DC" w:rsidR="00AB5D83" w:rsidRPr="00A93A21" w:rsidRDefault="00AB5D83" w:rsidP="00AB5D83">
            <w:pPr>
              <w:spacing w:before="40" w:after="40"/>
              <w:jc w:val="center"/>
              <w:rPr>
                <w:sz w:val="18"/>
              </w:rPr>
            </w:pPr>
            <w:r>
              <w:rPr>
                <w:sz w:val="18"/>
              </w:rPr>
              <w:t>0.004</w:t>
            </w:r>
          </w:p>
        </w:tc>
        <w:tc>
          <w:tcPr>
            <w:tcW w:w="2832" w:type="dxa"/>
            <w:gridSpan w:val="3"/>
            <w:tcBorders>
              <w:top w:val="nil"/>
              <w:right w:val="single" w:sz="6" w:space="0" w:color="auto"/>
            </w:tcBorders>
          </w:tcPr>
          <w:p w14:paraId="304D83A2" w14:textId="2765F9DA" w:rsidR="00AB5D83" w:rsidRPr="00A93A21" w:rsidRDefault="00AB5D83" w:rsidP="00AB5D83">
            <w:pPr>
              <w:spacing w:before="40" w:after="40"/>
              <w:rPr>
                <w:sz w:val="18"/>
              </w:rPr>
            </w:pPr>
            <w:r>
              <w:rPr>
                <w:sz w:val="18"/>
              </w:rPr>
              <w:t>Erosion of natural deposits; runoff from orchards; glass and electronics production waste.</w:t>
            </w:r>
          </w:p>
        </w:tc>
      </w:tr>
      <w:tr w:rsidR="00AB5D83" w14:paraId="7C333560" w14:textId="77777777" w:rsidTr="0091790B">
        <w:tblPrEx>
          <w:tblCellMar>
            <w:left w:w="108" w:type="dxa"/>
            <w:right w:w="108" w:type="dxa"/>
          </w:tblCellMar>
        </w:tblPrEx>
        <w:trPr>
          <w:gridBefore w:val="1"/>
          <w:wBefore w:w="34" w:type="dxa"/>
          <w:trHeight w:val="600"/>
          <w:jc w:val="center"/>
        </w:trPr>
        <w:tc>
          <w:tcPr>
            <w:tcW w:w="2118" w:type="dxa"/>
            <w:tcBorders>
              <w:top w:val="nil"/>
              <w:left w:val="single" w:sz="6" w:space="0" w:color="auto"/>
            </w:tcBorders>
            <w:vAlign w:val="center"/>
          </w:tcPr>
          <w:p w14:paraId="5BB50CF7" w14:textId="0E2EEB21" w:rsidR="00AB5D83" w:rsidRDefault="00AB5D83" w:rsidP="00AB5D83">
            <w:pPr>
              <w:spacing w:before="40" w:after="40"/>
              <w:ind w:left="180"/>
              <w:rPr>
                <w:sz w:val="18"/>
              </w:rPr>
            </w:pPr>
            <w:r w:rsidRPr="00C946F0">
              <w:t>Gross Alpha Particle Activity (pCi/L)</w:t>
            </w:r>
            <w:r>
              <w:t xml:space="preserve"> </w:t>
            </w:r>
          </w:p>
        </w:tc>
        <w:tc>
          <w:tcPr>
            <w:tcW w:w="1080" w:type="dxa"/>
            <w:tcBorders>
              <w:top w:val="nil"/>
            </w:tcBorders>
            <w:vAlign w:val="center"/>
          </w:tcPr>
          <w:p w14:paraId="38FF022E" w14:textId="77777777" w:rsidR="00AB5D83" w:rsidRDefault="00AB5D83" w:rsidP="00AB5D83">
            <w:pPr>
              <w:jc w:val="center"/>
              <w:rPr>
                <w:sz w:val="18"/>
              </w:rPr>
            </w:pPr>
            <w:r w:rsidRPr="00EB6283">
              <w:rPr>
                <w:sz w:val="18"/>
              </w:rPr>
              <w:t>07/12/2016</w:t>
            </w:r>
          </w:p>
          <w:p w14:paraId="4BBF4FD3" w14:textId="2A036ED9" w:rsidR="00AB5D83" w:rsidRDefault="00AB5D83" w:rsidP="00AB5D83">
            <w:pPr>
              <w:spacing w:before="40" w:after="40"/>
              <w:jc w:val="center"/>
              <w:rPr>
                <w:sz w:val="18"/>
              </w:rPr>
            </w:pPr>
            <w:r>
              <w:rPr>
                <w:sz w:val="18"/>
              </w:rPr>
              <w:t>07/12/2016</w:t>
            </w:r>
          </w:p>
        </w:tc>
        <w:tc>
          <w:tcPr>
            <w:tcW w:w="1440" w:type="dxa"/>
            <w:tcBorders>
              <w:top w:val="nil"/>
            </w:tcBorders>
            <w:vAlign w:val="center"/>
          </w:tcPr>
          <w:p w14:paraId="60C04B9A" w14:textId="77777777" w:rsidR="00AB5D83" w:rsidRPr="00FA1C29" w:rsidRDefault="00AB5D83" w:rsidP="00AB5D83">
            <w:pPr>
              <w:jc w:val="center"/>
              <w:rPr>
                <w:sz w:val="18"/>
              </w:rPr>
            </w:pPr>
            <w:r w:rsidRPr="00FA1C29">
              <w:rPr>
                <w:sz w:val="18"/>
              </w:rPr>
              <w:t>0.650 (well 1)</w:t>
            </w:r>
          </w:p>
          <w:p w14:paraId="0566214E" w14:textId="4C214BCE" w:rsidR="00AB5D83" w:rsidRDefault="00AB5D83" w:rsidP="00AB5D83">
            <w:pPr>
              <w:spacing w:before="40" w:after="40"/>
              <w:jc w:val="center"/>
              <w:rPr>
                <w:sz w:val="18"/>
              </w:rPr>
            </w:pPr>
            <w:r>
              <w:rPr>
                <w:sz w:val="18"/>
              </w:rPr>
              <w:t>0.000 (well 2)</w:t>
            </w:r>
          </w:p>
        </w:tc>
        <w:tc>
          <w:tcPr>
            <w:tcW w:w="1440" w:type="dxa"/>
            <w:tcBorders>
              <w:top w:val="nil"/>
            </w:tcBorders>
            <w:vAlign w:val="center"/>
          </w:tcPr>
          <w:p w14:paraId="3A186409" w14:textId="3465F727" w:rsidR="00AB5D83" w:rsidRDefault="00AB5D83" w:rsidP="00AB5D83">
            <w:pPr>
              <w:spacing w:before="40" w:after="40"/>
              <w:jc w:val="center"/>
              <w:rPr>
                <w:sz w:val="18"/>
              </w:rPr>
            </w:pPr>
            <w:r>
              <w:t>N/A</w:t>
            </w:r>
          </w:p>
        </w:tc>
        <w:tc>
          <w:tcPr>
            <w:tcW w:w="810" w:type="dxa"/>
            <w:tcBorders>
              <w:top w:val="nil"/>
            </w:tcBorders>
            <w:vAlign w:val="center"/>
          </w:tcPr>
          <w:p w14:paraId="54C277AC" w14:textId="46C75A6D" w:rsidR="00AB5D83" w:rsidRDefault="00AB5D83" w:rsidP="00AB5D83">
            <w:pPr>
              <w:spacing w:before="40" w:after="40"/>
              <w:jc w:val="center"/>
              <w:rPr>
                <w:sz w:val="18"/>
              </w:rPr>
            </w:pPr>
            <w:r w:rsidRPr="00C946F0">
              <w:t>15</w:t>
            </w:r>
          </w:p>
        </w:tc>
        <w:tc>
          <w:tcPr>
            <w:tcW w:w="1170" w:type="dxa"/>
            <w:gridSpan w:val="2"/>
            <w:tcBorders>
              <w:top w:val="nil"/>
            </w:tcBorders>
            <w:vAlign w:val="center"/>
          </w:tcPr>
          <w:p w14:paraId="4375E97C" w14:textId="68E4D778" w:rsidR="00AB5D83" w:rsidRDefault="00AB5D83" w:rsidP="00AB5D83">
            <w:pPr>
              <w:spacing w:before="40" w:after="40"/>
              <w:jc w:val="center"/>
              <w:rPr>
                <w:sz w:val="18"/>
              </w:rPr>
            </w:pPr>
            <w:r w:rsidRPr="00C946F0">
              <w:t>(0)</w:t>
            </w:r>
          </w:p>
        </w:tc>
        <w:tc>
          <w:tcPr>
            <w:tcW w:w="2832" w:type="dxa"/>
            <w:gridSpan w:val="3"/>
            <w:tcBorders>
              <w:top w:val="nil"/>
              <w:right w:val="single" w:sz="6" w:space="0" w:color="auto"/>
            </w:tcBorders>
            <w:vAlign w:val="center"/>
          </w:tcPr>
          <w:p w14:paraId="1D8B1862" w14:textId="2E2B0890" w:rsidR="00AB5D83" w:rsidRDefault="00AB5D83" w:rsidP="00AB5D83">
            <w:pPr>
              <w:spacing w:before="40" w:after="40"/>
              <w:rPr>
                <w:sz w:val="18"/>
              </w:rPr>
            </w:pPr>
            <w:r w:rsidRPr="0058220C">
              <w:t>Erosion of natural deposits</w:t>
            </w:r>
          </w:p>
        </w:tc>
      </w:tr>
      <w:tr w:rsidR="00AB5D83" w14:paraId="64BBCF65" w14:textId="77777777" w:rsidTr="0091790B">
        <w:tblPrEx>
          <w:tblCellMar>
            <w:left w:w="108" w:type="dxa"/>
            <w:right w:w="108" w:type="dxa"/>
          </w:tblCellMar>
        </w:tblPrEx>
        <w:trPr>
          <w:gridBefore w:val="1"/>
          <w:wBefore w:w="34" w:type="dxa"/>
          <w:trHeight w:val="600"/>
          <w:jc w:val="center"/>
        </w:trPr>
        <w:tc>
          <w:tcPr>
            <w:tcW w:w="2118" w:type="dxa"/>
            <w:tcBorders>
              <w:top w:val="nil"/>
              <w:left w:val="single" w:sz="6" w:space="0" w:color="auto"/>
            </w:tcBorders>
            <w:vAlign w:val="center"/>
          </w:tcPr>
          <w:p w14:paraId="5393928B" w14:textId="43F43A5A" w:rsidR="00AB5D83" w:rsidRDefault="00AB5D83" w:rsidP="00AB5D83">
            <w:pPr>
              <w:spacing w:before="40" w:after="40"/>
              <w:ind w:left="180"/>
              <w:rPr>
                <w:sz w:val="18"/>
              </w:rPr>
            </w:pPr>
            <w:r>
              <w:t xml:space="preserve">   </w:t>
            </w:r>
            <w:r w:rsidRPr="00B22B2F">
              <w:t>Barium (</w:t>
            </w:r>
            <w:r>
              <w:t>mg/L</w:t>
            </w:r>
            <w:r w:rsidRPr="00B22B2F">
              <w:t>)</w:t>
            </w:r>
          </w:p>
        </w:tc>
        <w:tc>
          <w:tcPr>
            <w:tcW w:w="1080" w:type="dxa"/>
            <w:tcBorders>
              <w:top w:val="nil"/>
            </w:tcBorders>
            <w:vAlign w:val="center"/>
          </w:tcPr>
          <w:p w14:paraId="0B6F77D3" w14:textId="77777777" w:rsidR="00AB5D83" w:rsidRDefault="00AB5D83" w:rsidP="00AB5D83">
            <w:pPr>
              <w:jc w:val="center"/>
              <w:rPr>
                <w:sz w:val="18"/>
              </w:rPr>
            </w:pPr>
            <w:r>
              <w:rPr>
                <w:sz w:val="18"/>
              </w:rPr>
              <w:t>02/01/2019</w:t>
            </w:r>
          </w:p>
          <w:p w14:paraId="5F69C346" w14:textId="4E54870F" w:rsidR="00AB5D83" w:rsidRDefault="00AB5D83" w:rsidP="00AB5D83">
            <w:pPr>
              <w:spacing w:before="40" w:after="40"/>
              <w:jc w:val="center"/>
              <w:rPr>
                <w:sz w:val="18"/>
              </w:rPr>
            </w:pPr>
            <w:r>
              <w:rPr>
                <w:sz w:val="18"/>
              </w:rPr>
              <w:t>08/15/2017</w:t>
            </w:r>
          </w:p>
        </w:tc>
        <w:tc>
          <w:tcPr>
            <w:tcW w:w="1440" w:type="dxa"/>
            <w:tcBorders>
              <w:top w:val="nil"/>
            </w:tcBorders>
            <w:vAlign w:val="center"/>
          </w:tcPr>
          <w:p w14:paraId="1BCE2723" w14:textId="77777777" w:rsidR="00AB5D83" w:rsidRDefault="00AB5D83" w:rsidP="00AB5D83">
            <w:pPr>
              <w:jc w:val="center"/>
              <w:rPr>
                <w:sz w:val="18"/>
              </w:rPr>
            </w:pPr>
            <w:r>
              <w:rPr>
                <w:sz w:val="18"/>
              </w:rPr>
              <w:t>270.0 (well 1)</w:t>
            </w:r>
          </w:p>
          <w:p w14:paraId="77753A08" w14:textId="4EC037A4" w:rsidR="00AB5D83" w:rsidRDefault="00AB5D83" w:rsidP="00AB5D83">
            <w:pPr>
              <w:spacing w:before="40" w:after="40"/>
              <w:jc w:val="center"/>
              <w:rPr>
                <w:sz w:val="18"/>
              </w:rPr>
            </w:pPr>
            <w:r>
              <w:rPr>
                <w:sz w:val="18"/>
              </w:rPr>
              <w:t>330.0 (well 2)</w:t>
            </w:r>
          </w:p>
        </w:tc>
        <w:tc>
          <w:tcPr>
            <w:tcW w:w="1440" w:type="dxa"/>
            <w:tcBorders>
              <w:top w:val="nil"/>
            </w:tcBorders>
            <w:vAlign w:val="center"/>
          </w:tcPr>
          <w:p w14:paraId="3F2364D2" w14:textId="77777777" w:rsidR="00AB5D83" w:rsidRPr="00B22B2F" w:rsidRDefault="00AB5D83" w:rsidP="00AB5D83">
            <w:pPr>
              <w:spacing w:before="40" w:after="40"/>
              <w:jc w:val="center"/>
              <w:rPr>
                <w:sz w:val="18"/>
              </w:rPr>
            </w:pPr>
          </w:p>
          <w:p w14:paraId="67402A6F" w14:textId="4BDFA8C0" w:rsidR="00AB5D83" w:rsidRDefault="00AB5D83" w:rsidP="00AB5D83">
            <w:pPr>
              <w:spacing w:before="40" w:after="40"/>
              <w:jc w:val="center"/>
              <w:rPr>
                <w:sz w:val="18"/>
              </w:rPr>
            </w:pPr>
            <w:r>
              <w:rPr>
                <w:sz w:val="18"/>
              </w:rPr>
              <w:t>260-330</w:t>
            </w:r>
          </w:p>
        </w:tc>
        <w:tc>
          <w:tcPr>
            <w:tcW w:w="810" w:type="dxa"/>
            <w:tcBorders>
              <w:top w:val="nil"/>
            </w:tcBorders>
            <w:vAlign w:val="center"/>
          </w:tcPr>
          <w:p w14:paraId="5E59AD22" w14:textId="77777777" w:rsidR="00AB5D83" w:rsidRPr="00B22B2F" w:rsidRDefault="00AB5D83" w:rsidP="00AB5D83">
            <w:pPr>
              <w:spacing w:before="40" w:after="40"/>
              <w:jc w:val="center"/>
              <w:rPr>
                <w:sz w:val="18"/>
              </w:rPr>
            </w:pPr>
          </w:p>
          <w:p w14:paraId="23A8C2F6" w14:textId="3153D3F5" w:rsidR="00AB5D83" w:rsidRDefault="00AB5D83" w:rsidP="00AB5D83">
            <w:pPr>
              <w:spacing w:before="40" w:after="40"/>
              <w:jc w:val="center"/>
              <w:rPr>
                <w:sz w:val="18"/>
              </w:rPr>
            </w:pPr>
            <w:r w:rsidRPr="00B22B2F">
              <w:rPr>
                <w:sz w:val="18"/>
              </w:rPr>
              <w:t>1</w:t>
            </w:r>
          </w:p>
        </w:tc>
        <w:tc>
          <w:tcPr>
            <w:tcW w:w="1170" w:type="dxa"/>
            <w:gridSpan w:val="2"/>
            <w:tcBorders>
              <w:top w:val="nil"/>
            </w:tcBorders>
            <w:vAlign w:val="center"/>
          </w:tcPr>
          <w:p w14:paraId="77F73957" w14:textId="77777777" w:rsidR="00AB5D83" w:rsidRPr="00C946F0" w:rsidRDefault="00AB5D83" w:rsidP="00AB5D83">
            <w:pPr>
              <w:spacing w:before="40" w:after="40"/>
              <w:jc w:val="center"/>
              <w:rPr>
                <w:sz w:val="18"/>
              </w:rPr>
            </w:pPr>
          </w:p>
          <w:p w14:paraId="1C4C1AA8" w14:textId="625FA88D" w:rsidR="00AB5D83" w:rsidRDefault="00AB5D83" w:rsidP="00AB5D83">
            <w:pPr>
              <w:spacing w:before="40" w:after="40"/>
              <w:jc w:val="center"/>
              <w:rPr>
                <w:sz w:val="18"/>
              </w:rPr>
            </w:pPr>
            <w:r w:rsidRPr="00C946F0">
              <w:rPr>
                <w:sz w:val="18"/>
              </w:rPr>
              <w:t>2</w:t>
            </w:r>
          </w:p>
        </w:tc>
        <w:tc>
          <w:tcPr>
            <w:tcW w:w="2832" w:type="dxa"/>
            <w:gridSpan w:val="3"/>
            <w:tcBorders>
              <w:top w:val="nil"/>
              <w:right w:val="single" w:sz="6" w:space="0" w:color="auto"/>
            </w:tcBorders>
            <w:vAlign w:val="center"/>
          </w:tcPr>
          <w:p w14:paraId="2EA756DB" w14:textId="0AD2236F" w:rsidR="00AB5D83" w:rsidRDefault="00AB5D83" w:rsidP="00AB5D83">
            <w:pPr>
              <w:spacing w:before="40" w:after="40"/>
              <w:rPr>
                <w:sz w:val="18"/>
              </w:rPr>
            </w:pPr>
            <w:r w:rsidRPr="0058220C">
              <w:t>Discharge of oil drilling wastes and from metal refineries; erosion of natural deposits</w:t>
            </w:r>
          </w:p>
        </w:tc>
      </w:tr>
      <w:tr w:rsidR="00AB5D83" w:rsidRPr="00A93A21" w14:paraId="3BF78B9E"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14104C9B" w14:textId="3AA6169E" w:rsidR="00AB5D83" w:rsidRPr="00A93A21" w:rsidRDefault="00AB5D83" w:rsidP="00AB5D83">
            <w:pPr>
              <w:spacing w:before="40" w:after="40"/>
              <w:ind w:left="180"/>
              <w:rPr>
                <w:sz w:val="18"/>
              </w:rPr>
            </w:pPr>
            <w:r w:rsidRPr="00C946F0">
              <w:t>Fluoride (</w:t>
            </w:r>
            <w:r>
              <w:t>mg/L</w:t>
            </w:r>
            <w:r w:rsidRPr="00C946F0">
              <w:t>)</w:t>
            </w:r>
          </w:p>
        </w:tc>
        <w:tc>
          <w:tcPr>
            <w:tcW w:w="1080" w:type="dxa"/>
            <w:vAlign w:val="center"/>
          </w:tcPr>
          <w:p w14:paraId="10BE7535" w14:textId="77777777" w:rsidR="00AB5D83" w:rsidRDefault="00AB5D83" w:rsidP="00AB5D83">
            <w:pPr>
              <w:jc w:val="center"/>
              <w:rPr>
                <w:sz w:val="18"/>
              </w:rPr>
            </w:pPr>
            <w:r>
              <w:rPr>
                <w:sz w:val="18"/>
              </w:rPr>
              <w:t>02/01/2019</w:t>
            </w:r>
          </w:p>
          <w:p w14:paraId="505793E6" w14:textId="75A32281" w:rsidR="00AB5D83" w:rsidRPr="00A93A21" w:rsidRDefault="00AB5D83" w:rsidP="00AB5D83">
            <w:pPr>
              <w:spacing w:before="40" w:after="40"/>
              <w:jc w:val="center"/>
              <w:rPr>
                <w:sz w:val="18"/>
              </w:rPr>
            </w:pPr>
            <w:r>
              <w:rPr>
                <w:sz w:val="18"/>
              </w:rPr>
              <w:t>08/15/2017</w:t>
            </w:r>
          </w:p>
        </w:tc>
        <w:tc>
          <w:tcPr>
            <w:tcW w:w="1440" w:type="dxa"/>
            <w:vAlign w:val="center"/>
          </w:tcPr>
          <w:p w14:paraId="0E6FAE2B" w14:textId="77777777" w:rsidR="00AB5D83" w:rsidRPr="005F4061" w:rsidRDefault="00AB5D83" w:rsidP="00AB5D83">
            <w:pPr>
              <w:jc w:val="center"/>
              <w:rPr>
                <w:sz w:val="18"/>
              </w:rPr>
            </w:pPr>
            <w:r>
              <w:rPr>
                <w:sz w:val="18"/>
              </w:rPr>
              <w:t>&lt;0.1</w:t>
            </w:r>
            <w:r w:rsidRPr="005F4061">
              <w:rPr>
                <w:sz w:val="18"/>
              </w:rPr>
              <w:t xml:space="preserve"> (well 1)</w:t>
            </w:r>
          </w:p>
          <w:p w14:paraId="4AD1C43B" w14:textId="6D797279" w:rsidR="00AB5D83" w:rsidRPr="00A93A21" w:rsidRDefault="00AB5D83" w:rsidP="00AB5D83">
            <w:pPr>
              <w:spacing w:before="40" w:after="40"/>
              <w:jc w:val="center"/>
              <w:rPr>
                <w:sz w:val="18"/>
              </w:rPr>
            </w:pPr>
            <w:r>
              <w:rPr>
                <w:sz w:val="18"/>
              </w:rPr>
              <w:t>0.12 (well 2)</w:t>
            </w:r>
          </w:p>
        </w:tc>
        <w:tc>
          <w:tcPr>
            <w:tcW w:w="1440" w:type="dxa"/>
            <w:vAlign w:val="center"/>
          </w:tcPr>
          <w:p w14:paraId="6C61F7ED" w14:textId="67297767" w:rsidR="00AB5D83" w:rsidRPr="00A93A21" w:rsidRDefault="00AB5D83" w:rsidP="00AB5D83">
            <w:pPr>
              <w:spacing w:before="40" w:after="40"/>
              <w:jc w:val="center"/>
              <w:rPr>
                <w:sz w:val="18"/>
              </w:rPr>
            </w:pPr>
            <w:r>
              <w:t>0.12 - 0.18</w:t>
            </w:r>
          </w:p>
        </w:tc>
        <w:tc>
          <w:tcPr>
            <w:tcW w:w="810" w:type="dxa"/>
            <w:vAlign w:val="center"/>
          </w:tcPr>
          <w:p w14:paraId="05713FE7" w14:textId="3CD6968A" w:rsidR="00AB5D83" w:rsidRPr="00A93A21" w:rsidRDefault="00AB5D83" w:rsidP="00AB5D83">
            <w:pPr>
              <w:spacing w:before="40" w:after="40"/>
              <w:jc w:val="center"/>
              <w:rPr>
                <w:sz w:val="18"/>
              </w:rPr>
            </w:pPr>
            <w:r w:rsidRPr="00C946F0">
              <w:t>2</w:t>
            </w:r>
          </w:p>
        </w:tc>
        <w:tc>
          <w:tcPr>
            <w:tcW w:w="1170" w:type="dxa"/>
            <w:gridSpan w:val="2"/>
            <w:vAlign w:val="center"/>
          </w:tcPr>
          <w:p w14:paraId="64AD3DAF" w14:textId="0F5A0A19" w:rsidR="00AB5D83" w:rsidRPr="00A93A21" w:rsidRDefault="00AB5D83" w:rsidP="00AB5D83">
            <w:pPr>
              <w:spacing w:before="40" w:after="40"/>
              <w:jc w:val="center"/>
              <w:rPr>
                <w:sz w:val="18"/>
              </w:rPr>
            </w:pPr>
            <w:r w:rsidRPr="00C946F0">
              <w:t>1</w:t>
            </w:r>
          </w:p>
        </w:tc>
        <w:tc>
          <w:tcPr>
            <w:tcW w:w="2832" w:type="dxa"/>
            <w:gridSpan w:val="3"/>
            <w:tcBorders>
              <w:right w:val="single" w:sz="6" w:space="0" w:color="auto"/>
            </w:tcBorders>
            <w:vAlign w:val="center"/>
          </w:tcPr>
          <w:p w14:paraId="65244853" w14:textId="0C420C05" w:rsidR="00AB5D83" w:rsidRPr="00A93A21" w:rsidRDefault="00AB5D83" w:rsidP="00AB5D83">
            <w:pPr>
              <w:spacing w:before="40" w:after="40"/>
              <w:rPr>
                <w:sz w:val="18"/>
              </w:rPr>
            </w:pPr>
            <w:r w:rsidRPr="0058220C">
              <w:t>Erosion of natural deposits; water additive which promotes strong teeth; discharge from fertilizer and aluminum factories</w:t>
            </w:r>
          </w:p>
        </w:tc>
      </w:tr>
      <w:tr w:rsidR="00AB5D83" w:rsidRPr="00A93A21" w14:paraId="698272C2"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22B402B8" w14:textId="5CD3D25D" w:rsidR="00AB5D83" w:rsidRPr="00A93A21" w:rsidRDefault="00AB5D83" w:rsidP="00AB5D83">
            <w:pPr>
              <w:spacing w:before="40" w:after="40"/>
              <w:ind w:left="180"/>
              <w:rPr>
                <w:sz w:val="18"/>
              </w:rPr>
            </w:pPr>
            <w:r w:rsidRPr="008A17E7">
              <w:t>Nitrate (mg/L)</w:t>
            </w:r>
          </w:p>
        </w:tc>
        <w:tc>
          <w:tcPr>
            <w:tcW w:w="1080" w:type="dxa"/>
            <w:vAlign w:val="center"/>
          </w:tcPr>
          <w:p w14:paraId="453A1C9E" w14:textId="77777777" w:rsidR="00AB5D83" w:rsidRPr="005F4061" w:rsidRDefault="00AB5D83" w:rsidP="00AB5D83">
            <w:pPr>
              <w:jc w:val="center"/>
              <w:rPr>
                <w:sz w:val="18"/>
              </w:rPr>
            </w:pPr>
            <w:r>
              <w:rPr>
                <w:sz w:val="18"/>
              </w:rPr>
              <w:t>02/01/2019</w:t>
            </w:r>
          </w:p>
          <w:p w14:paraId="6ED909E8" w14:textId="6168A347" w:rsidR="00AB5D83" w:rsidRPr="00A93A21" w:rsidRDefault="00AB5D83" w:rsidP="00AB5D83">
            <w:pPr>
              <w:spacing w:before="40" w:after="40"/>
              <w:jc w:val="center"/>
              <w:rPr>
                <w:sz w:val="18"/>
              </w:rPr>
            </w:pPr>
            <w:r w:rsidRPr="005F4061">
              <w:rPr>
                <w:sz w:val="18"/>
              </w:rPr>
              <w:t>02/</w:t>
            </w:r>
            <w:r>
              <w:rPr>
                <w:sz w:val="18"/>
              </w:rPr>
              <w:t>01/2019</w:t>
            </w:r>
          </w:p>
        </w:tc>
        <w:tc>
          <w:tcPr>
            <w:tcW w:w="1440" w:type="dxa"/>
            <w:vAlign w:val="center"/>
          </w:tcPr>
          <w:p w14:paraId="064CB862" w14:textId="77777777" w:rsidR="00AB5D83" w:rsidRDefault="00AB5D83" w:rsidP="00AB5D83">
            <w:pPr>
              <w:jc w:val="center"/>
            </w:pPr>
            <w:r>
              <w:t>0.90 (well 1)</w:t>
            </w:r>
          </w:p>
          <w:p w14:paraId="175E0AE9" w14:textId="484A360F" w:rsidR="00AB5D83" w:rsidRPr="00A93A21" w:rsidRDefault="00AB5D83" w:rsidP="00AB5D83">
            <w:pPr>
              <w:spacing w:before="40" w:after="40"/>
              <w:jc w:val="center"/>
              <w:rPr>
                <w:sz w:val="18"/>
              </w:rPr>
            </w:pPr>
            <w:r>
              <w:t>&lt;0.40 (well 2)</w:t>
            </w:r>
          </w:p>
        </w:tc>
        <w:tc>
          <w:tcPr>
            <w:tcW w:w="1440" w:type="dxa"/>
            <w:vAlign w:val="center"/>
          </w:tcPr>
          <w:p w14:paraId="0DD5496A" w14:textId="6208A89A" w:rsidR="00AB5D83" w:rsidRPr="00A93A21" w:rsidRDefault="00AB5D83" w:rsidP="00AB5D83">
            <w:pPr>
              <w:spacing w:before="40" w:after="40"/>
              <w:jc w:val="center"/>
              <w:rPr>
                <w:sz w:val="18"/>
              </w:rPr>
            </w:pPr>
            <w:r>
              <w:t>0.40 - 1.50</w:t>
            </w:r>
          </w:p>
        </w:tc>
        <w:tc>
          <w:tcPr>
            <w:tcW w:w="810" w:type="dxa"/>
            <w:vAlign w:val="center"/>
          </w:tcPr>
          <w:p w14:paraId="4A6E26E6" w14:textId="0138FCE8" w:rsidR="00AB5D83" w:rsidRPr="00A93A21" w:rsidRDefault="00AB5D83" w:rsidP="00AB5D83">
            <w:pPr>
              <w:spacing w:before="40" w:after="40"/>
              <w:jc w:val="center"/>
              <w:rPr>
                <w:sz w:val="18"/>
              </w:rPr>
            </w:pPr>
            <w:r>
              <w:t>45</w:t>
            </w:r>
          </w:p>
        </w:tc>
        <w:tc>
          <w:tcPr>
            <w:tcW w:w="1170" w:type="dxa"/>
            <w:gridSpan w:val="2"/>
            <w:vAlign w:val="center"/>
          </w:tcPr>
          <w:p w14:paraId="7ED712A7" w14:textId="024B0569" w:rsidR="00AB5D83" w:rsidRPr="00A93A21" w:rsidRDefault="00AB5D83" w:rsidP="00AB5D83">
            <w:pPr>
              <w:spacing w:before="40" w:after="40"/>
              <w:jc w:val="center"/>
              <w:rPr>
                <w:sz w:val="18"/>
              </w:rPr>
            </w:pPr>
            <w:r>
              <w:t>10</w:t>
            </w:r>
          </w:p>
        </w:tc>
        <w:tc>
          <w:tcPr>
            <w:tcW w:w="2832" w:type="dxa"/>
            <w:gridSpan w:val="3"/>
            <w:tcBorders>
              <w:right w:val="single" w:sz="6" w:space="0" w:color="auto"/>
            </w:tcBorders>
            <w:vAlign w:val="center"/>
          </w:tcPr>
          <w:p w14:paraId="1BF38D5A" w14:textId="131B384F" w:rsidR="00AB5D83" w:rsidRPr="00A93A21" w:rsidRDefault="00AB5D83" w:rsidP="00AB5D83">
            <w:pPr>
              <w:spacing w:before="40" w:after="40"/>
              <w:rPr>
                <w:sz w:val="18"/>
              </w:rPr>
            </w:pPr>
            <w:r>
              <w:t>Runoff from leaching from fertilizer use; leaching from septic tanks and sewage; erosion of natural deposits</w:t>
            </w:r>
          </w:p>
        </w:tc>
      </w:tr>
      <w:tr w:rsidR="00AB5D83" w14:paraId="648AEF37"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4C797E1A" w14:textId="164BDF4A" w:rsidR="00AB5D83" w:rsidRDefault="00AB5D83" w:rsidP="00AB5D83">
            <w:pPr>
              <w:spacing w:before="40" w:after="40"/>
              <w:ind w:left="180"/>
              <w:rPr>
                <w:sz w:val="18"/>
              </w:rPr>
            </w:pPr>
            <w:r>
              <w:rPr>
                <w:sz w:val="18"/>
              </w:rPr>
              <w:t>Arsenic (ug/L)</w:t>
            </w:r>
          </w:p>
        </w:tc>
        <w:tc>
          <w:tcPr>
            <w:tcW w:w="1080" w:type="dxa"/>
            <w:vAlign w:val="center"/>
          </w:tcPr>
          <w:p w14:paraId="77C1E7FE" w14:textId="77777777" w:rsidR="00AB5D83" w:rsidRDefault="00AB5D83" w:rsidP="00AB5D83">
            <w:pPr>
              <w:jc w:val="center"/>
              <w:rPr>
                <w:sz w:val="18"/>
              </w:rPr>
            </w:pPr>
            <w:r>
              <w:rPr>
                <w:sz w:val="18"/>
              </w:rPr>
              <w:t>02/01/2019</w:t>
            </w:r>
          </w:p>
          <w:p w14:paraId="6BE78E6C" w14:textId="64EDF61E" w:rsidR="00AB5D83" w:rsidRDefault="00AB5D83" w:rsidP="00AB5D83">
            <w:pPr>
              <w:spacing w:before="40" w:after="40"/>
              <w:jc w:val="center"/>
              <w:rPr>
                <w:sz w:val="18"/>
              </w:rPr>
            </w:pPr>
            <w:r>
              <w:rPr>
                <w:sz w:val="18"/>
              </w:rPr>
              <w:t>08/15/2017</w:t>
            </w:r>
          </w:p>
        </w:tc>
        <w:tc>
          <w:tcPr>
            <w:tcW w:w="1440" w:type="dxa"/>
            <w:vAlign w:val="center"/>
          </w:tcPr>
          <w:p w14:paraId="1807C247" w14:textId="77777777" w:rsidR="00AB5D83" w:rsidRDefault="00AB5D83" w:rsidP="00AB5D83">
            <w:pPr>
              <w:jc w:val="center"/>
              <w:rPr>
                <w:sz w:val="18"/>
              </w:rPr>
            </w:pPr>
            <w:r>
              <w:rPr>
                <w:sz w:val="18"/>
              </w:rPr>
              <w:t>&lt; 2.00 (well 1)</w:t>
            </w:r>
          </w:p>
          <w:p w14:paraId="2D4FC36A" w14:textId="7CB4EE6A" w:rsidR="00AB5D83" w:rsidRDefault="00AB5D83" w:rsidP="00AB5D83">
            <w:pPr>
              <w:spacing w:before="40" w:after="40"/>
              <w:jc w:val="center"/>
              <w:rPr>
                <w:sz w:val="18"/>
              </w:rPr>
            </w:pPr>
            <w:r>
              <w:rPr>
                <w:sz w:val="18"/>
              </w:rPr>
              <w:t>&lt; 2.00 (well 2)</w:t>
            </w:r>
          </w:p>
        </w:tc>
        <w:tc>
          <w:tcPr>
            <w:tcW w:w="1440" w:type="dxa"/>
            <w:vAlign w:val="center"/>
          </w:tcPr>
          <w:p w14:paraId="68088ED9" w14:textId="442B436E" w:rsidR="00AB5D83" w:rsidRDefault="00AB5D83" w:rsidP="00AB5D83">
            <w:pPr>
              <w:spacing w:before="40" w:after="40"/>
              <w:jc w:val="center"/>
              <w:rPr>
                <w:sz w:val="18"/>
              </w:rPr>
            </w:pPr>
            <w:r>
              <w:rPr>
                <w:sz w:val="18"/>
              </w:rPr>
              <w:t>2.0</w:t>
            </w:r>
          </w:p>
        </w:tc>
        <w:tc>
          <w:tcPr>
            <w:tcW w:w="810" w:type="dxa"/>
            <w:vAlign w:val="center"/>
          </w:tcPr>
          <w:p w14:paraId="2B5D16C4" w14:textId="4AC6B498" w:rsidR="00AB5D83" w:rsidRDefault="00AB5D83" w:rsidP="00AB5D83">
            <w:pPr>
              <w:spacing w:before="40" w:after="40"/>
              <w:jc w:val="center"/>
              <w:rPr>
                <w:sz w:val="18"/>
              </w:rPr>
            </w:pPr>
            <w:r>
              <w:rPr>
                <w:sz w:val="18"/>
              </w:rPr>
              <w:t>10</w:t>
            </w:r>
          </w:p>
        </w:tc>
        <w:tc>
          <w:tcPr>
            <w:tcW w:w="1170" w:type="dxa"/>
            <w:gridSpan w:val="2"/>
            <w:vAlign w:val="center"/>
          </w:tcPr>
          <w:p w14:paraId="2D3F2150" w14:textId="440AF8B2" w:rsidR="00AB5D83" w:rsidRDefault="00AB5D83" w:rsidP="00AB5D83">
            <w:pPr>
              <w:spacing w:before="40" w:after="40"/>
              <w:jc w:val="center"/>
              <w:rPr>
                <w:sz w:val="18"/>
              </w:rPr>
            </w:pPr>
            <w:r>
              <w:rPr>
                <w:sz w:val="18"/>
              </w:rPr>
              <w:t>0.004</w:t>
            </w:r>
          </w:p>
        </w:tc>
        <w:tc>
          <w:tcPr>
            <w:tcW w:w="2832" w:type="dxa"/>
            <w:gridSpan w:val="3"/>
            <w:tcBorders>
              <w:right w:val="single" w:sz="6" w:space="0" w:color="auto"/>
            </w:tcBorders>
          </w:tcPr>
          <w:p w14:paraId="69EDD82C" w14:textId="73F39775" w:rsidR="00AB5D83" w:rsidRDefault="00AB5D83" w:rsidP="00AB5D83">
            <w:pPr>
              <w:spacing w:before="40" w:after="40"/>
              <w:rPr>
                <w:sz w:val="18"/>
              </w:rPr>
            </w:pPr>
            <w:r>
              <w:rPr>
                <w:sz w:val="18"/>
              </w:rPr>
              <w:t>Erosion of natural deposits; runoff from orchards; glass and electronics production waste.</w:t>
            </w:r>
          </w:p>
        </w:tc>
      </w:tr>
      <w:tr w:rsidR="00AB5D83" w:rsidRPr="00A93A21" w14:paraId="102D7B92"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41080C03" w14:textId="630658B1" w:rsidR="00AB5D83" w:rsidRPr="00A93A21" w:rsidRDefault="00AB5D83" w:rsidP="00AB5D83">
            <w:pPr>
              <w:spacing w:before="40" w:after="40"/>
              <w:ind w:left="180"/>
              <w:rPr>
                <w:sz w:val="18"/>
              </w:rPr>
            </w:pPr>
            <w:r w:rsidRPr="00C946F0">
              <w:t>Gross Alpha Particle Activity (pCi/L)</w:t>
            </w:r>
            <w:r>
              <w:t xml:space="preserve"> </w:t>
            </w:r>
          </w:p>
        </w:tc>
        <w:tc>
          <w:tcPr>
            <w:tcW w:w="1080" w:type="dxa"/>
            <w:vAlign w:val="center"/>
          </w:tcPr>
          <w:p w14:paraId="05855B71" w14:textId="77777777" w:rsidR="00AB5D83" w:rsidRDefault="00AB5D83" w:rsidP="00AB5D83">
            <w:pPr>
              <w:jc w:val="center"/>
              <w:rPr>
                <w:sz w:val="18"/>
              </w:rPr>
            </w:pPr>
            <w:r w:rsidRPr="00EB6283">
              <w:rPr>
                <w:sz w:val="18"/>
              </w:rPr>
              <w:t>07/12/2016</w:t>
            </w:r>
          </w:p>
          <w:p w14:paraId="6CC1B2AB" w14:textId="6811A90F" w:rsidR="00AB5D83" w:rsidRPr="00A93A21" w:rsidRDefault="00AB5D83" w:rsidP="00AB5D83">
            <w:pPr>
              <w:spacing w:before="40" w:after="40"/>
              <w:jc w:val="center"/>
              <w:rPr>
                <w:sz w:val="18"/>
              </w:rPr>
            </w:pPr>
            <w:r>
              <w:rPr>
                <w:sz w:val="18"/>
              </w:rPr>
              <w:t>07/12/2016</w:t>
            </w:r>
          </w:p>
        </w:tc>
        <w:tc>
          <w:tcPr>
            <w:tcW w:w="1440" w:type="dxa"/>
            <w:vAlign w:val="center"/>
          </w:tcPr>
          <w:p w14:paraId="088F8855" w14:textId="77777777" w:rsidR="00AB5D83" w:rsidRPr="00FA1C29" w:rsidRDefault="00AB5D83" w:rsidP="00AB5D83">
            <w:pPr>
              <w:jc w:val="center"/>
              <w:rPr>
                <w:sz w:val="18"/>
              </w:rPr>
            </w:pPr>
            <w:r w:rsidRPr="00FA1C29">
              <w:rPr>
                <w:sz w:val="18"/>
              </w:rPr>
              <w:t>0.650 (well 1)</w:t>
            </w:r>
          </w:p>
          <w:p w14:paraId="5DF03352" w14:textId="056DDD3B" w:rsidR="00AB5D83" w:rsidRPr="00A93A21" w:rsidRDefault="00AB5D83" w:rsidP="00AB5D83">
            <w:pPr>
              <w:spacing w:before="40" w:after="40"/>
              <w:jc w:val="center"/>
              <w:rPr>
                <w:sz w:val="18"/>
              </w:rPr>
            </w:pPr>
            <w:r>
              <w:rPr>
                <w:sz w:val="18"/>
              </w:rPr>
              <w:t>0.000 (well 2)</w:t>
            </w:r>
          </w:p>
        </w:tc>
        <w:tc>
          <w:tcPr>
            <w:tcW w:w="1440" w:type="dxa"/>
            <w:vAlign w:val="center"/>
          </w:tcPr>
          <w:p w14:paraId="62EDAB87" w14:textId="62CCC453" w:rsidR="00AB5D83" w:rsidRPr="00A93A21" w:rsidRDefault="00AB5D83" w:rsidP="00AB5D83">
            <w:pPr>
              <w:spacing w:before="40" w:after="40"/>
              <w:jc w:val="center"/>
              <w:rPr>
                <w:sz w:val="18"/>
              </w:rPr>
            </w:pPr>
            <w:r>
              <w:t>N/A</w:t>
            </w:r>
          </w:p>
        </w:tc>
        <w:tc>
          <w:tcPr>
            <w:tcW w:w="810" w:type="dxa"/>
            <w:vAlign w:val="center"/>
          </w:tcPr>
          <w:p w14:paraId="52DA329B" w14:textId="64947E37" w:rsidR="00AB5D83" w:rsidRPr="00A93A21" w:rsidRDefault="00AB5D83" w:rsidP="00AB5D83">
            <w:pPr>
              <w:spacing w:before="40" w:after="40"/>
              <w:jc w:val="center"/>
              <w:rPr>
                <w:sz w:val="18"/>
              </w:rPr>
            </w:pPr>
            <w:r w:rsidRPr="00C946F0">
              <w:t>15</w:t>
            </w:r>
          </w:p>
        </w:tc>
        <w:tc>
          <w:tcPr>
            <w:tcW w:w="1170" w:type="dxa"/>
            <w:gridSpan w:val="2"/>
            <w:vAlign w:val="center"/>
          </w:tcPr>
          <w:p w14:paraId="17D458FA" w14:textId="2FBAEA8F" w:rsidR="00AB5D83" w:rsidRPr="00A93A21" w:rsidRDefault="00AB5D83" w:rsidP="00AB5D83">
            <w:pPr>
              <w:spacing w:before="40" w:after="40"/>
              <w:jc w:val="center"/>
              <w:rPr>
                <w:sz w:val="18"/>
              </w:rPr>
            </w:pPr>
            <w:r w:rsidRPr="00C946F0">
              <w:t>(0)</w:t>
            </w:r>
          </w:p>
        </w:tc>
        <w:tc>
          <w:tcPr>
            <w:tcW w:w="2832" w:type="dxa"/>
            <w:gridSpan w:val="3"/>
            <w:tcBorders>
              <w:right w:val="single" w:sz="6" w:space="0" w:color="auto"/>
            </w:tcBorders>
            <w:vAlign w:val="center"/>
          </w:tcPr>
          <w:p w14:paraId="48661B2D" w14:textId="30C53CFA" w:rsidR="00AB5D83" w:rsidRPr="00A93A21" w:rsidRDefault="00AB5D83" w:rsidP="00AB5D83">
            <w:pPr>
              <w:spacing w:before="40" w:after="40"/>
              <w:rPr>
                <w:sz w:val="18"/>
              </w:rPr>
            </w:pPr>
            <w:r w:rsidRPr="0058220C">
              <w:t>Erosion of natural deposits</w:t>
            </w:r>
          </w:p>
        </w:tc>
      </w:tr>
      <w:tr w:rsidR="00AB5D83" w:rsidRPr="00A93A21" w14:paraId="7F5F6290"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3BEA4AEF" w14:textId="19C1122C" w:rsidR="00AB5D83" w:rsidRPr="00A93A21" w:rsidRDefault="00AB5D83" w:rsidP="00AB5D83">
            <w:pPr>
              <w:spacing w:before="40" w:after="40"/>
              <w:ind w:left="180"/>
              <w:rPr>
                <w:sz w:val="18"/>
              </w:rPr>
            </w:pPr>
            <w:r>
              <w:t xml:space="preserve">   </w:t>
            </w:r>
            <w:r w:rsidRPr="00B22B2F">
              <w:t>Barium (</w:t>
            </w:r>
            <w:r>
              <w:t>mg/L</w:t>
            </w:r>
            <w:r w:rsidRPr="00B22B2F">
              <w:t>)</w:t>
            </w:r>
          </w:p>
        </w:tc>
        <w:tc>
          <w:tcPr>
            <w:tcW w:w="1080" w:type="dxa"/>
            <w:vAlign w:val="center"/>
          </w:tcPr>
          <w:p w14:paraId="1EE2E32D" w14:textId="77777777" w:rsidR="00AB5D83" w:rsidRDefault="00AB5D83" w:rsidP="00AB5D83">
            <w:pPr>
              <w:jc w:val="center"/>
              <w:rPr>
                <w:sz w:val="18"/>
              </w:rPr>
            </w:pPr>
            <w:r>
              <w:rPr>
                <w:sz w:val="18"/>
              </w:rPr>
              <w:t>02/01/2019</w:t>
            </w:r>
          </w:p>
          <w:p w14:paraId="264983D3" w14:textId="0131E9E0" w:rsidR="00AB5D83" w:rsidRPr="00A93A21" w:rsidRDefault="00AB5D83" w:rsidP="00AB5D83">
            <w:pPr>
              <w:spacing w:before="40" w:after="40"/>
              <w:jc w:val="center"/>
              <w:rPr>
                <w:sz w:val="18"/>
              </w:rPr>
            </w:pPr>
            <w:r>
              <w:rPr>
                <w:sz w:val="18"/>
              </w:rPr>
              <w:t>08/15/2017</w:t>
            </w:r>
          </w:p>
        </w:tc>
        <w:tc>
          <w:tcPr>
            <w:tcW w:w="1440" w:type="dxa"/>
            <w:vAlign w:val="center"/>
          </w:tcPr>
          <w:p w14:paraId="72E5F683" w14:textId="77777777" w:rsidR="00AB5D83" w:rsidRDefault="00AB5D83" w:rsidP="00AB5D83">
            <w:pPr>
              <w:jc w:val="center"/>
              <w:rPr>
                <w:sz w:val="18"/>
              </w:rPr>
            </w:pPr>
            <w:r>
              <w:rPr>
                <w:sz w:val="18"/>
              </w:rPr>
              <w:t>270.0 (well 1)</w:t>
            </w:r>
          </w:p>
          <w:p w14:paraId="6D52F6B0" w14:textId="7B2EEC02" w:rsidR="00AB5D83" w:rsidRPr="00A93A21" w:rsidRDefault="00AB5D83" w:rsidP="00AB5D83">
            <w:pPr>
              <w:spacing w:before="40" w:after="40"/>
              <w:jc w:val="center"/>
              <w:rPr>
                <w:sz w:val="18"/>
              </w:rPr>
            </w:pPr>
            <w:r>
              <w:rPr>
                <w:sz w:val="18"/>
              </w:rPr>
              <w:t>330.0 (well 2)</w:t>
            </w:r>
          </w:p>
        </w:tc>
        <w:tc>
          <w:tcPr>
            <w:tcW w:w="1440" w:type="dxa"/>
            <w:vAlign w:val="center"/>
          </w:tcPr>
          <w:p w14:paraId="52210E2C" w14:textId="77777777" w:rsidR="00AB5D83" w:rsidRPr="00B22B2F" w:rsidRDefault="00AB5D83" w:rsidP="00AB5D83">
            <w:pPr>
              <w:spacing w:before="40" w:after="40"/>
              <w:jc w:val="center"/>
              <w:rPr>
                <w:sz w:val="18"/>
              </w:rPr>
            </w:pPr>
          </w:p>
          <w:p w14:paraId="22CEB141" w14:textId="59299B27" w:rsidR="00AB5D83" w:rsidRPr="00A93A21" w:rsidRDefault="00AB5D83" w:rsidP="00AB5D83">
            <w:pPr>
              <w:spacing w:before="40" w:after="40"/>
              <w:jc w:val="center"/>
              <w:rPr>
                <w:sz w:val="18"/>
              </w:rPr>
            </w:pPr>
            <w:r>
              <w:rPr>
                <w:sz w:val="18"/>
              </w:rPr>
              <w:t>260-330</w:t>
            </w:r>
          </w:p>
        </w:tc>
        <w:tc>
          <w:tcPr>
            <w:tcW w:w="810" w:type="dxa"/>
            <w:vAlign w:val="center"/>
          </w:tcPr>
          <w:p w14:paraId="2C3219F6" w14:textId="77777777" w:rsidR="00AB5D83" w:rsidRPr="00B22B2F" w:rsidRDefault="00AB5D83" w:rsidP="00AB5D83">
            <w:pPr>
              <w:spacing w:before="40" w:after="40"/>
              <w:jc w:val="center"/>
              <w:rPr>
                <w:sz w:val="18"/>
              </w:rPr>
            </w:pPr>
          </w:p>
          <w:p w14:paraId="6E72D311" w14:textId="191AB056" w:rsidR="00AB5D83" w:rsidRPr="00A93A21" w:rsidRDefault="00AB5D83" w:rsidP="00AB5D83">
            <w:pPr>
              <w:spacing w:before="40" w:after="40"/>
              <w:jc w:val="center"/>
              <w:rPr>
                <w:sz w:val="18"/>
              </w:rPr>
            </w:pPr>
            <w:r w:rsidRPr="00B22B2F">
              <w:rPr>
                <w:sz w:val="18"/>
              </w:rPr>
              <w:t>1</w:t>
            </w:r>
          </w:p>
        </w:tc>
        <w:tc>
          <w:tcPr>
            <w:tcW w:w="1170" w:type="dxa"/>
            <w:gridSpan w:val="2"/>
            <w:vAlign w:val="center"/>
          </w:tcPr>
          <w:p w14:paraId="2FEB8F09" w14:textId="77777777" w:rsidR="00AB5D83" w:rsidRPr="00C946F0" w:rsidRDefault="00AB5D83" w:rsidP="00AB5D83">
            <w:pPr>
              <w:spacing w:before="40" w:after="40"/>
              <w:jc w:val="center"/>
              <w:rPr>
                <w:sz w:val="18"/>
              </w:rPr>
            </w:pPr>
          </w:p>
          <w:p w14:paraId="461825D1" w14:textId="7ADB2428" w:rsidR="00AB5D83" w:rsidRPr="00A93A21" w:rsidRDefault="00AB5D83" w:rsidP="00AB5D83">
            <w:pPr>
              <w:spacing w:before="40" w:after="40"/>
              <w:jc w:val="center"/>
              <w:rPr>
                <w:sz w:val="18"/>
              </w:rPr>
            </w:pPr>
            <w:r w:rsidRPr="00C946F0">
              <w:rPr>
                <w:sz w:val="18"/>
              </w:rPr>
              <w:t>2</w:t>
            </w:r>
          </w:p>
        </w:tc>
        <w:tc>
          <w:tcPr>
            <w:tcW w:w="2832" w:type="dxa"/>
            <w:gridSpan w:val="3"/>
            <w:tcBorders>
              <w:right w:val="single" w:sz="6" w:space="0" w:color="auto"/>
            </w:tcBorders>
            <w:vAlign w:val="center"/>
          </w:tcPr>
          <w:p w14:paraId="276F9978" w14:textId="44071535" w:rsidR="00AB5D83" w:rsidRPr="00A93A21" w:rsidRDefault="00AB5D83" w:rsidP="00AB5D83">
            <w:pPr>
              <w:spacing w:before="40" w:after="40"/>
              <w:rPr>
                <w:sz w:val="18"/>
              </w:rPr>
            </w:pPr>
            <w:r w:rsidRPr="0058220C">
              <w:t>Discharge of oil drilling wastes and from metal refineries; erosion of natural deposits</w:t>
            </w:r>
          </w:p>
        </w:tc>
      </w:tr>
      <w:tr w:rsidR="00AB5D83" w14:paraId="7CB82BE4"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09552394" w14:textId="5EC563B3" w:rsidR="00AB5D83" w:rsidRDefault="00AB5D83" w:rsidP="00AB5D83">
            <w:pPr>
              <w:spacing w:before="40" w:after="40"/>
              <w:ind w:left="180"/>
              <w:rPr>
                <w:sz w:val="18"/>
              </w:rPr>
            </w:pPr>
            <w:r w:rsidRPr="00C946F0">
              <w:t>Fluoride (</w:t>
            </w:r>
            <w:r>
              <w:t>mg/L</w:t>
            </w:r>
            <w:r w:rsidRPr="00C946F0">
              <w:t>)</w:t>
            </w:r>
          </w:p>
        </w:tc>
        <w:tc>
          <w:tcPr>
            <w:tcW w:w="1080" w:type="dxa"/>
            <w:vAlign w:val="center"/>
          </w:tcPr>
          <w:p w14:paraId="558EB4E0" w14:textId="77777777" w:rsidR="00AB5D83" w:rsidRDefault="00AB5D83" w:rsidP="00AB5D83">
            <w:pPr>
              <w:jc w:val="center"/>
              <w:rPr>
                <w:sz w:val="18"/>
              </w:rPr>
            </w:pPr>
            <w:r>
              <w:rPr>
                <w:sz w:val="18"/>
              </w:rPr>
              <w:t>02/01/2019</w:t>
            </w:r>
          </w:p>
          <w:p w14:paraId="2242A295" w14:textId="5EBDCFF6" w:rsidR="00AB5D83" w:rsidRDefault="00AB5D83" w:rsidP="00AB5D83">
            <w:pPr>
              <w:spacing w:before="40" w:after="40"/>
              <w:jc w:val="center"/>
              <w:rPr>
                <w:sz w:val="18"/>
              </w:rPr>
            </w:pPr>
            <w:r>
              <w:rPr>
                <w:sz w:val="18"/>
              </w:rPr>
              <w:t>08/15/2017</w:t>
            </w:r>
          </w:p>
        </w:tc>
        <w:tc>
          <w:tcPr>
            <w:tcW w:w="1440" w:type="dxa"/>
            <w:vAlign w:val="center"/>
          </w:tcPr>
          <w:p w14:paraId="32E0015C" w14:textId="77777777" w:rsidR="00AB5D83" w:rsidRPr="005F4061" w:rsidRDefault="00AB5D83" w:rsidP="00AB5D83">
            <w:pPr>
              <w:jc w:val="center"/>
              <w:rPr>
                <w:sz w:val="18"/>
              </w:rPr>
            </w:pPr>
            <w:r>
              <w:rPr>
                <w:sz w:val="18"/>
              </w:rPr>
              <w:t>&lt;0.1</w:t>
            </w:r>
            <w:r w:rsidRPr="005F4061">
              <w:rPr>
                <w:sz w:val="18"/>
              </w:rPr>
              <w:t xml:space="preserve"> (well 1)</w:t>
            </w:r>
          </w:p>
          <w:p w14:paraId="71640258" w14:textId="56A0FCF7" w:rsidR="00AB5D83" w:rsidRDefault="00AB5D83" w:rsidP="00AB5D83">
            <w:pPr>
              <w:spacing w:before="40" w:after="40"/>
              <w:jc w:val="center"/>
              <w:rPr>
                <w:sz w:val="18"/>
              </w:rPr>
            </w:pPr>
            <w:r>
              <w:rPr>
                <w:sz w:val="18"/>
              </w:rPr>
              <w:t>0.12 (well 2)</w:t>
            </w:r>
          </w:p>
        </w:tc>
        <w:tc>
          <w:tcPr>
            <w:tcW w:w="1440" w:type="dxa"/>
            <w:vAlign w:val="center"/>
          </w:tcPr>
          <w:p w14:paraId="24BAF078" w14:textId="791561B3" w:rsidR="00AB5D83" w:rsidRDefault="00AB5D83" w:rsidP="00AB5D83">
            <w:pPr>
              <w:spacing w:before="40" w:after="40"/>
              <w:jc w:val="center"/>
              <w:rPr>
                <w:sz w:val="18"/>
              </w:rPr>
            </w:pPr>
            <w:r>
              <w:t>0.12 - 0.18</w:t>
            </w:r>
          </w:p>
        </w:tc>
        <w:tc>
          <w:tcPr>
            <w:tcW w:w="810" w:type="dxa"/>
            <w:vAlign w:val="center"/>
          </w:tcPr>
          <w:p w14:paraId="32A7E0DE" w14:textId="4452054A" w:rsidR="00AB5D83" w:rsidRDefault="00AB5D83" w:rsidP="00AB5D83">
            <w:pPr>
              <w:spacing w:before="40" w:after="40"/>
              <w:jc w:val="center"/>
              <w:rPr>
                <w:sz w:val="18"/>
              </w:rPr>
            </w:pPr>
            <w:r w:rsidRPr="00C946F0">
              <w:t>2</w:t>
            </w:r>
          </w:p>
        </w:tc>
        <w:tc>
          <w:tcPr>
            <w:tcW w:w="1170" w:type="dxa"/>
            <w:gridSpan w:val="2"/>
            <w:vAlign w:val="center"/>
          </w:tcPr>
          <w:p w14:paraId="6D6A841B" w14:textId="19A1CC11" w:rsidR="00AB5D83" w:rsidRDefault="00AB5D83" w:rsidP="00AB5D83">
            <w:pPr>
              <w:spacing w:before="40" w:after="40"/>
              <w:jc w:val="center"/>
              <w:rPr>
                <w:sz w:val="18"/>
              </w:rPr>
            </w:pPr>
            <w:r w:rsidRPr="00C946F0">
              <w:t>1</w:t>
            </w:r>
          </w:p>
        </w:tc>
        <w:tc>
          <w:tcPr>
            <w:tcW w:w="2832" w:type="dxa"/>
            <w:gridSpan w:val="3"/>
            <w:tcBorders>
              <w:right w:val="single" w:sz="6" w:space="0" w:color="auto"/>
            </w:tcBorders>
            <w:vAlign w:val="center"/>
          </w:tcPr>
          <w:p w14:paraId="2A5AE962" w14:textId="6F1E5608" w:rsidR="00AB5D83" w:rsidRDefault="00AB5D83" w:rsidP="00AB5D83">
            <w:pPr>
              <w:spacing w:before="40" w:after="40"/>
              <w:rPr>
                <w:sz w:val="18"/>
              </w:rPr>
            </w:pPr>
            <w:r w:rsidRPr="0058220C">
              <w:t>Erosion of natural deposits; water additive which promotes strong teeth; discharge from fertilizer and aluminum factories</w:t>
            </w:r>
          </w:p>
        </w:tc>
      </w:tr>
      <w:tr w:rsidR="00AB5D83" w:rsidRPr="00A93A21" w14:paraId="6A437B1A" w14:textId="77777777" w:rsidTr="0091790B">
        <w:tblPrEx>
          <w:tblCellMar>
            <w:left w:w="108" w:type="dxa"/>
            <w:right w:w="108" w:type="dxa"/>
          </w:tblCellMar>
        </w:tblPrEx>
        <w:trPr>
          <w:gridBefore w:val="1"/>
          <w:wBefore w:w="34" w:type="dxa"/>
          <w:trHeight w:val="600"/>
          <w:jc w:val="center"/>
        </w:trPr>
        <w:tc>
          <w:tcPr>
            <w:tcW w:w="2118" w:type="dxa"/>
            <w:tcBorders>
              <w:left w:val="single" w:sz="6" w:space="0" w:color="auto"/>
            </w:tcBorders>
            <w:vAlign w:val="center"/>
          </w:tcPr>
          <w:p w14:paraId="4078BB1F" w14:textId="79D75109" w:rsidR="00AB5D83" w:rsidRPr="00A93A21" w:rsidRDefault="00AB5D83" w:rsidP="00AB5D83">
            <w:pPr>
              <w:spacing w:before="40" w:after="40"/>
              <w:ind w:left="180"/>
              <w:rPr>
                <w:sz w:val="18"/>
              </w:rPr>
            </w:pPr>
            <w:r w:rsidRPr="008A17E7">
              <w:t>Nitrate (mg/L)</w:t>
            </w:r>
          </w:p>
        </w:tc>
        <w:tc>
          <w:tcPr>
            <w:tcW w:w="1080" w:type="dxa"/>
            <w:vAlign w:val="center"/>
          </w:tcPr>
          <w:p w14:paraId="544CC845" w14:textId="77777777" w:rsidR="00AB5D83" w:rsidRPr="005F4061" w:rsidRDefault="00AB5D83" w:rsidP="00AB5D83">
            <w:pPr>
              <w:jc w:val="center"/>
              <w:rPr>
                <w:sz w:val="18"/>
              </w:rPr>
            </w:pPr>
            <w:r>
              <w:rPr>
                <w:sz w:val="18"/>
              </w:rPr>
              <w:t>02/01/2019</w:t>
            </w:r>
          </w:p>
          <w:p w14:paraId="72AF6050" w14:textId="20ABDE9A" w:rsidR="00AB5D83" w:rsidRPr="00A93A21" w:rsidRDefault="00AB5D83" w:rsidP="00AB5D83">
            <w:pPr>
              <w:spacing w:before="40" w:after="40"/>
              <w:jc w:val="center"/>
              <w:rPr>
                <w:sz w:val="18"/>
              </w:rPr>
            </w:pPr>
            <w:r w:rsidRPr="005F4061">
              <w:rPr>
                <w:sz w:val="18"/>
              </w:rPr>
              <w:t>02/</w:t>
            </w:r>
            <w:r>
              <w:rPr>
                <w:sz w:val="18"/>
              </w:rPr>
              <w:t>01/2019</w:t>
            </w:r>
          </w:p>
        </w:tc>
        <w:tc>
          <w:tcPr>
            <w:tcW w:w="1440" w:type="dxa"/>
            <w:vAlign w:val="center"/>
          </w:tcPr>
          <w:p w14:paraId="7C87841F" w14:textId="77777777" w:rsidR="00AB5D83" w:rsidRDefault="00AB5D83" w:rsidP="00AB5D83">
            <w:pPr>
              <w:jc w:val="center"/>
            </w:pPr>
            <w:r>
              <w:t>0.90 (well 1)</w:t>
            </w:r>
          </w:p>
          <w:p w14:paraId="4D0EC4EA" w14:textId="75E492B8" w:rsidR="00AB5D83" w:rsidRPr="00A93A21" w:rsidRDefault="00AB5D83" w:rsidP="00AB5D83">
            <w:pPr>
              <w:spacing w:before="40" w:after="40"/>
              <w:jc w:val="center"/>
              <w:rPr>
                <w:sz w:val="18"/>
              </w:rPr>
            </w:pPr>
            <w:r>
              <w:t>&lt;0.40 (well 2)</w:t>
            </w:r>
          </w:p>
        </w:tc>
        <w:tc>
          <w:tcPr>
            <w:tcW w:w="1440" w:type="dxa"/>
            <w:vAlign w:val="center"/>
          </w:tcPr>
          <w:p w14:paraId="4AA5158E" w14:textId="5CDD879D" w:rsidR="00AB5D83" w:rsidRPr="00A93A21" w:rsidRDefault="00AB5D83" w:rsidP="00AB5D83">
            <w:pPr>
              <w:spacing w:before="40" w:after="40"/>
              <w:jc w:val="center"/>
              <w:rPr>
                <w:sz w:val="18"/>
              </w:rPr>
            </w:pPr>
            <w:r>
              <w:t>0.40 - 1.50</w:t>
            </w:r>
          </w:p>
        </w:tc>
        <w:tc>
          <w:tcPr>
            <w:tcW w:w="810" w:type="dxa"/>
            <w:vAlign w:val="center"/>
          </w:tcPr>
          <w:p w14:paraId="3A38CC8A" w14:textId="39A88C18" w:rsidR="00AB5D83" w:rsidRPr="00A93A21" w:rsidRDefault="00AB5D83" w:rsidP="00AB5D83">
            <w:pPr>
              <w:spacing w:before="40" w:after="40"/>
              <w:jc w:val="center"/>
              <w:rPr>
                <w:sz w:val="18"/>
              </w:rPr>
            </w:pPr>
            <w:r>
              <w:t>45</w:t>
            </w:r>
          </w:p>
        </w:tc>
        <w:tc>
          <w:tcPr>
            <w:tcW w:w="1170" w:type="dxa"/>
            <w:gridSpan w:val="2"/>
            <w:vAlign w:val="center"/>
          </w:tcPr>
          <w:p w14:paraId="300BAFD0" w14:textId="12134A71" w:rsidR="00AB5D83" w:rsidRPr="00A93A21" w:rsidRDefault="00AB5D83" w:rsidP="00AB5D83">
            <w:pPr>
              <w:spacing w:before="40" w:after="40"/>
              <w:jc w:val="center"/>
              <w:rPr>
                <w:sz w:val="18"/>
              </w:rPr>
            </w:pPr>
            <w:r>
              <w:t>10</w:t>
            </w:r>
          </w:p>
        </w:tc>
        <w:tc>
          <w:tcPr>
            <w:tcW w:w="2832" w:type="dxa"/>
            <w:gridSpan w:val="3"/>
            <w:tcBorders>
              <w:right w:val="single" w:sz="6" w:space="0" w:color="auto"/>
            </w:tcBorders>
            <w:vAlign w:val="center"/>
          </w:tcPr>
          <w:p w14:paraId="4B6484B2" w14:textId="091B7CBD" w:rsidR="00AB5D83" w:rsidRPr="00A93A21" w:rsidRDefault="00AB5D83" w:rsidP="00AB5D83">
            <w:pPr>
              <w:spacing w:before="40" w:after="40"/>
              <w:rPr>
                <w:sz w:val="18"/>
              </w:rPr>
            </w:pPr>
            <w:r>
              <w:t>Runoff from leaching from fertilizer use; leaching from septic tanks and sewage; erosion of natural deposits</w:t>
            </w:r>
          </w:p>
        </w:tc>
      </w:tr>
      <w:tr w:rsidR="00BC6327" w:rsidRPr="001F3468" w14:paraId="3C75DEB6" w14:textId="77777777" w:rsidTr="00D22FD7">
        <w:trPr>
          <w:gridAfter w:val="2"/>
          <w:wAfter w:w="88" w:type="dxa"/>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91790B">
        <w:trPr>
          <w:gridAfter w:val="2"/>
          <w:wAfter w:w="88" w:type="dxa"/>
          <w:jc w:val="center"/>
        </w:trPr>
        <w:tc>
          <w:tcPr>
            <w:tcW w:w="2152"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8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44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836" w:type="dxa"/>
            <w:gridSpan w:val="2"/>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14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74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A6033" w:rsidRPr="00A93A21" w14:paraId="5C72D698"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tcBorders>
            <w:vAlign w:val="center"/>
          </w:tcPr>
          <w:p w14:paraId="729AE86F" w14:textId="6D8022A2" w:rsidR="00EA6033" w:rsidRPr="00A93A21" w:rsidRDefault="00EA6033" w:rsidP="00EA6033">
            <w:pPr>
              <w:spacing w:before="40" w:after="40"/>
              <w:ind w:left="187"/>
              <w:rPr>
                <w:sz w:val="18"/>
              </w:rPr>
            </w:pPr>
            <w:r w:rsidRPr="00E3625D">
              <w:t>Iron (ppb)</w:t>
            </w:r>
            <w:r>
              <w:t xml:space="preserve"> </w:t>
            </w:r>
          </w:p>
        </w:tc>
        <w:tc>
          <w:tcPr>
            <w:tcW w:w="1080" w:type="dxa"/>
            <w:vAlign w:val="center"/>
          </w:tcPr>
          <w:p w14:paraId="6DBF0B86" w14:textId="77777777" w:rsidR="00EA6033" w:rsidRPr="005F4061" w:rsidRDefault="00EA6033" w:rsidP="00EA6033">
            <w:pPr>
              <w:jc w:val="center"/>
              <w:rPr>
                <w:sz w:val="18"/>
              </w:rPr>
            </w:pPr>
            <w:r>
              <w:rPr>
                <w:sz w:val="18"/>
              </w:rPr>
              <w:t>0</w:t>
            </w:r>
            <w:r w:rsidRPr="005F4061">
              <w:rPr>
                <w:sz w:val="18"/>
              </w:rPr>
              <w:t>5/</w:t>
            </w:r>
            <w:r>
              <w:rPr>
                <w:sz w:val="18"/>
              </w:rPr>
              <w:t>0</w:t>
            </w:r>
            <w:r w:rsidRPr="005F4061">
              <w:rPr>
                <w:sz w:val="18"/>
              </w:rPr>
              <w:t>8/</w:t>
            </w:r>
            <w:r>
              <w:rPr>
                <w:sz w:val="18"/>
              </w:rPr>
              <w:t>20</w:t>
            </w:r>
            <w:r w:rsidRPr="005F4061">
              <w:rPr>
                <w:sz w:val="18"/>
              </w:rPr>
              <w:t>08</w:t>
            </w:r>
          </w:p>
          <w:p w14:paraId="3BD3E4D5" w14:textId="552A0CEA" w:rsidR="00EA6033" w:rsidRPr="00A93A21" w:rsidRDefault="00EA6033" w:rsidP="00EA6033">
            <w:pPr>
              <w:spacing w:before="40" w:after="40"/>
              <w:jc w:val="center"/>
              <w:rPr>
                <w:sz w:val="18"/>
              </w:rPr>
            </w:pPr>
            <w:r w:rsidRPr="005F4061">
              <w:rPr>
                <w:sz w:val="18"/>
              </w:rPr>
              <w:t>08/23/2011</w:t>
            </w:r>
          </w:p>
        </w:tc>
        <w:tc>
          <w:tcPr>
            <w:tcW w:w="1440" w:type="dxa"/>
            <w:vAlign w:val="center"/>
          </w:tcPr>
          <w:p w14:paraId="749B4B3A" w14:textId="77777777" w:rsidR="00EA6033" w:rsidRPr="005F4061" w:rsidRDefault="00EA6033" w:rsidP="00EA6033">
            <w:pPr>
              <w:jc w:val="center"/>
              <w:rPr>
                <w:sz w:val="18"/>
              </w:rPr>
            </w:pPr>
            <w:r w:rsidRPr="005F4061">
              <w:rPr>
                <w:sz w:val="18"/>
              </w:rPr>
              <w:t>161.00 (well 1)</w:t>
            </w:r>
          </w:p>
          <w:p w14:paraId="4AFE989E" w14:textId="04A1DFF1" w:rsidR="00EA6033" w:rsidRPr="00A93A21" w:rsidRDefault="00EA6033" w:rsidP="00EA6033">
            <w:pPr>
              <w:spacing w:before="40" w:after="40"/>
              <w:jc w:val="center"/>
              <w:rPr>
                <w:sz w:val="18"/>
              </w:rPr>
            </w:pPr>
            <w:r w:rsidRPr="005F4061">
              <w:rPr>
                <w:sz w:val="18"/>
              </w:rPr>
              <w:t>100.00 (well</w:t>
            </w:r>
            <w:r>
              <w:rPr>
                <w:sz w:val="18"/>
              </w:rPr>
              <w:t xml:space="preserve"> </w:t>
            </w:r>
            <w:r w:rsidRPr="005F4061">
              <w:rPr>
                <w:sz w:val="18"/>
              </w:rPr>
              <w:t>2)</w:t>
            </w:r>
          </w:p>
        </w:tc>
        <w:tc>
          <w:tcPr>
            <w:tcW w:w="1440" w:type="dxa"/>
            <w:vAlign w:val="center"/>
          </w:tcPr>
          <w:p w14:paraId="2431CC0D" w14:textId="41A4958B" w:rsidR="00EA6033" w:rsidRPr="00A93A21" w:rsidRDefault="00EA6033" w:rsidP="00EA6033">
            <w:pPr>
              <w:spacing w:before="40" w:after="40"/>
              <w:jc w:val="center"/>
              <w:rPr>
                <w:sz w:val="18"/>
              </w:rPr>
            </w:pPr>
            <w:r w:rsidRPr="00E3625D">
              <w:t>N/A</w:t>
            </w:r>
          </w:p>
        </w:tc>
        <w:tc>
          <w:tcPr>
            <w:tcW w:w="810" w:type="dxa"/>
            <w:vAlign w:val="center"/>
          </w:tcPr>
          <w:p w14:paraId="256DE2B8" w14:textId="2A4A8B9C" w:rsidR="00EA6033" w:rsidRPr="00A93A21" w:rsidRDefault="00EA6033" w:rsidP="00EA6033">
            <w:pPr>
              <w:spacing w:before="40" w:after="40"/>
              <w:jc w:val="center"/>
              <w:rPr>
                <w:sz w:val="18"/>
              </w:rPr>
            </w:pPr>
            <w:r w:rsidRPr="00E3625D">
              <w:t>300</w:t>
            </w:r>
          </w:p>
        </w:tc>
        <w:tc>
          <w:tcPr>
            <w:tcW w:w="1170" w:type="dxa"/>
            <w:gridSpan w:val="2"/>
            <w:vAlign w:val="center"/>
          </w:tcPr>
          <w:p w14:paraId="039F7813" w14:textId="47F50051" w:rsidR="00EA6033" w:rsidRPr="00A93A21" w:rsidRDefault="00EA6033" w:rsidP="00EA6033">
            <w:pPr>
              <w:spacing w:before="40" w:after="40"/>
              <w:jc w:val="center"/>
              <w:rPr>
                <w:sz w:val="18"/>
              </w:rPr>
            </w:pPr>
            <w:r w:rsidRPr="00E3625D">
              <w:t>N/A</w:t>
            </w:r>
          </w:p>
        </w:tc>
        <w:tc>
          <w:tcPr>
            <w:tcW w:w="2798" w:type="dxa"/>
            <w:gridSpan w:val="2"/>
            <w:tcBorders>
              <w:right w:val="single" w:sz="6" w:space="0" w:color="auto"/>
            </w:tcBorders>
            <w:vAlign w:val="center"/>
          </w:tcPr>
          <w:p w14:paraId="17CE3278" w14:textId="08E7ED73" w:rsidR="00EA6033" w:rsidRPr="00A93A21" w:rsidRDefault="00EA6033" w:rsidP="00EA6033">
            <w:pPr>
              <w:spacing w:before="40" w:after="40"/>
              <w:rPr>
                <w:sz w:val="18"/>
              </w:rPr>
            </w:pPr>
            <w:r w:rsidRPr="00E3625D">
              <w:t>Leaching from natural deposits; industrial wastes</w:t>
            </w:r>
          </w:p>
        </w:tc>
      </w:tr>
      <w:tr w:rsidR="00EA6033" w:rsidRPr="00A93A21" w14:paraId="7AB4D96A"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3C9F7D7B" w14:textId="6FD34AAE" w:rsidR="00EA6033" w:rsidRPr="00A93A21" w:rsidRDefault="00EA6033" w:rsidP="00EA6033">
            <w:pPr>
              <w:spacing w:before="40" w:after="40"/>
              <w:ind w:left="187"/>
              <w:rPr>
                <w:sz w:val="18"/>
              </w:rPr>
            </w:pPr>
            <w:r>
              <w:lastRenderedPageBreak/>
              <w:t>Chloride (mg/L)</w:t>
            </w:r>
          </w:p>
        </w:tc>
        <w:tc>
          <w:tcPr>
            <w:tcW w:w="1080" w:type="dxa"/>
            <w:tcBorders>
              <w:bottom w:val="single" w:sz="4" w:space="0" w:color="auto"/>
            </w:tcBorders>
            <w:vAlign w:val="center"/>
          </w:tcPr>
          <w:p w14:paraId="463D2E88" w14:textId="77777777" w:rsidR="00EA6033" w:rsidRPr="005F4061" w:rsidRDefault="00EA6033" w:rsidP="00EA6033">
            <w:pPr>
              <w:jc w:val="center"/>
              <w:rPr>
                <w:sz w:val="18"/>
              </w:rPr>
            </w:pPr>
            <w:r>
              <w:rPr>
                <w:sz w:val="18"/>
              </w:rPr>
              <w:t>0</w:t>
            </w:r>
            <w:r w:rsidRPr="005F4061">
              <w:rPr>
                <w:sz w:val="18"/>
              </w:rPr>
              <w:t>3/27/</w:t>
            </w:r>
            <w:r>
              <w:rPr>
                <w:sz w:val="18"/>
              </w:rPr>
              <w:t>20</w:t>
            </w:r>
            <w:r w:rsidRPr="005F4061">
              <w:rPr>
                <w:sz w:val="18"/>
              </w:rPr>
              <w:t>13</w:t>
            </w:r>
          </w:p>
          <w:p w14:paraId="4D9D9F9D" w14:textId="342EE149" w:rsidR="00EA6033" w:rsidRPr="00A93A21" w:rsidRDefault="00EA6033" w:rsidP="00EA6033">
            <w:pPr>
              <w:spacing w:before="40" w:after="40"/>
              <w:jc w:val="center"/>
              <w:rPr>
                <w:sz w:val="18"/>
              </w:rPr>
            </w:pPr>
            <w:r w:rsidRPr="005F4061">
              <w:rPr>
                <w:sz w:val="18"/>
              </w:rPr>
              <w:t>03/27/2013</w:t>
            </w:r>
          </w:p>
        </w:tc>
        <w:tc>
          <w:tcPr>
            <w:tcW w:w="1440" w:type="dxa"/>
            <w:tcBorders>
              <w:bottom w:val="single" w:sz="4" w:space="0" w:color="auto"/>
            </w:tcBorders>
            <w:vAlign w:val="center"/>
          </w:tcPr>
          <w:p w14:paraId="6F365FA0" w14:textId="77777777" w:rsidR="00EA6033" w:rsidRPr="00EB512E" w:rsidRDefault="00EA6033" w:rsidP="00EA6033">
            <w:pPr>
              <w:jc w:val="center"/>
              <w:rPr>
                <w:sz w:val="18"/>
              </w:rPr>
            </w:pPr>
            <w:r w:rsidRPr="00EB512E">
              <w:rPr>
                <w:sz w:val="18"/>
              </w:rPr>
              <w:t>39.00 (well 1)</w:t>
            </w:r>
          </w:p>
          <w:p w14:paraId="33013243" w14:textId="13FF6EA5" w:rsidR="00EA6033" w:rsidRPr="00A93A21" w:rsidRDefault="00EA6033" w:rsidP="00EA6033">
            <w:pPr>
              <w:spacing w:before="40" w:after="40"/>
              <w:jc w:val="center"/>
              <w:rPr>
                <w:sz w:val="18"/>
              </w:rPr>
            </w:pPr>
            <w:r w:rsidRPr="00EB512E">
              <w:rPr>
                <w:sz w:val="18"/>
              </w:rPr>
              <w:t>20.00 (well 2)</w:t>
            </w:r>
          </w:p>
        </w:tc>
        <w:tc>
          <w:tcPr>
            <w:tcW w:w="1440" w:type="dxa"/>
            <w:tcBorders>
              <w:bottom w:val="single" w:sz="4" w:space="0" w:color="auto"/>
            </w:tcBorders>
            <w:vAlign w:val="center"/>
          </w:tcPr>
          <w:p w14:paraId="4FF20137" w14:textId="60BAC520" w:rsidR="00EA6033" w:rsidRPr="00A93A21" w:rsidRDefault="00EA6033" w:rsidP="00EA6033">
            <w:pPr>
              <w:spacing w:before="40" w:after="40"/>
              <w:jc w:val="center"/>
              <w:rPr>
                <w:sz w:val="18"/>
              </w:rPr>
            </w:pPr>
            <w:r>
              <w:t>20.00 - 39.00</w:t>
            </w:r>
          </w:p>
        </w:tc>
        <w:tc>
          <w:tcPr>
            <w:tcW w:w="810" w:type="dxa"/>
            <w:tcBorders>
              <w:bottom w:val="single" w:sz="4" w:space="0" w:color="auto"/>
            </w:tcBorders>
            <w:vAlign w:val="center"/>
          </w:tcPr>
          <w:p w14:paraId="122582C2" w14:textId="63FDD827" w:rsidR="00EA6033" w:rsidRPr="00A93A21" w:rsidRDefault="00EA6033" w:rsidP="00EA6033">
            <w:pPr>
              <w:spacing w:before="40" w:after="40"/>
              <w:jc w:val="center"/>
              <w:rPr>
                <w:sz w:val="18"/>
              </w:rPr>
            </w:pPr>
            <w:r>
              <w:t>500</w:t>
            </w:r>
          </w:p>
        </w:tc>
        <w:tc>
          <w:tcPr>
            <w:tcW w:w="1170" w:type="dxa"/>
            <w:gridSpan w:val="2"/>
            <w:tcBorders>
              <w:bottom w:val="single" w:sz="4" w:space="0" w:color="auto"/>
            </w:tcBorders>
            <w:vAlign w:val="center"/>
          </w:tcPr>
          <w:p w14:paraId="441615E8" w14:textId="1C5A497B" w:rsidR="00EA6033" w:rsidRPr="00A93A21"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1E533F6C" w14:textId="76A6BC85" w:rsidR="00EA6033" w:rsidRPr="00A93A21" w:rsidRDefault="00EA6033" w:rsidP="00EA6033">
            <w:pPr>
              <w:spacing w:before="40" w:after="40"/>
              <w:rPr>
                <w:sz w:val="18"/>
              </w:rPr>
            </w:pPr>
            <w:r>
              <w:t>Runoff/leaching from natural deposits; seawater influence</w:t>
            </w:r>
          </w:p>
        </w:tc>
      </w:tr>
      <w:tr w:rsidR="00EA6033" w14:paraId="695780DE"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0705A6C8" w14:textId="5DF8BF4F" w:rsidR="00EA6033" w:rsidRDefault="00EA6033" w:rsidP="00EA6033">
            <w:pPr>
              <w:spacing w:before="40" w:after="40"/>
              <w:ind w:left="187"/>
              <w:rPr>
                <w:sz w:val="18"/>
              </w:rPr>
            </w:pPr>
            <w:r>
              <w:t xml:space="preserve">Color </w:t>
            </w:r>
          </w:p>
        </w:tc>
        <w:tc>
          <w:tcPr>
            <w:tcW w:w="1080" w:type="dxa"/>
            <w:tcBorders>
              <w:bottom w:val="single" w:sz="4" w:space="0" w:color="auto"/>
            </w:tcBorders>
            <w:vAlign w:val="center"/>
          </w:tcPr>
          <w:p w14:paraId="0BDAE330" w14:textId="77777777" w:rsidR="00EA6033" w:rsidRDefault="00EA6033" w:rsidP="00EA6033">
            <w:pPr>
              <w:jc w:val="center"/>
              <w:rPr>
                <w:sz w:val="18"/>
              </w:rPr>
            </w:pPr>
            <w:r w:rsidRPr="00EB512E">
              <w:rPr>
                <w:sz w:val="18"/>
              </w:rPr>
              <w:t>04/23/2013</w:t>
            </w:r>
          </w:p>
          <w:p w14:paraId="7EDBF017" w14:textId="674A5B29" w:rsidR="00EA6033" w:rsidRDefault="00EA6033" w:rsidP="00EA6033">
            <w:pPr>
              <w:spacing w:before="40" w:after="40"/>
              <w:jc w:val="center"/>
              <w:rPr>
                <w:sz w:val="18"/>
              </w:rPr>
            </w:pPr>
            <w:r w:rsidRPr="00EB512E">
              <w:rPr>
                <w:sz w:val="18"/>
              </w:rPr>
              <w:t>04/23/2013</w:t>
            </w:r>
          </w:p>
        </w:tc>
        <w:tc>
          <w:tcPr>
            <w:tcW w:w="1440" w:type="dxa"/>
            <w:tcBorders>
              <w:bottom w:val="single" w:sz="4" w:space="0" w:color="auto"/>
            </w:tcBorders>
            <w:vAlign w:val="center"/>
          </w:tcPr>
          <w:p w14:paraId="2BE856B2" w14:textId="77777777" w:rsidR="00EA6033" w:rsidRPr="00EB512E" w:rsidRDefault="00EA6033" w:rsidP="00EA6033">
            <w:pPr>
              <w:jc w:val="center"/>
              <w:rPr>
                <w:sz w:val="18"/>
              </w:rPr>
            </w:pPr>
            <w:r w:rsidRPr="00EB512E">
              <w:rPr>
                <w:sz w:val="18"/>
              </w:rPr>
              <w:t>5.00 (well 1)</w:t>
            </w:r>
          </w:p>
          <w:p w14:paraId="56968D5A" w14:textId="0B52B525" w:rsidR="00EA6033" w:rsidRDefault="00EA6033" w:rsidP="00EA6033">
            <w:pPr>
              <w:spacing w:before="40" w:after="40"/>
              <w:jc w:val="center"/>
              <w:rPr>
                <w:sz w:val="18"/>
              </w:rPr>
            </w:pPr>
            <w:r w:rsidRPr="00EB512E">
              <w:rPr>
                <w:sz w:val="18"/>
              </w:rPr>
              <w:t>1.00 (well 2)</w:t>
            </w:r>
          </w:p>
        </w:tc>
        <w:tc>
          <w:tcPr>
            <w:tcW w:w="1440" w:type="dxa"/>
            <w:tcBorders>
              <w:bottom w:val="single" w:sz="4" w:space="0" w:color="auto"/>
            </w:tcBorders>
            <w:vAlign w:val="center"/>
          </w:tcPr>
          <w:p w14:paraId="68B99E38" w14:textId="27C04793" w:rsidR="00EA6033" w:rsidRDefault="00EA6033" w:rsidP="00EA6033">
            <w:pPr>
              <w:spacing w:before="40" w:after="40"/>
              <w:jc w:val="center"/>
              <w:rPr>
                <w:sz w:val="18"/>
              </w:rPr>
            </w:pPr>
            <w:r>
              <w:t>1.00 – 5.00</w:t>
            </w:r>
          </w:p>
        </w:tc>
        <w:tc>
          <w:tcPr>
            <w:tcW w:w="810" w:type="dxa"/>
            <w:tcBorders>
              <w:bottom w:val="single" w:sz="4" w:space="0" w:color="auto"/>
            </w:tcBorders>
            <w:vAlign w:val="center"/>
          </w:tcPr>
          <w:p w14:paraId="33F7B318" w14:textId="45CA2C5F" w:rsidR="00EA6033" w:rsidRDefault="00EA6033" w:rsidP="00EA6033">
            <w:pPr>
              <w:spacing w:before="40" w:after="40"/>
              <w:jc w:val="center"/>
              <w:rPr>
                <w:sz w:val="18"/>
              </w:rPr>
            </w:pPr>
            <w:r>
              <w:t>15</w:t>
            </w:r>
          </w:p>
        </w:tc>
        <w:tc>
          <w:tcPr>
            <w:tcW w:w="1170" w:type="dxa"/>
            <w:gridSpan w:val="2"/>
            <w:tcBorders>
              <w:bottom w:val="single" w:sz="4" w:space="0" w:color="auto"/>
            </w:tcBorders>
            <w:vAlign w:val="center"/>
          </w:tcPr>
          <w:p w14:paraId="409E7703" w14:textId="7815089B" w:rsidR="00EA6033"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1A487905" w14:textId="2050A1C1" w:rsidR="00EA6033" w:rsidRDefault="00EA6033" w:rsidP="00EA6033">
            <w:pPr>
              <w:spacing w:before="40" w:after="40"/>
              <w:rPr>
                <w:sz w:val="18"/>
              </w:rPr>
            </w:pPr>
            <w:r>
              <w:t xml:space="preserve">Naturally-occurring materials </w:t>
            </w:r>
          </w:p>
        </w:tc>
      </w:tr>
      <w:tr w:rsidR="00EA6033" w14:paraId="7DD3DD7D"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5CF7AC7F" w14:textId="2E7D2235" w:rsidR="00EA6033" w:rsidRDefault="00EA6033" w:rsidP="00EA6033">
            <w:pPr>
              <w:spacing w:before="40" w:after="40"/>
              <w:ind w:left="187"/>
              <w:rPr>
                <w:sz w:val="18"/>
              </w:rPr>
            </w:pPr>
            <w:r>
              <w:t>Manganese (ug/L)</w:t>
            </w:r>
          </w:p>
        </w:tc>
        <w:tc>
          <w:tcPr>
            <w:tcW w:w="1080" w:type="dxa"/>
            <w:tcBorders>
              <w:bottom w:val="single" w:sz="4" w:space="0" w:color="auto"/>
            </w:tcBorders>
            <w:vAlign w:val="center"/>
          </w:tcPr>
          <w:p w14:paraId="45035EF5" w14:textId="77777777" w:rsidR="00EA6033" w:rsidRPr="00FA1C29" w:rsidRDefault="00EA6033" w:rsidP="00EA6033">
            <w:pPr>
              <w:jc w:val="center"/>
              <w:rPr>
                <w:sz w:val="18"/>
              </w:rPr>
            </w:pPr>
            <w:r w:rsidRPr="00FA1C29">
              <w:rPr>
                <w:sz w:val="18"/>
              </w:rPr>
              <w:t>11/10/</w:t>
            </w:r>
            <w:r>
              <w:rPr>
                <w:sz w:val="18"/>
              </w:rPr>
              <w:t>20</w:t>
            </w:r>
            <w:r w:rsidRPr="00FA1C29">
              <w:rPr>
                <w:sz w:val="18"/>
              </w:rPr>
              <w:t>10</w:t>
            </w:r>
          </w:p>
          <w:p w14:paraId="24A17AE6" w14:textId="2D5EA4C9" w:rsidR="00EA6033" w:rsidRDefault="00EA6033" w:rsidP="00EA6033">
            <w:pPr>
              <w:spacing w:before="40" w:after="40"/>
              <w:jc w:val="center"/>
              <w:rPr>
                <w:sz w:val="18"/>
              </w:rPr>
            </w:pPr>
            <w:r w:rsidRPr="00FA1C29">
              <w:rPr>
                <w:sz w:val="18"/>
              </w:rPr>
              <w:t>08/23/2011</w:t>
            </w:r>
          </w:p>
        </w:tc>
        <w:tc>
          <w:tcPr>
            <w:tcW w:w="1440" w:type="dxa"/>
            <w:tcBorders>
              <w:bottom w:val="single" w:sz="4" w:space="0" w:color="auto"/>
            </w:tcBorders>
            <w:vAlign w:val="center"/>
          </w:tcPr>
          <w:p w14:paraId="350DE4D2" w14:textId="77777777" w:rsidR="00EA6033" w:rsidRPr="00EB512E" w:rsidRDefault="00EA6033" w:rsidP="00EA6033">
            <w:pPr>
              <w:jc w:val="center"/>
              <w:rPr>
                <w:sz w:val="18"/>
              </w:rPr>
            </w:pPr>
            <w:r w:rsidRPr="00EB512E">
              <w:rPr>
                <w:sz w:val="18"/>
              </w:rPr>
              <w:t>453.00 (well 1)</w:t>
            </w:r>
          </w:p>
          <w:p w14:paraId="61F49F92" w14:textId="71100CF3" w:rsidR="00EA6033" w:rsidRDefault="00EA6033" w:rsidP="00EA6033">
            <w:pPr>
              <w:spacing w:before="40" w:after="40"/>
              <w:jc w:val="center"/>
              <w:rPr>
                <w:sz w:val="18"/>
              </w:rPr>
            </w:pPr>
            <w:r w:rsidRPr="00EB512E">
              <w:rPr>
                <w:sz w:val="18"/>
              </w:rPr>
              <w:t>140.00 (well 2)</w:t>
            </w:r>
          </w:p>
        </w:tc>
        <w:tc>
          <w:tcPr>
            <w:tcW w:w="1440" w:type="dxa"/>
            <w:tcBorders>
              <w:bottom w:val="single" w:sz="4" w:space="0" w:color="auto"/>
            </w:tcBorders>
            <w:vAlign w:val="center"/>
          </w:tcPr>
          <w:p w14:paraId="009A91F7" w14:textId="62DCDEAB" w:rsidR="00EA6033" w:rsidRDefault="00EA6033" w:rsidP="00EA6033">
            <w:pPr>
              <w:spacing w:before="40" w:after="40"/>
              <w:rPr>
                <w:sz w:val="18"/>
              </w:rPr>
            </w:pPr>
            <w:r>
              <w:t>140.00 - 453.00</w:t>
            </w:r>
          </w:p>
        </w:tc>
        <w:tc>
          <w:tcPr>
            <w:tcW w:w="810" w:type="dxa"/>
            <w:tcBorders>
              <w:bottom w:val="single" w:sz="4" w:space="0" w:color="auto"/>
            </w:tcBorders>
            <w:vAlign w:val="center"/>
          </w:tcPr>
          <w:p w14:paraId="44DE4FC0" w14:textId="03ECDE71" w:rsidR="00EA6033" w:rsidRDefault="00EA6033" w:rsidP="00EA6033">
            <w:pPr>
              <w:spacing w:before="40" w:after="40"/>
              <w:jc w:val="center"/>
              <w:rPr>
                <w:sz w:val="18"/>
              </w:rPr>
            </w:pPr>
            <w:r>
              <w:t>50</w:t>
            </w:r>
          </w:p>
        </w:tc>
        <w:tc>
          <w:tcPr>
            <w:tcW w:w="1170" w:type="dxa"/>
            <w:gridSpan w:val="2"/>
            <w:tcBorders>
              <w:bottom w:val="single" w:sz="4" w:space="0" w:color="auto"/>
            </w:tcBorders>
            <w:vAlign w:val="center"/>
          </w:tcPr>
          <w:p w14:paraId="1FA65A3C" w14:textId="311E4D66" w:rsidR="00EA6033"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4BE07ACD" w14:textId="01C10CC4" w:rsidR="00EA6033" w:rsidRDefault="00EA6033" w:rsidP="00EA6033">
            <w:pPr>
              <w:spacing w:before="40" w:after="40"/>
              <w:rPr>
                <w:sz w:val="18"/>
              </w:rPr>
            </w:pPr>
            <w:r w:rsidRPr="00E3625D">
              <w:t>Leaching from natural deposits</w:t>
            </w:r>
          </w:p>
        </w:tc>
      </w:tr>
      <w:tr w:rsidR="00EA6033" w14:paraId="3ACFEB4A"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43E50E81" w14:textId="147844A5" w:rsidR="00EA6033" w:rsidRDefault="00EA6033" w:rsidP="00EA6033">
            <w:pPr>
              <w:spacing w:before="40" w:after="40"/>
              <w:ind w:left="187"/>
              <w:rPr>
                <w:sz w:val="18"/>
              </w:rPr>
            </w:pPr>
            <w:r w:rsidRPr="00FA1C29">
              <w:rPr>
                <w:sz w:val="18"/>
              </w:rPr>
              <w:t xml:space="preserve">Specific Conductance (us) </w:t>
            </w:r>
          </w:p>
        </w:tc>
        <w:tc>
          <w:tcPr>
            <w:tcW w:w="1080" w:type="dxa"/>
            <w:tcBorders>
              <w:bottom w:val="single" w:sz="4" w:space="0" w:color="auto"/>
            </w:tcBorders>
            <w:vAlign w:val="center"/>
          </w:tcPr>
          <w:p w14:paraId="1F28B02C" w14:textId="77777777" w:rsidR="00EA6033" w:rsidRPr="00FA1C29" w:rsidRDefault="00EA6033" w:rsidP="00EA6033">
            <w:pPr>
              <w:jc w:val="center"/>
              <w:rPr>
                <w:sz w:val="18"/>
              </w:rPr>
            </w:pPr>
            <w:r w:rsidRPr="00FA1C29">
              <w:rPr>
                <w:sz w:val="18"/>
              </w:rPr>
              <w:t>04/23/2013</w:t>
            </w:r>
          </w:p>
          <w:p w14:paraId="456A3BB6" w14:textId="76FB5CA6" w:rsidR="00EA6033" w:rsidRDefault="00EA6033" w:rsidP="00EA6033">
            <w:pPr>
              <w:spacing w:before="40" w:after="40"/>
              <w:jc w:val="center"/>
              <w:rPr>
                <w:sz w:val="18"/>
              </w:rPr>
            </w:pPr>
            <w:r w:rsidRPr="00FA1C29">
              <w:rPr>
                <w:sz w:val="18"/>
              </w:rPr>
              <w:t>03/27/2013</w:t>
            </w:r>
          </w:p>
        </w:tc>
        <w:tc>
          <w:tcPr>
            <w:tcW w:w="1440" w:type="dxa"/>
            <w:tcBorders>
              <w:bottom w:val="single" w:sz="4" w:space="0" w:color="auto"/>
            </w:tcBorders>
            <w:vAlign w:val="center"/>
          </w:tcPr>
          <w:p w14:paraId="3ADF9829" w14:textId="77777777" w:rsidR="00EA6033" w:rsidRPr="00FA1C29" w:rsidRDefault="00EA6033" w:rsidP="00EA6033">
            <w:pPr>
              <w:jc w:val="center"/>
              <w:rPr>
                <w:sz w:val="18"/>
              </w:rPr>
            </w:pPr>
            <w:r w:rsidRPr="00FA1C29">
              <w:rPr>
                <w:sz w:val="18"/>
              </w:rPr>
              <w:t>420.00 (well 1)</w:t>
            </w:r>
          </w:p>
          <w:p w14:paraId="17818E96" w14:textId="2EDD3E9A" w:rsidR="00EA6033" w:rsidRDefault="00EA6033" w:rsidP="00EA6033">
            <w:pPr>
              <w:spacing w:before="40" w:after="40"/>
              <w:jc w:val="center"/>
              <w:rPr>
                <w:sz w:val="18"/>
              </w:rPr>
            </w:pPr>
            <w:r w:rsidRPr="00FA1C29">
              <w:rPr>
                <w:sz w:val="18"/>
              </w:rPr>
              <w:t>470.00</w:t>
            </w:r>
            <w:r>
              <w:rPr>
                <w:sz w:val="18"/>
              </w:rPr>
              <w:t xml:space="preserve"> (well 2)</w:t>
            </w:r>
          </w:p>
        </w:tc>
        <w:tc>
          <w:tcPr>
            <w:tcW w:w="1440" w:type="dxa"/>
            <w:tcBorders>
              <w:bottom w:val="single" w:sz="4" w:space="0" w:color="auto"/>
            </w:tcBorders>
            <w:vAlign w:val="center"/>
          </w:tcPr>
          <w:p w14:paraId="6047BF52" w14:textId="3012C101" w:rsidR="00EA6033" w:rsidRDefault="00EA6033" w:rsidP="00EA6033">
            <w:pPr>
              <w:spacing w:before="40" w:after="40"/>
              <w:jc w:val="center"/>
              <w:rPr>
                <w:sz w:val="18"/>
              </w:rPr>
            </w:pPr>
            <w:r>
              <w:t>420.00 - 470.00</w:t>
            </w:r>
          </w:p>
        </w:tc>
        <w:tc>
          <w:tcPr>
            <w:tcW w:w="810" w:type="dxa"/>
            <w:tcBorders>
              <w:bottom w:val="single" w:sz="4" w:space="0" w:color="auto"/>
            </w:tcBorders>
            <w:vAlign w:val="center"/>
          </w:tcPr>
          <w:p w14:paraId="3B839AC9" w14:textId="7171B7AA" w:rsidR="00EA6033" w:rsidRDefault="00EA6033" w:rsidP="00EA6033">
            <w:pPr>
              <w:spacing w:before="40" w:after="40"/>
              <w:jc w:val="center"/>
              <w:rPr>
                <w:sz w:val="18"/>
              </w:rPr>
            </w:pPr>
            <w:r>
              <w:t>1600</w:t>
            </w:r>
          </w:p>
        </w:tc>
        <w:tc>
          <w:tcPr>
            <w:tcW w:w="1170" w:type="dxa"/>
            <w:gridSpan w:val="2"/>
            <w:tcBorders>
              <w:bottom w:val="single" w:sz="4" w:space="0" w:color="auto"/>
            </w:tcBorders>
            <w:vAlign w:val="center"/>
          </w:tcPr>
          <w:p w14:paraId="42D5DD5F" w14:textId="329FF603" w:rsidR="00EA6033"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219A62E0" w14:textId="46AC2A5D" w:rsidR="00EA6033" w:rsidRDefault="00EA6033" w:rsidP="00EA6033">
            <w:pPr>
              <w:spacing w:before="40" w:after="40"/>
              <w:rPr>
                <w:sz w:val="18"/>
              </w:rPr>
            </w:pPr>
            <w:r>
              <w:t>Substances that form ions when in water; seawater influence</w:t>
            </w:r>
          </w:p>
        </w:tc>
      </w:tr>
      <w:tr w:rsidR="00EA6033" w14:paraId="6F590C36"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55824D66" w14:textId="5A525CE7" w:rsidR="00EA6033" w:rsidRDefault="00EA6033" w:rsidP="00EA6033">
            <w:pPr>
              <w:spacing w:before="40" w:after="40"/>
              <w:ind w:left="187"/>
              <w:rPr>
                <w:sz w:val="18"/>
              </w:rPr>
            </w:pPr>
            <w:r>
              <w:t>Sulfate (mg/L)</w:t>
            </w:r>
          </w:p>
        </w:tc>
        <w:tc>
          <w:tcPr>
            <w:tcW w:w="1080" w:type="dxa"/>
            <w:tcBorders>
              <w:bottom w:val="single" w:sz="4" w:space="0" w:color="auto"/>
            </w:tcBorders>
            <w:vAlign w:val="center"/>
          </w:tcPr>
          <w:p w14:paraId="63D09956" w14:textId="77777777" w:rsidR="00EA6033" w:rsidRPr="00FA1C29" w:rsidRDefault="00EA6033" w:rsidP="00EA6033">
            <w:pPr>
              <w:jc w:val="center"/>
              <w:rPr>
                <w:sz w:val="18"/>
              </w:rPr>
            </w:pPr>
            <w:r w:rsidRPr="00FA1C29">
              <w:rPr>
                <w:sz w:val="18"/>
              </w:rPr>
              <w:t>03/27/2013</w:t>
            </w:r>
          </w:p>
          <w:p w14:paraId="02E021E4" w14:textId="549764AA" w:rsidR="00EA6033" w:rsidRDefault="00EA6033" w:rsidP="00EA6033">
            <w:pPr>
              <w:spacing w:before="40" w:after="40"/>
              <w:jc w:val="center"/>
              <w:rPr>
                <w:sz w:val="18"/>
              </w:rPr>
            </w:pPr>
            <w:r w:rsidRPr="00FA1C29">
              <w:rPr>
                <w:sz w:val="18"/>
              </w:rPr>
              <w:t>03/27/2013</w:t>
            </w:r>
          </w:p>
        </w:tc>
        <w:tc>
          <w:tcPr>
            <w:tcW w:w="1440" w:type="dxa"/>
            <w:tcBorders>
              <w:bottom w:val="single" w:sz="4" w:space="0" w:color="auto"/>
            </w:tcBorders>
            <w:vAlign w:val="center"/>
          </w:tcPr>
          <w:p w14:paraId="731F153E" w14:textId="77777777" w:rsidR="00EA6033" w:rsidRPr="00455226" w:rsidRDefault="00EA6033" w:rsidP="00EA6033">
            <w:pPr>
              <w:jc w:val="center"/>
            </w:pPr>
            <w:r w:rsidRPr="00455226">
              <w:t>42.00</w:t>
            </w:r>
            <w:r>
              <w:t xml:space="preserve"> (well 1)</w:t>
            </w:r>
          </w:p>
          <w:p w14:paraId="6B80E784" w14:textId="0A7EF04D" w:rsidR="00EA6033" w:rsidRDefault="00EA6033" w:rsidP="00EA6033">
            <w:pPr>
              <w:spacing w:before="40" w:after="40"/>
              <w:jc w:val="center"/>
              <w:rPr>
                <w:sz w:val="18"/>
              </w:rPr>
            </w:pPr>
            <w:r w:rsidRPr="00455226">
              <w:t>22.00</w:t>
            </w:r>
            <w:r>
              <w:t xml:space="preserve"> (well 2)</w:t>
            </w:r>
          </w:p>
        </w:tc>
        <w:tc>
          <w:tcPr>
            <w:tcW w:w="1440" w:type="dxa"/>
            <w:tcBorders>
              <w:bottom w:val="single" w:sz="4" w:space="0" w:color="auto"/>
            </w:tcBorders>
            <w:vAlign w:val="center"/>
          </w:tcPr>
          <w:p w14:paraId="4B3E9BEE" w14:textId="10112F3F" w:rsidR="00EA6033" w:rsidRDefault="00EA6033" w:rsidP="00EA6033">
            <w:pPr>
              <w:spacing w:before="40" w:after="40"/>
              <w:jc w:val="center"/>
              <w:rPr>
                <w:sz w:val="18"/>
              </w:rPr>
            </w:pPr>
            <w:r>
              <w:t>22.00 - 42.00</w:t>
            </w:r>
          </w:p>
        </w:tc>
        <w:tc>
          <w:tcPr>
            <w:tcW w:w="810" w:type="dxa"/>
            <w:tcBorders>
              <w:bottom w:val="single" w:sz="4" w:space="0" w:color="auto"/>
            </w:tcBorders>
            <w:vAlign w:val="center"/>
          </w:tcPr>
          <w:p w14:paraId="3BF0D64C" w14:textId="1B5DE910" w:rsidR="00EA6033" w:rsidRDefault="00EA6033" w:rsidP="00EA6033">
            <w:pPr>
              <w:spacing w:before="40" w:after="40"/>
              <w:jc w:val="center"/>
              <w:rPr>
                <w:sz w:val="18"/>
              </w:rPr>
            </w:pPr>
            <w:r>
              <w:t>500</w:t>
            </w:r>
          </w:p>
        </w:tc>
        <w:tc>
          <w:tcPr>
            <w:tcW w:w="1170" w:type="dxa"/>
            <w:gridSpan w:val="2"/>
            <w:tcBorders>
              <w:bottom w:val="single" w:sz="4" w:space="0" w:color="auto"/>
            </w:tcBorders>
            <w:vAlign w:val="center"/>
          </w:tcPr>
          <w:p w14:paraId="2159FD79" w14:textId="7CC2B97D" w:rsidR="00EA6033"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145DD8F6" w14:textId="6AD41E1F" w:rsidR="00EA6033" w:rsidRDefault="00EA6033" w:rsidP="00EA6033">
            <w:pPr>
              <w:spacing w:before="40" w:after="40"/>
              <w:rPr>
                <w:sz w:val="18"/>
              </w:rPr>
            </w:pPr>
            <w:r>
              <w:t>Runoff/l</w:t>
            </w:r>
            <w:r w:rsidRPr="00E3625D">
              <w:t>eaching from natural deposits; industrial wastes</w:t>
            </w:r>
          </w:p>
        </w:tc>
      </w:tr>
      <w:tr w:rsidR="00EA6033" w14:paraId="13039933"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4" w:space="0" w:color="auto"/>
            </w:tcBorders>
            <w:vAlign w:val="center"/>
          </w:tcPr>
          <w:p w14:paraId="46367252" w14:textId="68786B6D" w:rsidR="00EA6033" w:rsidRDefault="00EA6033" w:rsidP="00EA6033">
            <w:pPr>
              <w:spacing w:before="40" w:after="40"/>
              <w:ind w:left="187"/>
              <w:rPr>
                <w:sz w:val="18"/>
              </w:rPr>
            </w:pPr>
            <w:r w:rsidRPr="00FA1C29">
              <w:rPr>
                <w:sz w:val="16"/>
              </w:rPr>
              <w:t>Total Dissolved Solids (ug/L)</w:t>
            </w:r>
          </w:p>
        </w:tc>
        <w:tc>
          <w:tcPr>
            <w:tcW w:w="1080" w:type="dxa"/>
            <w:tcBorders>
              <w:bottom w:val="single" w:sz="4" w:space="0" w:color="auto"/>
            </w:tcBorders>
            <w:vAlign w:val="center"/>
          </w:tcPr>
          <w:p w14:paraId="0E84361C" w14:textId="77777777" w:rsidR="00EA6033" w:rsidRPr="00FA1C29" w:rsidRDefault="00EA6033" w:rsidP="00EA6033">
            <w:pPr>
              <w:jc w:val="center"/>
              <w:rPr>
                <w:sz w:val="18"/>
              </w:rPr>
            </w:pPr>
            <w:r>
              <w:rPr>
                <w:sz w:val="18"/>
              </w:rPr>
              <w:t>0</w:t>
            </w:r>
            <w:r w:rsidRPr="00FA1C29">
              <w:rPr>
                <w:sz w:val="18"/>
              </w:rPr>
              <w:t>4/23/</w:t>
            </w:r>
            <w:r>
              <w:rPr>
                <w:sz w:val="18"/>
              </w:rPr>
              <w:t>20</w:t>
            </w:r>
            <w:r w:rsidRPr="00FA1C29">
              <w:rPr>
                <w:sz w:val="18"/>
              </w:rPr>
              <w:t>13</w:t>
            </w:r>
          </w:p>
          <w:p w14:paraId="31CC93A0" w14:textId="011C8AB2" w:rsidR="00EA6033" w:rsidRDefault="00EA6033" w:rsidP="00EA6033">
            <w:pPr>
              <w:spacing w:before="40" w:after="40"/>
              <w:jc w:val="center"/>
              <w:rPr>
                <w:sz w:val="18"/>
              </w:rPr>
            </w:pPr>
            <w:r w:rsidRPr="00FA1C29">
              <w:rPr>
                <w:sz w:val="18"/>
              </w:rPr>
              <w:t>03/27/2013</w:t>
            </w:r>
          </w:p>
        </w:tc>
        <w:tc>
          <w:tcPr>
            <w:tcW w:w="1440" w:type="dxa"/>
            <w:tcBorders>
              <w:bottom w:val="single" w:sz="4" w:space="0" w:color="auto"/>
            </w:tcBorders>
            <w:vAlign w:val="center"/>
          </w:tcPr>
          <w:p w14:paraId="371E59EF" w14:textId="77777777" w:rsidR="00EA6033" w:rsidRPr="00FA1C29" w:rsidRDefault="00EA6033" w:rsidP="00EA6033">
            <w:pPr>
              <w:jc w:val="center"/>
              <w:rPr>
                <w:sz w:val="18"/>
              </w:rPr>
            </w:pPr>
            <w:r w:rsidRPr="00FA1C29">
              <w:rPr>
                <w:sz w:val="18"/>
              </w:rPr>
              <w:t>320.00 (well 1)</w:t>
            </w:r>
          </w:p>
          <w:p w14:paraId="104820D1" w14:textId="226CFC5E" w:rsidR="00EA6033" w:rsidRDefault="00EA6033" w:rsidP="00EA6033">
            <w:pPr>
              <w:spacing w:before="40" w:after="40"/>
              <w:jc w:val="center"/>
              <w:rPr>
                <w:sz w:val="18"/>
              </w:rPr>
            </w:pPr>
            <w:r w:rsidRPr="00FA1C29">
              <w:rPr>
                <w:sz w:val="18"/>
              </w:rPr>
              <w:t>310.00 (well 2)</w:t>
            </w:r>
          </w:p>
        </w:tc>
        <w:tc>
          <w:tcPr>
            <w:tcW w:w="1440" w:type="dxa"/>
            <w:tcBorders>
              <w:bottom w:val="single" w:sz="4" w:space="0" w:color="auto"/>
            </w:tcBorders>
            <w:vAlign w:val="center"/>
          </w:tcPr>
          <w:p w14:paraId="3A1FB48A" w14:textId="73E59829" w:rsidR="00EA6033" w:rsidRDefault="00EA6033" w:rsidP="00EA6033">
            <w:pPr>
              <w:spacing w:before="40" w:after="40"/>
              <w:jc w:val="center"/>
              <w:rPr>
                <w:sz w:val="18"/>
              </w:rPr>
            </w:pPr>
            <w:r>
              <w:t>310.00 - 320.00</w:t>
            </w:r>
          </w:p>
        </w:tc>
        <w:tc>
          <w:tcPr>
            <w:tcW w:w="810" w:type="dxa"/>
            <w:tcBorders>
              <w:bottom w:val="single" w:sz="4" w:space="0" w:color="auto"/>
            </w:tcBorders>
            <w:vAlign w:val="center"/>
          </w:tcPr>
          <w:p w14:paraId="6D5DD7F7" w14:textId="2CC96A41" w:rsidR="00EA6033" w:rsidRDefault="00EA6033" w:rsidP="00EA6033">
            <w:pPr>
              <w:spacing w:before="40" w:after="40"/>
              <w:jc w:val="center"/>
              <w:rPr>
                <w:sz w:val="18"/>
              </w:rPr>
            </w:pPr>
            <w:r>
              <w:t>1000</w:t>
            </w:r>
          </w:p>
        </w:tc>
        <w:tc>
          <w:tcPr>
            <w:tcW w:w="1170" w:type="dxa"/>
            <w:gridSpan w:val="2"/>
            <w:tcBorders>
              <w:bottom w:val="single" w:sz="4" w:space="0" w:color="auto"/>
            </w:tcBorders>
            <w:vAlign w:val="center"/>
          </w:tcPr>
          <w:p w14:paraId="443303A9" w14:textId="45FDFD81" w:rsidR="00EA6033" w:rsidRDefault="00EA6033" w:rsidP="00EA6033">
            <w:pPr>
              <w:spacing w:before="40" w:after="40"/>
              <w:jc w:val="center"/>
              <w:rPr>
                <w:sz w:val="18"/>
              </w:rPr>
            </w:pPr>
          </w:p>
        </w:tc>
        <w:tc>
          <w:tcPr>
            <w:tcW w:w="2798" w:type="dxa"/>
            <w:gridSpan w:val="2"/>
            <w:tcBorders>
              <w:bottom w:val="single" w:sz="4" w:space="0" w:color="auto"/>
              <w:right w:val="single" w:sz="6" w:space="0" w:color="auto"/>
            </w:tcBorders>
            <w:vAlign w:val="center"/>
          </w:tcPr>
          <w:p w14:paraId="742037A5" w14:textId="7814E3BB" w:rsidR="00EA6033" w:rsidRDefault="00EA6033" w:rsidP="00EA6033">
            <w:pPr>
              <w:spacing w:before="40" w:after="40"/>
              <w:rPr>
                <w:sz w:val="18"/>
              </w:rPr>
            </w:pPr>
            <w:r>
              <w:t>Runoff/l</w:t>
            </w:r>
            <w:r w:rsidRPr="00E3625D">
              <w:t>eaching from natural deposits</w:t>
            </w:r>
          </w:p>
        </w:tc>
      </w:tr>
      <w:tr w:rsidR="00EA6033" w:rsidRPr="00A93A21" w14:paraId="0FD86FF4" w14:textId="77777777" w:rsidTr="00C40986">
        <w:tblPrEx>
          <w:tblCellMar>
            <w:left w:w="108" w:type="dxa"/>
            <w:right w:w="108" w:type="dxa"/>
          </w:tblCellMar>
        </w:tblPrEx>
        <w:trPr>
          <w:gridAfter w:val="1"/>
          <w:wAfter w:w="34" w:type="dxa"/>
          <w:trHeight w:val="600"/>
          <w:jc w:val="center"/>
        </w:trPr>
        <w:tc>
          <w:tcPr>
            <w:tcW w:w="2152" w:type="dxa"/>
            <w:gridSpan w:val="2"/>
            <w:tcBorders>
              <w:left w:val="single" w:sz="6" w:space="0" w:color="auto"/>
              <w:bottom w:val="single" w:sz="18" w:space="0" w:color="auto"/>
            </w:tcBorders>
            <w:vAlign w:val="center"/>
          </w:tcPr>
          <w:p w14:paraId="0C18EE81" w14:textId="212AF5D8" w:rsidR="00EA6033" w:rsidRPr="00A93A21" w:rsidRDefault="00EA6033" w:rsidP="00EA6033">
            <w:pPr>
              <w:spacing w:before="40" w:after="40"/>
              <w:ind w:left="187"/>
              <w:rPr>
                <w:sz w:val="18"/>
              </w:rPr>
            </w:pPr>
            <w:r>
              <w:rPr>
                <w:sz w:val="18"/>
              </w:rPr>
              <w:t>Turbidity (NTU)</w:t>
            </w:r>
          </w:p>
        </w:tc>
        <w:tc>
          <w:tcPr>
            <w:tcW w:w="1080" w:type="dxa"/>
            <w:tcBorders>
              <w:bottom w:val="single" w:sz="18" w:space="0" w:color="auto"/>
            </w:tcBorders>
            <w:vAlign w:val="center"/>
          </w:tcPr>
          <w:p w14:paraId="38A034DA" w14:textId="77777777" w:rsidR="00EA6033" w:rsidRDefault="00EA6033" w:rsidP="00EA6033">
            <w:pPr>
              <w:jc w:val="center"/>
              <w:rPr>
                <w:sz w:val="18"/>
              </w:rPr>
            </w:pPr>
            <w:r>
              <w:rPr>
                <w:sz w:val="18"/>
              </w:rPr>
              <w:t>04/23/2013</w:t>
            </w:r>
          </w:p>
          <w:p w14:paraId="33828E73" w14:textId="75186BCE" w:rsidR="00EA6033" w:rsidRPr="00A93A21" w:rsidRDefault="00EA6033" w:rsidP="00EA6033">
            <w:pPr>
              <w:spacing w:before="40" w:after="40"/>
              <w:jc w:val="center"/>
              <w:rPr>
                <w:sz w:val="18"/>
              </w:rPr>
            </w:pPr>
            <w:r>
              <w:rPr>
                <w:sz w:val="18"/>
              </w:rPr>
              <w:t>04/23/2013</w:t>
            </w:r>
          </w:p>
        </w:tc>
        <w:tc>
          <w:tcPr>
            <w:tcW w:w="1440" w:type="dxa"/>
            <w:tcBorders>
              <w:bottom w:val="single" w:sz="18" w:space="0" w:color="auto"/>
              <w:right w:val="single" w:sz="6" w:space="0" w:color="auto"/>
            </w:tcBorders>
            <w:vAlign w:val="center"/>
          </w:tcPr>
          <w:p w14:paraId="466EF7F8" w14:textId="77777777" w:rsidR="00EA6033" w:rsidRDefault="00EA6033" w:rsidP="00EA6033">
            <w:pPr>
              <w:jc w:val="center"/>
              <w:rPr>
                <w:sz w:val="18"/>
              </w:rPr>
            </w:pPr>
            <w:r>
              <w:rPr>
                <w:sz w:val="18"/>
              </w:rPr>
              <w:t>0.80 (well 1)</w:t>
            </w:r>
          </w:p>
          <w:p w14:paraId="329FA579" w14:textId="2A2BC827" w:rsidR="00EA6033" w:rsidRPr="00A93A21" w:rsidRDefault="00EA6033" w:rsidP="00EA6033">
            <w:pPr>
              <w:spacing w:before="40" w:after="40"/>
              <w:jc w:val="center"/>
              <w:rPr>
                <w:sz w:val="18"/>
              </w:rPr>
            </w:pPr>
            <w:r>
              <w:rPr>
                <w:sz w:val="18"/>
              </w:rPr>
              <w:t>0.35 (well 2)</w:t>
            </w:r>
          </w:p>
        </w:tc>
        <w:tc>
          <w:tcPr>
            <w:tcW w:w="1440" w:type="dxa"/>
            <w:tcBorders>
              <w:left w:val="single" w:sz="6" w:space="0" w:color="auto"/>
              <w:bottom w:val="single" w:sz="18" w:space="0" w:color="auto"/>
              <w:right w:val="single" w:sz="6" w:space="0" w:color="auto"/>
            </w:tcBorders>
            <w:vAlign w:val="center"/>
          </w:tcPr>
          <w:p w14:paraId="319BE8AD" w14:textId="5949CA14" w:rsidR="00EA6033" w:rsidRPr="00A93A21" w:rsidRDefault="00EA6033" w:rsidP="00EA6033">
            <w:pPr>
              <w:spacing w:before="40" w:after="40"/>
              <w:jc w:val="center"/>
              <w:rPr>
                <w:sz w:val="18"/>
              </w:rPr>
            </w:pPr>
            <w:r>
              <w:rPr>
                <w:sz w:val="18"/>
              </w:rPr>
              <w:t>0.35-0.80</w:t>
            </w:r>
          </w:p>
        </w:tc>
        <w:tc>
          <w:tcPr>
            <w:tcW w:w="810" w:type="dxa"/>
            <w:tcBorders>
              <w:left w:val="single" w:sz="6" w:space="0" w:color="auto"/>
              <w:bottom w:val="single" w:sz="18" w:space="0" w:color="auto"/>
            </w:tcBorders>
            <w:vAlign w:val="center"/>
          </w:tcPr>
          <w:p w14:paraId="453A06E5" w14:textId="1484D335" w:rsidR="00EA6033" w:rsidRPr="00A93A21" w:rsidRDefault="00EA6033" w:rsidP="00EA6033">
            <w:pPr>
              <w:spacing w:before="40" w:after="40"/>
              <w:jc w:val="center"/>
              <w:rPr>
                <w:sz w:val="18"/>
              </w:rPr>
            </w:pPr>
            <w:r>
              <w:rPr>
                <w:sz w:val="18"/>
              </w:rPr>
              <w:t>5</w:t>
            </w:r>
          </w:p>
        </w:tc>
        <w:tc>
          <w:tcPr>
            <w:tcW w:w="1170" w:type="dxa"/>
            <w:gridSpan w:val="2"/>
            <w:tcBorders>
              <w:bottom w:val="single" w:sz="18" w:space="0" w:color="auto"/>
            </w:tcBorders>
            <w:vAlign w:val="center"/>
          </w:tcPr>
          <w:p w14:paraId="5E27550F" w14:textId="46A761E9" w:rsidR="00EA6033" w:rsidRPr="00A93A21" w:rsidRDefault="00EA6033" w:rsidP="00EA6033">
            <w:pPr>
              <w:spacing w:before="40" w:after="40"/>
              <w:jc w:val="center"/>
              <w:rPr>
                <w:sz w:val="18"/>
              </w:rPr>
            </w:pPr>
          </w:p>
        </w:tc>
        <w:tc>
          <w:tcPr>
            <w:tcW w:w="2798" w:type="dxa"/>
            <w:gridSpan w:val="2"/>
            <w:tcBorders>
              <w:bottom w:val="single" w:sz="18" w:space="0" w:color="auto"/>
              <w:right w:val="single" w:sz="6" w:space="0" w:color="auto"/>
            </w:tcBorders>
            <w:vAlign w:val="center"/>
          </w:tcPr>
          <w:p w14:paraId="25F7006F" w14:textId="7B078155" w:rsidR="00EA6033" w:rsidRPr="00A93A21" w:rsidRDefault="00EA6033" w:rsidP="00EA6033">
            <w:pPr>
              <w:spacing w:before="40" w:after="40"/>
              <w:rPr>
                <w:sz w:val="18"/>
              </w:rPr>
            </w:pPr>
            <w:r>
              <w:rPr>
                <w:sz w:val="18"/>
              </w:rPr>
              <w:t>Soil runoff</w:t>
            </w:r>
          </w:p>
        </w:tc>
      </w:tr>
      <w:tr w:rsidR="00074CBB" w:rsidRPr="001F3468" w14:paraId="391394F8" w14:textId="77777777" w:rsidTr="00D22FD7">
        <w:trPr>
          <w:gridAfter w:val="2"/>
          <w:wAfter w:w="88" w:type="dxa"/>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91790B">
        <w:trPr>
          <w:gridAfter w:val="2"/>
          <w:wAfter w:w="88" w:type="dxa"/>
          <w:cantSplit/>
          <w:trHeight w:val="440"/>
          <w:jc w:val="center"/>
        </w:trPr>
        <w:tc>
          <w:tcPr>
            <w:tcW w:w="2152"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44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744"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5C3D6C" w:rsidRPr="001F3468" w14:paraId="4F974BB1" w14:textId="77777777" w:rsidTr="0091790B">
        <w:trPr>
          <w:gridAfter w:val="2"/>
          <w:wAfter w:w="88" w:type="dxa"/>
          <w:trHeight w:val="432"/>
          <w:jc w:val="center"/>
        </w:trPr>
        <w:tc>
          <w:tcPr>
            <w:tcW w:w="2152" w:type="dxa"/>
            <w:gridSpan w:val="2"/>
            <w:tcBorders>
              <w:left w:val="single" w:sz="6" w:space="0" w:color="auto"/>
              <w:bottom w:val="single" w:sz="18" w:space="0" w:color="auto"/>
              <w:right w:val="single" w:sz="6" w:space="0" w:color="auto"/>
            </w:tcBorders>
          </w:tcPr>
          <w:p w14:paraId="13867A6C" w14:textId="6BADB134" w:rsidR="005C3D6C" w:rsidRPr="00F41F91" w:rsidRDefault="00EA6033" w:rsidP="005C3D6C">
            <w:pPr>
              <w:rPr>
                <w:sz w:val="18"/>
              </w:rPr>
            </w:pPr>
            <w:r>
              <w:rPr>
                <w:sz w:val="18"/>
              </w:rPr>
              <w:t>N/A</w:t>
            </w:r>
          </w:p>
        </w:tc>
        <w:tc>
          <w:tcPr>
            <w:tcW w:w="1080" w:type="dxa"/>
            <w:tcBorders>
              <w:left w:val="single" w:sz="6" w:space="0" w:color="auto"/>
              <w:bottom w:val="single" w:sz="18" w:space="0" w:color="auto"/>
              <w:right w:val="single" w:sz="6" w:space="0" w:color="auto"/>
            </w:tcBorders>
          </w:tcPr>
          <w:p w14:paraId="29134B0A" w14:textId="6B6C3A05" w:rsidR="005C3D6C" w:rsidRPr="00F41F91" w:rsidRDefault="005C3D6C" w:rsidP="005C3D6C">
            <w:pPr>
              <w:rPr>
                <w:sz w:val="18"/>
              </w:rPr>
            </w:pPr>
          </w:p>
        </w:tc>
        <w:tc>
          <w:tcPr>
            <w:tcW w:w="1440" w:type="dxa"/>
            <w:tcBorders>
              <w:left w:val="single" w:sz="6" w:space="0" w:color="auto"/>
              <w:bottom w:val="single" w:sz="18" w:space="0" w:color="auto"/>
              <w:right w:val="single" w:sz="6" w:space="0" w:color="auto"/>
            </w:tcBorders>
          </w:tcPr>
          <w:p w14:paraId="6432953F" w14:textId="6034FA1E" w:rsidR="005C3D6C" w:rsidRPr="00F41F91" w:rsidRDefault="005C3D6C" w:rsidP="005C3D6C">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6E9EE145" w:rsidR="005C3D6C" w:rsidRPr="00F41F91" w:rsidRDefault="005C3D6C" w:rsidP="005C3D6C">
            <w:pPr>
              <w:rPr>
                <w:sz w:val="18"/>
              </w:rPr>
            </w:pPr>
          </w:p>
        </w:tc>
        <w:tc>
          <w:tcPr>
            <w:tcW w:w="1980" w:type="dxa"/>
            <w:gridSpan w:val="3"/>
            <w:tcBorders>
              <w:left w:val="single" w:sz="6" w:space="0" w:color="auto"/>
              <w:bottom w:val="single" w:sz="18" w:space="0" w:color="auto"/>
              <w:right w:val="single" w:sz="6" w:space="0" w:color="auto"/>
            </w:tcBorders>
            <w:shd w:val="clear" w:color="auto" w:fill="auto"/>
          </w:tcPr>
          <w:p w14:paraId="7592CF94" w14:textId="19691031" w:rsidR="005C3D6C" w:rsidRPr="00F41F91" w:rsidRDefault="005C3D6C" w:rsidP="005C3D6C">
            <w:pPr>
              <w:rPr>
                <w:sz w:val="18"/>
              </w:rPr>
            </w:pPr>
          </w:p>
        </w:tc>
        <w:tc>
          <w:tcPr>
            <w:tcW w:w="2744" w:type="dxa"/>
            <w:tcBorders>
              <w:top w:val="single" w:sz="6" w:space="0" w:color="auto"/>
              <w:left w:val="single" w:sz="6" w:space="0" w:color="auto"/>
              <w:bottom w:val="single" w:sz="18" w:space="0" w:color="auto"/>
              <w:right w:val="single" w:sz="6" w:space="0" w:color="auto"/>
            </w:tcBorders>
          </w:tcPr>
          <w:p w14:paraId="1C32453F" w14:textId="1E5AB89D" w:rsidR="005C3D6C" w:rsidRPr="00F41F91" w:rsidRDefault="005C3D6C" w:rsidP="005C3D6C">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800"/>
        <w:gridCol w:w="2070"/>
        <w:gridCol w:w="1890"/>
        <w:gridCol w:w="35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22377E">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5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22377E" w:rsidRPr="00F41F91" w14:paraId="1405D2B4" w14:textId="77777777" w:rsidTr="0022377E">
        <w:trPr>
          <w:trHeight w:val="504"/>
        </w:trPr>
        <w:tc>
          <w:tcPr>
            <w:tcW w:w="1530" w:type="dxa"/>
            <w:tcBorders>
              <w:top w:val="double" w:sz="6" w:space="0" w:color="auto"/>
              <w:bottom w:val="single" w:sz="4" w:space="0" w:color="auto"/>
            </w:tcBorders>
            <w:shd w:val="clear" w:color="auto" w:fill="auto"/>
            <w:vAlign w:val="center"/>
          </w:tcPr>
          <w:p w14:paraId="29967769" w14:textId="1946A4CB" w:rsidR="0022377E" w:rsidRPr="00F41F91" w:rsidRDefault="0022377E" w:rsidP="0022377E">
            <w:pPr>
              <w:pStyle w:val="BodyText"/>
              <w:spacing w:before="0"/>
              <w:jc w:val="center"/>
              <w:rPr>
                <w:rFonts w:ascii="Times New Roman" w:hAnsi="Times New Roman"/>
                <w:b/>
                <w:sz w:val="26"/>
              </w:rPr>
            </w:pPr>
            <w:r w:rsidRPr="008A17E7">
              <w:rPr>
                <w:rFonts w:ascii="Times New Roman" w:hAnsi="Times New Roman"/>
                <w:bCs/>
                <w:sz w:val="21"/>
                <w:szCs w:val="14"/>
              </w:rPr>
              <w:t>MCL</w:t>
            </w:r>
          </w:p>
        </w:tc>
        <w:tc>
          <w:tcPr>
            <w:tcW w:w="1800" w:type="dxa"/>
            <w:tcBorders>
              <w:top w:val="double" w:sz="6" w:space="0" w:color="auto"/>
              <w:bottom w:val="single" w:sz="4" w:space="0" w:color="auto"/>
            </w:tcBorders>
            <w:shd w:val="clear" w:color="auto" w:fill="auto"/>
          </w:tcPr>
          <w:p w14:paraId="0C6FD2A3" w14:textId="462CC488" w:rsidR="0022377E" w:rsidRPr="00F41F91" w:rsidRDefault="0022377E" w:rsidP="0022377E">
            <w:pPr>
              <w:pStyle w:val="BodyText"/>
              <w:spacing w:before="0"/>
              <w:jc w:val="left"/>
              <w:rPr>
                <w:rFonts w:ascii="Times New Roman" w:hAnsi="Times New Roman"/>
                <w:b/>
                <w:sz w:val="26"/>
              </w:rPr>
            </w:pPr>
            <w:r w:rsidRPr="008A17E7">
              <w:rPr>
                <w:rFonts w:ascii="Times New Roman" w:hAnsi="Times New Roman"/>
                <w:bCs/>
                <w:sz w:val="21"/>
                <w:szCs w:val="14"/>
              </w:rPr>
              <w:t>Total Coliform</w:t>
            </w:r>
          </w:p>
        </w:tc>
        <w:tc>
          <w:tcPr>
            <w:tcW w:w="2070" w:type="dxa"/>
            <w:tcBorders>
              <w:top w:val="double" w:sz="6" w:space="0" w:color="auto"/>
              <w:bottom w:val="single" w:sz="4" w:space="0" w:color="auto"/>
            </w:tcBorders>
            <w:shd w:val="clear" w:color="auto" w:fill="auto"/>
          </w:tcPr>
          <w:p w14:paraId="38F06260" w14:textId="3E7C6581" w:rsidR="0022377E" w:rsidRPr="00F41F91" w:rsidRDefault="0022377E" w:rsidP="0022377E">
            <w:pPr>
              <w:pStyle w:val="BodyText"/>
              <w:spacing w:before="0"/>
              <w:jc w:val="left"/>
              <w:rPr>
                <w:rFonts w:ascii="Times New Roman" w:hAnsi="Times New Roman"/>
                <w:b/>
                <w:sz w:val="26"/>
              </w:rPr>
            </w:pPr>
            <w:r w:rsidRPr="008A17E7">
              <w:rPr>
                <w:rFonts w:ascii="Times New Roman" w:hAnsi="Times New Roman"/>
                <w:bCs/>
                <w:sz w:val="21"/>
                <w:szCs w:val="14"/>
              </w:rPr>
              <w:t>1 month</w:t>
            </w:r>
          </w:p>
        </w:tc>
        <w:tc>
          <w:tcPr>
            <w:tcW w:w="1890" w:type="dxa"/>
            <w:tcBorders>
              <w:top w:val="double" w:sz="6" w:space="0" w:color="auto"/>
              <w:bottom w:val="single" w:sz="4" w:space="0" w:color="auto"/>
            </w:tcBorders>
            <w:shd w:val="clear" w:color="auto" w:fill="auto"/>
          </w:tcPr>
          <w:p w14:paraId="78FAC853" w14:textId="454EE65F" w:rsidR="0022377E" w:rsidRPr="00F41F91" w:rsidRDefault="0022377E" w:rsidP="0022377E">
            <w:pPr>
              <w:pStyle w:val="BodyText"/>
              <w:spacing w:before="0"/>
              <w:jc w:val="left"/>
              <w:rPr>
                <w:rFonts w:ascii="Times New Roman" w:hAnsi="Times New Roman"/>
                <w:b/>
                <w:sz w:val="26"/>
              </w:rPr>
            </w:pPr>
            <w:r w:rsidRPr="008A17E7">
              <w:rPr>
                <w:rFonts w:ascii="Times New Roman" w:hAnsi="Times New Roman"/>
                <w:bCs/>
                <w:sz w:val="21"/>
                <w:szCs w:val="14"/>
              </w:rPr>
              <w:t>Disinfected with chlorine dioxide</w:t>
            </w:r>
            <w:r>
              <w:rPr>
                <w:rFonts w:ascii="Times New Roman" w:hAnsi="Times New Roman"/>
                <w:bCs/>
                <w:sz w:val="21"/>
                <w:szCs w:val="14"/>
              </w:rPr>
              <w:t xml:space="preserve"> at &lt;1ppm</w:t>
            </w:r>
          </w:p>
        </w:tc>
        <w:tc>
          <w:tcPr>
            <w:tcW w:w="3510" w:type="dxa"/>
            <w:tcBorders>
              <w:top w:val="double" w:sz="6" w:space="0" w:color="auto"/>
              <w:bottom w:val="single" w:sz="4" w:space="0" w:color="auto"/>
            </w:tcBorders>
            <w:shd w:val="clear" w:color="auto" w:fill="auto"/>
          </w:tcPr>
          <w:p w14:paraId="47E414FC" w14:textId="7EE8A28D" w:rsidR="0022377E" w:rsidRPr="00F41F91" w:rsidRDefault="0022377E" w:rsidP="0022377E">
            <w:pPr>
              <w:pStyle w:val="BodyText"/>
              <w:spacing w:before="0"/>
              <w:jc w:val="left"/>
              <w:rPr>
                <w:rFonts w:ascii="Times New Roman" w:hAnsi="Times New Roman"/>
                <w:b/>
                <w:sz w:val="26"/>
              </w:rPr>
            </w:pPr>
            <w:r w:rsidRPr="006114FE">
              <w:rPr>
                <w:rFonts w:ascii="Times New Roman" w:hAnsi="Times New Roman"/>
                <w:bCs/>
                <w:sz w:val="21"/>
                <w:szCs w:val="14"/>
              </w:rPr>
              <w:t>Coliforms are bacteria that are naturally present in the environment and are used as an indicator that other, potentially harmful, bacteria may be present.  Coliforms were found in more samples than allowed and this was a warning of potential problems.</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079F8E9" w:rsidR="00181F3E" w:rsidRPr="00F41F91" w:rsidRDefault="0022377E" w:rsidP="00F75012">
            <w:pPr>
              <w:spacing w:before="20" w:after="20"/>
              <w:jc w:val="center"/>
              <w:rPr>
                <w:sz w:val="18"/>
              </w:rPr>
            </w:pPr>
            <w:r>
              <w:rPr>
                <w:sz w:val="18"/>
              </w:rPr>
              <w:t>0</w:t>
            </w:r>
          </w:p>
        </w:tc>
        <w:tc>
          <w:tcPr>
            <w:tcW w:w="1350" w:type="dxa"/>
            <w:tcBorders>
              <w:top w:val="nil"/>
            </w:tcBorders>
          </w:tcPr>
          <w:p w14:paraId="63C1391F" w14:textId="3F5EDCD3" w:rsidR="00181F3E" w:rsidRPr="00F41F91" w:rsidRDefault="0022377E" w:rsidP="00F75012">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DBF56AF" w:rsidR="00181F3E" w:rsidRPr="00F41F91" w:rsidRDefault="0022377E" w:rsidP="00F75012">
            <w:pPr>
              <w:spacing w:before="20" w:after="20"/>
              <w:jc w:val="center"/>
              <w:rPr>
                <w:sz w:val="18"/>
              </w:rPr>
            </w:pPr>
            <w:r>
              <w:rPr>
                <w:sz w:val="18"/>
              </w:rPr>
              <w:t>0</w:t>
            </w:r>
          </w:p>
        </w:tc>
        <w:tc>
          <w:tcPr>
            <w:tcW w:w="1350" w:type="dxa"/>
          </w:tcPr>
          <w:p w14:paraId="184CB2D0" w14:textId="20B402A9" w:rsidR="00181F3E" w:rsidRPr="00F41F91" w:rsidRDefault="006249A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CAB7609" w:rsidR="00181F3E" w:rsidRPr="00F41F91" w:rsidRDefault="0022377E" w:rsidP="00F75012">
            <w:pPr>
              <w:spacing w:before="20" w:after="20"/>
              <w:jc w:val="center"/>
              <w:rPr>
                <w:sz w:val="18"/>
              </w:rPr>
            </w:pPr>
            <w:r>
              <w:rPr>
                <w:sz w:val="18"/>
              </w:rPr>
              <w:t>0</w:t>
            </w:r>
          </w:p>
        </w:tc>
        <w:tc>
          <w:tcPr>
            <w:tcW w:w="1350" w:type="dxa"/>
            <w:tcBorders>
              <w:bottom w:val="single" w:sz="18" w:space="0" w:color="auto"/>
            </w:tcBorders>
          </w:tcPr>
          <w:p w14:paraId="0CA8CA65" w14:textId="23C72CE1" w:rsidR="00181F3E" w:rsidRPr="00F41F91" w:rsidRDefault="006249A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2CA90F9" w:rsidR="00501B52" w:rsidRPr="00F41F91" w:rsidRDefault="008C0B22" w:rsidP="008C0B22">
            <w:pPr>
              <w:pStyle w:val="BodyText"/>
              <w:spacing w:before="0"/>
              <w:jc w:val="center"/>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B26F56C" w:rsidR="00AD4876" w:rsidRPr="00F41F91" w:rsidRDefault="008C0B22" w:rsidP="008C0B22">
            <w:pPr>
              <w:pStyle w:val="BodyText"/>
              <w:spacing w:before="0"/>
              <w:jc w:val="center"/>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513128E" w:rsidR="00C24948" w:rsidRPr="00F41F91" w:rsidRDefault="006249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23AA8BD5" w:rsidR="00C24948" w:rsidRPr="00F41F91" w:rsidRDefault="006249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5CA5858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w:t>
            </w:r>
            <w:r w:rsidR="008C0B22">
              <w:rPr>
                <w:rFonts w:ascii="Times New Roman" w:hAnsi="Times New Roman"/>
                <w:b/>
                <w:caps/>
                <w:sz w:val="20"/>
              </w:rPr>
              <w:t>–</w:t>
            </w:r>
            <w:r w:rsidRPr="00F41F91">
              <w:rPr>
                <w:rFonts w:ascii="Times New Roman" w:hAnsi="Times New Roman"/>
                <w:b/>
                <w:caps/>
                <w:sz w:val="20"/>
              </w:rPr>
              <w:t xml:space="preserve">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62A9FAAB"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08501720"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352C80B8" w:rsidR="00883433" w:rsidRPr="00F41F91" w:rsidRDefault="006249A3"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54FFBA85" w:rsidR="002D429D" w:rsidRPr="00CC2F86" w:rsidRDefault="008C0B22" w:rsidP="008C0B22">
            <w:pPr>
              <w:pStyle w:val="BodyText"/>
              <w:spacing w:before="0"/>
              <w:jc w:val="center"/>
              <w:rPr>
                <w:rFonts w:ascii="Times New Roman" w:hAnsi="Times New Roman"/>
              </w:rPr>
            </w:pPr>
            <w:r>
              <w:rPr>
                <w:rFonts w:ascii="Times New Roman" w:hAnsi="Times New Roman"/>
              </w:rPr>
              <w:t>N/A</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694D496F" w:rsidR="00BE6564" w:rsidRPr="00CC2F86" w:rsidRDefault="008C0B22" w:rsidP="008C0B22">
            <w:pPr>
              <w:pStyle w:val="BodyText"/>
              <w:spacing w:before="0"/>
              <w:jc w:val="center"/>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4A469A7A" w:rsidR="00BE6564" w:rsidRPr="00CC2F86" w:rsidRDefault="008C0B22" w:rsidP="008C0B22">
            <w:pPr>
              <w:pStyle w:val="BodyText"/>
              <w:spacing w:before="0"/>
              <w:jc w:val="center"/>
              <w:rPr>
                <w:rFonts w:ascii="Times New Roman" w:hAnsi="Times New Roman"/>
              </w:rPr>
            </w:pPr>
            <w:r>
              <w:rPr>
                <w:rFonts w:ascii="Times New Roman" w:hAnsi="Times New Roman"/>
              </w:rPr>
              <w:t>N/A</w:t>
            </w:r>
            <w:bookmarkStart w:id="6" w:name="_GoBack"/>
            <w:bookmarkEnd w:id="6"/>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2539"/>
    <w:rsid w:val="000D2943"/>
    <w:rsid w:val="000D4AC7"/>
    <w:rsid w:val="000F3C1E"/>
    <w:rsid w:val="000F6367"/>
    <w:rsid w:val="000F7AED"/>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10D"/>
    <w:rsid w:val="00214D2C"/>
    <w:rsid w:val="002166FF"/>
    <w:rsid w:val="00220240"/>
    <w:rsid w:val="0022377E"/>
    <w:rsid w:val="00226E0C"/>
    <w:rsid w:val="00231E89"/>
    <w:rsid w:val="0023302C"/>
    <w:rsid w:val="002402A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3E84"/>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3D6C"/>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49A3"/>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17B9"/>
    <w:rsid w:val="008642CC"/>
    <w:rsid w:val="00881DB7"/>
    <w:rsid w:val="00883433"/>
    <w:rsid w:val="00885381"/>
    <w:rsid w:val="00895240"/>
    <w:rsid w:val="00896E02"/>
    <w:rsid w:val="008A0965"/>
    <w:rsid w:val="008A2D78"/>
    <w:rsid w:val="008A5B6C"/>
    <w:rsid w:val="008A64D8"/>
    <w:rsid w:val="008B01C6"/>
    <w:rsid w:val="008C0889"/>
    <w:rsid w:val="008C0B22"/>
    <w:rsid w:val="008C42F2"/>
    <w:rsid w:val="008C791A"/>
    <w:rsid w:val="008D038D"/>
    <w:rsid w:val="008D12A8"/>
    <w:rsid w:val="008D6F4A"/>
    <w:rsid w:val="008E4080"/>
    <w:rsid w:val="008E4834"/>
    <w:rsid w:val="008E4C3F"/>
    <w:rsid w:val="008F7660"/>
    <w:rsid w:val="00900CB8"/>
    <w:rsid w:val="00901274"/>
    <w:rsid w:val="00901C69"/>
    <w:rsid w:val="00904288"/>
    <w:rsid w:val="00911A33"/>
    <w:rsid w:val="00915867"/>
    <w:rsid w:val="009160C7"/>
    <w:rsid w:val="0091790B"/>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9F63B5"/>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D83"/>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3946"/>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FD7"/>
    <w:rsid w:val="00D26951"/>
    <w:rsid w:val="00D272CB"/>
    <w:rsid w:val="00D33C8C"/>
    <w:rsid w:val="00D37A51"/>
    <w:rsid w:val="00D37E1F"/>
    <w:rsid w:val="00D47015"/>
    <w:rsid w:val="00D5320E"/>
    <w:rsid w:val="00D60888"/>
    <w:rsid w:val="00D67619"/>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033"/>
    <w:rsid w:val="00EA66F0"/>
    <w:rsid w:val="00EB0127"/>
    <w:rsid w:val="00EB2EBD"/>
    <w:rsid w:val="00EB3BEC"/>
    <w:rsid w:val="00EB6CF4"/>
    <w:rsid w:val="00EB73F5"/>
    <w:rsid w:val="00ED2935"/>
    <w:rsid w:val="00EE3F17"/>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08512EEDFBE4B819151D15C6C64B0" ma:contentTypeVersion="13" ma:contentTypeDescription="Create a new document." ma:contentTypeScope="" ma:versionID="9ba25277ad2020804848e7505ed61be2">
  <xsd:schema xmlns:xsd="http://www.w3.org/2001/XMLSchema" xmlns:xs="http://www.w3.org/2001/XMLSchema" xmlns:p="http://schemas.microsoft.com/office/2006/metadata/properties" xmlns:ns3="c68ee847-b1b6-4729-991a-74f1679ba32d" xmlns:ns4="0e3d55fc-3616-4bb3-8ebb-daaec4491c18" targetNamespace="http://schemas.microsoft.com/office/2006/metadata/properties" ma:root="true" ma:fieldsID="453d2df2995c268088382fc713c13a53" ns3:_="" ns4:_="">
    <xsd:import namespace="c68ee847-b1b6-4729-991a-74f1679ba32d"/>
    <xsd:import namespace="0e3d55fc-3616-4bb3-8ebb-daaec4491c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e847-b1b6-4729-991a-74f1679ba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d55fc-3616-4bb3-8ebb-daaec4491c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12A9C-CAAF-4785-9A87-8134F948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e847-b1b6-4729-991a-74f1679ba32d"/>
    <ds:schemaRef ds:uri="0e3d55fc-3616-4bb3-8ebb-daaec449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99ADA-EF73-4461-BB2A-CF3C065BDDE5}">
  <ds:schemaRefs>
    <ds:schemaRef ds:uri="http://schemas.microsoft.com/sharepoint/v3/contenttype/forms"/>
  </ds:schemaRefs>
</ds:datastoreItem>
</file>

<file path=customXml/itemProps3.xml><?xml version="1.0" encoding="utf-8"?>
<ds:datastoreItem xmlns:ds="http://schemas.openxmlformats.org/officeDocument/2006/customXml" ds:itemID="{9121E647-1A7B-45B0-A2B4-FA09A0099C8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68ee847-b1b6-4729-991a-74f1679ba32d"/>
    <ds:schemaRef ds:uri="http://schemas.microsoft.com/office/infopath/2007/PartnerControls"/>
    <ds:schemaRef ds:uri="http://purl.org/dc/terms/"/>
    <ds:schemaRef ds:uri="0e3d55fc-3616-4bb3-8ebb-daaec4491c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3099</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Kretchmar, Sam</cp:lastModifiedBy>
  <cp:revision>13</cp:revision>
  <cp:lastPrinted>2020-02-07T22:54:00Z</cp:lastPrinted>
  <dcterms:created xsi:type="dcterms:W3CDTF">2020-06-24T19:28:00Z</dcterms:created>
  <dcterms:modified xsi:type="dcterms:W3CDTF">2020-06-24T19:38:00Z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0x01010062C08512EEDFBE4B819151D15C6C64B0</vt:lpwstr>
  </property>
</Properties>
</file>