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5AF5159B" w:rsidR="002F0C78" w:rsidRPr="00A93A21" w:rsidRDefault="00031E98" w:rsidP="005D57AB">
            <w:pPr>
              <w:pStyle w:val="BodyText3"/>
              <w:pBdr>
                <w:top w:val="none" w:sz="0" w:space="0" w:color="auto"/>
                <w:left w:val="none" w:sz="0" w:space="0" w:color="auto"/>
                <w:bottom w:val="none" w:sz="0" w:space="0" w:color="auto"/>
                <w:right w:val="none" w:sz="0" w:space="0" w:color="auto"/>
              </w:pBdr>
              <w:jc w:val="left"/>
              <w:rPr>
                <w:b/>
              </w:rPr>
            </w:pPr>
            <w:r>
              <w:rPr>
                <w:b/>
              </w:rPr>
              <w:t>St. Helena Purlieu LLC</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19AFAE6F" w:rsidR="002F0C78" w:rsidRPr="00A93A21" w:rsidRDefault="00031E9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06/01/2020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0B1D8A5F"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031E98">
        <w:rPr>
          <w:b/>
          <w:bCs/>
          <w:sz w:val="21"/>
          <w:szCs w:val="21"/>
          <w:lang w:val="es-MX"/>
        </w:rPr>
        <w:t xml:space="preserve">St. Helena </w:t>
      </w:r>
      <w:proofErr w:type="spellStart"/>
      <w:r w:rsidR="00031E98">
        <w:rPr>
          <w:b/>
          <w:bCs/>
          <w:sz w:val="21"/>
          <w:szCs w:val="21"/>
          <w:lang w:val="es-MX"/>
        </w:rPr>
        <w:t>Purlieu</w:t>
      </w:r>
      <w:proofErr w:type="spellEnd"/>
      <w:r w:rsidR="00031E98">
        <w:rPr>
          <w:b/>
          <w:bCs/>
          <w:sz w:val="21"/>
          <w:szCs w:val="21"/>
          <w:lang w:val="es-MX"/>
        </w:rPr>
        <w:t xml:space="preserve"> LLC</w:t>
      </w:r>
      <w:r w:rsidRPr="00442D66">
        <w:rPr>
          <w:b/>
          <w:bCs/>
          <w:sz w:val="21"/>
          <w:szCs w:val="21"/>
          <w:lang w:val="es-MX"/>
        </w:rPr>
        <w:t xml:space="preserve"> a </w:t>
      </w:r>
      <w:r w:rsidR="00031E98">
        <w:rPr>
          <w:b/>
          <w:bCs/>
          <w:sz w:val="21"/>
          <w:szCs w:val="21"/>
          <w:lang w:val="es-MX"/>
        </w:rPr>
        <w:t xml:space="preserve">3125 North St. Helena </w:t>
      </w:r>
      <w:proofErr w:type="spellStart"/>
      <w:r w:rsidR="00031E98">
        <w:rPr>
          <w:b/>
          <w:bCs/>
          <w:sz w:val="21"/>
          <w:szCs w:val="21"/>
          <w:lang w:val="es-MX"/>
        </w:rPr>
        <w:t>Hwy</w:t>
      </w:r>
      <w:proofErr w:type="spellEnd"/>
      <w:r>
        <w:rPr>
          <w:b/>
          <w:bCs/>
          <w:sz w:val="21"/>
          <w:szCs w:val="21"/>
          <w:lang w:val="es-MX"/>
        </w:rPr>
        <w:t xml:space="preserve">, </w:t>
      </w:r>
      <w:proofErr w:type="spellStart"/>
      <w:r w:rsidR="00031E98">
        <w:rPr>
          <w:b/>
          <w:bCs/>
          <w:sz w:val="21"/>
          <w:szCs w:val="21"/>
          <w:lang w:val="es-MX"/>
        </w:rPr>
        <w:t>St</w:t>
      </w:r>
      <w:proofErr w:type="spellEnd"/>
      <w:r w:rsidR="00031E98">
        <w:rPr>
          <w:b/>
          <w:bCs/>
          <w:sz w:val="21"/>
          <w:szCs w:val="21"/>
          <w:lang w:val="es-MX"/>
        </w:rPr>
        <w:t xml:space="preserve"> Helena, </w:t>
      </w:r>
      <w:r>
        <w:rPr>
          <w:b/>
          <w:bCs/>
          <w:sz w:val="21"/>
          <w:szCs w:val="21"/>
          <w:lang w:val="es-MX"/>
        </w:rPr>
        <w:t>CA 945</w:t>
      </w:r>
      <w:r w:rsidR="00031E98">
        <w:rPr>
          <w:b/>
          <w:bCs/>
          <w:sz w:val="21"/>
          <w:szCs w:val="21"/>
          <w:lang w:val="es-MX"/>
        </w:rPr>
        <w:t>74</w:t>
      </w:r>
      <w:r>
        <w:rPr>
          <w:b/>
          <w:bCs/>
          <w:sz w:val="21"/>
          <w:szCs w:val="21"/>
          <w:lang w:val="es-MX"/>
        </w:rPr>
        <w:t xml:space="preserve"> 707-</w:t>
      </w:r>
      <w:r w:rsidR="00031E98">
        <w:rPr>
          <w:b/>
          <w:bCs/>
          <w:sz w:val="21"/>
          <w:szCs w:val="21"/>
          <w:lang w:val="es-MX"/>
        </w:rPr>
        <w:t>363</w:t>
      </w:r>
      <w:r>
        <w:rPr>
          <w:b/>
          <w:bCs/>
          <w:sz w:val="21"/>
          <w:szCs w:val="21"/>
          <w:lang w:val="es-MX"/>
        </w:rPr>
        <w:t>-</w:t>
      </w:r>
      <w:r w:rsidR="00031E98">
        <w:rPr>
          <w:b/>
          <w:bCs/>
          <w:sz w:val="21"/>
          <w:szCs w:val="21"/>
          <w:lang w:val="es-MX"/>
        </w:rPr>
        <w:t>7698</w:t>
      </w:r>
      <w:r w:rsidRPr="00442D66">
        <w:rPr>
          <w:b/>
          <w:bCs/>
          <w:sz w:val="21"/>
          <w:szCs w:val="21"/>
          <w:lang w:val="es-MX"/>
        </w:rPr>
        <w:t xml:space="preserve"> para asistirlo en español.</w:t>
      </w:r>
    </w:p>
    <w:p w14:paraId="1547EB82" w14:textId="6D3C3B52"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031E98">
        <w:rPr>
          <w:b/>
          <w:bCs/>
          <w:sz w:val="21"/>
          <w:szCs w:val="21"/>
          <w:lang w:val="es-MX"/>
        </w:rPr>
        <w:t xml:space="preserve">St. Helena </w:t>
      </w:r>
      <w:proofErr w:type="spellStart"/>
      <w:r w:rsidR="00031E98">
        <w:rPr>
          <w:b/>
          <w:bCs/>
          <w:sz w:val="21"/>
          <w:szCs w:val="21"/>
          <w:lang w:val="es-MX"/>
        </w:rPr>
        <w:t>Purlieu</w:t>
      </w:r>
      <w:proofErr w:type="spellEnd"/>
      <w:r w:rsidR="00031E98">
        <w:rPr>
          <w:b/>
          <w:bCs/>
          <w:sz w:val="21"/>
          <w:szCs w:val="21"/>
          <w:lang w:val="es-MX"/>
        </w:rPr>
        <w:t xml:space="preserve"> LLC</w:t>
      </w:r>
      <w:r>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B35CFB">
        <w:rPr>
          <w:b/>
          <w:bCs/>
          <w:sz w:val="21"/>
          <w:szCs w:val="21"/>
          <w:lang w:val="es-MX"/>
        </w:rPr>
        <w:t xml:space="preserve"> </w:t>
      </w:r>
      <w:r w:rsidR="00031E98">
        <w:rPr>
          <w:b/>
          <w:bCs/>
          <w:sz w:val="21"/>
          <w:szCs w:val="21"/>
          <w:lang w:val="es-MX"/>
        </w:rPr>
        <w:t xml:space="preserve">3125 North St. Helena </w:t>
      </w:r>
      <w:proofErr w:type="spellStart"/>
      <w:r w:rsidR="00031E98">
        <w:rPr>
          <w:b/>
          <w:bCs/>
          <w:sz w:val="21"/>
          <w:szCs w:val="21"/>
          <w:lang w:val="es-MX"/>
        </w:rPr>
        <w:t>Hwy</w:t>
      </w:r>
      <w:proofErr w:type="spellEnd"/>
      <w:r w:rsidR="00031E98">
        <w:rPr>
          <w:b/>
          <w:bCs/>
          <w:sz w:val="21"/>
          <w:szCs w:val="21"/>
          <w:lang w:val="es-MX"/>
        </w:rPr>
        <w:t xml:space="preserve">, </w:t>
      </w:r>
      <w:proofErr w:type="spellStart"/>
      <w:r w:rsidR="00031E98">
        <w:rPr>
          <w:b/>
          <w:bCs/>
          <w:sz w:val="21"/>
          <w:szCs w:val="21"/>
          <w:lang w:val="es-MX"/>
        </w:rPr>
        <w:t>St</w:t>
      </w:r>
      <w:proofErr w:type="spellEnd"/>
      <w:r w:rsidR="00031E98">
        <w:rPr>
          <w:b/>
          <w:bCs/>
          <w:sz w:val="21"/>
          <w:szCs w:val="21"/>
          <w:lang w:val="es-MX"/>
        </w:rPr>
        <w:t xml:space="preserve"> Helena, CA 94574 707-363-7698</w:t>
      </w:r>
    </w:p>
    <w:p w14:paraId="03229E0A" w14:textId="74C13DA3"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031E98">
        <w:rPr>
          <w:b/>
          <w:bCs/>
          <w:sz w:val="21"/>
          <w:szCs w:val="21"/>
          <w:lang w:val="es-MX"/>
        </w:rPr>
        <w:t xml:space="preserve">St. Helena </w:t>
      </w:r>
      <w:proofErr w:type="spellStart"/>
      <w:r w:rsidR="00031E98">
        <w:rPr>
          <w:b/>
          <w:bCs/>
          <w:sz w:val="21"/>
          <w:szCs w:val="21"/>
          <w:lang w:val="es-MX"/>
        </w:rPr>
        <w:t>Purlieu</w:t>
      </w:r>
      <w:proofErr w:type="spellEnd"/>
      <w:r w:rsidR="00031E98">
        <w:rPr>
          <w:b/>
          <w:bCs/>
          <w:sz w:val="21"/>
          <w:szCs w:val="21"/>
          <w:lang w:val="es-MX"/>
        </w:rPr>
        <w:t xml:space="preserve"> LLC</w:t>
      </w:r>
      <w:r>
        <w:rPr>
          <w:b/>
          <w:bCs/>
          <w:sz w:val="21"/>
          <w:szCs w:val="21"/>
          <w:lang w:val="es-MX"/>
        </w:rPr>
        <w:t xml:space="preserve">, </w:t>
      </w:r>
      <w:r w:rsidR="00031E98">
        <w:rPr>
          <w:b/>
          <w:bCs/>
          <w:sz w:val="21"/>
          <w:szCs w:val="21"/>
          <w:lang w:val="es-MX"/>
        </w:rPr>
        <w:t xml:space="preserve">3125 North St. Helena </w:t>
      </w:r>
      <w:proofErr w:type="spellStart"/>
      <w:r w:rsidR="00031E98">
        <w:rPr>
          <w:b/>
          <w:bCs/>
          <w:sz w:val="21"/>
          <w:szCs w:val="21"/>
          <w:lang w:val="es-MX"/>
        </w:rPr>
        <w:t>Hwy</w:t>
      </w:r>
      <w:proofErr w:type="spellEnd"/>
      <w:r w:rsidR="00031E98">
        <w:rPr>
          <w:b/>
          <w:bCs/>
          <w:sz w:val="21"/>
          <w:szCs w:val="21"/>
          <w:lang w:val="es-MX"/>
        </w:rPr>
        <w:t xml:space="preserve">, </w:t>
      </w:r>
      <w:proofErr w:type="spellStart"/>
      <w:r w:rsidR="00031E98">
        <w:rPr>
          <w:b/>
          <w:bCs/>
          <w:sz w:val="21"/>
          <w:szCs w:val="21"/>
          <w:lang w:val="es-MX"/>
        </w:rPr>
        <w:t>St</w:t>
      </w:r>
      <w:proofErr w:type="spellEnd"/>
      <w:r w:rsidR="00031E98">
        <w:rPr>
          <w:b/>
          <w:bCs/>
          <w:sz w:val="21"/>
          <w:szCs w:val="21"/>
          <w:lang w:val="es-MX"/>
        </w:rPr>
        <w:t xml:space="preserve"> Helena, CA 94574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031E98">
        <w:rPr>
          <w:b/>
          <w:bCs/>
          <w:sz w:val="21"/>
          <w:szCs w:val="21"/>
          <w:lang w:val="es-MX"/>
        </w:rPr>
        <w:t>707-363-7698</w:t>
      </w:r>
      <w:r w:rsidR="00031E98">
        <w:rPr>
          <w:b/>
          <w:bCs/>
          <w:sz w:val="21"/>
          <w:szCs w:val="21"/>
          <w:lang w:val="es-MX"/>
        </w:rPr>
        <w:t xml:space="preserve">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6215A7DE" w14:textId="5FAAECEC"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031E98">
        <w:rPr>
          <w:b/>
          <w:bCs/>
          <w:sz w:val="21"/>
          <w:szCs w:val="21"/>
          <w:lang w:val="es-MX"/>
        </w:rPr>
        <w:t xml:space="preserve">St. Helena </w:t>
      </w:r>
      <w:proofErr w:type="spellStart"/>
      <w:r w:rsidR="00031E98">
        <w:rPr>
          <w:b/>
          <w:bCs/>
          <w:sz w:val="21"/>
          <w:szCs w:val="21"/>
          <w:lang w:val="es-MX"/>
        </w:rPr>
        <w:t>Purlieu</w:t>
      </w:r>
      <w:proofErr w:type="spellEnd"/>
      <w:r w:rsidR="00031E98">
        <w:rPr>
          <w:b/>
          <w:bCs/>
          <w:sz w:val="21"/>
          <w:szCs w:val="21"/>
          <w:lang w:val="es-MX"/>
        </w:rPr>
        <w:t xml:space="preserve"> LLC</w:t>
      </w:r>
      <w:r>
        <w:rPr>
          <w:b/>
          <w:bCs/>
          <w:sz w:val="21"/>
          <w:szCs w:val="21"/>
          <w:lang w:val="es-MX"/>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031E98">
        <w:rPr>
          <w:b/>
          <w:bCs/>
          <w:sz w:val="21"/>
          <w:szCs w:val="21"/>
          <w:lang w:val="es-MX"/>
        </w:rPr>
        <w:t xml:space="preserve">3125 North St. Helena </w:t>
      </w:r>
      <w:proofErr w:type="spellStart"/>
      <w:r w:rsidR="00031E98">
        <w:rPr>
          <w:b/>
          <w:bCs/>
          <w:sz w:val="21"/>
          <w:szCs w:val="21"/>
          <w:lang w:val="es-MX"/>
        </w:rPr>
        <w:t>Hwy</w:t>
      </w:r>
      <w:proofErr w:type="spellEnd"/>
      <w:r w:rsidR="00031E98">
        <w:rPr>
          <w:b/>
          <w:bCs/>
          <w:sz w:val="21"/>
          <w:szCs w:val="21"/>
          <w:lang w:val="es-MX"/>
        </w:rPr>
        <w:t xml:space="preserve">, </w:t>
      </w:r>
      <w:proofErr w:type="spellStart"/>
      <w:r w:rsidR="00031E98">
        <w:rPr>
          <w:b/>
          <w:bCs/>
          <w:sz w:val="21"/>
          <w:szCs w:val="21"/>
          <w:lang w:val="es-MX"/>
        </w:rPr>
        <w:t>St</w:t>
      </w:r>
      <w:proofErr w:type="spellEnd"/>
      <w:r w:rsidR="00031E98">
        <w:rPr>
          <w:b/>
          <w:bCs/>
          <w:sz w:val="21"/>
          <w:szCs w:val="21"/>
          <w:lang w:val="es-MX"/>
        </w:rPr>
        <w:t xml:space="preserve"> Helena, CA 94574 707-363-7698</w:t>
      </w:r>
      <w:r>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3D5DF5E" w14:textId="089019ED"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031E98">
        <w:rPr>
          <w:b/>
          <w:bCs/>
          <w:sz w:val="21"/>
          <w:szCs w:val="21"/>
          <w:lang w:val="es-MX"/>
        </w:rPr>
        <w:t xml:space="preserve">St. Helena </w:t>
      </w:r>
      <w:proofErr w:type="spellStart"/>
      <w:r w:rsidR="00031E98">
        <w:rPr>
          <w:b/>
          <w:bCs/>
          <w:sz w:val="21"/>
          <w:szCs w:val="21"/>
          <w:lang w:val="es-MX"/>
        </w:rPr>
        <w:t>Purlieu</w:t>
      </w:r>
      <w:proofErr w:type="spellEnd"/>
      <w:r w:rsidR="00031E98">
        <w:rPr>
          <w:b/>
          <w:bCs/>
          <w:sz w:val="21"/>
          <w:szCs w:val="21"/>
          <w:lang w:val="es-MX"/>
        </w:rPr>
        <w:t xml:space="preserve"> LLC</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031E98">
        <w:rPr>
          <w:b/>
          <w:bCs/>
          <w:sz w:val="21"/>
          <w:szCs w:val="21"/>
          <w:lang w:val="es-MX"/>
        </w:rPr>
        <w:t xml:space="preserve">3125 North St. Helena </w:t>
      </w:r>
      <w:proofErr w:type="spellStart"/>
      <w:r w:rsidR="00031E98">
        <w:rPr>
          <w:b/>
          <w:bCs/>
          <w:sz w:val="21"/>
          <w:szCs w:val="21"/>
          <w:lang w:val="es-MX"/>
        </w:rPr>
        <w:t>Hwy</w:t>
      </w:r>
      <w:proofErr w:type="spellEnd"/>
      <w:r w:rsidR="00031E98">
        <w:rPr>
          <w:b/>
          <w:bCs/>
          <w:sz w:val="21"/>
          <w:szCs w:val="21"/>
          <w:lang w:val="es-MX"/>
        </w:rPr>
        <w:t xml:space="preserve">, </w:t>
      </w:r>
      <w:proofErr w:type="spellStart"/>
      <w:r w:rsidR="00031E98">
        <w:rPr>
          <w:b/>
          <w:bCs/>
          <w:sz w:val="21"/>
          <w:szCs w:val="21"/>
          <w:lang w:val="es-MX"/>
        </w:rPr>
        <w:t>St</w:t>
      </w:r>
      <w:proofErr w:type="spellEnd"/>
      <w:r w:rsidR="00031E98">
        <w:rPr>
          <w:b/>
          <w:bCs/>
          <w:sz w:val="21"/>
          <w:szCs w:val="21"/>
          <w:lang w:val="es-MX"/>
        </w:rPr>
        <w:t xml:space="preserve"> Helena, CA 94574 707-363-7698</w:t>
      </w:r>
      <w:r w:rsidR="00031E98">
        <w:rPr>
          <w:b/>
          <w:bCs/>
          <w:sz w:val="21"/>
          <w:szCs w:val="21"/>
          <w:lang w:val="es-MX"/>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5ED27C90"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01D1FC05"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LPA Reported Primary Source</w:t>
            </w:r>
            <w:r w:rsidR="00031E98">
              <w:rPr>
                <w:sz w:val="22"/>
              </w:rPr>
              <w:t xml:space="preserve"> (-001)</w:t>
            </w:r>
            <w:r>
              <w:rPr>
                <w:sz w:val="22"/>
              </w:rPr>
              <w:t xml:space="preserve">. </w:t>
            </w:r>
            <w:r w:rsidR="00031E98">
              <w:rPr>
                <w:sz w:val="22"/>
              </w:rPr>
              <w:t>Located on North West side of property</w:t>
            </w:r>
          </w:p>
        </w:tc>
      </w:tr>
      <w:tr w:rsidR="002F0C78" w:rsidRPr="00A93A21" w14:paraId="6A327374" w14:textId="77777777" w:rsidTr="005D57AB">
        <w:tc>
          <w:tcPr>
            <w:tcW w:w="10800" w:type="dxa"/>
            <w:gridSpan w:val="6"/>
            <w:tcBorders>
              <w:bottom w:val="single" w:sz="4" w:space="0" w:color="auto"/>
            </w:tcBorders>
          </w:tcPr>
          <w:p w14:paraId="1DF20EE7" w14:textId="071ABBC1"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287355F3" w:rsidR="002F0C78" w:rsidRPr="00A93A21" w:rsidRDefault="00031E9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Quinton Seiger,</w:t>
            </w:r>
            <w:r w:rsidR="002F0C78">
              <w:rPr>
                <w:sz w:val="22"/>
              </w:rPr>
              <w:t xml:space="preserve"> Heritage Systems, Inc.</w:t>
            </w:r>
            <w:r>
              <w:rPr>
                <w:sz w:val="22"/>
              </w:rPr>
              <w:t xml:space="preserve"> and NCEH</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1A9DD84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031E98">
              <w:rPr>
                <w:sz w:val="22"/>
              </w:rPr>
              <w:t>Quinton Seiger</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56091C8F" w:rsidR="002F0C78" w:rsidRPr="00A93A21" w:rsidRDefault="00031E9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Quinton Seiger</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4E965E11" w:rsidR="002F0C78" w:rsidRPr="00A93A21" w:rsidRDefault="007D01FB"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 xml:space="preserve">(707) </w:t>
            </w:r>
            <w:r w:rsidR="00031E98">
              <w:rPr>
                <w:b/>
                <w:bCs/>
                <w:sz w:val="21"/>
                <w:szCs w:val="21"/>
                <w:lang w:val="es-MX"/>
              </w:rPr>
              <w:t>363-7698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B2448E1" w:rsidR="00B44817" w:rsidRPr="00F41F91" w:rsidRDefault="00A42813" w:rsidP="00D057C3">
            <w:pPr>
              <w:jc w:val="center"/>
              <w:rPr>
                <w:sz w:val="18"/>
              </w:rPr>
            </w:pPr>
            <w:r>
              <w:rPr>
                <w:sz w:val="16"/>
                <w:szCs w:val="18"/>
              </w:rPr>
              <w:t>10/07/19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239AB8C7" w:rsidR="00B44817" w:rsidRPr="00F41F91" w:rsidRDefault="00A42813" w:rsidP="00D057C3">
            <w:pPr>
              <w:jc w:val="center"/>
              <w:rPr>
                <w:sz w:val="18"/>
              </w:rPr>
            </w:pPr>
            <w:r>
              <w:rPr>
                <w:sz w:val="18"/>
              </w:rPr>
              <w:t>.0078</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4F17C00" w:rsidR="00B44817" w:rsidRPr="00F41F91" w:rsidRDefault="00A42813" w:rsidP="00D057C3">
            <w:pPr>
              <w:jc w:val="center"/>
              <w:rPr>
                <w:sz w:val="18"/>
              </w:rPr>
            </w:pPr>
            <w:r>
              <w:rPr>
                <w:sz w:val="18"/>
              </w:rPr>
              <w:t>10/07/19</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2D9CFDCA" w:rsidR="00B44817" w:rsidRPr="00F41F91" w:rsidRDefault="002F0C78" w:rsidP="00D057C3">
            <w:pPr>
              <w:jc w:val="center"/>
              <w:rPr>
                <w:sz w:val="18"/>
              </w:rPr>
            </w:pPr>
            <w:r>
              <w:rPr>
                <w:sz w:val="18"/>
              </w:rPr>
              <w:t>.</w:t>
            </w:r>
            <w:r w:rsidR="00A42813">
              <w:rPr>
                <w:sz w:val="18"/>
              </w:rPr>
              <w:t>605</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299E7A7" w:rsidR="00B3023D" w:rsidRPr="00F41F91" w:rsidRDefault="00A42813" w:rsidP="009C6436">
            <w:pPr>
              <w:jc w:val="center"/>
              <w:rPr>
                <w:sz w:val="18"/>
              </w:rPr>
            </w:pPr>
            <w:r>
              <w:rPr>
                <w:sz w:val="18"/>
              </w:rPr>
              <w:t>06/16/11</w:t>
            </w:r>
          </w:p>
        </w:tc>
        <w:tc>
          <w:tcPr>
            <w:tcW w:w="1350" w:type="dxa"/>
            <w:tcBorders>
              <w:top w:val="nil"/>
              <w:bottom w:val="single" w:sz="4" w:space="0" w:color="auto"/>
            </w:tcBorders>
          </w:tcPr>
          <w:p w14:paraId="690B0D1C" w14:textId="3767E838" w:rsidR="00B3023D" w:rsidRPr="00F41F91" w:rsidRDefault="00A42813" w:rsidP="009C6436">
            <w:pPr>
              <w:jc w:val="center"/>
              <w:rPr>
                <w:sz w:val="18"/>
              </w:rPr>
            </w:pPr>
            <w:r>
              <w:rPr>
                <w:sz w:val="18"/>
              </w:rPr>
              <w:t>17</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2AED31" w:rsidR="00B3023D" w:rsidRPr="00F41F91" w:rsidRDefault="00A42813" w:rsidP="009C6436">
            <w:pPr>
              <w:jc w:val="center"/>
              <w:rPr>
                <w:sz w:val="18"/>
              </w:rPr>
            </w:pPr>
            <w:r>
              <w:rPr>
                <w:sz w:val="18"/>
              </w:rPr>
              <w:t>05/03/04</w:t>
            </w:r>
          </w:p>
        </w:tc>
        <w:tc>
          <w:tcPr>
            <w:tcW w:w="1350" w:type="dxa"/>
            <w:tcBorders>
              <w:bottom w:val="single" w:sz="18" w:space="0" w:color="auto"/>
            </w:tcBorders>
          </w:tcPr>
          <w:p w14:paraId="5F571C45" w14:textId="26981C14" w:rsidR="00B3023D" w:rsidRPr="00F41F91" w:rsidRDefault="00A42813" w:rsidP="009C6436">
            <w:pPr>
              <w:jc w:val="center"/>
              <w:rPr>
                <w:sz w:val="18"/>
              </w:rPr>
            </w:pPr>
            <w:r>
              <w:rPr>
                <w:sz w:val="18"/>
              </w:rPr>
              <w:t>110</w:t>
            </w:r>
          </w:p>
        </w:tc>
        <w:tc>
          <w:tcPr>
            <w:tcW w:w="1440" w:type="dxa"/>
            <w:tcBorders>
              <w:bottom w:val="single" w:sz="18" w:space="0" w:color="auto"/>
            </w:tcBorders>
          </w:tcPr>
          <w:p w14:paraId="2BE476FB" w14:textId="37DBB100" w:rsidR="00B3023D" w:rsidRPr="00F41F91" w:rsidRDefault="002F0C7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1B914290" w:rsidR="002F0C78" w:rsidRDefault="002F0C78" w:rsidP="00505C69">
            <w:pPr>
              <w:rPr>
                <w:sz w:val="18"/>
              </w:rPr>
            </w:pPr>
            <w:r>
              <w:rPr>
                <w:sz w:val="18"/>
              </w:rPr>
              <w:t>Turbidity</w:t>
            </w:r>
            <w:r w:rsidR="00505C69">
              <w:rPr>
                <w:sz w:val="18"/>
              </w:rPr>
              <w:t xml:space="preserve">              Well </w:t>
            </w:r>
            <w:r w:rsidR="00A42813">
              <w:rPr>
                <w:sz w:val="18"/>
              </w:rPr>
              <w:t>1</w:t>
            </w:r>
          </w:p>
          <w:p w14:paraId="4B70E685" w14:textId="3B4C567D" w:rsidR="00505C69" w:rsidRPr="00F41F91" w:rsidRDefault="00505C69" w:rsidP="00505C69">
            <w:pPr>
              <w:rPr>
                <w:sz w:val="18"/>
              </w:rPr>
            </w:pPr>
            <w:r>
              <w:rPr>
                <w:sz w:val="18"/>
              </w:rPr>
              <w:t>(NTU)</w:t>
            </w:r>
          </w:p>
        </w:tc>
        <w:tc>
          <w:tcPr>
            <w:tcW w:w="990" w:type="dxa"/>
            <w:tcBorders>
              <w:top w:val="nil"/>
            </w:tcBorders>
          </w:tcPr>
          <w:p w14:paraId="454859E7" w14:textId="2319B463" w:rsidR="002F0C78" w:rsidRPr="00F41F91" w:rsidRDefault="00A42813" w:rsidP="00D057C3">
            <w:pPr>
              <w:jc w:val="center"/>
              <w:rPr>
                <w:sz w:val="18"/>
              </w:rPr>
            </w:pPr>
            <w:r>
              <w:rPr>
                <w:sz w:val="18"/>
              </w:rPr>
              <w:t>03/27/13</w:t>
            </w:r>
          </w:p>
        </w:tc>
        <w:tc>
          <w:tcPr>
            <w:tcW w:w="1350" w:type="dxa"/>
            <w:tcBorders>
              <w:top w:val="nil"/>
            </w:tcBorders>
          </w:tcPr>
          <w:p w14:paraId="03ADC7BE" w14:textId="4DEB2E19" w:rsidR="002F0C78" w:rsidRPr="00F41F91" w:rsidRDefault="00A42813" w:rsidP="00D057C3">
            <w:pPr>
              <w:jc w:val="center"/>
              <w:rPr>
                <w:sz w:val="18"/>
              </w:rPr>
            </w:pPr>
            <w:r>
              <w:rPr>
                <w:sz w:val="18"/>
              </w:rPr>
              <w:t>.7000</w:t>
            </w:r>
          </w:p>
        </w:tc>
        <w:tc>
          <w:tcPr>
            <w:tcW w:w="1440" w:type="dxa"/>
            <w:tcBorders>
              <w:top w:val="nil"/>
            </w:tcBorders>
          </w:tcPr>
          <w:p w14:paraId="3CD468D0" w14:textId="7AFB2AC0" w:rsidR="002F0C78" w:rsidRPr="00F41F91" w:rsidRDefault="002F0C78" w:rsidP="00D057C3">
            <w:pPr>
              <w:jc w:val="center"/>
              <w:rPr>
                <w:sz w:val="18"/>
              </w:rPr>
            </w:pPr>
            <w:r>
              <w:rPr>
                <w:sz w:val="18"/>
              </w:rPr>
              <w:t>NA</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6A48F863" w:rsidR="00B96874" w:rsidRDefault="00B96874" w:rsidP="00B96874">
            <w:pPr>
              <w:rPr>
                <w:sz w:val="18"/>
              </w:rPr>
            </w:pPr>
            <w:r>
              <w:rPr>
                <w:sz w:val="18"/>
              </w:rPr>
              <w:t xml:space="preserve">Arsenic                  Well </w:t>
            </w:r>
            <w:r w:rsidR="00A42813">
              <w:rPr>
                <w:sz w:val="18"/>
              </w:rPr>
              <w:t>1</w:t>
            </w:r>
          </w:p>
          <w:p w14:paraId="60E01ABE" w14:textId="2EC3D345" w:rsidR="00B96874" w:rsidRPr="00F41F91" w:rsidRDefault="00B96874" w:rsidP="00B96874">
            <w:pPr>
              <w:rPr>
                <w:sz w:val="18"/>
              </w:rPr>
            </w:pPr>
            <w:r>
              <w:rPr>
                <w:sz w:val="18"/>
              </w:rPr>
              <w:t xml:space="preserve">(ug/L)                   </w:t>
            </w:r>
          </w:p>
        </w:tc>
        <w:tc>
          <w:tcPr>
            <w:tcW w:w="990" w:type="dxa"/>
            <w:tcBorders>
              <w:top w:val="nil"/>
            </w:tcBorders>
          </w:tcPr>
          <w:p w14:paraId="3228BFAD" w14:textId="730306E2" w:rsidR="00B96874" w:rsidRDefault="00A42813" w:rsidP="00B96874">
            <w:pPr>
              <w:jc w:val="center"/>
              <w:rPr>
                <w:sz w:val="18"/>
              </w:rPr>
            </w:pPr>
            <w:r>
              <w:rPr>
                <w:sz w:val="18"/>
              </w:rPr>
              <w:t>03/23/17</w:t>
            </w:r>
          </w:p>
          <w:p w14:paraId="106EDF2A" w14:textId="7879A876" w:rsidR="00B96874" w:rsidRPr="00F41F91" w:rsidRDefault="00B96874" w:rsidP="00B96874">
            <w:pPr>
              <w:jc w:val="center"/>
              <w:rPr>
                <w:sz w:val="18"/>
              </w:rPr>
            </w:pPr>
          </w:p>
        </w:tc>
        <w:tc>
          <w:tcPr>
            <w:tcW w:w="1350" w:type="dxa"/>
            <w:tcBorders>
              <w:top w:val="nil"/>
            </w:tcBorders>
          </w:tcPr>
          <w:p w14:paraId="08741691" w14:textId="1FF21A77" w:rsidR="00B96874" w:rsidRPr="00F41F91" w:rsidRDefault="00A42813" w:rsidP="00B96874">
            <w:pPr>
              <w:jc w:val="center"/>
              <w:rPr>
                <w:sz w:val="18"/>
              </w:rPr>
            </w:pPr>
            <w:r>
              <w:rPr>
                <w:sz w:val="18"/>
              </w:rPr>
              <w:t>7.4</w:t>
            </w:r>
          </w:p>
        </w:tc>
        <w:tc>
          <w:tcPr>
            <w:tcW w:w="1440" w:type="dxa"/>
            <w:tcBorders>
              <w:top w:val="nil"/>
            </w:tcBorders>
          </w:tcPr>
          <w:p w14:paraId="120B047C" w14:textId="77777777" w:rsidR="00B96874" w:rsidRDefault="00B96874" w:rsidP="00B96874">
            <w:pPr>
              <w:jc w:val="center"/>
              <w:rPr>
                <w:sz w:val="18"/>
              </w:rPr>
            </w:pPr>
            <w:r>
              <w:rPr>
                <w:sz w:val="18"/>
              </w:rPr>
              <w:t>NA</w:t>
            </w:r>
          </w:p>
          <w:p w14:paraId="68927704" w14:textId="0A0503E5" w:rsidR="00B96874" w:rsidRPr="00F41F91" w:rsidRDefault="00B96874" w:rsidP="00B96874">
            <w:pPr>
              <w:jc w:val="center"/>
              <w:rPr>
                <w:sz w:val="18"/>
              </w:rPr>
            </w:pPr>
          </w:p>
        </w:tc>
        <w:tc>
          <w:tcPr>
            <w:tcW w:w="900" w:type="dxa"/>
            <w:tcBorders>
              <w:top w:val="nil"/>
            </w:tcBorders>
          </w:tcPr>
          <w:p w14:paraId="55ECB316" w14:textId="12F82E23" w:rsidR="00B96874" w:rsidRPr="00F41F91" w:rsidRDefault="00B96874" w:rsidP="00B96874">
            <w:pPr>
              <w:jc w:val="center"/>
              <w:rPr>
                <w:sz w:val="18"/>
              </w:rPr>
            </w:pPr>
            <w:r>
              <w:rPr>
                <w:sz w:val="18"/>
              </w:rPr>
              <w:t>10</w:t>
            </w:r>
          </w:p>
        </w:tc>
        <w:tc>
          <w:tcPr>
            <w:tcW w:w="1080" w:type="dxa"/>
            <w:tcBorders>
              <w:top w:val="nil"/>
            </w:tcBorders>
          </w:tcPr>
          <w:p w14:paraId="749F3CA3" w14:textId="06065F29" w:rsidR="00B96874" w:rsidRPr="00F41F91" w:rsidRDefault="00B96874" w:rsidP="00B96874">
            <w:pPr>
              <w:jc w:val="center"/>
              <w:rPr>
                <w:sz w:val="18"/>
              </w:rPr>
            </w:pPr>
            <w:r>
              <w:rPr>
                <w:sz w:val="18"/>
              </w:rPr>
              <w:t>.004</w:t>
            </w:r>
          </w:p>
        </w:tc>
        <w:tc>
          <w:tcPr>
            <w:tcW w:w="2808" w:type="dxa"/>
            <w:tcBorders>
              <w:top w:val="nil"/>
              <w:right w:val="single" w:sz="6" w:space="0" w:color="auto"/>
            </w:tcBorders>
          </w:tcPr>
          <w:p w14:paraId="1BE63DC4" w14:textId="4C712597" w:rsidR="00B96874" w:rsidRPr="00F41F91" w:rsidRDefault="00B96874" w:rsidP="00B96874">
            <w:pPr>
              <w:rPr>
                <w:sz w:val="18"/>
              </w:rPr>
            </w:pPr>
            <w:r w:rsidRPr="007626F5">
              <w:rPr>
                <w:sz w:val="18"/>
                <w:szCs w:val="18"/>
              </w:rPr>
              <w:t>Erosion of natural deposits; runoff from orchards; glass and electronics production wastes</w:t>
            </w:r>
          </w:p>
        </w:tc>
      </w:tr>
      <w:tr w:rsidR="00B96874" w:rsidRPr="001F3468" w14:paraId="3085D927" w14:textId="77777777" w:rsidTr="002F1DD3">
        <w:trPr>
          <w:trHeight w:val="432"/>
          <w:jc w:val="center"/>
        </w:trPr>
        <w:tc>
          <w:tcPr>
            <w:tcW w:w="2268" w:type="dxa"/>
            <w:gridSpan w:val="2"/>
            <w:tcBorders>
              <w:top w:val="nil"/>
              <w:left w:val="single" w:sz="6" w:space="0" w:color="auto"/>
            </w:tcBorders>
          </w:tcPr>
          <w:p w14:paraId="1B74A4B6" w14:textId="639E7FD7" w:rsidR="00396502" w:rsidRDefault="00396502" w:rsidP="00396502">
            <w:r>
              <w:t xml:space="preserve">Fluoride             Well </w:t>
            </w:r>
            <w:r w:rsidR="00A42813">
              <w:t>1</w:t>
            </w:r>
          </w:p>
          <w:p w14:paraId="466F9F19" w14:textId="3FF35655" w:rsidR="00B96874" w:rsidRPr="00F41F91" w:rsidRDefault="00396502" w:rsidP="00396502">
            <w:pPr>
              <w:rPr>
                <w:sz w:val="18"/>
              </w:rPr>
            </w:pPr>
            <w:r>
              <w:t xml:space="preserve">(mg/L)               </w:t>
            </w:r>
          </w:p>
        </w:tc>
        <w:tc>
          <w:tcPr>
            <w:tcW w:w="990" w:type="dxa"/>
            <w:tcBorders>
              <w:top w:val="nil"/>
            </w:tcBorders>
          </w:tcPr>
          <w:p w14:paraId="72EA2DE4" w14:textId="527169AD" w:rsidR="00B96874" w:rsidRDefault="00A42813" w:rsidP="00396502">
            <w:pPr>
              <w:jc w:val="center"/>
              <w:rPr>
                <w:sz w:val="18"/>
              </w:rPr>
            </w:pPr>
            <w:r>
              <w:rPr>
                <w:sz w:val="18"/>
              </w:rPr>
              <w:t>06/16/11</w:t>
            </w:r>
          </w:p>
          <w:p w14:paraId="43376703" w14:textId="6E409DD1" w:rsidR="00396502" w:rsidRPr="00F41F91" w:rsidRDefault="00396502" w:rsidP="00396502">
            <w:pPr>
              <w:jc w:val="center"/>
              <w:rPr>
                <w:sz w:val="18"/>
              </w:rPr>
            </w:pPr>
          </w:p>
        </w:tc>
        <w:tc>
          <w:tcPr>
            <w:tcW w:w="1350" w:type="dxa"/>
            <w:tcBorders>
              <w:top w:val="nil"/>
            </w:tcBorders>
          </w:tcPr>
          <w:p w14:paraId="3F77AB44" w14:textId="2F593448" w:rsidR="00396502" w:rsidRPr="00F41F91" w:rsidRDefault="00E5600A" w:rsidP="00B96874">
            <w:pPr>
              <w:jc w:val="center"/>
              <w:rPr>
                <w:sz w:val="18"/>
              </w:rPr>
            </w:pPr>
            <w:r>
              <w:rPr>
                <w:sz w:val="18"/>
              </w:rPr>
              <w:t>.1000</w:t>
            </w:r>
          </w:p>
        </w:tc>
        <w:tc>
          <w:tcPr>
            <w:tcW w:w="1440" w:type="dxa"/>
            <w:tcBorders>
              <w:top w:val="nil"/>
            </w:tcBorders>
          </w:tcPr>
          <w:p w14:paraId="6CF22CFD" w14:textId="625E9740" w:rsidR="00396502" w:rsidRPr="00F41F91" w:rsidRDefault="00A42813" w:rsidP="00A42813">
            <w:pPr>
              <w:jc w:val="center"/>
              <w:rPr>
                <w:sz w:val="18"/>
              </w:rPr>
            </w:pPr>
            <w:r>
              <w:rPr>
                <w:sz w:val="18"/>
              </w:rPr>
              <w:t>NA</w:t>
            </w:r>
          </w:p>
        </w:tc>
        <w:tc>
          <w:tcPr>
            <w:tcW w:w="900" w:type="dxa"/>
            <w:tcBorders>
              <w:top w:val="nil"/>
            </w:tcBorders>
          </w:tcPr>
          <w:p w14:paraId="21B4C539" w14:textId="7A12255A" w:rsidR="00B96874" w:rsidRPr="00F41F91" w:rsidRDefault="00396502" w:rsidP="00B96874">
            <w:pPr>
              <w:jc w:val="center"/>
              <w:rPr>
                <w:sz w:val="18"/>
              </w:rPr>
            </w:pPr>
            <w:r>
              <w:rPr>
                <w:sz w:val="18"/>
              </w:rPr>
              <w:t>2</w:t>
            </w:r>
          </w:p>
        </w:tc>
        <w:tc>
          <w:tcPr>
            <w:tcW w:w="1080" w:type="dxa"/>
            <w:tcBorders>
              <w:top w:val="nil"/>
            </w:tcBorders>
          </w:tcPr>
          <w:p w14:paraId="2EFED0FB" w14:textId="252FF65E" w:rsidR="00B96874" w:rsidRPr="00F41F91" w:rsidRDefault="00396502" w:rsidP="00B96874">
            <w:pPr>
              <w:jc w:val="center"/>
              <w:rPr>
                <w:sz w:val="18"/>
              </w:rPr>
            </w:pPr>
            <w:r>
              <w:rPr>
                <w:sz w:val="18"/>
              </w:rPr>
              <w:t>1</w:t>
            </w:r>
          </w:p>
        </w:tc>
        <w:tc>
          <w:tcPr>
            <w:tcW w:w="2808" w:type="dxa"/>
            <w:tcBorders>
              <w:top w:val="nil"/>
              <w:right w:val="single" w:sz="6" w:space="0" w:color="auto"/>
            </w:tcBorders>
          </w:tcPr>
          <w:p w14:paraId="00A40CA5" w14:textId="48449DBF" w:rsidR="00B96874" w:rsidRPr="00F41F91" w:rsidRDefault="00396502" w:rsidP="00B96874">
            <w:pPr>
              <w:rPr>
                <w:sz w:val="18"/>
              </w:rPr>
            </w:pPr>
            <w:r>
              <w:t>Erosion of natural deposits; water additive which promotes strong teeth; discharge from fertilizer and aluminum factories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5600A" w:rsidRPr="001F3468" w14:paraId="65F2F27D" w14:textId="77777777" w:rsidTr="002F1DD3">
        <w:trPr>
          <w:trHeight w:val="432"/>
          <w:jc w:val="center"/>
        </w:trPr>
        <w:tc>
          <w:tcPr>
            <w:tcW w:w="2268" w:type="dxa"/>
            <w:gridSpan w:val="2"/>
            <w:tcBorders>
              <w:left w:val="single" w:sz="6" w:space="0" w:color="auto"/>
            </w:tcBorders>
          </w:tcPr>
          <w:p w14:paraId="0270C376" w14:textId="77777777" w:rsidR="00E5600A" w:rsidRDefault="00E5600A" w:rsidP="00E5600A">
            <w:pPr>
              <w:rPr>
                <w:sz w:val="18"/>
              </w:rPr>
            </w:pPr>
            <w:r>
              <w:rPr>
                <w:sz w:val="18"/>
              </w:rPr>
              <w:t>Turbidity              Well 1</w:t>
            </w:r>
          </w:p>
          <w:p w14:paraId="0D871453" w14:textId="3B073A18" w:rsidR="00E5600A" w:rsidRPr="00F41F91" w:rsidRDefault="00E5600A" w:rsidP="00E5600A">
            <w:pPr>
              <w:rPr>
                <w:sz w:val="18"/>
              </w:rPr>
            </w:pPr>
            <w:r>
              <w:rPr>
                <w:sz w:val="18"/>
              </w:rPr>
              <w:t>(NTU)</w:t>
            </w:r>
          </w:p>
        </w:tc>
        <w:tc>
          <w:tcPr>
            <w:tcW w:w="990" w:type="dxa"/>
          </w:tcPr>
          <w:p w14:paraId="12237D8D" w14:textId="533EC4E0" w:rsidR="00E5600A" w:rsidRPr="00F41F91" w:rsidRDefault="00E5600A" w:rsidP="00E5600A">
            <w:pPr>
              <w:jc w:val="center"/>
              <w:rPr>
                <w:sz w:val="18"/>
              </w:rPr>
            </w:pPr>
            <w:r>
              <w:rPr>
                <w:sz w:val="18"/>
              </w:rPr>
              <w:t>03/27/13</w:t>
            </w:r>
          </w:p>
        </w:tc>
        <w:tc>
          <w:tcPr>
            <w:tcW w:w="1350" w:type="dxa"/>
          </w:tcPr>
          <w:p w14:paraId="769432D5" w14:textId="5105EDAA" w:rsidR="00E5600A" w:rsidRPr="00F41F91" w:rsidRDefault="00E5600A" w:rsidP="00E5600A">
            <w:pPr>
              <w:jc w:val="center"/>
              <w:rPr>
                <w:sz w:val="18"/>
              </w:rPr>
            </w:pPr>
            <w:r>
              <w:rPr>
                <w:sz w:val="18"/>
              </w:rPr>
              <w:t>.7000</w:t>
            </w:r>
          </w:p>
        </w:tc>
        <w:tc>
          <w:tcPr>
            <w:tcW w:w="1440" w:type="dxa"/>
          </w:tcPr>
          <w:p w14:paraId="2E6F0074" w14:textId="7A88E9AA" w:rsidR="00E5600A" w:rsidRPr="00F41F91" w:rsidRDefault="00E5600A" w:rsidP="00E5600A">
            <w:pPr>
              <w:jc w:val="center"/>
              <w:rPr>
                <w:sz w:val="18"/>
              </w:rPr>
            </w:pPr>
            <w:r>
              <w:rPr>
                <w:sz w:val="18"/>
              </w:rPr>
              <w:t>NA</w:t>
            </w:r>
          </w:p>
        </w:tc>
        <w:tc>
          <w:tcPr>
            <w:tcW w:w="900" w:type="dxa"/>
          </w:tcPr>
          <w:p w14:paraId="73712B58" w14:textId="4B193DFB" w:rsidR="00E5600A" w:rsidRPr="00F41F91" w:rsidRDefault="00E5600A" w:rsidP="00E5600A">
            <w:pPr>
              <w:jc w:val="center"/>
              <w:rPr>
                <w:sz w:val="18"/>
              </w:rPr>
            </w:pPr>
            <w:r>
              <w:rPr>
                <w:sz w:val="18"/>
              </w:rPr>
              <w:t>TT</w:t>
            </w:r>
          </w:p>
        </w:tc>
        <w:tc>
          <w:tcPr>
            <w:tcW w:w="1080" w:type="dxa"/>
          </w:tcPr>
          <w:p w14:paraId="5798BA91" w14:textId="16935018" w:rsidR="00E5600A" w:rsidRPr="00F41F91" w:rsidRDefault="00E5600A" w:rsidP="00E5600A">
            <w:pPr>
              <w:jc w:val="center"/>
              <w:rPr>
                <w:sz w:val="18"/>
              </w:rPr>
            </w:pPr>
            <w:r>
              <w:rPr>
                <w:sz w:val="18"/>
              </w:rPr>
              <w:t>NA</w:t>
            </w:r>
          </w:p>
        </w:tc>
        <w:tc>
          <w:tcPr>
            <w:tcW w:w="2808" w:type="dxa"/>
            <w:tcBorders>
              <w:right w:val="single" w:sz="6" w:space="0" w:color="auto"/>
            </w:tcBorders>
          </w:tcPr>
          <w:p w14:paraId="193A2039" w14:textId="0A20D7E3" w:rsidR="00E5600A" w:rsidRPr="00F41F91" w:rsidRDefault="00E5600A" w:rsidP="00E5600A">
            <w:pPr>
              <w:rPr>
                <w:sz w:val="18"/>
              </w:rPr>
            </w:pPr>
            <w:r>
              <w:t>Soil runoff</w:t>
            </w:r>
          </w:p>
        </w:tc>
      </w:tr>
      <w:tr w:rsidR="00863961" w:rsidRPr="001F3468" w14:paraId="478E59CD" w14:textId="77777777" w:rsidTr="002F1DD3">
        <w:trPr>
          <w:trHeight w:val="432"/>
          <w:jc w:val="center"/>
        </w:trPr>
        <w:tc>
          <w:tcPr>
            <w:tcW w:w="2268" w:type="dxa"/>
            <w:gridSpan w:val="2"/>
            <w:tcBorders>
              <w:left w:val="single" w:sz="6" w:space="0" w:color="auto"/>
            </w:tcBorders>
          </w:tcPr>
          <w:p w14:paraId="0F2D3CA3" w14:textId="068F30F3" w:rsidR="00863961" w:rsidRDefault="00863961" w:rsidP="00863961">
            <w:pPr>
              <w:rPr>
                <w:sz w:val="18"/>
              </w:rPr>
            </w:pPr>
            <w:r>
              <w:rPr>
                <w:sz w:val="18"/>
              </w:rPr>
              <w:t xml:space="preserve">TDS                      Well </w:t>
            </w:r>
            <w:r w:rsidR="00E5600A">
              <w:rPr>
                <w:sz w:val="18"/>
              </w:rPr>
              <w:t>1</w:t>
            </w:r>
          </w:p>
          <w:p w14:paraId="35495E39" w14:textId="274C6D69" w:rsidR="00863961" w:rsidRPr="00F41F91" w:rsidRDefault="00863961" w:rsidP="00863961">
            <w:pPr>
              <w:rPr>
                <w:sz w:val="18"/>
              </w:rPr>
            </w:pPr>
            <w:r>
              <w:rPr>
                <w:sz w:val="18"/>
              </w:rPr>
              <w:t>(mg/L)</w:t>
            </w:r>
          </w:p>
        </w:tc>
        <w:tc>
          <w:tcPr>
            <w:tcW w:w="990" w:type="dxa"/>
          </w:tcPr>
          <w:p w14:paraId="5AB08F57" w14:textId="4C9FED5A" w:rsidR="00863961" w:rsidRPr="00F41F91" w:rsidRDefault="00E5600A" w:rsidP="00863961">
            <w:pPr>
              <w:jc w:val="center"/>
              <w:rPr>
                <w:sz w:val="18"/>
              </w:rPr>
            </w:pPr>
            <w:r>
              <w:rPr>
                <w:sz w:val="18"/>
              </w:rPr>
              <w:t>03/27/14</w:t>
            </w:r>
          </w:p>
        </w:tc>
        <w:tc>
          <w:tcPr>
            <w:tcW w:w="1350" w:type="dxa"/>
          </w:tcPr>
          <w:p w14:paraId="4277E641" w14:textId="1BF47F16" w:rsidR="00863961" w:rsidRPr="00F41F91" w:rsidRDefault="00E5600A" w:rsidP="00863961">
            <w:pPr>
              <w:jc w:val="center"/>
              <w:rPr>
                <w:sz w:val="18"/>
              </w:rPr>
            </w:pPr>
            <w:r>
              <w:rPr>
                <w:sz w:val="18"/>
              </w:rPr>
              <w:t>220</w:t>
            </w:r>
          </w:p>
        </w:tc>
        <w:tc>
          <w:tcPr>
            <w:tcW w:w="1440" w:type="dxa"/>
          </w:tcPr>
          <w:p w14:paraId="0CC929CD" w14:textId="6AFD6A9E" w:rsidR="00863961" w:rsidRPr="00F41F91" w:rsidRDefault="005D57AB" w:rsidP="00863961">
            <w:pPr>
              <w:jc w:val="center"/>
              <w:rPr>
                <w:sz w:val="18"/>
              </w:rPr>
            </w:pPr>
            <w:r>
              <w:rPr>
                <w:sz w:val="18"/>
              </w:rPr>
              <w:t>NA</w:t>
            </w:r>
          </w:p>
        </w:tc>
        <w:tc>
          <w:tcPr>
            <w:tcW w:w="900" w:type="dxa"/>
          </w:tcPr>
          <w:p w14:paraId="1C555D50" w14:textId="117DF18E" w:rsidR="00863961" w:rsidRPr="00F41F91" w:rsidRDefault="00863961" w:rsidP="00863961">
            <w:pPr>
              <w:jc w:val="center"/>
              <w:rPr>
                <w:sz w:val="18"/>
              </w:rPr>
            </w:pPr>
            <w:r>
              <w:rPr>
                <w:sz w:val="18"/>
              </w:rPr>
              <w:t>1,000</w:t>
            </w:r>
          </w:p>
        </w:tc>
        <w:tc>
          <w:tcPr>
            <w:tcW w:w="1080" w:type="dxa"/>
          </w:tcPr>
          <w:p w14:paraId="11E9969D" w14:textId="62147D12" w:rsidR="00863961" w:rsidRPr="00F41F91" w:rsidRDefault="00863961" w:rsidP="00863961">
            <w:pPr>
              <w:jc w:val="center"/>
              <w:rPr>
                <w:sz w:val="18"/>
              </w:rPr>
            </w:pPr>
            <w:r>
              <w:rPr>
                <w:sz w:val="18"/>
              </w:rPr>
              <w:t>NA</w:t>
            </w:r>
          </w:p>
        </w:tc>
        <w:tc>
          <w:tcPr>
            <w:tcW w:w="2808" w:type="dxa"/>
            <w:tcBorders>
              <w:right w:val="single" w:sz="6" w:space="0" w:color="auto"/>
            </w:tcBorders>
          </w:tcPr>
          <w:p w14:paraId="4943C2A0" w14:textId="40E60E8B" w:rsidR="00863961" w:rsidRPr="00863961" w:rsidRDefault="00863961" w:rsidP="00863961">
            <w:pPr>
              <w:spacing w:before="40" w:after="40"/>
              <w:rPr>
                <w:sz w:val="22"/>
              </w:rPr>
            </w:pPr>
            <w:r>
              <w:rPr>
                <w:sz w:val="22"/>
              </w:rPr>
              <w:t>Runoff/leaching from natural deposits</w:t>
            </w:r>
          </w:p>
        </w:tc>
      </w:tr>
      <w:tr w:rsidR="00863961" w:rsidRPr="001F3468" w14:paraId="74DBDC80" w14:textId="77777777" w:rsidTr="002F1DD3">
        <w:trPr>
          <w:trHeight w:val="432"/>
          <w:jc w:val="center"/>
        </w:trPr>
        <w:tc>
          <w:tcPr>
            <w:tcW w:w="2268" w:type="dxa"/>
            <w:gridSpan w:val="2"/>
            <w:tcBorders>
              <w:left w:val="single" w:sz="6" w:space="0" w:color="auto"/>
            </w:tcBorders>
          </w:tcPr>
          <w:p w14:paraId="4961B6EE" w14:textId="064F3E16" w:rsidR="00863961" w:rsidRDefault="00863961" w:rsidP="00863961">
            <w:pPr>
              <w:rPr>
                <w:sz w:val="18"/>
              </w:rPr>
            </w:pPr>
            <w:r>
              <w:rPr>
                <w:sz w:val="18"/>
              </w:rPr>
              <w:t xml:space="preserve">Specific Cond       Well </w:t>
            </w:r>
            <w:r w:rsidR="00E5600A">
              <w:rPr>
                <w:sz w:val="18"/>
              </w:rPr>
              <w:t>1</w:t>
            </w:r>
          </w:p>
          <w:p w14:paraId="6CD0EFAD" w14:textId="178F893F" w:rsidR="00863961" w:rsidRPr="00F41F91" w:rsidRDefault="00863961" w:rsidP="00863961">
            <w:pPr>
              <w:rPr>
                <w:sz w:val="18"/>
              </w:rPr>
            </w:pPr>
            <w:r>
              <w:rPr>
                <w:sz w:val="18"/>
              </w:rPr>
              <w:t>(</w:t>
            </w:r>
            <w:proofErr w:type="spellStart"/>
            <w:r>
              <w:rPr>
                <w:sz w:val="18"/>
              </w:rPr>
              <w:t>uS</w:t>
            </w:r>
            <w:proofErr w:type="spellEnd"/>
            <w:r>
              <w:rPr>
                <w:sz w:val="18"/>
              </w:rPr>
              <w:t>/cm)</w:t>
            </w:r>
          </w:p>
        </w:tc>
        <w:tc>
          <w:tcPr>
            <w:tcW w:w="990" w:type="dxa"/>
          </w:tcPr>
          <w:p w14:paraId="2687A275" w14:textId="3203057E" w:rsidR="00863961" w:rsidRPr="00F41F91" w:rsidRDefault="00E5600A" w:rsidP="00863961">
            <w:pPr>
              <w:jc w:val="center"/>
              <w:rPr>
                <w:sz w:val="18"/>
              </w:rPr>
            </w:pPr>
            <w:r>
              <w:rPr>
                <w:sz w:val="18"/>
              </w:rPr>
              <w:t>03/27/14</w:t>
            </w:r>
          </w:p>
        </w:tc>
        <w:tc>
          <w:tcPr>
            <w:tcW w:w="1350" w:type="dxa"/>
          </w:tcPr>
          <w:p w14:paraId="311817C9" w14:textId="60DC8BF4" w:rsidR="00863961" w:rsidRDefault="00E5600A" w:rsidP="00863961">
            <w:pPr>
              <w:jc w:val="center"/>
              <w:rPr>
                <w:sz w:val="18"/>
              </w:rPr>
            </w:pPr>
            <w:r>
              <w:rPr>
                <w:sz w:val="18"/>
              </w:rPr>
              <w:t>270</w:t>
            </w:r>
          </w:p>
          <w:p w14:paraId="3C70177B" w14:textId="3F0EAD38" w:rsidR="00863961" w:rsidRPr="00F41F91" w:rsidRDefault="00863961" w:rsidP="00863961">
            <w:pPr>
              <w:rPr>
                <w:sz w:val="18"/>
              </w:rPr>
            </w:pPr>
          </w:p>
        </w:tc>
        <w:tc>
          <w:tcPr>
            <w:tcW w:w="1440" w:type="dxa"/>
          </w:tcPr>
          <w:p w14:paraId="33418D45" w14:textId="15650F75" w:rsidR="00863961" w:rsidRPr="00F41F91" w:rsidRDefault="005D57AB" w:rsidP="00863961">
            <w:pPr>
              <w:jc w:val="center"/>
              <w:rPr>
                <w:sz w:val="18"/>
              </w:rPr>
            </w:pPr>
            <w:r>
              <w:rPr>
                <w:sz w:val="18"/>
              </w:rPr>
              <w:t>NA</w:t>
            </w:r>
          </w:p>
        </w:tc>
        <w:tc>
          <w:tcPr>
            <w:tcW w:w="900" w:type="dxa"/>
          </w:tcPr>
          <w:p w14:paraId="74D563C2" w14:textId="24A318CF" w:rsidR="00863961" w:rsidRPr="00F41F91" w:rsidRDefault="00863961" w:rsidP="00863961">
            <w:pPr>
              <w:jc w:val="center"/>
              <w:rPr>
                <w:sz w:val="18"/>
              </w:rPr>
            </w:pPr>
            <w:r>
              <w:rPr>
                <w:sz w:val="18"/>
              </w:rPr>
              <w:t>1,600</w:t>
            </w:r>
          </w:p>
        </w:tc>
        <w:tc>
          <w:tcPr>
            <w:tcW w:w="1080" w:type="dxa"/>
          </w:tcPr>
          <w:p w14:paraId="3961058F" w14:textId="26BCBB52" w:rsidR="00863961" w:rsidRPr="00F41F91" w:rsidRDefault="00863961" w:rsidP="00863961">
            <w:pPr>
              <w:jc w:val="center"/>
              <w:rPr>
                <w:sz w:val="18"/>
              </w:rPr>
            </w:pPr>
            <w:r>
              <w:rPr>
                <w:sz w:val="18"/>
              </w:rPr>
              <w:t>NA</w:t>
            </w:r>
          </w:p>
        </w:tc>
        <w:tc>
          <w:tcPr>
            <w:tcW w:w="2808" w:type="dxa"/>
            <w:tcBorders>
              <w:right w:val="single" w:sz="6" w:space="0" w:color="auto"/>
            </w:tcBorders>
          </w:tcPr>
          <w:p w14:paraId="5A1F10FF" w14:textId="33BFED86" w:rsidR="00863961" w:rsidRPr="00F41F91" w:rsidRDefault="00863961" w:rsidP="00863961">
            <w:pPr>
              <w:rPr>
                <w:sz w:val="18"/>
              </w:rPr>
            </w:pPr>
            <w:r>
              <w:rPr>
                <w:sz w:val="22"/>
              </w:rPr>
              <w:t>Substances that form ions when in water; seawater influence</w:t>
            </w:r>
          </w:p>
        </w:tc>
      </w:tr>
      <w:tr w:rsidR="00863961" w:rsidRPr="001F3468" w14:paraId="4819383A" w14:textId="77777777" w:rsidTr="002F1DD3">
        <w:trPr>
          <w:trHeight w:val="432"/>
          <w:jc w:val="center"/>
        </w:trPr>
        <w:tc>
          <w:tcPr>
            <w:tcW w:w="2268" w:type="dxa"/>
            <w:gridSpan w:val="2"/>
            <w:tcBorders>
              <w:left w:val="single" w:sz="6" w:space="0" w:color="auto"/>
            </w:tcBorders>
          </w:tcPr>
          <w:p w14:paraId="6AE2401E" w14:textId="6BD828D4" w:rsidR="00863961" w:rsidRDefault="00863961" w:rsidP="00863961">
            <w:pPr>
              <w:rPr>
                <w:sz w:val="18"/>
              </w:rPr>
            </w:pPr>
            <w:r>
              <w:rPr>
                <w:sz w:val="18"/>
              </w:rPr>
              <w:t xml:space="preserve">Chloride                Well </w:t>
            </w:r>
            <w:r w:rsidR="00E5600A">
              <w:rPr>
                <w:sz w:val="18"/>
              </w:rPr>
              <w:t>1</w:t>
            </w:r>
          </w:p>
          <w:p w14:paraId="3B78C047" w14:textId="11F9A0DA" w:rsidR="00863961" w:rsidRPr="00F41F91" w:rsidRDefault="00863961" w:rsidP="00863961">
            <w:pPr>
              <w:rPr>
                <w:sz w:val="18"/>
              </w:rPr>
            </w:pPr>
            <w:r>
              <w:rPr>
                <w:sz w:val="18"/>
              </w:rPr>
              <w:t>(</w:t>
            </w:r>
            <w:r w:rsidR="005D57AB">
              <w:rPr>
                <w:sz w:val="18"/>
              </w:rPr>
              <w:t>mg/L)</w:t>
            </w:r>
          </w:p>
        </w:tc>
        <w:tc>
          <w:tcPr>
            <w:tcW w:w="990" w:type="dxa"/>
          </w:tcPr>
          <w:p w14:paraId="227525BB" w14:textId="42723329" w:rsidR="00863961" w:rsidRPr="00F41F91" w:rsidRDefault="00E5600A" w:rsidP="00863961">
            <w:pPr>
              <w:jc w:val="center"/>
              <w:rPr>
                <w:sz w:val="18"/>
              </w:rPr>
            </w:pPr>
            <w:r>
              <w:rPr>
                <w:sz w:val="18"/>
              </w:rPr>
              <w:t>03/27/14</w:t>
            </w:r>
          </w:p>
        </w:tc>
        <w:tc>
          <w:tcPr>
            <w:tcW w:w="1350" w:type="dxa"/>
          </w:tcPr>
          <w:p w14:paraId="03354AC8" w14:textId="48039246" w:rsidR="00863961" w:rsidRPr="00F41F91" w:rsidRDefault="00E5600A" w:rsidP="00863961">
            <w:pPr>
              <w:jc w:val="center"/>
              <w:rPr>
                <w:sz w:val="18"/>
              </w:rPr>
            </w:pPr>
            <w:r>
              <w:rPr>
                <w:sz w:val="18"/>
              </w:rPr>
              <w:t>5</w:t>
            </w:r>
          </w:p>
        </w:tc>
        <w:tc>
          <w:tcPr>
            <w:tcW w:w="1440" w:type="dxa"/>
          </w:tcPr>
          <w:p w14:paraId="2E8297F3" w14:textId="0BCBBFD1" w:rsidR="00863961" w:rsidRPr="00F41F91" w:rsidRDefault="005D57AB" w:rsidP="00863961">
            <w:pPr>
              <w:jc w:val="center"/>
              <w:rPr>
                <w:sz w:val="18"/>
              </w:rPr>
            </w:pPr>
            <w:r>
              <w:rPr>
                <w:sz w:val="18"/>
              </w:rPr>
              <w:t>NA</w:t>
            </w:r>
          </w:p>
        </w:tc>
        <w:tc>
          <w:tcPr>
            <w:tcW w:w="900" w:type="dxa"/>
          </w:tcPr>
          <w:p w14:paraId="630C0F15" w14:textId="5C42DF55" w:rsidR="00863961" w:rsidRPr="00F41F91" w:rsidRDefault="00863961" w:rsidP="00863961">
            <w:pPr>
              <w:jc w:val="center"/>
              <w:rPr>
                <w:sz w:val="18"/>
              </w:rPr>
            </w:pPr>
            <w:r>
              <w:rPr>
                <w:sz w:val="18"/>
              </w:rPr>
              <w:t>500</w:t>
            </w:r>
          </w:p>
        </w:tc>
        <w:tc>
          <w:tcPr>
            <w:tcW w:w="1080" w:type="dxa"/>
          </w:tcPr>
          <w:p w14:paraId="60AB863F" w14:textId="733DC197" w:rsidR="00863961" w:rsidRPr="00F41F91" w:rsidRDefault="00863961" w:rsidP="00863961">
            <w:pPr>
              <w:jc w:val="center"/>
              <w:rPr>
                <w:sz w:val="18"/>
              </w:rPr>
            </w:pPr>
            <w:r>
              <w:rPr>
                <w:sz w:val="18"/>
              </w:rPr>
              <w:t>NA</w:t>
            </w:r>
          </w:p>
        </w:tc>
        <w:tc>
          <w:tcPr>
            <w:tcW w:w="2808" w:type="dxa"/>
            <w:tcBorders>
              <w:right w:val="single" w:sz="6" w:space="0" w:color="auto"/>
            </w:tcBorders>
          </w:tcPr>
          <w:p w14:paraId="2F4A1520" w14:textId="09FD8C99" w:rsidR="00863961" w:rsidRPr="00F41F91" w:rsidRDefault="00863961" w:rsidP="00863961">
            <w:pPr>
              <w:rPr>
                <w:sz w:val="18"/>
              </w:rPr>
            </w:pPr>
            <w:r>
              <w:rPr>
                <w:sz w:val="22"/>
              </w:rPr>
              <w:t>Runoff/leaching from natural deposits; seawater influence</w:t>
            </w:r>
          </w:p>
        </w:tc>
      </w:tr>
      <w:tr w:rsidR="00863961" w:rsidRPr="001F3468" w14:paraId="145D5BA7" w14:textId="77777777" w:rsidTr="002F1DD3">
        <w:trPr>
          <w:trHeight w:val="432"/>
          <w:jc w:val="center"/>
        </w:trPr>
        <w:tc>
          <w:tcPr>
            <w:tcW w:w="2268" w:type="dxa"/>
            <w:gridSpan w:val="2"/>
            <w:tcBorders>
              <w:left w:val="single" w:sz="6" w:space="0" w:color="auto"/>
            </w:tcBorders>
          </w:tcPr>
          <w:p w14:paraId="7DA06A91" w14:textId="06E230EC" w:rsidR="00863961" w:rsidRDefault="00863961" w:rsidP="00863961">
            <w:pPr>
              <w:rPr>
                <w:sz w:val="18"/>
              </w:rPr>
            </w:pPr>
            <w:r>
              <w:rPr>
                <w:sz w:val="18"/>
              </w:rPr>
              <w:t xml:space="preserve">Sulfate                   Well </w:t>
            </w:r>
            <w:r w:rsidR="00E5600A">
              <w:rPr>
                <w:sz w:val="18"/>
              </w:rPr>
              <w:t>1</w:t>
            </w:r>
          </w:p>
          <w:p w14:paraId="22B0C39E" w14:textId="649DA444" w:rsidR="005D57AB" w:rsidRPr="00F41F91" w:rsidRDefault="005D57AB" w:rsidP="00863961">
            <w:pPr>
              <w:rPr>
                <w:sz w:val="18"/>
              </w:rPr>
            </w:pPr>
            <w:r>
              <w:rPr>
                <w:sz w:val="18"/>
              </w:rPr>
              <w:t>(mg/L)</w:t>
            </w:r>
          </w:p>
        </w:tc>
        <w:tc>
          <w:tcPr>
            <w:tcW w:w="990" w:type="dxa"/>
          </w:tcPr>
          <w:p w14:paraId="724D43DC" w14:textId="6389A920" w:rsidR="00863961" w:rsidRPr="00F41F91" w:rsidRDefault="00E5600A" w:rsidP="00863961">
            <w:pPr>
              <w:jc w:val="center"/>
              <w:rPr>
                <w:sz w:val="18"/>
              </w:rPr>
            </w:pPr>
            <w:r>
              <w:rPr>
                <w:sz w:val="18"/>
              </w:rPr>
              <w:t>03/27/14</w:t>
            </w:r>
          </w:p>
        </w:tc>
        <w:tc>
          <w:tcPr>
            <w:tcW w:w="1350" w:type="dxa"/>
          </w:tcPr>
          <w:p w14:paraId="1931495B" w14:textId="4A5FC602" w:rsidR="00863961" w:rsidRPr="00F41F91" w:rsidRDefault="00E5600A" w:rsidP="00863961">
            <w:pPr>
              <w:jc w:val="center"/>
              <w:rPr>
                <w:sz w:val="18"/>
              </w:rPr>
            </w:pPr>
            <w:r>
              <w:rPr>
                <w:sz w:val="18"/>
              </w:rPr>
              <w:t>5.6</w:t>
            </w:r>
          </w:p>
        </w:tc>
        <w:tc>
          <w:tcPr>
            <w:tcW w:w="1440" w:type="dxa"/>
          </w:tcPr>
          <w:p w14:paraId="12D7FA68" w14:textId="31ABF669" w:rsidR="00863961" w:rsidRPr="00F41F91" w:rsidRDefault="005D57AB" w:rsidP="00863961">
            <w:pPr>
              <w:jc w:val="center"/>
              <w:rPr>
                <w:sz w:val="18"/>
              </w:rPr>
            </w:pPr>
            <w:r>
              <w:rPr>
                <w:sz w:val="18"/>
              </w:rPr>
              <w:t>NA</w:t>
            </w:r>
          </w:p>
        </w:tc>
        <w:tc>
          <w:tcPr>
            <w:tcW w:w="900" w:type="dxa"/>
          </w:tcPr>
          <w:p w14:paraId="02AE332A" w14:textId="19CF815A" w:rsidR="00863961" w:rsidRPr="00F41F91" w:rsidRDefault="00863961" w:rsidP="00863961">
            <w:pPr>
              <w:jc w:val="center"/>
              <w:rPr>
                <w:sz w:val="18"/>
              </w:rPr>
            </w:pPr>
            <w:r>
              <w:rPr>
                <w:sz w:val="18"/>
              </w:rPr>
              <w:t>500</w:t>
            </w:r>
          </w:p>
        </w:tc>
        <w:tc>
          <w:tcPr>
            <w:tcW w:w="1080" w:type="dxa"/>
          </w:tcPr>
          <w:p w14:paraId="6FED7B64" w14:textId="5000384E" w:rsidR="00863961" w:rsidRPr="00F41F91" w:rsidRDefault="00863961" w:rsidP="00863961">
            <w:pPr>
              <w:jc w:val="center"/>
              <w:rPr>
                <w:sz w:val="18"/>
              </w:rPr>
            </w:pPr>
            <w:r>
              <w:rPr>
                <w:sz w:val="18"/>
              </w:rPr>
              <w:t>NA</w:t>
            </w:r>
          </w:p>
        </w:tc>
        <w:tc>
          <w:tcPr>
            <w:tcW w:w="2808" w:type="dxa"/>
            <w:tcBorders>
              <w:right w:val="single" w:sz="6" w:space="0" w:color="auto"/>
            </w:tcBorders>
          </w:tcPr>
          <w:p w14:paraId="04A3A0D2" w14:textId="5753A196" w:rsidR="00863961" w:rsidRPr="00F41F91" w:rsidRDefault="00863961" w:rsidP="00863961">
            <w:pPr>
              <w:rPr>
                <w:sz w:val="18"/>
              </w:rPr>
            </w:pPr>
            <w:r>
              <w:rPr>
                <w:sz w:val="22"/>
              </w:rPr>
              <w:t>Runoff/leaching from natural deposits; industrial wastes</w:t>
            </w:r>
          </w:p>
        </w:tc>
      </w:tr>
      <w:tr w:rsidR="00A42813" w:rsidRPr="001F3468" w14:paraId="0EF484EF" w14:textId="77777777" w:rsidTr="002F1DD3">
        <w:trPr>
          <w:trHeight w:val="432"/>
          <w:jc w:val="center"/>
        </w:trPr>
        <w:tc>
          <w:tcPr>
            <w:tcW w:w="2268" w:type="dxa"/>
            <w:gridSpan w:val="2"/>
            <w:tcBorders>
              <w:left w:val="single" w:sz="6" w:space="0" w:color="auto"/>
            </w:tcBorders>
          </w:tcPr>
          <w:p w14:paraId="4CE98B18" w14:textId="77777777" w:rsidR="00A42813" w:rsidRDefault="00A42813" w:rsidP="00863961">
            <w:pPr>
              <w:rPr>
                <w:sz w:val="18"/>
              </w:rPr>
            </w:pPr>
            <w:r>
              <w:rPr>
                <w:sz w:val="18"/>
              </w:rPr>
              <w:t>Zinc                       Well 1</w:t>
            </w:r>
          </w:p>
          <w:p w14:paraId="3C7F2B80" w14:textId="2F6BCE98" w:rsidR="00A42813" w:rsidRDefault="00A42813" w:rsidP="00863961">
            <w:pPr>
              <w:rPr>
                <w:sz w:val="18"/>
              </w:rPr>
            </w:pPr>
            <w:r>
              <w:rPr>
                <w:sz w:val="18"/>
              </w:rPr>
              <w:t>(mg/L)</w:t>
            </w:r>
          </w:p>
        </w:tc>
        <w:tc>
          <w:tcPr>
            <w:tcW w:w="990" w:type="dxa"/>
          </w:tcPr>
          <w:p w14:paraId="75B4A217" w14:textId="26F0513A" w:rsidR="00A42813" w:rsidRDefault="00E5600A" w:rsidP="00863961">
            <w:pPr>
              <w:jc w:val="center"/>
              <w:rPr>
                <w:sz w:val="18"/>
              </w:rPr>
            </w:pPr>
            <w:r>
              <w:rPr>
                <w:sz w:val="18"/>
              </w:rPr>
              <w:t>03/31/15</w:t>
            </w:r>
          </w:p>
        </w:tc>
        <w:tc>
          <w:tcPr>
            <w:tcW w:w="1350" w:type="dxa"/>
          </w:tcPr>
          <w:p w14:paraId="2DBB4F55" w14:textId="36F8DAE5" w:rsidR="00A42813" w:rsidRDefault="00E5600A" w:rsidP="00863961">
            <w:pPr>
              <w:jc w:val="center"/>
              <w:rPr>
                <w:sz w:val="18"/>
              </w:rPr>
            </w:pPr>
            <w:r>
              <w:rPr>
                <w:sz w:val="18"/>
              </w:rPr>
              <w:t>.051</w:t>
            </w:r>
          </w:p>
        </w:tc>
        <w:tc>
          <w:tcPr>
            <w:tcW w:w="1440" w:type="dxa"/>
          </w:tcPr>
          <w:p w14:paraId="05DF36D7" w14:textId="4118005E" w:rsidR="00A42813" w:rsidRDefault="00A42813" w:rsidP="00863961">
            <w:pPr>
              <w:jc w:val="center"/>
              <w:rPr>
                <w:sz w:val="18"/>
              </w:rPr>
            </w:pPr>
            <w:r>
              <w:rPr>
                <w:sz w:val="18"/>
              </w:rPr>
              <w:t>NA</w:t>
            </w:r>
          </w:p>
        </w:tc>
        <w:tc>
          <w:tcPr>
            <w:tcW w:w="900" w:type="dxa"/>
          </w:tcPr>
          <w:p w14:paraId="5F478A1B" w14:textId="50D2FED3" w:rsidR="00A42813" w:rsidRDefault="00A42813" w:rsidP="00863961">
            <w:pPr>
              <w:jc w:val="center"/>
              <w:rPr>
                <w:sz w:val="18"/>
              </w:rPr>
            </w:pPr>
            <w:r>
              <w:rPr>
                <w:sz w:val="18"/>
              </w:rPr>
              <w:t>5</w:t>
            </w:r>
          </w:p>
        </w:tc>
        <w:tc>
          <w:tcPr>
            <w:tcW w:w="1080" w:type="dxa"/>
          </w:tcPr>
          <w:p w14:paraId="568A09E5" w14:textId="4FD9A9DE" w:rsidR="00A42813" w:rsidRDefault="00A42813" w:rsidP="00863961">
            <w:pPr>
              <w:jc w:val="center"/>
              <w:rPr>
                <w:sz w:val="18"/>
              </w:rPr>
            </w:pPr>
            <w:r>
              <w:rPr>
                <w:sz w:val="18"/>
              </w:rPr>
              <w:t>NA</w:t>
            </w:r>
          </w:p>
        </w:tc>
        <w:tc>
          <w:tcPr>
            <w:tcW w:w="2808" w:type="dxa"/>
            <w:tcBorders>
              <w:right w:val="single" w:sz="6" w:space="0" w:color="auto"/>
            </w:tcBorders>
          </w:tcPr>
          <w:p w14:paraId="08AA791A" w14:textId="2A4C36C9" w:rsidR="00A42813" w:rsidRDefault="00A42813" w:rsidP="00863961">
            <w:pPr>
              <w:rPr>
                <w:sz w:val="22"/>
              </w:rPr>
            </w:pPr>
            <w:r>
              <w:rPr>
                <w:sz w:val="22"/>
              </w:rPr>
              <w:t>Runoff/leaching from natural deposits; industrial wastes</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E6FA92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31E98">
        <w:rPr>
          <w:b/>
          <w:bCs/>
          <w:sz w:val="21"/>
          <w:szCs w:val="21"/>
          <w:lang w:val="es-MX"/>
        </w:rPr>
        <w:t xml:space="preserve">St. Helena </w:t>
      </w:r>
      <w:proofErr w:type="spellStart"/>
      <w:r w:rsidR="00031E98">
        <w:rPr>
          <w:b/>
          <w:bCs/>
          <w:sz w:val="21"/>
          <w:szCs w:val="21"/>
          <w:lang w:val="es-MX"/>
        </w:rPr>
        <w:t>Purlieu</w:t>
      </w:r>
      <w:proofErr w:type="spellEnd"/>
      <w:r w:rsidR="00031E98">
        <w:rPr>
          <w:b/>
          <w:bCs/>
          <w:sz w:val="21"/>
          <w:szCs w:val="21"/>
          <w:lang w:val="es-MX"/>
        </w:rPr>
        <w:t xml:space="preserve"> LLC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5D57AB" w:rsidRDefault="005D57AB">
      <w:r>
        <w:separator/>
      </w:r>
    </w:p>
  </w:endnote>
  <w:endnote w:type="continuationSeparator" w:id="0">
    <w:p w14:paraId="701DBA4F" w14:textId="77777777" w:rsidR="005D57AB" w:rsidRDefault="005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5D57AB" w:rsidRDefault="005D57AB">
      <w:r>
        <w:separator/>
      </w:r>
    </w:p>
  </w:footnote>
  <w:footnote w:type="continuationSeparator" w:id="0">
    <w:p w14:paraId="35A7000F" w14:textId="77777777" w:rsidR="005D57AB" w:rsidRDefault="005D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5D57AB" w:rsidRDefault="005D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5D57AB" w:rsidRPr="00E45705" w:rsidRDefault="005D57A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1E98"/>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2813"/>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00A"/>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032650781">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2468</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3</cp:revision>
  <cp:lastPrinted>2018-12-11T18:58:00Z</cp:lastPrinted>
  <dcterms:created xsi:type="dcterms:W3CDTF">2020-06-01T18:37:00Z</dcterms:created>
  <dcterms:modified xsi:type="dcterms:W3CDTF">2020-06-01T18:51:00Z</dcterms:modified>
</cp:coreProperties>
</file>