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AF7BC4" w14:textId="1958A7D8" w:rsidR="00BC6327" w:rsidRPr="001F7181" w:rsidRDefault="00BC6327" w:rsidP="008E66E2">
      <w:pPr>
        <w:pStyle w:val="Heading1"/>
        <w:spacing w:before="0"/>
        <w:jc w:val="center"/>
      </w:pPr>
      <w:bookmarkStart w:id="0" w:name="_Toc58336712"/>
      <w:r w:rsidRPr="001F7181">
        <w:t>20</w:t>
      </w:r>
      <w:r w:rsidR="00587220" w:rsidRPr="001F7181">
        <w:t>20</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640410B7" w:rsidR="00D9256E" w:rsidRPr="00A82CFB" w:rsidRDefault="003A4CAA" w:rsidP="0092687A">
      <w:pPr>
        <w:spacing w:after="240"/>
        <w:rPr>
          <w:rFonts w:ascii="Arial" w:hAnsi="Arial" w:cs="Arial"/>
          <w:sz w:val="22"/>
          <w:szCs w:val="22"/>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2517B1" w:rsidRPr="00A82CFB">
        <w:rPr>
          <w:rFonts w:ascii="Arial" w:hAnsi="Arial" w:cs="Arial"/>
          <w:sz w:val="22"/>
          <w:szCs w:val="22"/>
          <w:u w:val="single"/>
        </w:rPr>
        <w:t>Sutter Home Winery, Main Street Facility</w:t>
      </w:r>
      <w:r w:rsidR="00494C7A" w:rsidRPr="00A82CFB">
        <w:rPr>
          <w:rFonts w:ascii="Arial" w:hAnsi="Arial" w:cs="Arial"/>
          <w:sz w:val="22"/>
          <w:szCs w:val="22"/>
        </w:rPr>
        <w:t xml:space="preserve"> </w:t>
      </w:r>
    </w:p>
    <w:p w14:paraId="65A99AB1" w14:textId="78EE5598"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2517B1" w:rsidRPr="00A82CFB">
        <w:rPr>
          <w:rFonts w:ascii="Arial" w:hAnsi="Arial" w:cs="Arial"/>
          <w:sz w:val="22"/>
          <w:szCs w:val="22"/>
          <w:u w:val="single"/>
        </w:rPr>
        <w:t>July 1, 2021</w:t>
      </w:r>
      <w:r w:rsidR="002517B1" w:rsidRPr="00A82CFB">
        <w:rPr>
          <w:rFonts w:ascii="Arial" w:hAnsi="Arial" w:cs="Arial"/>
          <w:sz w:val="22"/>
          <w:szCs w:val="22"/>
        </w:rPr>
        <w:t xml:space="preserve"> </w:t>
      </w:r>
    </w:p>
    <w:p w14:paraId="21C05768" w14:textId="4656DF23" w:rsidR="004263A6" w:rsidRPr="004E6580" w:rsidRDefault="004263A6" w:rsidP="0092687A">
      <w:pPr>
        <w:spacing w:after="240"/>
        <w:rPr>
          <w:rFonts w:ascii="Arial" w:hAnsi="Arial" w:cs="Arial"/>
          <w:sz w:val="22"/>
          <w:szCs w:val="22"/>
          <w:u w:val="single"/>
        </w:rPr>
      </w:pPr>
      <w:r w:rsidRPr="005F082E">
        <w:rPr>
          <w:rFonts w:ascii="Arial" w:hAnsi="Arial" w:cs="Arial"/>
          <w:sz w:val="24"/>
          <w:szCs w:val="24"/>
        </w:rPr>
        <w:t>Type of Water Source(s) in Use</w:t>
      </w:r>
      <w:r w:rsidRPr="002517B1">
        <w:rPr>
          <w:rFonts w:ascii="Arial" w:hAnsi="Arial" w:cs="Arial"/>
          <w:i/>
          <w:iCs/>
          <w:sz w:val="24"/>
          <w:szCs w:val="24"/>
        </w:rPr>
        <w:t xml:space="preserve">: </w:t>
      </w:r>
      <w:r w:rsidR="002517B1" w:rsidRPr="004E6580">
        <w:rPr>
          <w:rFonts w:ascii="Arial" w:hAnsi="Arial" w:cs="Arial"/>
          <w:sz w:val="22"/>
          <w:szCs w:val="22"/>
          <w:u w:val="single"/>
        </w:rPr>
        <w:t>On Site Well (Groundwater) &amp; City of St. Helena (Groundwater and Surface)</w:t>
      </w:r>
    </w:p>
    <w:p w14:paraId="14F8B637" w14:textId="1F3207DD" w:rsidR="002517B1" w:rsidRPr="004E6580" w:rsidRDefault="004263A6" w:rsidP="0092687A">
      <w:pPr>
        <w:spacing w:after="240"/>
        <w:rPr>
          <w:rFonts w:ascii="Arial" w:hAnsi="Arial" w:cs="Arial"/>
          <w:sz w:val="22"/>
          <w:szCs w:val="22"/>
          <w:u w:val="single"/>
        </w:rPr>
      </w:pPr>
      <w:r w:rsidRPr="005F082E">
        <w:rPr>
          <w:rFonts w:ascii="Arial" w:hAnsi="Arial" w:cs="Arial"/>
          <w:sz w:val="24"/>
          <w:szCs w:val="24"/>
        </w:rPr>
        <w:t xml:space="preserve">Name and General Location of Source(s): </w:t>
      </w:r>
      <w:r w:rsidR="002517B1" w:rsidRPr="004E6580">
        <w:rPr>
          <w:rFonts w:ascii="Arial" w:hAnsi="Arial" w:cs="Arial"/>
          <w:sz w:val="22"/>
          <w:szCs w:val="22"/>
          <w:u w:val="single"/>
        </w:rPr>
        <w:t>Well #2 (1996 Well) Located behind Refrigeration Room 2</w:t>
      </w:r>
      <w:r w:rsidR="002517B1" w:rsidRPr="004E6580">
        <w:rPr>
          <w:rFonts w:ascii="Arial" w:hAnsi="Arial" w:cs="Arial"/>
          <w:sz w:val="22"/>
          <w:szCs w:val="22"/>
          <w:u w:val="single"/>
        </w:rPr>
        <w:br/>
        <w:t>City of St. Helena Connection, located on the west side of the property along Hwy. 29</w:t>
      </w:r>
    </w:p>
    <w:p w14:paraId="11D6F99D" w14:textId="0C410121" w:rsidR="004263A6" w:rsidRPr="004E6580" w:rsidRDefault="004263A6" w:rsidP="0092687A">
      <w:pPr>
        <w:spacing w:after="240"/>
        <w:rPr>
          <w:rFonts w:ascii="Arial" w:hAnsi="Arial" w:cs="Arial"/>
          <w:sz w:val="22"/>
          <w:szCs w:val="22"/>
          <w:u w:val="single"/>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xml:space="preserve">: </w:t>
      </w:r>
      <w:r w:rsidR="002517B1" w:rsidRPr="004E6580">
        <w:rPr>
          <w:rFonts w:ascii="Arial" w:hAnsi="Arial" w:cs="Arial"/>
          <w:sz w:val="22"/>
          <w:szCs w:val="22"/>
          <w:u w:val="single"/>
        </w:rPr>
        <w:t>A source assessment was completed in April 2016 as part of the permit Application process. None of the information found has led to any concern of the quality of the water source for this Water System. Contact the Environmental Department for more information.</w:t>
      </w:r>
    </w:p>
    <w:p w14:paraId="55CC3D7E" w14:textId="65D8AABD" w:rsidR="004263A6" w:rsidRPr="004E6580" w:rsidRDefault="004263A6" w:rsidP="0092687A">
      <w:pPr>
        <w:spacing w:after="240"/>
        <w:rPr>
          <w:rFonts w:ascii="Arial" w:hAnsi="Arial" w:cs="Arial"/>
          <w:sz w:val="24"/>
          <w:szCs w:val="24"/>
          <w:u w:val="single"/>
        </w:rPr>
      </w:pPr>
      <w:r w:rsidRPr="005F082E">
        <w:rPr>
          <w:rFonts w:ascii="Arial" w:hAnsi="Arial" w:cs="Arial"/>
          <w:sz w:val="24"/>
          <w:szCs w:val="24"/>
        </w:rPr>
        <w:t xml:space="preserve">Time and Place of Regularly Scheduled Board Meetings for Public Participation: </w:t>
      </w:r>
      <w:r w:rsidR="002517B1" w:rsidRPr="004E6580">
        <w:rPr>
          <w:rFonts w:ascii="Arial" w:hAnsi="Arial" w:cs="Arial"/>
          <w:sz w:val="24"/>
          <w:szCs w:val="24"/>
          <w:u w:val="single"/>
        </w:rPr>
        <w:t xml:space="preserve">No regular public meetings are held, however if there are any concerns all customers may contact the Environmental Department. </w:t>
      </w:r>
    </w:p>
    <w:p w14:paraId="175FE9EF" w14:textId="11ED7BB0" w:rsidR="004263A6" w:rsidRPr="004E6580" w:rsidRDefault="0065365D" w:rsidP="0065365D">
      <w:pPr>
        <w:rPr>
          <w:rFonts w:ascii="Arial" w:hAnsi="Arial" w:cs="Arial"/>
          <w:sz w:val="24"/>
          <w:szCs w:val="24"/>
          <w:u w:val="single"/>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bookmarkStart w:id="2" w:name="_Hlk75159337"/>
      <w:r w:rsidR="002517B1" w:rsidRPr="004E6580">
        <w:rPr>
          <w:rFonts w:ascii="Arial" w:hAnsi="Arial" w:cs="Arial"/>
          <w:sz w:val="24"/>
          <w:szCs w:val="24"/>
          <w:u w:val="single"/>
        </w:rPr>
        <w:t>Diana Ortiz, Environmental Supervisor</w:t>
      </w:r>
      <w:r w:rsidR="002A1D90">
        <w:rPr>
          <w:rFonts w:ascii="Arial" w:hAnsi="Arial" w:cs="Arial"/>
          <w:i/>
          <w:iCs/>
          <w:sz w:val="24"/>
          <w:szCs w:val="24"/>
        </w:rPr>
        <w:tab/>
      </w:r>
      <w:r w:rsidR="002A1D90" w:rsidRPr="002A1D90">
        <w:rPr>
          <w:rFonts w:ascii="Arial" w:hAnsi="Arial" w:cs="Arial"/>
          <w:sz w:val="24"/>
          <w:szCs w:val="24"/>
        </w:rPr>
        <w:t>Phone:</w:t>
      </w:r>
      <w:r w:rsidR="002A1D90">
        <w:rPr>
          <w:rFonts w:ascii="Arial" w:hAnsi="Arial" w:cs="Arial"/>
          <w:i/>
          <w:iCs/>
          <w:sz w:val="24"/>
          <w:szCs w:val="24"/>
        </w:rPr>
        <w:t xml:space="preserve"> </w:t>
      </w:r>
      <w:r w:rsidR="002A1D90" w:rsidRPr="004E6580">
        <w:rPr>
          <w:rFonts w:ascii="Arial" w:hAnsi="Arial" w:cs="Arial"/>
          <w:sz w:val="24"/>
          <w:szCs w:val="24"/>
          <w:u w:val="single"/>
        </w:rPr>
        <w:t>(707) 302-3233</w:t>
      </w:r>
      <w:bookmarkEnd w:id="2"/>
    </w:p>
    <w:p w14:paraId="291D569C" w14:textId="2A26D907" w:rsidR="00ED7919" w:rsidRPr="005F082E" w:rsidRDefault="008404C1" w:rsidP="001F7181">
      <w:pPr>
        <w:pStyle w:val="Heading2"/>
      </w:pPr>
      <w:bookmarkStart w:id="3" w:name="_Toc58336714"/>
      <w:r w:rsidRPr="005F082E">
        <w:t>About This Report</w:t>
      </w:r>
      <w:bookmarkEnd w:id="3"/>
    </w:p>
    <w:p w14:paraId="14AA4D8D" w14:textId="409FCC18"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20</w:t>
      </w:r>
      <w:r w:rsidR="00E34F9C" w:rsidRPr="005F082E">
        <w:rPr>
          <w:rFonts w:ascii="Arial" w:hAnsi="Arial" w:cs="Arial"/>
          <w:sz w:val="24"/>
          <w:szCs w:val="24"/>
        </w:rPr>
        <w:t>20</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7452A614" w:rsidR="00BC6327" w:rsidRPr="0050755D" w:rsidRDefault="0092687A" w:rsidP="0092687A">
      <w:pPr>
        <w:spacing w:after="180"/>
        <w:rPr>
          <w:rFonts w:ascii="Arial" w:hAnsi="Arial" w:cs="Arial"/>
          <w:sz w:val="24"/>
          <w:szCs w:val="24"/>
          <w:lang w:val="es-MX"/>
        </w:rPr>
      </w:pPr>
      <w:bookmarkStart w:id="4" w:name="_Hlk75159392"/>
      <w:proofErr w:type="spellStart"/>
      <w:r w:rsidRPr="0050755D">
        <w:rPr>
          <w:rFonts w:ascii="Arial" w:hAnsi="Arial" w:cs="Arial"/>
          <w:sz w:val="24"/>
          <w:szCs w:val="24"/>
          <w:lang w:val="es-MX"/>
        </w:rPr>
        <w:t>Language</w:t>
      </w:r>
      <w:proofErr w:type="spellEnd"/>
      <w:r w:rsidRPr="0050755D">
        <w:rPr>
          <w:rFonts w:ascii="Arial" w:hAnsi="Arial" w:cs="Arial"/>
          <w:sz w:val="24"/>
          <w:szCs w:val="24"/>
          <w:lang w:val="es-MX"/>
        </w:rPr>
        <w:t xml:space="preserve"> in </w:t>
      </w:r>
      <w:proofErr w:type="spellStart"/>
      <w:r w:rsidR="008404C1" w:rsidRPr="0050755D">
        <w:rPr>
          <w:rFonts w:ascii="Arial" w:hAnsi="Arial" w:cs="Arial"/>
          <w:sz w:val="24"/>
          <w:szCs w:val="24"/>
          <w:lang w:val="es-MX"/>
        </w:rPr>
        <w:t>Spanish</w:t>
      </w:r>
      <w:proofErr w:type="spellEnd"/>
      <w:r w:rsidR="008404C1" w:rsidRPr="0050755D">
        <w:rPr>
          <w:rFonts w:ascii="Arial" w:hAnsi="Arial" w:cs="Arial"/>
          <w:sz w:val="24"/>
          <w:szCs w:val="24"/>
          <w:lang w:val="es-MX"/>
        </w:rPr>
        <w:t xml:space="preserve">:  </w:t>
      </w:r>
      <w:r w:rsidR="00442D66" w:rsidRPr="0050755D">
        <w:rPr>
          <w:rFonts w:ascii="Arial" w:hAnsi="Arial" w:cs="Arial"/>
          <w:sz w:val="24"/>
          <w:szCs w:val="24"/>
          <w:lang w:val="es-MX"/>
        </w:rPr>
        <w:t xml:space="preserve">Este informe contiene información muy importante sobre su agua para beber.  Favor de comunicarse </w:t>
      </w:r>
      <w:proofErr w:type="spellStart"/>
      <w:r w:rsidR="002517B1" w:rsidRPr="002517B1">
        <w:rPr>
          <w:rFonts w:ascii="Arial" w:hAnsi="Arial" w:cs="Arial"/>
          <w:sz w:val="24"/>
          <w:szCs w:val="24"/>
          <w:lang w:val="es-MX"/>
        </w:rPr>
        <w:t>Sutter</w:t>
      </w:r>
      <w:proofErr w:type="spellEnd"/>
      <w:r w:rsidR="002517B1" w:rsidRPr="002517B1">
        <w:rPr>
          <w:rFonts w:ascii="Arial" w:hAnsi="Arial" w:cs="Arial"/>
          <w:sz w:val="24"/>
          <w:szCs w:val="24"/>
          <w:lang w:val="es-MX"/>
        </w:rPr>
        <w:t xml:space="preserve"> Home </w:t>
      </w:r>
      <w:proofErr w:type="spellStart"/>
      <w:r w:rsidR="002517B1" w:rsidRPr="002517B1">
        <w:rPr>
          <w:rFonts w:ascii="Arial" w:hAnsi="Arial" w:cs="Arial"/>
          <w:sz w:val="24"/>
          <w:szCs w:val="24"/>
          <w:lang w:val="es-MX"/>
        </w:rPr>
        <w:t>Winery</w:t>
      </w:r>
      <w:proofErr w:type="spellEnd"/>
      <w:r w:rsidR="002517B1" w:rsidRPr="002517B1">
        <w:rPr>
          <w:rFonts w:ascii="Arial" w:hAnsi="Arial" w:cs="Arial"/>
          <w:sz w:val="24"/>
          <w:szCs w:val="24"/>
          <w:lang w:val="es-MX"/>
        </w:rPr>
        <w:t xml:space="preserve"> </w:t>
      </w:r>
      <w:proofErr w:type="spellStart"/>
      <w:r w:rsidR="002517B1" w:rsidRPr="002517B1">
        <w:rPr>
          <w:rFonts w:ascii="Arial" w:hAnsi="Arial" w:cs="Arial"/>
          <w:sz w:val="24"/>
          <w:szCs w:val="24"/>
          <w:lang w:val="es-MX"/>
        </w:rPr>
        <w:t>Water</w:t>
      </w:r>
      <w:proofErr w:type="spellEnd"/>
      <w:r w:rsidR="002517B1" w:rsidRPr="002517B1">
        <w:rPr>
          <w:rFonts w:ascii="Arial" w:hAnsi="Arial" w:cs="Arial"/>
          <w:sz w:val="24"/>
          <w:szCs w:val="24"/>
          <w:lang w:val="es-MX"/>
        </w:rPr>
        <w:t xml:space="preserve"> </w:t>
      </w:r>
      <w:proofErr w:type="spellStart"/>
      <w:r w:rsidR="002517B1" w:rsidRPr="002517B1">
        <w:rPr>
          <w:rFonts w:ascii="Arial" w:hAnsi="Arial" w:cs="Arial"/>
          <w:sz w:val="24"/>
          <w:szCs w:val="24"/>
          <w:lang w:val="es-MX"/>
        </w:rPr>
        <w:t>System</w:t>
      </w:r>
      <w:proofErr w:type="spellEnd"/>
      <w:r w:rsidR="002517B1">
        <w:rPr>
          <w:rFonts w:ascii="Arial" w:hAnsi="Arial" w:cs="Arial"/>
          <w:sz w:val="24"/>
          <w:szCs w:val="24"/>
          <w:lang w:val="es-MX"/>
        </w:rPr>
        <w:t xml:space="preserve"> </w:t>
      </w:r>
      <w:r w:rsidR="00442D66" w:rsidRPr="0050755D">
        <w:rPr>
          <w:rFonts w:ascii="Arial" w:hAnsi="Arial" w:cs="Arial"/>
          <w:sz w:val="24"/>
          <w:szCs w:val="24"/>
          <w:lang w:val="es-MX"/>
        </w:rPr>
        <w:t xml:space="preserve">a </w:t>
      </w:r>
      <w:r w:rsidR="002517B1" w:rsidRPr="002517B1">
        <w:rPr>
          <w:rFonts w:ascii="Arial" w:hAnsi="Arial" w:cs="Arial"/>
          <w:sz w:val="24"/>
          <w:szCs w:val="24"/>
          <w:lang w:val="es-MX"/>
        </w:rPr>
        <w:t xml:space="preserve">100 </w:t>
      </w:r>
      <w:proofErr w:type="spellStart"/>
      <w:r w:rsidR="002517B1" w:rsidRPr="002517B1">
        <w:rPr>
          <w:rFonts w:ascii="Arial" w:hAnsi="Arial" w:cs="Arial"/>
          <w:sz w:val="24"/>
          <w:szCs w:val="24"/>
          <w:lang w:val="es-MX"/>
        </w:rPr>
        <w:t>Main</w:t>
      </w:r>
      <w:proofErr w:type="spellEnd"/>
      <w:r w:rsidR="002517B1" w:rsidRPr="002517B1">
        <w:rPr>
          <w:rFonts w:ascii="Arial" w:hAnsi="Arial" w:cs="Arial"/>
          <w:sz w:val="24"/>
          <w:szCs w:val="24"/>
          <w:lang w:val="es-MX"/>
        </w:rPr>
        <w:t xml:space="preserve"> Street, St. Helena</w:t>
      </w:r>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or</w:t>
      </w:r>
      <w:proofErr w:type="spellEnd"/>
      <w:r w:rsidR="00442D66" w:rsidRPr="0050755D">
        <w:rPr>
          <w:rFonts w:ascii="Arial" w:hAnsi="Arial" w:cs="Arial"/>
          <w:sz w:val="24"/>
          <w:szCs w:val="24"/>
          <w:lang w:val="es-MX"/>
        </w:rPr>
        <w:t xml:space="preserve"> </w:t>
      </w:r>
      <w:r w:rsidR="002517B1" w:rsidRPr="002A1D90">
        <w:rPr>
          <w:rFonts w:ascii="Arial" w:hAnsi="Arial" w:cs="Arial"/>
          <w:sz w:val="24"/>
          <w:szCs w:val="24"/>
          <w:lang w:val="es-MX"/>
        </w:rPr>
        <w:t>(707)</w:t>
      </w:r>
      <w:r w:rsidR="002A1D90">
        <w:rPr>
          <w:rFonts w:ascii="Arial" w:hAnsi="Arial" w:cs="Arial"/>
          <w:sz w:val="24"/>
          <w:szCs w:val="24"/>
          <w:lang w:val="es-MX"/>
        </w:rPr>
        <w:t xml:space="preserve"> 302-3233</w:t>
      </w:r>
      <w:r w:rsidR="002517B1">
        <w:rPr>
          <w:rFonts w:ascii="Arial" w:hAnsi="Arial" w:cs="Arial"/>
          <w:sz w:val="24"/>
          <w:szCs w:val="24"/>
          <w:lang w:val="es-MX"/>
        </w:rPr>
        <w:t xml:space="preserve"> </w:t>
      </w:r>
      <w:r w:rsidR="00442D66" w:rsidRPr="0050755D">
        <w:rPr>
          <w:rFonts w:ascii="Arial" w:hAnsi="Arial" w:cs="Arial"/>
          <w:sz w:val="24"/>
          <w:szCs w:val="24"/>
          <w:lang w:val="es-MX"/>
        </w:rPr>
        <w:t>para asistirlo en español.</w:t>
      </w:r>
    </w:p>
    <w:p w14:paraId="2FEA77F4" w14:textId="2AA33981" w:rsidR="002A1D90" w:rsidRDefault="0092687A" w:rsidP="0092687A">
      <w:pPr>
        <w:spacing w:after="180"/>
        <w:rPr>
          <w:rFonts w:ascii="Arial" w:hAnsi="Arial" w:cs="Arial"/>
          <w:sz w:val="24"/>
          <w:szCs w:val="24"/>
          <w:lang w:val="es-MX"/>
        </w:rPr>
      </w:pPr>
      <w:proofErr w:type="spellStart"/>
      <w:r w:rsidRPr="0050755D">
        <w:rPr>
          <w:rFonts w:ascii="Arial" w:eastAsia="PMingLiU" w:hAnsi="Arial" w:cs="Arial"/>
          <w:sz w:val="24"/>
          <w:szCs w:val="24"/>
          <w:lang w:val="es-MX"/>
        </w:rPr>
        <w:t>Language</w:t>
      </w:r>
      <w:proofErr w:type="spellEnd"/>
      <w:r w:rsidRPr="0050755D">
        <w:rPr>
          <w:rFonts w:ascii="Arial" w:eastAsia="PMingLiU" w:hAnsi="Arial" w:cs="Arial"/>
          <w:sz w:val="24"/>
          <w:szCs w:val="24"/>
          <w:lang w:val="es-MX"/>
        </w:rPr>
        <w:t xml:space="preserve"> in </w:t>
      </w:r>
      <w:proofErr w:type="spellStart"/>
      <w:r w:rsidR="008404C1" w:rsidRPr="0050755D">
        <w:rPr>
          <w:rFonts w:ascii="Arial" w:eastAsia="PMingLiU" w:hAnsi="Arial" w:cs="Arial"/>
          <w:sz w:val="24"/>
          <w:szCs w:val="24"/>
          <w:lang w:val="es-MX"/>
        </w:rPr>
        <w:t>Mandarin</w:t>
      </w:r>
      <w:proofErr w:type="spellEnd"/>
      <w:r w:rsidR="008404C1" w:rsidRPr="0050755D">
        <w:rPr>
          <w:rFonts w:ascii="Arial" w:eastAsia="PMingLiU" w:hAnsi="Arial" w:cs="Arial"/>
          <w:sz w:val="24"/>
          <w:szCs w:val="24"/>
          <w:lang w:val="es-MX"/>
        </w:rPr>
        <w:t xml:space="preserve">:  </w:t>
      </w:r>
      <w:proofErr w:type="spellStart"/>
      <w:r w:rsidR="00BA6254" w:rsidRPr="00D10A7C">
        <w:rPr>
          <w:rFonts w:ascii="Arial" w:eastAsia="PMingLiU" w:hAnsi="Arial" w:cs="Arial"/>
          <w:sz w:val="24"/>
          <w:szCs w:val="24"/>
        </w:rPr>
        <w:t>这份报告含有关于您的饮用水的重要讯息。请用以下地址和电话联系</w:t>
      </w:r>
      <w:proofErr w:type="spellEnd"/>
      <w:r w:rsidR="00BA6254" w:rsidRPr="00D10A7C">
        <w:rPr>
          <w:rFonts w:ascii="Arial" w:eastAsia="PMingLiU" w:hAnsi="Arial" w:cs="Arial"/>
          <w:sz w:val="24"/>
          <w:szCs w:val="24"/>
        </w:rPr>
        <w:t xml:space="preserve"> </w:t>
      </w:r>
      <w:proofErr w:type="spellStart"/>
      <w:r w:rsidR="002A1D90" w:rsidRPr="002517B1">
        <w:rPr>
          <w:rFonts w:ascii="Arial" w:hAnsi="Arial" w:cs="Arial"/>
          <w:sz w:val="24"/>
          <w:szCs w:val="24"/>
          <w:lang w:val="es-MX"/>
        </w:rPr>
        <w:t>Sutter</w:t>
      </w:r>
      <w:proofErr w:type="spellEnd"/>
      <w:r w:rsidR="002A1D90" w:rsidRPr="002517B1">
        <w:rPr>
          <w:rFonts w:ascii="Arial" w:hAnsi="Arial" w:cs="Arial"/>
          <w:sz w:val="24"/>
          <w:szCs w:val="24"/>
          <w:lang w:val="es-MX"/>
        </w:rPr>
        <w:t xml:space="preserve"> Home </w:t>
      </w:r>
      <w:proofErr w:type="spellStart"/>
      <w:r w:rsidR="002A1D90" w:rsidRPr="002517B1">
        <w:rPr>
          <w:rFonts w:ascii="Arial" w:hAnsi="Arial" w:cs="Arial"/>
          <w:sz w:val="24"/>
          <w:szCs w:val="24"/>
          <w:lang w:val="es-MX"/>
        </w:rPr>
        <w:t>Winery</w:t>
      </w:r>
      <w:proofErr w:type="spellEnd"/>
      <w:r w:rsidR="002A1D90" w:rsidRPr="002517B1">
        <w:rPr>
          <w:rFonts w:ascii="Arial" w:hAnsi="Arial" w:cs="Arial"/>
          <w:sz w:val="24"/>
          <w:szCs w:val="24"/>
          <w:lang w:val="es-MX"/>
        </w:rPr>
        <w:t xml:space="preserve"> </w:t>
      </w:r>
      <w:proofErr w:type="spellStart"/>
      <w:r w:rsidR="002A1D90" w:rsidRPr="002517B1">
        <w:rPr>
          <w:rFonts w:ascii="Arial" w:hAnsi="Arial" w:cs="Arial"/>
          <w:sz w:val="24"/>
          <w:szCs w:val="24"/>
          <w:lang w:val="es-MX"/>
        </w:rPr>
        <w:t>Water</w:t>
      </w:r>
      <w:proofErr w:type="spellEnd"/>
      <w:r w:rsidR="002A1D90" w:rsidRPr="002517B1">
        <w:rPr>
          <w:rFonts w:ascii="Arial" w:hAnsi="Arial" w:cs="Arial"/>
          <w:sz w:val="24"/>
          <w:szCs w:val="24"/>
          <w:lang w:val="es-MX"/>
        </w:rPr>
        <w:t xml:space="preserve"> </w:t>
      </w:r>
      <w:proofErr w:type="spellStart"/>
      <w:r w:rsidR="002A1D90" w:rsidRPr="002517B1">
        <w:rPr>
          <w:rFonts w:ascii="Arial" w:hAnsi="Arial" w:cs="Arial"/>
          <w:sz w:val="24"/>
          <w:szCs w:val="24"/>
          <w:lang w:val="es-MX"/>
        </w:rPr>
        <w:t>System</w:t>
      </w:r>
      <w:proofErr w:type="spellEnd"/>
      <w:r w:rsidR="002A1D90">
        <w:rPr>
          <w:rFonts w:ascii="Arial" w:hAnsi="Arial" w:cs="Arial"/>
          <w:sz w:val="24"/>
          <w:szCs w:val="24"/>
          <w:lang w:val="es-MX"/>
        </w:rPr>
        <w:t xml:space="preserve"> </w:t>
      </w:r>
      <w:proofErr w:type="spellStart"/>
      <w:r w:rsidR="00BA6254" w:rsidRPr="00D10A7C">
        <w:rPr>
          <w:rFonts w:ascii="Arial" w:eastAsia="PMingLiU" w:hAnsi="Arial" w:cs="Arial"/>
          <w:sz w:val="24"/>
          <w:szCs w:val="24"/>
        </w:rPr>
        <w:t>以获得中文的帮助</w:t>
      </w:r>
      <w:proofErr w:type="spellEnd"/>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2A1D90" w:rsidRPr="002517B1">
        <w:rPr>
          <w:rFonts w:ascii="Arial" w:hAnsi="Arial" w:cs="Arial"/>
          <w:sz w:val="24"/>
          <w:szCs w:val="24"/>
          <w:lang w:val="es-MX"/>
        </w:rPr>
        <w:t xml:space="preserve">100 </w:t>
      </w:r>
      <w:proofErr w:type="spellStart"/>
      <w:r w:rsidR="002A1D90" w:rsidRPr="002517B1">
        <w:rPr>
          <w:rFonts w:ascii="Arial" w:hAnsi="Arial" w:cs="Arial"/>
          <w:sz w:val="24"/>
          <w:szCs w:val="24"/>
          <w:lang w:val="es-MX"/>
        </w:rPr>
        <w:t>Main</w:t>
      </w:r>
      <w:proofErr w:type="spellEnd"/>
      <w:r w:rsidR="002A1D90" w:rsidRPr="002517B1">
        <w:rPr>
          <w:rFonts w:ascii="Arial" w:hAnsi="Arial" w:cs="Arial"/>
          <w:sz w:val="24"/>
          <w:szCs w:val="24"/>
          <w:lang w:val="es-MX"/>
        </w:rPr>
        <w:t xml:space="preserve"> Street, St. </w:t>
      </w:r>
      <w:r w:rsidR="00663968">
        <w:rPr>
          <w:rFonts w:ascii="Arial" w:hAnsi="Arial" w:cs="Arial"/>
          <w:sz w:val="24"/>
          <w:szCs w:val="24"/>
          <w:lang w:val="es-MX"/>
        </w:rPr>
        <w:t xml:space="preserve">Helena </w:t>
      </w:r>
      <w:r w:rsidR="002A1D90" w:rsidRPr="002A1D90">
        <w:rPr>
          <w:rFonts w:ascii="Arial" w:hAnsi="Arial" w:cs="Arial"/>
          <w:sz w:val="24"/>
          <w:szCs w:val="24"/>
          <w:lang w:val="es-MX"/>
        </w:rPr>
        <w:t>(707)</w:t>
      </w:r>
      <w:r w:rsidR="002A1D90">
        <w:rPr>
          <w:rFonts w:ascii="Arial" w:hAnsi="Arial" w:cs="Arial"/>
          <w:sz w:val="24"/>
          <w:szCs w:val="24"/>
          <w:lang w:val="es-MX"/>
        </w:rPr>
        <w:t xml:space="preserve"> 302-3233.</w:t>
      </w:r>
    </w:p>
    <w:p w14:paraId="7D3636E6" w14:textId="258D11A4"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 xml:space="preserve">Ang </w:t>
      </w:r>
      <w:proofErr w:type="spellStart"/>
      <w:r w:rsidR="008A64D8" w:rsidRPr="00D10A7C">
        <w:rPr>
          <w:rFonts w:ascii="Arial" w:hAnsi="Arial" w:cs="Arial"/>
          <w:sz w:val="24"/>
          <w:szCs w:val="24"/>
        </w:rPr>
        <w:t>pag-uulat</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na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ito</w:t>
      </w:r>
      <w:proofErr w:type="spellEnd"/>
      <w:r w:rsidR="008A64D8" w:rsidRPr="00D10A7C">
        <w:rPr>
          <w:rFonts w:ascii="Arial" w:hAnsi="Arial" w:cs="Arial"/>
          <w:sz w:val="24"/>
          <w:szCs w:val="24"/>
        </w:rPr>
        <w:t xml:space="preserve"> ay </w:t>
      </w:r>
      <w:proofErr w:type="spellStart"/>
      <w:r w:rsidR="008A64D8" w:rsidRPr="00D10A7C">
        <w:rPr>
          <w:rFonts w:ascii="Arial" w:hAnsi="Arial" w:cs="Arial"/>
          <w:sz w:val="24"/>
          <w:szCs w:val="24"/>
        </w:rPr>
        <w:t>naglalaman</w:t>
      </w:r>
      <w:proofErr w:type="spellEnd"/>
      <w:r w:rsidR="008A64D8" w:rsidRPr="00D10A7C">
        <w:rPr>
          <w:rFonts w:ascii="Arial" w:hAnsi="Arial" w:cs="Arial"/>
          <w:sz w:val="24"/>
          <w:szCs w:val="24"/>
        </w:rPr>
        <w:t xml:space="preserve"> ng </w:t>
      </w:r>
      <w:proofErr w:type="spellStart"/>
      <w:r w:rsidR="008A64D8" w:rsidRPr="00D10A7C">
        <w:rPr>
          <w:rFonts w:ascii="Arial" w:hAnsi="Arial" w:cs="Arial"/>
          <w:sz w:val="24"/>
          <w:szCs w:val="24"/>
        </w:rPr>
        <w:t>mahalagang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impormasyon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tungkol</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inyong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inuming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tubig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Mangyaring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makipag-ugnayan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2A1D90" w:rsidRPr="002517B1">
        <w:rPr>
          <w:rFonts w:ascii="Arial" w:hAnsi="Arial" w:cs="Arial"/>
          <w:sz w:val="24"/>
          <w:szCs w:val="24"/>
          <w:lang w:val="es-MX"/>
        </w:rPr>
        <w:t>Sutter</w:t>
      </w:r>
      <w:proofErr w:type="spellEnd"/>
      <w:r w:rsidR="002A1D90" w:rsidRPr="002517B1">
        <w:rPr>
          <w:rFonts w:ascii="Arial" w:hAnsi="Arial" w:cs="Arial"/>
          <w:sz w:val="24"/>
          <w:szCs w:val="24"/>
          <w:lang w:val="es-MX"/>
        </w:rPr>
        <w:t xml:space="preserve"> Home </w:t>
      </w:r>
      <w:proofErr w:type="spellStart"/>
      <w:r w:rsidR="002A1D90" w:rsidRPr="002517B1">
        <w:rPr>
          <w:rFonts w:ascii="Arial" w:hAnsi="Arial" w:cs="Arial"/>
          <w:sz w:val="24"/>
          <w:szCs w:val="24"/>
          <w:lang w:val="es-MX"/>
        </w:rPr>
        <w:t>Winery</w:t>
      </w:r>
      <w:proofErr w:type="spellEnd"/>
      <w:r w:rsidR="002A1D90" w:rsidRPr="002517B1">
        <w:rPr>
          <w:rFonts w:ascii="Arial" w:hAnsi="Arial" w:cs="Arial"/>
          <w:sz w:val="24"/>
          <w:szCs w:val="24"/>
          <w:lang w:val="es-MX"/>
        </w:rPr>
        <w:t xml:space="preserve"> </w:t>
      </w:r>
      <w:proofErr w:type="spellStart"/>
      <w:r w:rsidR="002A1D90" w:rsidRPr="002517B1">
        <w:rPr>
          <w:rFonts w:ascii="Arial" w:hAnsi="Arial" w:cs="Arial"/>
          <w:sz w:val="24"/>
          <w:szCs w:val="24"/>
          <w:lang w:val="es-MX"/>
        </w:rPr>
        <w:t>Water</w:t>
      </w:r>
      <w:proofErr w:type="spellEnd"/>
      <w:r w:rsidR="002A1D90" w:rsidRPr="002517B1">
        <w:rPr>
          <w:rFonts w:ascii="Arial" w:hAnsi="Arial" w:cs="Arial"/>
          <w:sz w:val="24"/>
          <w:szCs w:val="24"/>
          <w:lang w:val="es-MX"/>
        </w:rPr>
        <w:t xml:space="preserve"> </w:t>
      </w:r>
      <w:proofErr w:type="spellStart"/>
      <w:r w:rsidR="002A1D90" w:rsidRPr="002517B1">
        <w:rPr>
          <w:rFonts w:ascii="Arial" w:hAnsi="Arial" w:cs="Arial"/>
          <w:sz w:val="24"/>
          <w:szCs w:val="24"/>
          <w:lang w:val="es-MX"/>
        </w:rPr>
        <w:t>System</w:t>
      </w:r>
      <w:proofErr w:type="spellEnd"/>
      <w:r w:rsidR="002A1D90">
        <w:rPr>
          <w:rFonts w:ascii="Arial" w:hAnsi="Arial" w:cs="Arial"/>
          <w:sz w:val="24"/>
          <w:szCs w:val="24"/>
          <w:lang w:val="es-MX"/>
        </w:rPr>
        <w:t xml:space="preserve"> </w:t>
      </w:r>
      <w:r w:rsidR="002A1D90" w:rsidRPr="002517B1">
        <w:rPr>
          <w:rFonts w:ascii="Arial" w:hAnsi="Arial" w:cs="Arial"/>
          <w:sz w:val="24"/>
          <w:szCs w:val="24"/>
          <w:lang w:val="es-MX"/>
        </w:rPr>
        <w:t xml:space="preserve">100 </w:t>
      </w:r>
      <w:proofErr w:type="spellStart"/>
      <w:r w:rsidR="002A1D90" w:rsidRPr="002517B1">
        <w:rPr>
          <w:rFonts w:ascii="Arial" w:hAnsi="Arial" w:cs="Arial"/>
          <w:sz w:val="24"/>
          <w:szCs w:val="24"/>
          <w:lang w:val="es-MX"/>
        </w:rPr>
        <w:t>Main</w:t>
      </w:r>
      <w:proofErr w:type="spellEnd"/>
      <w:r w:rsidR="002A1D90" w:rsidRPr="002517B1">
        <w:rPr>
          <w:rFonts w:ascii="Arial" w:hAnsi="Arial" w:cs="Arial"/>
          <w:sz w:val="24"/>
          <w:szCs w:val="24"/>
          <w:lang w:val="es-MX"/>
        </w:rPr>
        <w:t xml:space="preserve"> Street, St. Helena</w:t>
      </w:r>
      <w:r w:rsidR="002A1D90">
        <w:rPr>
          <w:rFonts w:ascii="Arial" w:hAnsi="Arial" w:cs="Arial"/>
          <w:sz w:val="24"/>
          <w:szCs w:val="24"/>
          <w:lang w:val="es-MX"/>
        </w:rPr>
        <w:t xml:space="preserve"> </w:t>
      </w:r>
      <w:r w:rsidR="008A64D8" w:rsidRPr="00D10A7C">
        <w:rPr>
          <w:rFonts w:ascii="Arial" w:hAnsi="Arial" w:cs="Arial"/>
          <w:sz w:val="24"/>
          <w:szCs w:val="24"/>
        </w:rPr>
        <w:t xml:space="preserve">o </w:t>
      </w:r>
      <w:proofErr w:type="spellStart"/>
      <w:r w:rsidR="008A64D8" w:rsidRPr="00D10A7C">
        <w:rPr>
          <w:rFonts w:ascii="Arial" w:hAnsi="Arial" w:cs="Arial"/>
          <w:sz w:val="24"/>
          <w:szCs w:val="24"/>
        </w:rPr>
        <w:t>tumawag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2A1D90" w:rsidRPr="002A1D90">
        <w:rPr>
          <w:rFonts w:ascii="Arial" w:hAnsi="Arial" w:cs="Arial"/>
          <w:sz w:val="24"/>
          <w:szCs w:val="24"/>
          <w:lang w:val="es-MX"/>
        </w:rPr>
        <w:t>(707)</w:t>
      </w:r>
      <w:r w:rsidR="002A1D90">
        <w:rPr>
          <w:rFonts w:ascii="Arial" w:hAnsi="Arial" w:cs="Arial"/>
          <w:sz w:val="24"/>
          <w:szCs w:val="24"/>
          <w:lang w:val="es-MX"/>
        </w:rPr>
        <w:t xml:space="preserve"> 302-3233 </w:t>
      </w:r>
      <w:r w:rsidR="008A64D8" w:rsidRPr="00D10A7C">
        <w:rPr>
          <w:rFonts w:ascii="Arial" w:hAnsi="Arial" w:cs="Arial"/>
          <w:sz w:val="24"/>
          <w:szCs w:val="24"/>
        </w:rPr>
        <w:t xml:space="preserve">para </w:t>
      </w:r>
      <w:proofErr w:type="spellStart"/>
      <w:r w:rsidR="008A64D8" w:rsidRPr="00D10A7C">
        <w:rPr>
          <w:rFonts w:ascii="Arial" w:hAnsi="Arial" w:cs="Arial"/>
          <w:sz w:val="24"/>
          <w:szCs w:val="24"/>
        </w:rPr>
        <w:t>matulungan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wikang</w:t>
      </w:r>
      <w:proofErr w:type="spellEnd"/>
      <w:r w:rsidR="008A64D8" w:rsidRPr="00D10A7C">
        <w:rPr>
          <w:rFonts w:ascii="Arial" w:hAnsi="Arial" w:cs="Arial"/>
          <w:sz w:val="24"/>
          <w:szCs w:val="24"/>
        </w:rPr>
        <w:t xml:space="preserve"> Tagalog</w:t>
      </w:r>
      <w:r w:rsidR="002436C8" w:rsidRPr="00D10A7C">
        <w:rPr>
          <w:rFonts w:ascii="Arial" w:hAnsi="Arial" w:cs="Arial"/>
          <w:sz w:val="24"/>
          <w:szCs w:val="24"/>
        </w:rPr>
        <w:t>.</w:t>
      </w:r>
    </w:p>
    <w:p w14:paraId="4B83A584" w14:textId="498C0807" w:rsidR="002A1D90" w:rsidRDefault="0092687A" w:rsidP="002A1D90">
      <w:pPr>
        <w:spacing w:after="180"/>
        <w:rPr>
          <w:rFonts w:ascii="Arial" w:hAnsi="Arial" w:cs="Arial"/>
          <w:sz w:val="24"/>
          <w:szCs w:val="24"/>
          <w:lang w:val="es-MX"/>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proofErr w:type="spellStart"/>
      <w:r w:rsidR="009D4211" w:rsidRPr="00D10A7C">
        <w:rPr>
          <w:rFonts w:ascii="Arial" w:hAnsi="Arial" w:cs="Arial"/>
          <w:sz w:val="24"/>
          <w:szCs w:val="24"/>
        </w:rPr>
        <w:t>Báo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này</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chứa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thông</w:t>
      </w:r>
      <w:proofErr w:type="spellEnd"/>
      <w:r w:rsidR="009D4211" w:rsidRPr="00D10A7C">
        <w:rPr>
          <w:rFonts w:ascii="Arial" w:hAnsi="Arial" w:cs="Arial"/>
          <w:sz w:val="24"/>
          <w:szCs w:val="24"/>
        </w:rPr>
        <w:t xml:space="preserve"> tin </w:t>
      </w:r>
      <w:proofErr w:type="spellStart"/>
      <w:r w:rsidR="009D4211" w:rsidRPr="00D10A7C">
        <w:rPr>
          <w:rFonts w:ascii="Arial" w:hAnsi="Arial" w:cs="Arial"/>
          <w:sz w:val="24"/>
          <w:szCs w:val="24"/>
        </w:rPr>
        <w:t>quan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trọng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về</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nước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uống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của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bạn</w:t>
      </w:r>
      <w:proofErr w:type="spellEnd"/>
      <w:r w:rsidR="009D4211" w:rsidRPr="00D10A7C">
        <w:rPr>
          <w:rFonts w:ascii="Arial" w:hAnsi="Arial" w:cs="Arial"/>
          <w:sz w:val="24"/>
          <w:szCs w:val="24"/>
        </w:rPr>
        <w:t xml:space="preserve">.  Xin </w:t>
      </w:r>
      <w:proofErr w:type="spellStart"/>
      <w:r w:rsidR="009D4211" w:rsidRPr="00D10A7C">
        <w:rPr>
          <w:rFonts w:ascii="Arial" w:hAnsi="Arial" w:cs="Arial"/>
          <w:sz w:val="24"/>
          <w:szCs w:val="24"/>
        </w:rPr>
        <w:t>vui</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lòng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liên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hệ</w:t>
      </w:r>
      <w:proofErr w:type="spellEnd"/>
      <w:r w:rsidR="009D4211" w:rsidRPr="00D10A7C">
        <w:rPr>
          <w:rFonts w:ascii="Arial" w:hAnsi="Arial" w:cs="Arial"/>
          <w:sz w:val="24"/>
          <w:szCs w:val="24"/>
        </w:rPr>
        <w:t xml:space="preserve"> </w:t>
      </w:r>
      <w:proofErr w:type="spellStart"/>
      <w:r w:rsidR="002A1D90" w:rsidRPr="002517B1">
        <w:rPr>
          <w:rFonts w:ascii="Arial" w:hAnsi="Arial" w:cs="Arial"/>
          <w:sz w:val="24"/>
          <w:szCs w:val="24"/>
          <w:lang w:val="es-MX"/>
        </w:rPr>
        <w:t>Sutter</w:t>
      </w:r>
      <w:proofErr w:type="spellEnd"/>
      <w:r w:rsidR="002A1D90" w:rsidRPr="002517B1">
        <w:rPr>
          <w:rFonts w:ascii="Arial" w:hAnsi="Arial" w:cs="Arial"/>
          <w:sz w:val="24"/>
          <w:szCs w:val="24"/>
          <w:lang w:val="es-MX"/>
        </w:rPr>
        <w:t xml:space="preserve"> Home </w:t>
      </w:r>
      <w:proofErr w:type="spellStart"/>
      <w:r w:rsidR="002A1D90" w:rsidRPr="002517B1">
        <w:rPr>
          <w:rFonts w:ascii="Arial" w:hAnsi="Arial" w:cs="Arial"/>
          <w:sz w:val="24"/>
          <w:szCs w:val="24"/>
          <w:lang w:val="es-MX"/>
        </w:rPr>
        <w:t>Winery</w:t>
      </w:r>
      <w:proofErr w:type="spellEnd"/>
      <w:r w:rsidR="002A1D90" w:rsidRPr="002517B1">
        <w:rPr>
          <w:rFonts w:ascii="Arial" w:hAnsi="Arial" w:cs="Arial"/>
          <w:sz w:val="24"/>
          <w:szCs w:val="24"/>
          <w:lang w:val="es-MX"/>
        </w:rPr>
        <w:t xml:space="preserve"> </w:t>
      </w:r>
      <w:proofErr w:type="spellStart"/>
      <w:r w:rsidR="002A1D90" w:rsidRPr="002517B1">
        <w:rPr>
          <w:rFonts w:ascii="Arial" w:hAnsi="Arial" w:cs="Arial"/>
          <w:sz w:val="24"/>
          <w:szCs w:val="24"/>
          <w:lang w:val="es-MX"/>
        </w:rPr>
        <w:t>Water</w:t>
      </w:r>
      <w:proofErr w:type="spellEnd"/>
      <w:r w:rsidR="002A1D90" w:rsidRPr="002517B1">
        <w:rPr>
          <w:rFonts w:ascii="Arial" w:hAnsi="Arial" w:cs="Arial"/>
          <w:sz w:val="24"/>
          <w:szCs w:val="24"/>
          <w:lang w:val="es-MX"/>
        </w:rPr>
        <w:t xml:space="preserve"> </w:t>
      </w:r>
      <w:proofErr w:type="spellStart"/>
      <w:r w:rsidR="002A1D90" w:rsidRPr="002517B1">
        <w:rPr>
          <w:rFonts w:ascii="Arial" w:hAnsi="Arial" w:cs="Arial"/>
          <w:sz w:val="24"/>
          <w:szCs w:val="24"/>
          <w:lang w:val="es-MX"/>
        </w:rPr>
        <w:t>System</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tại</w:t>
      </w:r>
      <w:proofErr w:type="spellEnd"/>
      <w:r w:rsidR="009D4211" w:rsidRPr="00D10A7C">
        <w:rPr>
          <w:rFonts w:ascii="Arial" w:hAnsi="Arial" w:cs="Arial"/>
          <w:sz w:val="24"/>
          <w:szCs w:val="24"/>
        </w:rPr>
        <w:t xml:space="preserve"> </w:t>
      </w:r>
      <w:r w:rsidR="002A1D90" w:rsidRPr="002517B1">
        <w:rPr>
          <w:rFonts w:ascii="Arial" w:hAnsi="Arial" w:cs="Arial"/>
          <w:sz w:val="24"/>
          <w:szCs w:val="24"/>
          <w:lang w:val="es-MX"/>
        </w:rPr>
        <w:t xml:space="preserve">100 </w:t>
      </w:r>
      <w:proofErr w:type="spellStart"/>
      <w:r w:rsidR="002A1D90" w:rsidRPr="002517B1">
        <w:rPr>
          <w:rFonts w:ascii="Arial" w:hAnsi="Arial" w:cs="Arial"/>
          <w:sz w:val="24"/>
          <w:szCs w:val="24"/>
          <w:lang w:val="es-MX"/>
        </w:rPr>
        <w:t>Main</w:t>
      </w:r>
      <w:proofErr w:type="spellEnd"/>
      <w:r w:rsidR="002A1D90" w:rsidRPr="002517B1">
        <w:rPr>
          <w:rFonts w:ascii="Arial" w:hAnsi="Arial" w:cs="Arial"/>
          <w:sz w:val="24"/>
          <w:szCs w:val="24"/>
          <w:lang w:val="es-MX"/>
        </w:rPr>
        <w:t xml:space="preserve"> Street, St. Helena</w:t>
      </w:r>
      <w:r w:rsidR="002A1D90" w:rsidRPr="0050755D">
        <w:rPr>
          <w:rFonts w:ascii="Arial" w:hAnsi="Arial" w:cs="Arial"/>
          <w:sz w:val="24"/>
          <w:szCs w:val="24"/>
          <w:lang w:val="es-MX"/>
        </w:rPr>
        <w:t xml:space="preserve"> </w:t>
      </w:r>
      <w:r w:rsidR="002A1D90" w:rsidRPr="002A1D90">
        <w:rPr>
          <w:rFonts w:ascii="Arial" w:hAnsi="Arial" w:cs="Arial"/>
          <w:sz w:val="24"/>
          <w:szCs w:val="24"/>
          <w:lang w:val="es-MX"/>
        </w:rPr>
        <w:t>(707)</w:t>
      </w:r>
      <w:r w:rsidR="002A1D90">
        <w:rPr>
          <w:rFonts w:ascii="Arial" w:hAnsi="Arial" w:cs="Arial"/>
          <w:sz w:val="24"/>
          <w:szCs w:val="24"/>
          <w:lang w:val="es-MX"/>
        </w:rPr>
        <w:t xml:space="preserve"> 302-3233</w:t>
      </w:r>
    </w:p>
    <w:p w14:paraId="4C37EC14" w14:textId="14718E73" w:rsidR="009D4211" w:rsidRPr="00D10A7C" w:rsidRDefault="009D4211" w:rsidP="0092687A">
      <w:pPr>
        <w:spacing w:after="180"/>
        <w:rPr>
          <w:rFonts w:ascii="Arial" w:hAnsi="Arial" w:cs="Arial"/>
          <w:sz w:val="24"/>
          <w:szCs w:val="24"/>
        </w:rPr>
      </w:pPr>
      <w:proofErr w:type="spellStart"/>
      <w:r w:rsidRPr="00D10A7C">
        <w:rPr>
          <w:rFonts w:ascii="Arial" w:hAnsi="Arial" w:cs="Arial"/>
          <w:sz w:val="24"/>
          <w:szCs w:val="24"/>
        </w:rPr>
        <w:t>để</w:t>
      </w:r>
      <w:proofErr w:type="spellEnd"/>
      <w:r w:rsidRPr="00D10A7C">
        <w:rPr>
          <w:rFonts w:ascii="Arial" w:hAnsi="Arial" w:cs="Arial"/>
          <w:sz w:val="24"/>
          <w:szCs w:val="24"/>
        </w:rPr>
        <w:t xml:space="preserve"> </w:t>
      </w:r>
      <w:proofErr w:type="spellStart"/>
      <w:r w:rsidRPr="00D10A7C">
        <w:rPr>
          <w:rFonts w:ascii="Arial" w:hAnsi="Arial" w:cs="Arial"/>
          <w:sz w:val="24"/>
          <w:szCs w:val="24"/>
        </w:rPr>
        <w:t>được</w:t>
      </w:r>
      <w:proofErr w:type="spellEnd"/>
      <w:r w:rsidRPr="00D10A7C">
        <w:rPr>
          <w:rFonts w:ascii="Arial" w:hAnsi="Arial" w:cs="Arial"/>
          <w:sz w:val="24"/>
          <w:szCs w:val="24"/>
        </w:rPr>
        <w:t xml:space="preserve"> </w:t>
      </w:r>
      <w:proofErr w:type="spellStart"/>
      <w:r w:rsidRPr="00D10A7C">
        <w:rPr>
          <w:rFonts w:ascii="Arial" w:hAnsi="Arial" w:cs="Arial"/>
          <w:sz w:val="24"/>
          <w:szCs w:val="24"/>
        </w:rPr>
        <w:t>hỗ</w:t>
      </w:r>
      <w:proofErr w:type="spellEnd"/>
      <w:r w:rsidRPr="00D10A7C">
        <w:rPr>
          <w:rFonts w:ascii="Arial" w:hAnsi="Arial" w:cs="Arial"/>
          <w:sz w:val="24"/>
          <w:szCs w:val="24"/>
        </w:rPr>
        <w:t xml:space="preserve"> </w:t>
      </w:r>
      <w:proofErr w:type="spellStart"/>
      <w:r w:rsidRPr="00D10A7C">
        <w:rPr>
          <w:rFonts w:ascii="Arial" w:hAnsi="Arial" w:cs="Arial"/>
          <w:sz w:val="24"/>
          <w:szCs w:val="24"/>
        </w:rPr>
        <w:t>trợ</w:t>
      </w:r>
      <w:proofErr w:type="spellEnd"/>
      <w:r w:rsidRPr="00D10A7C">
        <w:rPr>
          <w:rFonts w:ascii="Arial" w:hAnsi="Arial" w:cs="Arial"/>
          <w:sz w:val="24"/>
          <w:szCs w:val="24"/>
        </w:rPr>
        <w:t xml:space="preserve"> </w:t>
      </w:r>
      <w:proofErr w:type="spellStart"/>
      <w:r w:rsidRPr="00D10A7C">
        <w:rPr>
          <w:rFonts w:ascii="Arial" w:hAnsi="Arial" w:cs="Arial"/>
          <w:sz w:val="24"/>
          <w:szCs w:val="24"/>
        </w:rPr>
        <w:t>giúp</w:t>
      </w:r>
      <w:proofErr w:type="spellEnd"/>
      <w:r w:rsidRPr="00D10A7C">
        <w:rPr>
          <w:rFonts w:ascii="Arial" w:hAnsi="Arial" w:cs="Arial"/>
          <w:sz w:val="24"/>
          <w:szCs w:val="24"/>
        </w:rPr>
        <w:t xml:space="preserve"> </w:t>
      </w:r>
      <w:proofErr w:type="spellStart"/>
      <w:r w:rsidRPr="00D10A7C">
        <w:rPr>
          <w:rFonts w:ascii="Arial" w:hAnsi="Arial" w:cs="Arial"/>
          <w:sz w:val="24"/>
          <w:szCs w:val="24"/>
        </w:rPr>
        <w:t>bằng</w:t>
      </w:r>
      <w:proofErr w:type="spellEnd"/>
      <w:r w:rsidRPr="00D10A7C">
        <w:rPr>
          <w:rFonts w:ascii="Arial" w:hAnsi="Arial" w:cs="Arial"/>
          <w:sz w:val="24"/>
          <w:szCs w:val="24"/>
        </w:rPr>
        <w:t xml:space="preserve"> </w:t>
      </w:r>
      <w:proofErr w:type="spellStart"/>
      <w:r w:rsidRPr="00D10A7C">
        <w:rPr>
          <w:rFonts w:ascii="Arial" w:hAnsi="Arial" w:cs="Arial"/>
          <w:sz w:val="24"/>
          <w:szCs w:val="24"/>
        </w:rPr>
        <w:t>tiếng</w:t>
      </w:r>
      <w:proofErr w:type="spellEnd"/>
      <w:r w:rsidRPr="00D10A7C">
        <w:rPr>
          <w:rFonts w:ascii="Arial" w:hAnsi="Arial" w:cs="Arial"/>
          <w:sz w:val="24"/>
          <w:szCs w:val="24"/>
        </w:rPr>
        <w:t xml:space="preserve"> </w:t>
      </w:r>
      <w:proofErr w:type="spellStart"/>
      <w:r w:rsidRPr="00D10A7C">
        <w:rPr>
          <w:rFonts w:ascii="Arial" w:hAnsi="Arial" w:cs="Arial"/>
          <w:sz w:val="24"/>
          <w:szCs w:val="24"/>
        </w:rPr>
        <w:t>Việt</w:t>
      </w:r>
      <w:proofErr w:type="spellEnd"/>
      <w:r w:rsidRPr="00D10A7C">
        <w:rPr>
          <w:rFonts w:ascii="Arial" w:hAnsi="Arial" w:cs="Arial"/>
          <w:sz w:val="24"/>
          <w:szCs w:val="24"/>
        </w:rPr>
        <w:t>.</w:t>
      </w:r>
    </w:p>
    <w:p w14:paraId="76F47AA3" w14:textId="20951DD7" w:rsidR="006537F6" w:rsidRPr="00D10A7C" w:rsidRDefault="0092687A" w:rsidP="0092687A">
      <w:pPr>
        <w:spacing w:after="180"/>
        <w:rPr>
          <w:rFonts w:ascii="Arial" w:hAnsi="Arial" w:cs="Arial"/>
          <w:sz w:val="24"/>
          <w:szCs w:val="24"/>
        </w:rPr>
      </w:pPr>
      <w:r w:rsidRPr="00D10A7C">
        <w:rPr>
          <w:rFonts w:ascii="Arial" w:hAnsi="Arial" w:cs="Arial"/>
          <w:sz w:val="24"/>
          <w:szCs w:val="24"/>
        </w:rPr>
        <w:lastRenderedPageBreak/>
        <w:t xml:space="preserve">Language in </w:t>
      </w:r>
      <w:r w:rsidR="008404C1" w:rsidRPr="00D10A7C">
        <w:rPr>
          <w:rFonts w:ascii="Arial" w:hAnsi="Arial" w:cs="Arial"/>
          <w:sz w:val="24"/>
          <w:szCs w:val="24"/>
        </w:rPr>
        <w:t xml:space="preserve">Hmong:  </w:t>
      </w:r>
      <w:proofErr w:type="spellStart"/>
      <w:r w:rsidR="006537F6" w:rsidRPr="00D10A7C">
        <w:rPr>
          <w:rFonts w:ascii="Arial" w:hAnsi="Arial" w:cs="Arial"/>
          <w:sz w:val="24"/>
          <w:szCs w:val="24"/>
        </w:rPr>
        <w:t>Tsab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ntawv</w:t>
      </w:r>
      <w:proofErr w:type="spellEnd"/>
      <w:r w:rsidR="006537F6" w:rsidRPr="00D10A7C">
        <w:rPr>
          <w:rFonts w:ascii="Arial" w:hAnsi="Arial" w:cs="Arial"/>
          <w:sz w:val="24"/>
          <w:szCs w:val="24"/>
        </w:rPr>
        <w:t xml:space="preserve"> no </w:t>
      </w:r>
      <w:proofErr w:type="spellStart"/>
      <w:r w:rsidR="006537F6" w:rsidRPr="00D10A7C">
        <w:rPr>
          <w:rFonts w:ascii="Arial" w:hAnsi="Arial" w:cs="Arial"/>
          <w:sz w:val="24"/>
          <w:szCs w:val="24"/>
        </w:rPr>
        <w:t>muaj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ntsiab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tseem</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ceeb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txog</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koj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dej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Thov</w:t>
      </w:r>
      <w:proofErr w:type="spellEnd"/>
      <w:r w:rsidR="006537F6" w:rsidRPr="00D10A7C">
        <w:rPr>
          <w:rFonts w:ascii="Arial" w:hAnsi="Arial" w:cs="Arial"/>
          <w:sz w:val="24"/>
          <w:szCs w:val="24"/>
        </w:rPr>
        <w:t xml:space="preserve"> hu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proofErr w:type="spellStart"/>
      <w:r w:rsidR="00CF7A8D" w:rsidRPr="002517B1">
        <w:rPr>
          <w:rFonts w:ascii="Arial" w:hAnsi="Arial" w:cs="Arial"/>
          <w:sz w:val="24"/>
          <w:szCs w:val="24"/>
          <w:lang w:val="es-MX"/>
        </w:rPr>
        <w:t>Sutter</w:t>
      </w:r>
      <w:proofErr w:type="spellEnd"/>
      <w:r w:rsidR="00CF7A8D" w:rsidRPr="002517B1">
        <w:rPr>
          <w:rFonts w:ascii="Arial" w:hAnsi="Arial" w:cs="Arial"/>
          <w:sz w:val="24"/>
          <w:szCs w:val="24"/>
          <w:lang w:val="es-MX"/>
        </w:rPr>
        <w:t xml:space="preserve"> Home </w:t>
      </w:r>
      <w:proofErr w:type="spellStart"/>
      <w:r w:rsidR="00CF7A8D" w:rsidRPr="002517B1">
        <w:rPr>
          <w:rFonts w:ascii="Arial" w:hAnsi="Arial" w:cs="Arial"/>
          <w:sz w:val="24"/>
          <w:szCs w:val="24"/>
          <w:lang w:val="es-MX"/>
        </w:rPr>
        <w:t>Winery</w:t>
      </w:r>
      <w:proofErr w:type="spellEnd"/>
      <w:r w:rsidR="00CF7A8D" w:rsidRPr="002517B1">
        <w:rPr>
          <w:rFonts w:ascii="Arial" w:hAnsi="Arial" w:cs="Arial"/>
          <w:sz w:val="24"/>
          <w:szCs w:val="24"/>
          <w:lang w:val="es-MX"/>
        </w:rPr>
        <w:t xml:space="preserve"> </w:t>
      </w:r>
      <w:proofErr w:type="spellStart"/>
      <w:r w:rsidR="00CF7A8D" w:rsidRPr="002517B1">
        <w:rPr>
          <w:rFonts w:ascii="Arial" w:hAnsi="Arial" w:cs="Arial"/>
          <w:sz w:val="24"/>
          <w:szCs w:val="24"/>
          <w:lang w:val="es-MX"/>
        </w:rPr>
        <w:t>Water</w:t>
      </w:r>
      <w:proofErr w:type="spellEnd"/>
      <w:r w:rsidR="00CF7A8D" w:rsidRPr="002517B1">
        <w:rPr>
          <w:rFonts w:ascii="Arial" w:hAnsi="Arial" w:cs="Arial"/>
          <w:sz w:val="24"/>
          <w:szCs w:val="24"/>
          <w:lang w:val="es-MX"/>
        </w:rPr>
        <w:t xml:space="preserve"> </w:t>
      </w:r>
      <w:proofErr w:type="spellStart"/>
      <w:r w:rsidR="00CF7A8D" w:rsidRPr="002517B1">
        <w:rPr>
          <w:rFonts w:ascii="Arial" w:hAnsi="Arial" w:cs="Arial"/>
          <w:sz w:val="24"/>
          <w:szCs w:val="24"/>
          <w:lang w:val="es-MX"/>
        </w:rPr>
        <w:t>System</w:t>
      </w:r>
      <w:proofErr w:type="spellEnd"/>
      <w:r w:rsidR="00CF7A8D" w:rsidRPr="00D10A7C">
        <w:rPr>
          <w:rFonts w:ascii="Arial" w:hAnsi="Arial" w:cs="Arial"/>
          <w:sz w:val="24"/>
          <w:szCs w:val="24"/>
        </w:rPr>
        <w:t xml:space="preserve"> </w:t>
      </w:r>
      <w:proofErr w:type="spellStart"/>
      <w:r w:rsidR="006537F6" w:rsidRPr="00D10A7C">
        <w:rPr>
          <w:rFonts w:ascii="Arial" w:hAnsi="Arial" w:cs="Arial"/>
          <w:sz w:val="24"/>
          <w:szCs w:val="24"/>
        </w:rPr>
        <w:t>ntawm</w:t>
      </w:r>
      <w:proofErr w:type="spellEnd"/>
      <w:r w:rsidR="006537F6" w:rsidRPr="00D10A7C">
        <w:rPr>
          <w:rFonts w:ascii="Arial" w:hAnsi="Arial" w:cs="Arial"/>
          <w:sz w:val="24"/>
          <w:szCs w:val="24"/>
        </w:rPr>
        <w:t xml:space="preserve"> </w:t>
      </w:r>
      <w:r w:rsidR="002A1D90" w:rsidRPr="002517B1">
        <w:rPr>
          <w:rFonts w:ascii="Arial" w:hAnsi="Arial" w:cs="Arial"/>
          <w:sz w:val="24"/>
          <w:szCs w:val="24"/>
          <w:lang w:val="es-MX"/>
        </w:rPr>
        <w:t xml:space="preserve">100 </w:t>
      </w:r>
      <w:proofErr w:type="spellStart"/>
      <w:r w:rsidR="002A1D90" w:rsidRPr="002517B1">
        <w:rPr>
          <w:rFonts w:ascii="Arial" w:hAnsi="Arial" w:cs="Arial"/>
          <w:sz w:val="24"/>
          <w:szCs w:val="24"/>
          <w:lang w:val="es-MX"/>
        </w:rPr>
        <w:t>Main</w:t>
      </w:r>
      <w:proofErr w:type="spellEnd"/>
      <w:r w:rsidR="002A1D90" w:rsidRPr="002517B1">
        <w:rPr>
          <w:rFonts w:ascii="Arial" w:hAnsi="Arial" w:cs="Arial"/>
          <w:sz w:val="24"/>
          <w:szCs w:val="24"/>
          <w:lang w:val="es-MX"/>
        </w:rPr>
        <w:t xml:space="preserve"> Street, St. Helena</w:t>
      </w:r>
      <w:r w:rsidR="002A1D90" w:rsidRPr="0050755D">
        <w:rPr>
          <w:rFonts w:ascii="Arial" w:hAnsi="Arial" w:cs="Arial"/>
          <w:sz w:val="24"/>
          <w:szCs w:val="24"/>
          <w:lang w:val="es-MX"/>
        </w:rPr>
        <w:t xml:space="preserve"> </w:t>
      </w:r>
      <w:r w:rsidR="002A1D90" w:rsidRPr="002A1D90">
        <w:rPr>
          <w:rFonts w:ascii="Arial" w:hAnsi="Arial" w:cs="Arial"/>
          <w:sz w:val="24"/>
          <w:szCs w:val="24"/>
          <w:lang w:val="es-MX"/>
        </w:rPr>
        <w:t>(707)</w:t>
      </w:r>
      <w:r w:rsidR="002A1D90">
        <w:rPr>
          <w:rFonts w:ascii="Arial" w:hAnsi="Arial" w:cs="Arial"/>
          <w:sz w:val="24"/>
          <w:szCs w:val="24"/>
          <w:lang w:val="es-MX"/>
        </w:rPr>
        <w:t xml:space="preserve"> 302-3233</w:t>
      </w:r>
      <w:r w:rsidR="006537F6" w:rsidRPr="00D10A7C">
        <w:rPr>
          <w:rFonts w:ascii="Arial" w:hAnsi="Arial" w:cs="Arial"/>
          <w:sz w:val="24"/>
          <w:szCs w:val="24"/>
        </w:rPr>
        <w:t xml:space="preserve">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kev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pab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Askiv</w:t>
      </w:r>
      <w:proofErr w:type="spellEnd"/>
      <w:r w:rsidR="006537F6" w:rsidRPr="00D10A7C">
        <w:rPr>
          <w:rFonts w:ascii="Arial" w:hAnsi="Arial" w:cs="Arial"/>
          <w:sz w:val="24"/>
          <w:szCs w:val="24"/>
        </w:rPr>
        <w:t>.</w:t>
      </w:r>
    </w:p>
    <w:p w14:paraId="38F1FFCA" w14:textId="0D9CBA62" w:rsidR="00D32406" w:rsidRPr="005F082E" w:rsidRDefault="00D32406" w:rsidP="00701C81">
      <w:pPr>
        <w:pStyle w:val="Heading2"/>
        <w:spacing w:before="0" w:after="40"/>
      </w:pPr>
      <w:bookmarkStart w:id="5" w:name="_Toc58336715"/>
      <w:bookmarkEnd w:id="4"/>
      <w:r w:rsidRPr="005F082E">
        <w:t>Terms Used in This Report</w:t>
      </w:r>
      <w:bookmarkEnd w:id="5"/>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9D1C052"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1D2ECB"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627B22">
        <w:trPr>
          <w:trHeight w:val="298"/>
        </w:trPr>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531575A" w:rsidR="001F7181" w:rsidRPr="005F082E" w:rsidRDefault="001F7181" w:rsidP="00C31F01">
            <w:pPr>
              <w:rPr>
                <w:rFonts w:ascii="Arial" w:hAnsi="Arial" w:cs="Arial"/>
                <w:sz w:val="24"/>
                <w:szCs w:val="24"/>
              </w:rPr>
            </w:pPr>
            <w:r w:rsidRPr="005F082E">
              <w:rPr>
                <w:rFonts w:ascii="Arial" w:hAnsi="Arial" w:cs="Arial"/>
                <w:sz w:val="24"/>
                <w:szCs w:val="24"/>
              </w:rPr>
              <w:t xml:space="preserve">parts per </w:t>
            </w:r>
            <w:r w:rsidR="00627B22">
              <w:rPr>
                <w:rFonts w:ascii="Arial" w:hAnsi="Arial" w:cs="Arial"/>
                <w:sz w:val="24"/>
                <w:szCs w:val="24"/>
              </w:rPr>
              <w:t>billion or micrograms per liter (</w:t>
            </w:r>
            <w:r w:rsidR="00627B22" w:rsidRPr="00627B22">
              <w:rPr>
                <w:rFonts w:ascii="Arial" w:hAnsi="Arial" w:cs="Arial"/>
                <w:sz w:val="24"/>
                <w:szCs w:val="24"/>
              </w:rPr>
              <w:t>µ</w:t>
            </w:r>
            <w:r w:rsidR="00627B22">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lastRenderedPageBreak/>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6" w:name="_Toc58336716"/>
      <w:r w:rsidRPr="005F082E">
        <w:t>Sources of Drinking Water</w:t>
      </w:r>
      <w:r w:rsidR="00CF02C7" w:rsidRPr="005F082E">
        <w:t xml:space="preserve"> and </w:t>
      </w:r>
      <w:r w:rsidR="007A473C" w:rsidRPr="005F082E">
        <w:t>Contaminants that May Be Present in Source Water</w:t>
      </w:r>
      <w:bookmarkEnd w:id="6"/>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F082E">
        <w:rPr>
          <w:rFonts w:ascii="Arial" w:hAnsi="Arial" w:cs="Arial"/>
          <w:sz w:val="24"/>
          <w:szCs w:val="24"/>
        </w:rPr>
        <w:t>naturally-occurring</w:t>
      </w:r>
      <w:proofErr w:type="gramEnd"/>
      <w:r w:rsidRPr="005F082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 xml:space="preserve">that can be </w:t>
      </w:r>
      <w:proofErr w:type="gramStart"/>
      <w:r w:rsidRPr="005F082E">
        <w:t>naturally-occurring</w:t>
      </w:r>
      <w:proofErr w:type="gramEnd"/>
      <w:r w:rsidRPr="005F082E">
        <w:t xml:space="preserve">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w:t>
      </w:r>
      <w:proofErr w:type="gramStart"/>
      <w:r w:rsidRPr="005F082E">
        <w:t>naturally-occurring</w:t>
      </w:r>
      <w:proofErr w:type="gramEnd"/>
      <w:r w:rsidRPr="005F082E">
        <w:t xml:space="preserve">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w:t>
      </w:r>
      <w:proofErr w:type="gramStart"/>
      <w:r w:rsidRPr="005F082E">
        <w:rPr>
          <w:rFonts w:ascii="Arial" w:hAnsi="Arial" w:cs="Arial"/>
          <w:sz w:val="24"/>
          <w:szCs w:val="24"/>
        </w:rPr>
        <w:t>amount</w:t>
      </w:r>
      <w:proofErr w:type="gramEnd"/>
      <w:r w:rsidRPr="005F082E">
        <w:rPr>
          <w:rFonts w:ascii="Arial" w:hAnsi="Arial" w:cs="Arial"/>
          <w:sz w:val="24"/>
          <w:szCs w:val="24"/>
        </w:rPr>
        <w:t xml:space="preserve">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7" w:name="_Toc58336717"/>
      <w:r w:rsidRPr="005F082E">
        <w:t xml:space="preserve">About Your </w:t>
      </w:r>
      <w:r w:rsidR="00092955" w:rsidRPr="005F082E">
        <w:t xml:space="preserve">Drinking </w:t>
      </w:r>
      <w:r w:rsidRPr="005F082E">
        <w:t>Water Quality</w:t>
      </w:r>
      <w:bookmarkEnd w:id="7"/>
    </w:p>
    <w:p w14:paraId="70EABC0F" w14:textId="77777777" w:rsidR="00E130F9" w:rsidRPr="005F082E" w:rsidRDefault="00E130F9" w:rsidP="00174975">
      <w:pPr>
        <w:pStyle w:val="Heading3"/>
        <w:spacing w:before="120" w:after="120"/>
      </w:pPr>
      <w:bookmarkStart w:id="8" w:name="_Toc58336718"/>
      <w:bookmarkStart w:id="9" w:name="_Hlk57994699"/>
      <w:r w:rsidRPr="005F082E">
        <w:t>Drinking Water Contaminants Detected</w:t>
      </w:r>
      <w:bookmarkEnd w:id="8"/>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w:t>
      </w:r>
      <w:proofErr w:type="gramStart"/>
      <w:r w:rsidRPr="005F082E">
        <w:rPr>
          <w:rFonts w:ascii="Arial" w:hAnsi="Arial" w:cs="Arial"/>
          <w:bCs/>
          <w:sz w:val="24"/>
          <w:szCs w:val="24"/>
        </w:rPr>
        <w:t>all of</w:t>
      </w:r>
      <w:proofErr w:type="gramEnd"/>
      <w:r w:rsidRPr="005F082E">
        <w:rPr>
          <w:rFonts w:ascii="Arial" w:hAnsi="Arial" w:cs="Arial"/>
          <w:bCs/>
          <w:sz w:val="24"/>
          <w:szCs w:val="24"/>
        </w:rPr>
        <w:t xml:space="preserve">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w:t>
      </w:r>
      <w:r w:rsidRPr="005F082E">
        <w:rPr>
          <w:rFonts w:ascii="Arial" w:hAnsi="Arial" w:cs="Arial"/>
          <w:sz w:val="24"/>
          <w:szCs w:val="24"/>
        </w:rPr>
        <w:lastRenderedPageBreak/>
        <w:t>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9"/>
    <w:p w14:paraId="530BF6F4" w14:textId="647D9F70" w:rsidR="00095AAC" w:rsidRPr="005F082E" w:rsidRDefault="00095AAC" w:rsidP="00115004">
      <w:pPr>
        <w:pStyle w:val="Caption"/>
      </w:pPr>
      <w:r w:rsidRPr="005F082E">
        <w:t xml:space="preserve">Table </w:t>
      </w:r>
      <w:fldSimple w:instr=" SEQ Table \* ARABIC ">
        <w:r w:rsidR="0050755D">
          <w:rPr>
            <w:noProof/>
          </w:rPr>
          <w:t>1</w:t>
        </w:r>
      </w:fldSimple>
      <w:r w:rsidRPr="005F082E">
        <w:t>.  Samp</w:t>
      </w:r>
      <w:r w:rsidR="00DE240A" w:rsidRPr="005F082E">
        <w:t>l</w:t>
      </w:r>
      <w:r w:rsidRPr="005F082E">
        <w:t>ing Results Showing the Detection of Coliform Bacteria</w:t>
      </w:r>
    </w:p>
    <w:p w14:paraId="30F828A9" w14:textId="1217A3D9" w:rsidR="006B5CF2" w:rsidRPr="005F082E" w:rsidRDefault="006B5CF2" w:rsidP="00115004">
      <w:pPr>
        <w:keepNext/>
        <w:rPr>
          <w:rFonts w:ascii="Arial" w:hAnsi="Arial" w:cs="Arial"/>
          <w:sz w:val="24"/>
          <w:szCs w:val="24"/>
        </w:rPr>
      </w:pPr>
      <w:r w:rsidRPr="005F082E">
        <w:rPr>
          <w:rFonts w:ascii="Arial" w:hAnsi="Arial" w:cs="Arial"/>
          <w:sz w:val="24"/>
          <w:szCs w:val="24"/>
        </w:rPr>
        <w:t xml:space="preserve">Complete if bacteria </w:t>
      </w:r>
      <w:r w:rsidR="00174975" w:rsidRPr="005F082E">
        <w:rPr>
          <w:rFonts w:ascii="Arial" w:hAnsi="Arial" w:cs="Arial"/>
          <w:sz w:val="24"/>
          <w:szCs w:val="24"/>
        </w:rPr>
        <w:t xml:space="preserve">are </w:t>
      </w:r>
      <w:r w:rsidRPr="005F082E">
        <w:rPr>
          <w:rFonts w:ascii="Arial" w:hAnsi="Arial" w:cs="Arial"/>
          <w:sz w:val="24"/>
          <w:szCs w:val="24"/>
        </w:rPr>
        <w:t>detected.</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6769928C" w14:textId="77777777" w:rsidTr="00960466">
        <w:trPr>
          <w:cantSplit/>
          <w:trHeight w:val="611"/>
          <w:tblHeader/>
        </w:trPr>
        <w:tc>
          <w:tcPr>
            <w:tcW w:w="2065" w:type="dxa"/>
            <w:vAlign w:val="center"/>
          </w:tcPr>
          <w:p w14:paraId="6DAD43D0" w14:textId="545BE729"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Microbiological Contaminants</w:t>
            </w:r>
            <w:r w:rsidR="00624516" w:rsidRPr="005F082E">
              <w:rPr>
                <w:rFonts w:ascii="Arial" w:hAnsi="Arial" w:cs="Arial"/>
                <w:b/>
                <w:bCs/>
                <w:sz w:val="24"/>
                <w:szCs w:val="24"/>
              </w:rPr>
              <w:t xml:space="preserve"> </w:t>
            </w:r>
          </w:p>
        </w:tc>
        <w:tc>
          <w:tcPr>
            <w:tcW w:w="1617" w:type="dxa"/>
            <w:vAlign w:val="center"/>
          </w:tcPr>
          <w:p w14:paraId="2B0F6A6A"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Highest No. of Detections</w:t>
            </w:r>
          </w:p>
        </w:tc>
        <w:tc>
          <w:tcPr>
            <w:tcW w:w="1443" w:type="dxa"/>
            <w:vAlign w:val="center"/>
          </w:tcPr>
          <w:p w14:paraId="0972350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No. of Months in Violation</w:t>
            </w:r>
          </w:p>
        </w:tc>
        <w:tc>
          <w:tcPr>
            <w:tcW w:w="2610" w:type="dxa"/>
            <w:vAlign w:val="center"/>
          </w:tcPr>
          <w:p w14:paraId="7D6A3E09"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w:t>
            </w:r>
          </w:p>
        </w:tc>
        <w:tc>
          <w:tcPr>
            <w:tcW w:w="990" w:type="dxa"/>
            <w:vAlign w:val="center"/>
          </w:tcPr>
          <w:p w14:paraId="6FDAEB4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MCLG</w:t>
            </w:r>
          </w:p>
        </w:tc>
        <w:tc>
          <w:tcPr>
            <w:tcW w:w="2071" w:type="dxa"/>
            <w:vAlign w:val="center"/>
          </w:tcPr>
          <w:p w14:paraId="3C822245"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Typical Source of Bacteria</w:t>
            </w:r>
          </w:p>
        </w:tc>
      </w:tr>
      <w:tr w:rsidR="00095AAC" w:rsidRPr="005F082E" w14:paraId="59FB7A7C" w14:textId="77777777" w:rsidTr="00960466">
        <w:tc>
          <w:tcPr>
            <w:tcW w:w="2065" w:type="dxa"/>
          </w:tcPr>
          <w:p w14:paraId="5827EAC3" w14:textId="424E55CB" w:rsidR="00095AAC" w:rsidRPr="005672C8" w:rsidRDefault="00095AAC" w:rsidP="005D3BD9">
            <w:pPr>
              <w:spacing w:before="40" w:after="40"/>
              <w:rPr>
                <w:rFonts w:ascii="Arial" w:hAnsi="Arial" w:cs="Arial"/>
              </w:rPr>
            </w:pPr>
            <w:r w:rsidRPr="005672C8">
              <w:rPr>
                <w:rFonts w:ascii="Arial" w:hAnsi="Arial" w:cs="Arial"/>
              </w:rPr>
              <w:t>Total Coliform Bacteria</w:t>
            </w:r>
            <w:r w:rsidRPr="005672C8">
              <w:rPr>
                <w:rFonts w:ascii="Arial" w:hAnsi="Arial" w:cs="Arial"/>
              </w:rPr>
              <w:br/>
              <w:t>(</w:t>
            </w:r>
            <w:r w:rsidR="00052743" w:rsidRPr="005672C8">
              <w:rPr>
                <w:rFonts w:ascii="Arial" w:hAnsi="Arial" w:cs="Arial"/>
              </w:rPr>
              <w:t>S</w:t>
            </w:r>
            <w:r w:rsidRPr="005672C8">
              <w:rPr>
                <w:rFonts w:ascii="Arial" w:hAnsi="Arial" w:cs="Arial"/>
              </w:rPr>
              <w:t>tate Total Coliform Rule)</w:t>
            </w:r>
          </w:p>
        </w:tc>
        <w:tc>
          <w:tcPr>
            <w:tcW w:w="1617" w:type="dxa"/>
          </w:tcPr>
          <w:p w14:paraId="0E6615E2" w14:textId="34E356CD" w:rsidR="00095AAC" w:rsidRPr="005672C8" w:rsidRDefault="00095AAC" w:rsidP="008572DA">
            <w:pPr>
              <w:spacing w:before="40" w:after="40"/>
              <w:jc w:val="center"/>
              <w:rPr>
                <w:rFonts w:ascii="Arial" w:hAnsi="Arial" w:cs="Arial"/>
                <w:u w:val="single"/>
              </w:rPr>
            </w:pPr>
            <w:r w:rsidRPr="005672C8">
              <w:rPr>
                <w:rFonts w:ascii="Arial" w:hAnsi="Arial" w:cs="Arial"/>
              </w:rPr>
              <w:t>(In a month)</w:t>
            </w:r>
            <w:r w:rsidR="008572DA" w:rsidRPr="005672C8">
              <w:rPr>
                <w:rFonts w:ascii="Arial" w:hAnsi="Arial" w:cs="Arial"/>
              </w:rPr>
              <w:t xml:space="preserve"> </w:t>
            </w:r>
            <w:r w:rsidR="005672C8">
              <w:rPr>
                <w:rFonts w:ascii="Arial" w:hAnsi="Arial" w:cs="Arial"/>
              </w:rPr>
              <w:br/>
            </w:r>
            <w:r w:rsidR="00BC602C" w:rsidRPr="005672C8">
              <w:rPr>
                <w:rFonts w:ascii="Arial" w:hAnsi="Arial" w:cs="Arial"/>
                <w:color w:val="000000" w:themeColor="text1"/>
              </w:rPr>
              <w:t>0</w:t>
            </w:r>
          </w:p>
        </w:tc>
        <w:tc>
          <w:tcPr>
            <w:tcW w:w="1443" w:type="dxa"/>
            <w:shd w:val="clear" w:color="auto" w:fill="auto"/>
          </w:tcPr>
          <w:p w14:paraId="7D6226CF" w14:textId="4CB92FB9" w:rsidR="00095AAC" w:rsidRPr="005672C8" w:rsidRDefault="00BC602C" w:rsidP="00052743">
            <w:pPr>
              <w:spacing w:before="40" w:after="40"/>
              <w:jc w:val="center"/>
              <w:rPr>
                <w:rFonts w:ascii="Arial" w:hAnsi="Arial" w:cs="Arial"/>
                <w:color w:val="000000" w:themeColor="text1"/>
              </w:rPr>
            </w:pPr>
            <w:r w:rsidRPr="005672C8">
              <w:rPr>
                <w:rFonts w:ascii="Arial" w:hAnsi="Arial" w:cs="Arial"/>
                <w:color w:val="000000" w:themeColor="text1"/>
              </w:rPr>
              <w:t>0</w:t>
            </w:r>
          </w:p>
        </w:tc>
        <w:tc>
          <w:tcPr>
            <w:tcW w:w="2610" w:type="dxa"/>
          </w:tcPr>
          <w:p w14:paraId="3977DDBE" w14:textId="73639F99" w:rsidR="00095AAC" w:rsidRPr="005672C8" w:rsidRDefault="00095AAC" w:rsidP="005D3BD9">
            <w:pPr>
              <w:spacing w:before="40" w:after="40"/>
              <w:rPr>
                <w:rFonts w:ascii="Arial" w:hAnsi="Arial" w:cs="Arial"/>
              </w:rPr>
            </w:pPr>
            <w:r w:rsidRPr="005672C8">
              <w:rPr>
                <w:rFonts w:ascii="Arial" w:hAnsi="Arial" w:cs="Arial"/>
              </w:rPr>
              <w:t>1 positive monthly sample</w:t>
            </w:r>
            <w:r w:rsidR="008404C1" w:rsidRPr="005672C8">
              <w:rPr>
                <w:rFonts w:ascii="Arial" w:hAnsi="Arial" w:cs="Arial"/>
              </w:rPr>
              <w:t xml:space="preserve"> </w:t>
            </w:r>
            <w:r w:rsidR="00D62607" w:rsidRPr="005672C8">
              <w:rPr>
                <w:rFonts w:ascii="Arial" w:hAnsi="Arial" w:cs="Arial"/>
                <w:vertAlign w:val="superscript"/>
              </w:rPr>
              <w:t>(a)</w:t>
            </w:r>
          </w:p>
        </w:tc>
        <w:tc>
          <w:tcPr>
            <w:tcW w:w="990" w:type="dxa"/>
          </w:tcPr>
          <w:p w14:paraId="46829651" w14:textId="77777777" w:rsidR="00095AAC" w:rsidRPr="005672C8" w:rsidRDefault="00095AAC" w:rsidP="008572DA">
            <w:pPr>
              <w:spacing w:before="40" w:after="40"/>
              <w:jc w:val="center"/>
              <w:rPr>
                <w:rFonts w:ascii="Arial" w:hAnsi="Arial" w:cs="Arial"/>
              </w:rPr>
            </w:pPr>
            <w:r w:rsidRPr="005672C8">
              <w:rPr>
                <w:rFonts w:ascii="Arial" w:hAnsi="Arial" w:cs="Arial"/>
              </w:rPr>
              <w:t>0</w:t>
            </w:r>
          </w:p>
        </w:tc>
        <w:tc>
          <w:tcPr>
            <w:tcW w:w="2071" w:type="dxa"/>
          </w:tcPr>
          <w:p w14:paraId="1ACD8888" w14:textId="77777777" w:rsidR="00095AAC" w:rsidRPr="005672C8" w:rsidRDefault="00095AAC" w:rsidP="005D3BD9">
            <w:pPr>
              <w:spacing w:before="40" w:after="40"/>
              <w:rPr>
                <w:rFonts w:ascii="Arial" w:hAnsi="Arial" w:cs="Arial"/>
              </w:rPr>
            </w:pPr>
            <w:r w:rsidRPr="005672C8">
              <w:rPr>
                <w:rFonts w:ascii="Arial" w:hAnsi="Arial" w:cs="Arial"/>
              </w:rPr>
              <w:t>Naturally present in the environment</w:t>
            </w:r>
          </w:p>
        </w:tc>
      </w:tr>
      <w:tr w:rsidR="00095AAC" w:rsidRPr="005F082E" w14:paraId="18258C69" w14:textId="77777777" w:rsidTr="00960466">
        <w:tc>
          <w:tcPr>
            <w:tcW w:w="2065" w:type="dxa"/>
          </w:tcPr>
          <w:p w14:paraId="1F96BFEA" w14:textId="32A09997" w:rsidR="00095AAC" w:rsidRPr="005672C8" w:rsidRDefault="00095AAC" w:rsidP="005D3BD9">
            <w:pPr>
              <w:spacing w:before="40" w:after="40"/>
              <w:rPr>
                <w:rFonts w:ascii="Arial" w:hAnsi="Arial" w:cs="Arial"/>
              </w:rPr>
            </w:pPr>
            <w:r w:rsidRPr="005672C8">
              <w:rPr>
                <w:rFonts w:ascii="Arial" w:hAnsi="Arial" w:cs="Arial"/>
              </w:rPr>
              <w:t xml:space="preserve">Fecal Coliform or </w:t>
            </w:r>
            <w:r w:rsidRPr="005672C8">
              <w:rPr>
                <w:rFonts w:ascii="Arial" w:hAnsi="Arial" w:cs="Arial"/>
                <w:i/>
              </w:rPr>
              <w:t>E. coli</w:t>
            </w:r>
            <w:r w:rsidRPr="005672C8">
              <w:rPr>
                <w:rFonts w:ascii="Arial" w:hAnsi="Arial" w:cs="Arial"/>
                <w:i/>
              </w:rPr>
              <w:br/>
            </w:r>
            <w:r w:rsidRPr="00D6518A">
              <w:rPr>
                <w:rFonts w:ascii="Arial" w:hAnsi="Arial" w:cs="Arial"/>
              </w:rPr>
              <w:t>(</w:t>
            </w:r>
            <w:r w:rsidR="00052743" w:rsidRPr="00D6518A">
              <w:rPr>
                <w:rFonts w:ascii="Arial" w:hAnsi="Arial" w:cs="Arial"/>
              </w:rPr>
              <w:t>S</w:t>
            </w:r>
            <w:r w:rsidRPr="00D6518A">
              <w:rPr>
                <w:rFonts w:ascii="Arial" w:hAnsi="Arial" w:cs="Arial"/>
              </w:rPr>
              <w:t>tate Total Coliform Rule)</w:t>
            </w:r>
          </w:p>
        </w:tc>
        <w:tc>
          <w:tcPr>
            <w:tcW w:w="1617" w:type="dxa"/>
          </w:tcPr>
          <w:p w14:paraId="1F634FEA" w14:textId="77777777" w:rsidR="00095AAC" w:rsidRPr="005672C8" w:rsidRDefault="00095AAC" w:rsidP="008572DA">
            <w:pPr>
              <w:spacing w:after="40"/>
              <w:jc w:val="center"/>
              <w:rPr>
                <w:rFonts w:ascii="Arial" w:hAnsi="Arial" w:cs="Arial"/>
              </w:rPr>
            </w:pPr>
            <w:r w:rsidRPr="005672C8">
              <w:rPr>
                <w:rFonts w:ascii="Arial" w:hAnsi="Arial" w:cs="Arial"/>
              </w:rPr>
              <w:t>(In the year)</w:t>
            </w:r>
          </w:p>
          <w:p w14:paraId="754D37D1" w14:textId="0834E3D1" w:rsidR="008572DA" w:rsidRPr="005672C8" w:rsidRDefault="00BC602C" w:rsidP="008572DA">
            <w:pPr>
              <w:spacing w:after="40"/>
              <w:jc w:val="center"/>
              <w:rPr>
                <w:rFonts w:ascii="Arial" w:hAnsi="Arial" w:cs="Arial"/>
              </w:rPr>
            </w:pPr>
            <w:r w:rsidRPr="005672C8">
              <w:rPr>
                <w:rFonts w:ascii="Arial" w:hAnsi="Arial" w:cs="Arial"/>
                <w:color w:val="000000" w:themeColor="text1"/>
              </w:rPr>
              <w:t>0</w:t>
            </w:r>
          </w:p>
        </w:tc>
        <w:tc>
          <w:tcPr>
            <w:tcW w:w="1443" w:type="dxa"/>
          </w:tcPr>
          <w:p w14:paraId="2E633587" w14:textId="5A8E28C4" w:rsidR="00095AAC" w:rsidRPr="005672C8" w:rsidRDefault="00BC602C" w:rsidP="00052743">
            <w:pPr>
              <w:spacing w:before="40" w:after="40"/>
              <w:jc w:val="center"/>
              <w:rPr>
                <w:rFonts w:ascii="Arial" w:hAnsi="Arial" w:cs="Arial"/>
                <w:color w:val="000000" w:themeColor="text1"/>
              </w:rPr>
            </w:pPr>
            <w:r w:rsidRPr="005672C8">
              <w:rPr>
                <w:rFonts w:ascii="Arial" w:hAnsi="Arial" w:cs="Arial"/>
                <w:color w:val="000000" w:themeColor="text1"/>
              </w:rPr>
              <w:t>0</w:t>
            </w:r>
          </w:p>
        </w:tc>
        <w:tc>
          <w:tcPr>
            <w:tcW w:w="2610" w:type="dxa"/>
          </w:tcPr>
          <w:p w14:paraId="2F094566" w14:textId="77777777" w:rsidR="00095AAC" w:rsidRPr="005672C8" w:rsidRDefault="00095AAC" w:rsidP="005D3BD9">
            <w:pPr>
              <w:spacing w:before="40" w:after="40"/>
              <w:rPr>
                <w:rFonts w:ascii="Arial" w:hAnsi="Arial" w:cs="Arial"/>
              </w:rPr>
            </w:pPr>
            <w:r w:rsidRPr="005672C8">
              <w:rPr>
                <w:rFonts w:ascii="Arial" w:hAnsi="Arial" w:cs="Arial"/>
              </w:rPr>
              <w:t xml:space="preserve">A routine sample and a repeat sample are total coliform positive, and one of these is also fecal coliform or </w:t>
            </w:r>
            <w:r w:rsidRPr="005672C8">
              <w:rPr>
                <w:rFonts w:ascii="Arial" w:hAnsi="Arial" w:cs="Arial"/>
                <w:i/>
              </w:rPr>
              <w:t>E. coli</w:t>
            </w:r>
            <w:r w:rsidRPr="005672C8">
              <w:rPr>
                <w:rFonts w:ascii="Arial" w:hAnsi="Arial" w:cs="Arial"/>
              </w:rPr>
              <w:t xml:space="preserve"> positive</w:t>
            </w:r>
          </w:p>
        </w:tc>
        <w:tc>
          <w:tcPr>
            <w:tcW w:w="990" w:type="dxa"/>
          </w:tcPr>
          <w:p w14:paraId="11B82D3A" w14:textId="2DDA949F" w:rsidR="00095AAC" w:rsidRPr="005672C8" w:rsidRDefault="008572DA" w:rsidP="008572DA">
            <w:pPr>
              <w:spacing w:before="40" w:after="40"/>
              <w:jc w:val="center"/>
              <w:rPr>
                <w:rFonts w:ascii="Arial" w:hAnsi="Arial" w:cs="Arial"/>
                <w:color w:val="000000" w:themeColor="text1"/>
              </w:rPr>
            </w:pPr>
            <w:r w:rsidRPr="005672C8">
              <w:rPr>
                <w:rFonts w:ascii="Arial" w:hAnsi="Arial" w:cs="Arial"/>
                <w:color w:val="000000" w:themeColor="text1"/>
              </w:rPr>
              <w:t>None</w:t>
            </w:r>
          </w:p>
        </w:tc>
        <w:tc>
          <w:tcPr>
            <w:tcW w:w="2071" w:type="dxa"/>
          </w:tcPr>
          <w:p w14:paraId="61ABD55F" w14:textId="77777777" w:rsidR="00095AAC" w:rsidRPr="005672C8" w:rsidRDefault="00095AAC" w:rsidP="005D3BD9">
            <w:pPr>
              <w:spacing w:before="40" w:after="40"/>
              <w:rPr>
                <w:rFonts w:ascii="Arial" w:hAnsi="Arial" w:cs="Arial"/>
              </w:rPr>
            </w:pPr>
            <w:r w:rsidRPr="005672C8">
              <w:rPr>
                <w:rFonts w:ascii="Arial" w:hAnsi="Arial" w:cs="Arial"/>
              </w:rPr>
              <w:t>Human and animal fecal waste</w:t>
            </w:r>
          </w:p>
        </w:tc>
      </w:tr>
      <w:tr w:rsidR="00095AAC" w:rsidRPr="005F082E" w14:paraId="6D5D8707" w14:textId="77777777" w:rsidTr="00960466">
        <w:tc>
          <w:tcPr>
            <w:tcW w:w="2065" w:type="dxa"/>
          </w:tcPr>
          <w:p w14:paraId="4DCCEFD0" w14:textId="69502858" w:rsidR="00095AAC" w:rsidRPr="005672C8" w:rsidRDefault="00095AAC" w:rsidP="0073000F">
            <w:pPr>
              <w:spacing w:before="40" w:after="40"/>
              <w:rPr>
                <w:rFonts w:ascii="Arial" w:hAnsi="Arial" w:cs="Arial"/>
              </w:rPr>
            </w:pPr>
            <w:r w:rsidRPr="005672C8">
              <w:rPr>
                <w:rFonts w:ascii="Arial" w:hAnsi="Arial" w:cs="Arial"/>
                <w:i/>
              </w:rPr>
              <w:t>E. coli</w:t>
            </w:r>
            <w:r w:rsidR="0073000F" w:rsidRPr="005672C8">
              <w:rPr>
                <w:rFonts w:ascii="Arial" w:hAnsi="Arial" w:cs="Arial"/>
                <w:i/>
              </w:rPr>
              <w:br/>
            </w:r>
            <w:r w:rsidRPr="005672C8">
              <w:rPr>
                <w:rFonts w:ascii="Arial" w:hAnsi="Arial" w:cs="Arial"/>
              </w:rPr>
              <w:t>(</w:t>
            </w:r>
            <w:r w:rsidR="00052743" w:rsidRPr="005672C8">
              <w:rPr>
                <w:rFonts w:ascii="Arial" w:hAnsi="Arial" w:cs="Arial"/>
              </w:rPr>
              <w:t>F</w:t>
            </w:r>
            <w:r w:rsidRPr="005672C8">
              <w:rPr>
                <w:rFonts w:ascii="Arial" w:hAnsi="Arial" w:cs="Arial"/>
              </w:rPr>
              <w:t>ederal Revised Total Coliform Rule)</w:t>
            </w:r>
          </w:p>
        </w:tc>
        <w:tc>
          <w:tcPr>
            <w:tcW w:w="1617" w:type="dxa"/>
          </w:tcPr>
          <w:p w14:paraId="54205FE5" w14:textId="77777777" w:rsidR="00095AAC" w:rsidRPr="005672C8" w:rsidRDefault="00095AAC" w:rsidP="008572DA">
            <w:pPr>
              <w:spacing w:before="40" w:after="40"/>
              <w:jc w:val="center"/>
              <w:rPr>
                <w:rFonts w:ascii="Arial" w:hAnsi="Arial" w:cs="Arial"/>
              </w:rPr>
            </w:pPr>
            <w:r w:rsidRPr="005672C8">
              <w:rPr>
                <w:rFonts w:ascii="Arial" w:hAnsi="Arial" w:cs="Arial"/>
              </w:rPr>
              <w:t>(In the year)</w:t>
            </w:r>
          </w:p>
          <w:p w14:paraId="4A18E97C" w14:textId="22DE1639" w:rsidR="008572DA" w:rsidRPr="005672C8" w:rsidRDefault="00BC602C" w:rsidP="008572DA">
            <w:pPr>
              <w:spacing w:before="40" w:after="40"/>
              <w:jc w:val="center"/>
              <w:rPr>
                <w:rFonts w:ascii="Arial" w:hAnsi="Arial" w:cs="Arial"/>
              </w:rPr>
            </w:pPr>
            <w:r w:rsidRPr="005672C8">
              <w:rPr>
                <w:rFonts w:ascii="Arial" w:hAnsi="Arial" w:cs="Arial"/>
                <w:color w:val="000000" w:themeColor="text1"/>
              </w:rPr>
              <w:t>0</w:t>
            </w:r>
          </w:p>
        </w:tc>
        <w:tc>
          <w:tcPr>
            <w:tcW w:w="1443" w:type="dxa"/>
          </w:tcPr>
          <w:p w14:paraId="38C21B9B" w14:textId="51679D4F" w:rsidR="00095AAC" w:rsidRPr="005672C8" w:rsidRDefault="00BC602C" w:rsidP="008572DA">
            <w:pPr>
              <w:spacing w:before="40" w:after="40"/>
              <w:jc w:val="center"/>
              <w:rPr>
                <w:rFonts w:ascii="Arial" w:hAnsi="Arial" w:cs="Arial"/>
                <w:color w:val="000000" w:themeColor="text1"/>
              </w:rPr>
            </w:pPr>
            <w:r w:rsidRPr="005672C8">
              <w:rPr>
                <w:rFonts w:ascii="Arial" w:hAnsi="Arial" w:cs="Arial"/>
                <w:color w:val="000000" w:themeColor="text1"/>
              </w:rPr>
              <w:t>0</w:t>
            </w:r>
          </w:p>
        </w:tc>
        <w:tc>
          <w:tcPr>
            <w:tcW w:w="2610" w:type="dxa"/>
          </w:tcPr>
          <w:p w14:paraId="09A9CFD2" w14:textId="77777777" w:rsidR="00095AAC" w:rsidRPr="005672C8" w:rsidRDefault="00095AAC" w:rsidP="005D3BD9">
            <w:pPr>
              <w:spacing w:before="40" w:after="40"/>
              <w:rPr>
                <w:rFonts w:ascii="Arial" w:hAnsi="Arial" w:cs="Arial"/>
              </w:rPr>
            </w:pPr>
            <w:r w:rsidRPr="005672C8">
              <w:rPr>
                <w:rFonts w:ascii="Arial" w:hAnsi="Arial" w:cs="Arial"/>
              </w:rPr>
              <w:t>(b)</w:t>
            </w:r>
          </w:p>
        </w:tc>
        <w:tc>
          <w:tcPr>
            <w:tcW w:w="990" w:type="dxa"/>
          </w:tcPr>
          <w:p w14:paraId="52965BD7" w14:textId="77777777" w:rsidR="00095AAC" w:rsidRPr="005672C8" w:rsidRDefault="00095AAC" w:rsidP="008572DA">
            <w:pPr>
              <w:spacing w:before="40" w:after="40"/>
              <w:jc w:val="center"/>
              <w:rPr>
                <w:rFonts w:ascii="Arial" w:hAnsi="Arial" w:cs="Arial"/>
              </w:rPr>
            </w:pPr>
            <w:r w:rsidRPr="005672C8">
              <w:rPr>
                <w:rFonts w:ascii="Arial" w:hAnsi="Arial" w:cs="Arial"/>
              </w:rPr>
              <w:t>0</w:t>
            </w:r>
          </w:p>
        </w:tc>
        <w:tc>
          <w:tcPr>
            <w:tcW w:w="2071" w:type="dxa"/>
          </w:tcPr>
          <w:p w14:paraId="6D4E3BEB" w14:textId="77777777" w:rsidR="00095AAC" w:rsidRPr="005672C8" w:rsidRDefault="00095AAC" w:rsidP="005D3BD9">
            <w:pPr>
              <w:spacing w:before="40" w:after="40"/>
              <w:rPr>
                <w:rFonts w:ascii="Arial" w:hAnsi="Arial" w:cs="Arial"/>
              </w:rPr>
            </w:pPr>
            <w:r w:rsidRPr="005672C8">
              <w:rPr>
                <w:rFonts w:ascii="Arial" w:hAnsi="Arial" w:cs="Arial"/>
              </w:rPr>
              <w:t>Human and animal fecal waste</w:t>
            </w:r>
          </w:p>
        </w:tc>
      </w:tr>
    </w:tbl>
    <w:p w14:paraId="5AF47EF1" w14:textId="4D93A59E" w:rsidR="00BF6317" w:rsidRPr="005F082E" w:rsidRDefault="00BF6317" w:rsidP="00E1732D">
      <w:pPr>
        <w:rPr>
          <w:rFonts w:ascii="Arial" w:hAnsi="Arial" w:cs="Arial"/>
          <w:sz w:val="24"/>
          <w:szCs w:val="24"/>
        </w:rPr>
      </w:pPr>
      <w:r w:rsidRPr="005F082E">
        <w:rPr>
          <w:rFonts w:ascii="Arial" w:hAnsi="Arial" w:cs="Arial"/>
          <w:sz w:val="24"/>
          <w:szCs w:val="24"/>
        </w:rPr>
        <w:t>(a) Two or more positive monthly samples is a violation of the MCL</w:t>
      </w:r>
    </w:p>
    <w:p w14:paraId="0F753E9D" w14:textId="70B6D092" w:rsidR="00095AAC" w:rsidRPr="005F082E" w:rsidRDefault="00BF6317" w:rsidP="00E1732D">
      <w:pPr>
        <w:rPr>
          <w:rFonts w:ascii="Arial" w:hAnsi="Arial" w:cs="Arial"/>
          <w:sz w:val="24"/>
          <w:szCs w:val="24"/>
        </w:rPr>
      </w:pPr>
      <w:r w:rsidRPr="005F082E">
        <w:rPr>
          <w:rFonts w:ascii="Arial" w:hAnsi="Arial" w:cs="Arial"/>
          <w:sz w:val="24"/>
          <w:szCs w:val="24"/>
        </w:rPr>
        <w:t>(b) Routine and repeat samples are total coliform-</w:t>
      </w:r>
      <w:proofErr w:type="gramStart"/>
      <w:r w:rsidRPr="005F082E">
        <w:rPr>
          <w:rFonts w:ascii="Arial" w:hAnsi="Arial" w:cs="Arial"/>
          <w:sz w:val="24"/>
          <w:szCs w:val="24"/>
        </w:rPr>
        <w:t>positive</w:t>
      </w:r>
      <w:proofErr w:type="gramEnd"/>
      <w:r w:rsidRPr="005F082E">
        <w:rPr>
          <w:rFonts w:ascii="Arial" w:hAnsi="Arial" w:cs="Arial"/>
          <w:sz w:val="24"/>
          <w:szCs w:val="24"/>
        </w:rPr>
        <w:t xml:space="preserve"> and either is </w:t>
      </w:r>
      <w:r w:rsidRPr="005F082E">
        <w:rPr>
          <w:rFonts w:ascii="Arial" w:hAnsi="Arial" w:cs="Arial"/>
          <w:i/>
          <w:sz w:val="24"/>
          <w:szCs w:val="24"/>
        </w:rPr>
        <w:t>E. coli</w:t>
      </w:r>
      <w:r w:rsidRPr="005F082E">
        <w:rPr>
          <w:rFonts w:ascii="Arial" w:hAnsi="Arial" w:cs="Arial"/>
          <w:sz w:val="24"/>
          <w:szCs w:val="24"/>
        </w:rPr>
        <w:t xml:space="preserve">-positive or system fails to take repeat samples following </w:t>
      </w:r>
      <w:r w:rsidRPr="005F082E">
        <w:rPr>
          <w:rFonts w:ascii="Arial" w:hAnsi="Arial" w:cs="Arial"/>
          <w:i/>
          <w:sz w:val="24"/>
          <w:szCs w:val="24"/>
        </w:rPr>
        <w:t>E. coli</w:t>
      </w:r>
      <w:r w:rsidRPr="005F082E">
        <w:rPr>
          <w:rFonts w:ascii="Arial" w:hAnsi="Arial" w:cs="Arial"/>
          <w:sz w:val="24"/>
          <w:szCs w:val="24"/>
        </w:rPr>
        <w:t xml:space="preserve">-positive routine sample or system fails to analyze total coliform-positive repeat sample for </w:t>
      </w:r>
      <w:r w:rsidRPr="005F082E">
        <w:rPr>
          <w:rFonts w:ascii="Arial" w:hAnsi="Arial" w:cs="Arial"/>
          <w:i/>
          <w:sz w:val="24"/>
          <w:szCs w:val="24"/>
        </w:rPr>
        <w:t>E. coli</w:t>
      </w:r>
      <w:r w:rsidRPr="005F082E">
        <w:rPr>
          <w:rFonts w:ascii="Arial" w:hAnsi="Arial" w:cs="Arial"/>
          <w:sz w:val="24"/>
          <w:szCs w:val="24"/>
        </w:rPr>
        <w:t>.</w:t>
      </w:r>
    </w:p>
    <w:p w14:paraId="643E57A7" w14:textId="7F5A5221" w:rsidR="005210D2" w:rsidRPr="005F082E" w:rsidRDefault="005210D2" w:rsidP="00070C22">
      <w:pPr>
        <w:pStyle w:val="Caption"/>
      </w:pPr>
      <w:r w:rsidRPr="005F082E">
        <w:t xml:space="preserve">Table </w:t>
      </w:r>
      <w:fldSimple w:instr=" SEQ Table \* ARABIC ">
        <w:r w:rsidR="0050755D">
          <w:rPr>
            <w:noProof/>
          </w:rPr>
          <w:t>2</w:t>
        </w:r>
      </w:fldSimple>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6818A3" w:rsidRPr="005F082E" w14:paraId="08D72929" w14:textId="77777777" w:rsidTr="006D480B">
        <w:tc>
          <w:tcPr>
            <w:tcW w:w="985" w:type="dxa"/>
            <w:tcMar>
              <w:left w:w="86" w:type="dxa"/>
              <w:right w:w="86" w:type="dxa"/>
            </w:tcMar>
          </w:tcPr>
          <w:p w14:paraId="5B6D4539" w14:textId="77777777" w:rsidR="006818A3" w:rsidRPr="005672C8" w:rsidRDefault="006818A3" w:rsidP="006818A3">
            <w:pPr>
              <w:spacing w:before="40" w:after="40"/>
              <w:rPr>
                <w:rFonts w:ascii="Arial" w:hAnsi="Arial" w:cs="Arial"/>
              </w:rPr>
            </w:pPr>
            <w:r w:rsidRPr="005672C8">
              <w:rPr>
                <w:rFonts w:ascii="Arial" w:hAnsi="Arial" w:cs="Arial"/>
              </w:rPr>
              <w:t>Lead (ppb)</w:t>
            </w:r>
          </w:p>
        </w:tc>
        <w:tc>
          <w:tcPr>
            <w:tcW w:w="1440" w:type="dxa"/>
            <w:tcMar>
              <w:left w:w="86" w:type="dxa"/>
              <w:right w:w="86" w:type="dxa"/>
            </w:tcMar>
          </w:tcPr>
          <w:p w14:paraId="0A0580DD" w14:textId="2D64EBE8" w:rsidR="006818A3" w:rsidRPr="005672C8" w:rsidRDefault="006818A3" w:rsidP="006818A3">
            <w:pPr>
              <w:spacing w:before="40" w:after="40"/>
              <w:jc w:val="center"/>
              <w:rPr>
                <w:rFonts w:ascii="Arial" w:hAnsi="Arial" w:cs="Arial"/>
                <w:color w:val="000000" w:themeColor="text1"/>
              </w:rPr>
            </w:pPr>
            <w:r>
              <w:rPr>
                <w:rFonts w:ascii="Arial" w:hAnsi="Arial" w:cs="Arial"/>
                <w:color w:val="000000" w:themeColor="text1"/>
              </w:rPr>
              <w:t>8/5/2018</w:t>
            </w:r>
          </w:p>
        </w:tc>
        <w:tc>
          <w:tcPr>
            <w:tcW w:w="900" w:type="dxa"/>
            <w:tcMar>
              <w:left w:w="86" w:type="dxa"/>
              <w:right w:w="86" w:type="dxa"/>
            </w:tcMar>
          </w:tcPr>
          <w:p w14:paraId="102D5A02" w14:textId="0B842EAF" w:rsidR="006818A3" w:rsidRPr="005672C8" w:rsidRDefault="006818A3" w:rsidP="006818A3">
            <w:pPr>
              <w:spacing w:before="40" w:after="40"/>
              <w:jc w:val="center"/>
              <w:rPr>
                <w:rFonts w:ascii="Arial" w:hAnsi="Arial" w:cs="Arial"/>
                <w:color w:val="FFFFFF" w:themeColor="background1"/>
              </w:rPr>
            </w:pPr>
            <w:r>
              <w:rPr>
                <w:rFonts w:ascii="Arial" w:hAnsi="Arial" w:cs="Arial"/>
                <w:color w:val="000000" w:themeColor="text1"/>
              </w:rPr>
              <w:t>10</w:t>
            </w:r>
          </w:p>
        </w:tc>
        <w:tc>
          <w:tcPr>
            <w:tcW w:w="990" w:type="dxa"/>
            <w:tcMar>
              <w:left w:w="86" w:type="dxa"/>
              <w:right w:w="86" w:type="dxa"/>
            </w:tcMar>
          </w:tcPr>
          <w:p w14:paraId="36E2A949" w14:textId="5E4867C8" w:rsidR="006818A3" w:rsidRPr="006818A3" w:rsidRDefault="006818A3" w:rsidP="006818A3">
            <w:pPr>
              <w:spacing w:before="40" w:after="40"/>
              <w:jc w:val="center"/>
              <w:rPr>
                <w:rFonts w:ascii="Arial" w:hAnsi="Arial" w:cs="Arial"/>
                <w:color w:val="FFFFFF" w:themeColor="background1"/>
              </w:rPr>
            </w:pPr>
            <w:r w:rsidRPr="006818A3">
              <w:rPr>
                <w:rFonts w:ascii="Arial" w:hAnsi="Arial" w:cs="Arial"/>
              </w:rPr>
              <w:t>Non-Detect</w:t>
            </w:r>
          </w:p>
        </w:tc>
        <w:tc>
          <w:tcPr>
            <w:tcW w:w="900" w:type="dxa"/>
            <w:tcMar>
              <w:left w:w="86" w:type="dxa"/>
              <w:right w:w="86" w:type="dxa"/>
            </w:tcMar>
          </w:tcPr>
          <w:p w14:paraId="308535F4" w14:textId="2C10DC88" w:rsidR="006818A3" w:rsidRPr="006818A3" w:rsidRDefault="006818A3" w:rsidP="006818A3">
            <w:pPr>
              <w:spacing w:before="40" w:after="40"/>
              <w:jc w:val="center"/>
              <w:rPr>
                <w:rFonts w:ascii="Arial" w:hAnsi="Arial" w:cs="Arial"/>
                <w:color w:val="FFFFFF" w:themeColor="background1"/>
              </w:rPr>
            </w:pPr>
            <w:r w:rsidRPr="006818A3">
              <w:rPr>
                <w:rFonts w:ascii="Arial" w:hAnsi="Arial" w:cs="Arial"/>
              </w:rPr>
              <w:t>0</w:t>
            </w:r>
          </w:p>
        </w:tc>
        <w:tc>
          <w:tcPr>
            <w:tcW w:w="540" w:type="dxa"/>
            <w:tcMar>
              <w:left w:w="86" w:type="dxa"/>
              <w:right w:w="86" w:type="dxa"/>
            </w:tcMar>
          </w:tcPr>
          <w:p w14:paraId="0173A2B8" w14:textId="0FED631A" w:rsidR="006818A3" w:rsidRPr="006818A3" w:rsidRDefault="006818A3" w:rsidP="006818A3">
            <w:pPr>
              <w:spacing w:before="40" w:after="40"/>
              <w:jc w:val="center"/>
              <w:rPr>
                <w:rFonts w:ascii="Arial" w:hAnsi="Arial" w:cs="Arial"/>
              </w:rPr>
            </w:pPr>
            <w:r w:rsidRPr="006818A3">
              <w:rPr>
                <w:rFonts w:ascii="Arial" w:hAnsi="Arial" w:cs="Arial"/>
              </w:rPr>
              <w:t>15</w:t>
            </w:r>
          </w:p>
        </w:tc>
        <w:tc>
          <w:tcPr>
            <w:tcW w:w="540" w:type="dxa"/>
            <w:tcMar>
              <w:left w:w="86" w:type="dxa"/>
              <w:right w:w="86" w:type="dxa"/>
            </w:tcMar>
          </w:tcPr>
          <w:p w14:paraId="4C360E7C" w14:textId="09E783E4" w:rsidR="006818A3" w:rsidRPr="006818A3" w:rsidRDefault="006818A3" w:rsidP="006818A3">
            <w:pPr>
              <w:spacing w:before="40" w:after="40"/>
              <w:jc w:val="center"/>
              <w:rPr>
                <w:rFonts w:ascii="Arial" w:hAnsi="Arial" w:cs="Arial"/>
              </w:rPr>
            </w:pPr>
            <w:r w:rsidRPr="006818A3">
              <w:rPr>
                <w:rFonts w:ascii="Arial" w:hAnsi="Arial" w:cs="Arial"/>
              </w:rPr>
              <w:t>0.2</w:t>
            </w:r>
          </w:p>
        </w:tc>
        <w:tc>
          <w:tcPr>
            <w:tcW w:w="1350" w:type="dxa"/>
            <w:tcMar>
              <w:left w:w="86" w:type="dxa"/>
              <w:right w:w="86" w:type="dxa"/>
            </w:tcMar>
          </w:tcPr>
          <w:p w14:paraId="2A95BBE1" w14:textId="5D795B10" w:rsidR="006818A3" w:rsidRPr="006818A3" w:rsidRDefault="006818A3" w:rsidP="006818A3">
            <w:pPr>
              <w:spacing w:before="40" w:after="40"/>
              <w:jc w:val="center"/>
              <w:rPr>
                <w:rFonts w:ascii="Arial" w:hAnsi="Arial" w:cs="Arial"/>
              </w:rPr>
            </w:pPr>
            <w:r w:rsidRPr="006818A3">
              <w:rPr>
                <w:rFonts w:ascii="Arial" w:hAnsi="Arial" w:cs="Arial"/>
              </w:rPr>
              <w:t>Not Applicable, no schools served by water system.</w:t>
            </w:r>
          </w:p>
        </w:tc>
        <w:tc>
          <w:tcPr>
            <w:tcW w:w="3240" w:type="dxa"/>
          </w:tcPr>
          <w:p w14:paraId="53E810BE" w14:textId="14533069" w:rsidR="006818A3" w:rsidRPr="006818A3" w:rsidRDefault="006818A3" w:rsidP="006818A3">
            <w:pPr>
              <w:spacing w:before="40" w:after="40"/>
              <w:rPr>
                <w:rFonts w:ascii="Arial" w:hAnsi="Arial" w:cs="Arial"/>
              </w:rPr>
            </w:pPr>
            <w:r w:rsidRPr="006818A3">
              <w:rPr>
                <w:rFonts w:ascii="Arial" w:hAnsi="Arial" w:cs="Arial"/>
              </w:rPr>
              <w:t>Internal corrosion of household water plumbing systems; discharges from industrial manufacturers; erosion of natural deposits</w:t>
            </w:r>
          </w:p>
        </w:tc>
      </w:tr>
      <w:tr w:rsidR="006818A3" w:rsidRPr="005F082E" w14:paraId="3E0C72DE" w14:textId="77777777" w:rsidTr="006D480B">
        <w:tc>
          <w:tcPr>
            <w:tcW w:w="985" w:type="dxa"/>
            <w:tcMar>
              <w:left w:w="86" w:type="dxa"/>
              <w:right w:w="86" w:type="dxa"/>
            </w:tcMar>
          </w:tcPr>
          <w:p w14:paraId="4152BF18" w14:textId="77777777" w:rsidR="006818A3" w:rsidRPr="005672C8" w:rsidRDefault="006818A3" w:rsidP="006818A3">
            <w:pPr>
              <w:spacing w:before="40" w:after="40"/>
              <w:rPr>
                <w:rFonts w:ascii="Arial" w:hAnsi="Arial" w:cs="Arial"/>
              </w:rPr>
            </w:pPr>
            <w:r w:rsidRPr="005672C8">
              <w:rPr>
                <w:rFonts w:ascii="Arial" w:hAnsi="Arial" w:cs="Arial"/>
              </w:rPr>
              <w:t>Copper (ppm)</w:t>
            </w:r>
          </w:p>
        </w:tc>
        <w:tc>
          <w:tcPr>
            <w:tcW w:w="1440" w:type="dxa"/>
            <w:tcMar>
              <w:left w:w="86" w:type="dxa"/>
              <w:right w:w="86" w:type="dxa"/>
            </w:tcMar>
          </w:tcPr>
          <w:p w14:paraId="1E79D436" w14:textId="7B72DF4F" w:rsidR="006818A3" w:rsidRPr="005672C8" w:rsidRDefault="006818A3" w:rsidP="006818A3">
            <w:pPr>
              <w:spacing w:before="40" w:after="40"/>
              <w:jc w:val="center"/>
              <w:rPr>
                <w:rFonts w:ascii="Arial" w:hAnsi="Arial" w:cs="Arial"/>
                <w:color w:val="FFFFFF" w:themeColor="background1"/>
              </w:rPr>
            </w:pPr>
            <w:r>
              <w:rPr>
                <w:rFonts w:ascii="Arial" w:hAnsi="Arial" w:cs="Arial"/>
                <w:color w:val="000000" w:themeColor="text1"/>
              </w:rPr>
              <w:t>8/5/2018</w:t>
            </w:r>
          </w:p>
        </w:tc>
        <w:tc>
          <w:tcPr>
            <w:tcW w:w="900" w:type="dxa"/>
            <w:tcMar>
              <w:left w:w="86" w:type="dxa"/>
              <w:right w:w="86" w:type="dxa"/>
            </w:tcMar>
          </w:tcPr>
          <w:p w14:paraId="42CEE2F3" w14:textId="51763A23" w:rsidR="006818A3" w:rsidRPr="005672C8" w:rsidRDefault="006818A3" w:rsidP="006818A3">
            <w:pPr>
              <w:spacing w:before="40" w:after="40"/>
              <w:jc w:val="center"/>
              <w:rPr>
                <w:rFonts w:ascii="Arial" w:hAnsi="Arial" w:cs="Arial"/>
                <w:color w:val="FFFFFF" w:themeColor="background1"/>
              </w:rPr>
            </w:pPr>
            <w:r>
              <w:rPr>
                <w:rFonts w:ascii="Arial" w:hAnsi="Arial" w:cs="Arial"/>
                <w:color w:val="000000" w:themeColor="text1"/>
              </w:rPr>
              <w:t>10</w:t>
            </w:r>
          </w:p>
        </w:tc>
        <w:tc>
          <w:tcPr>
            <w:tcW w:w="990" w:type="dxa"/>
            <w:tcMar>
              <w:left w:w="86" w:type="dxa"/>
              <w:right w:w="86" w:type="dxa"/>
            </w:tcMar>
          </w:tcPr>
          <w:p w14:paraId="15E55B1F" w14:textId="60C4399E" w:rsidR="006818A3" w:rsidRPr="006818A3" w:rsidRDefault="006818A3" w:rsidP="006818A3">
            <w:pPr>
              <w:spacing w:before="40" w:after="40"/>
              <w:jc w:val="center"/>
              <w:rPr>
                <w:rFonts w:ascii="Arial" w:hAnsi="Arial" w:cs="Arial"/>
                <w:color w:val="FFFFFF" w:themeColor="background1"/>
              </w:rPr>
            </w:pPr>
            <w:r w:rsidRPr="006818A3">
              <w:rPr>
                <w:rFonts w:ascii="Arial" w:hAnsi="Arial" w:cs="Arial"/>
              </w:rPr>
              <w:t>0.78</w:t>
            </w:r>
          </w:p>
        </w:tc>
        <w:tc>
          <w:tcPr>
            <w:tcW w:w="900" w:type="dxa"/>
            <w:tcMar>
              <w:left w:w="86" w:type="dxa"/>
              <w:right w:w="86" w:type="dxa"/>
            </w:tcMar>
          </w:tcPr>
          <w:p w14:paraId="1AE57BBF" w14:textId="43203B1B" w:rsidR="006818A3" w:rsidRPr="006818A3" w:rsidRDefault="006818A3" w:rsidP="006818A3">
            <w:pPr>
              <w:spacing w:before="40" w:after="40"/>
              <w:jc w:val="center"/>
              <w:rPr>
                <w:rFonts w:ascii="Arial" w:hAnsi="Arial" w:cs="Arial"/>
                <w:color w:val="FFFFFF" w:themeColor="background1"/>
              </w:rPr>
            </w:pPr>
            <w:r w:rsidRPr="006818A3">
              <w:rPr>
                <w:rFonts w:ascii="Arial" w:hAnsi="Arial" w:cs="Arial"/>
              </w:rPr>
              <w:t>0</w:t>
            </w:r>
          </w:p>
        </w:tc>
        <w:tc>
          <w:tcPr>
            <w:tcW w:w="540" w:type="dxa"/>
            <w:tcMar>
              <w:left w:w="86" w:type="dxa"/>
              <w:right w:w="86" w:type="dxa"/>
            </w:tcMar>
          </w:tcPr>
          <w:p w14:paraId="70C90CCD" w14:textId="79745B55" w:rsidR="006818A3" w:rsidRPr="006818A3" w:rsidRDefault="006818A3" w:rsidP="006818A3">
            <w:pPr>
              <w:spacing w:before="40" w:after="40"/>
              <w:jc w:val="center"/>
              <w:rPr>
                <w:rFonts w:ascii="Arial" w:hAnsi="Arial" w:cs="Arial"/>
              </w:rPr>
            </w:pPr>
            <w:r w:rsidRPr="006818A3">
              <w:rPr>
                <w:rFonts w:ascii="Arial" w:hAnsi="Arial" w:cs="Arial"/>
              </w:rPr>
              <w:t>1.3</w:t>
            </w:r>
          </w:p>
        </w:tc>
        <w:tc>
          <w:tcPr>
            <w:tcW w:w="540" w:type="dxa"/>
            <w:tcMar>
              <w:left w:w="86" w:type="dxa"/>
              <w:right w:w="86" w:type="dxa"/>
            </w:tcMar>
          </w:tcPr>
          <w:p w14:paraId="6BFCFA13" w14:textId="6D331CAF" w:rsidR="006818A3" w:rsidRPr="006818A3" w:rsidRDefault="006818A3" w:rsidP="006818A3">
            <w:pPr>
              <w:spacing w:before="40" w:after="40"/>
              <w:jc w:val="center"/>
              <w:rPr>
                <w:rFonts w:ascii="Arial" w:hAnsi="Arial" w:cs="Arial"/>
              </w:rPr>
            </w:pPr>
            <w:r w:rsidRPr="006818A3">
              <w:rPr>
                <w:rFonts w:ascii="Arial" w:hAnsi="Arial" w:cs="Arial"/>
              </w:rPr>
              <w:t>0.3</w:t>
            </w:r>
          </w:p>
        </w:tc>
        <w:tc>
          <w:tcPr>
            <w:tcW w:w="1350" w:type="dxa"/>
            <w:tcMar>
              <w:left w:w="86" w:type="dxa"/>
              <w:right w:w="86" w:type="dxa"/>
            </w:tcMar>
          </w:tcPr>
          <w:p w14:paraId="60640B47" w14:textId="27235B40" w:rsidR="006818A3" w:rsidRPr="006818A3" w:rsidRDefault="006818A3" w:rsidP="006818A3">
            <w:pPr>
              <w:spacing w:before="40" w:after="40"/>
              <w:jc w:val="center"/>
              <w:rPr>
                <w:rFonts w:ascii="Arial" w:hAnsi="Arial" w:cs="Arial"/>
              </w:rPr>
            </w:pPr>
            <w:r w:rsidRPr="006818A3">
              <w:rPr>
                <w:rFonts w:ascii="Arial" w:hAnsi="Arial" w:cs="Arial"/>
              </w:rPr>
              <w:t>Not applicable, no schools served by water system.</w:t>
            </w:r>
          </w:p>
        </w:tc>
        <w:tc>
          <w:tcPr>
            <w:tcW w:w="3240" w:type="dxa"/>
          </w:tcPr>
          <w:p w14:paraId="5A3BAA98" w14:textId="7D0F10A4" w:rsidR="006818A3" w:rsidRPr="006818A3" w:rsidRDefault="006818A3" w:rsidP="006818A3">
            <w:pPr>
              <w:spacing w:before="40" w:after="40"/>
              <w:rPr>
                <w:rFonts w:ascii="Arial" w:hAnsi="Arial" w:cs="Arial"/>
              </w:rPr>
            </w:pPr>
            <w:r w:rsidRPr="006818A3">
              <w:rPr>
                <w:rFonts w:ascii="Arial" w:hAnsi="Arial" w:cs="Arial"/>
              </w:rPr>
              <w:t>Internal corrosion of household plumbing systems; erosion of natural deposits; leaching from wood preservatives</w:t>
            </w:r>
          </w:p>
        </w:tc>
      </w:tr>
    </w:tbl>
    <w:p w14:paraId="28CE577E" w14:textId="081A8A1D" w:rsidR="005D3708" w:rsidRPr="005F082E" w:rsidRDefault="005D3708" w:rsidP="00070C22">
      <w:pPr>
        <w:pStyle w:val="Caption"/>
      </w:pPr>
      <w:r w:rsidRPr="005F082E">
        <w:lastRenderedPageBreak/>
        <w:t xml:space="preserve">Table </w:t>
      </w:r>
      <w:fldSimple w:instr=" SEQ Table \* ARABIC ">
        <w:r w:rsidR="0050755D">
          <w:rPr>
            <w:noProof/>
          </w:rPr>
          <w:t>3</w:t>
        </w:r>
      </w:fldSimple>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6AD9F49" w14:textId="77777777" w:rsidR="00684C7E" w:rsidRPr="005672C8" w:rsidRDefault="00684C7E" w:rsidP="00684C7E">
            <w:pPr>
              <w:spacing w:before="40" w:after="40"/>
              <w:rPr>
                <w:rFonts w:ascii="Arial" w:hAnsi="Arial" w:cs="Arial"/>
              </w:rPr>
            </w:pPr>
            <w:r w:rsidRPr="005672C8">
              <w:rPr>
                <w:rFonts w:ascii="Arial" w:hAnsi="Arial" w:cs="Arial"/>
              </w:rPr>
              <w:t>Sodium (ppm)</w:t>
            </w:r>
          </w:p>
        </w:tc>
        <w:tc>
          <w:tcPr>
            <w:tcW w:w="1345" w:type="dxa"/>
            <w:tcMar>
              <w:left w:w="58" w:type="dxa"/>
              <w:right w:w="58" w:type="dxa"/>
            </w:tcMar>
          </w:tcPr>
          <w:p w14:paraId="2DC49168" w14:textId="0C85F8D2" w:rsidR="00684C7E" w:rsidRPr="005672C8" w:rsidRDefault="00CD544F" w:rsidP="00684C7E">
            <w:pPr>
              <w:spacing w:before="40" w:after="40"/>
              <w:jc w:val="center"/>
              <w:rPr>
                <w:rFonts w:ascii="Arial" w:hAnsi="Arial" w:cs="Arial"/>
                <w:color w:val="000000" w:themeColor="text1"/>
              </w:rPr>
            </w:pPr>
            <w:r w:rsidRPr="005672C8">
              <w:rPr>
                <w:rFonts w:ascii="Arial" w:hAnsi="Arial" w:cs="Arial"/>
                <w:color w:val="000000" w:themeColor="text1"/>
              </w:rPr>
              <w:t>10/2014</w:t>
            </w:r>
          </w:p>
        </w:tc>
        <w:tc>
          <w:tcPr>
            <w:tcW w:w="1260" w:type="dxa"/>
            <w:tcMar>
              <w:left w:w="58" w:type="dxa"/>
              <w:right w:w="58" w:type="dxa"/>
            </w:tcMar>
          </w:tcPr>
          <w:p w14:paraId="690B0D1C" w14:textId="18C3CAA3" w:rsidR="00684C7E" w:rsidRPr="005672C8" w:rsidRDefault="00CD544F" w:rsidP="00684C7E">
            <w:pPr>
              <w:spacing w:before="40" w:after="40"/>
              <w:jc w:val="center"/>
              <w:rPr>
                <w:rFonts w:ascii="Arial" w:hAnsi="Arial" w:cs="Arial"/>
                <w:color w:val="FFFFFF" w:themeColor="background1"/>
              </w:rPr>
            </w:pPr>
            <w:r w:rsidRPr="005672C8">
              <w:rPr>
                <w:rFonts w:ascii="Arial" w:hAnsi="Arial" w:cs="Arial"/>
                <w:color w:val="000000" w:themeColor="text1"/>
              </w:rPr>
              <w:t>49</w:t>
            </w:r>
          </w:p>
        </w:tc>
        <w:tc>
          <w:tcPr>
            <w:tcW w:w="1530" w:type="dxa"/>
            <w:tcMar>
              <w:left w:w="58" w:type="dxa"/>
              <w:right w:w="58" w:type="dxa"/>
            </w:tcMar>
          </w:tcPr>
          <w:p w14:paraId="6802CC34" w14:textId="2F9B5530" w:rsidR="00684C7E" w:rsidRPr="005672C8" w:rsidRDefault="00CD544F" w:rsidP="00684C7E">
            <w:pPr>
              <w:spacing w:before="40" w:after="40"/>
              <w:jc w:val="center"/>
              <w:rPr>
                <w:rFonts w:ascii="Arial" w:hAnsi="Arial" w:cs="Arial"/>
                <w:color w:val="FFFFFF" w:themeColor="background1"/>
              </w:rPr>
            </w:pPr>
            <w:r w:rsidRPr="005672C8">
              <w:rPr>
                <w:rFonts w:ascii="Arial" w:hAnsi="Arial" w:cs="Arial"/>
                <w:color w:val="000000" w:themeColor="text1"/>
              </w:rPr>
              <w:t>N/A</w:t>
            </w:r>
          </w:p>
        </w:tc>
        <w:tc>
          <w:tcPr>
            <w:tcW w:w="810" w:type="dxa"/>
            <w:tcMar>
              <w:left w:w="58" w:type="dxa"/>
              <w:right w:w="58" w:type="dxa"/>
            </w:tcMar>
          </w:tcPr>
          <w:p w14:paraId="4E60C959" w14:textId="77777777" w:rsidR="00684C7E" w:rsidRPr="005672C8" w:rsidRDefault="00684C7E" w:rsidP="00684C7E">
            <w:pPr>
              <w:spacing w:before="40" w:after="40"/>
              <w:jc w:val="center"/>
              <w:rPr>
                <w:rFonts w:ascii="Arial" w:hAnsi="Arial" w:cs="Arial"/>
              </w:rPr>
            </w:pPr>
            <w:r w:rsidRPr="005672C8">
              <w:rPr>
                <w:rFonts w:ascii="Arial" w:hAnsi="Arial" w:cs="Arial"/>
              </w:rPr>
              <w:t>None</w:t>
            </w:r>
          </w:p>
        </w:tc>
        <w:tc>
          <w:tcPr>
            <w:tcW w:w="1080" w:type="dxa"/>
            <w:tcMar>
              <w:left w:w="58" w:type="dxa"/>
              <w:right w:w="58" w:type="dxa"/>
            </w:tcMar>
          </w:tcPr>
          <w:p w14:paraId="721928BB" w14:textId="77777777" w:rsidR="00684C7E" w:rsidRPr="005672C8" w:rsidRDefault="00684C7E" w:rsidP="00684C7E">
            <w:pPr>
              <w:spacing w:before="40" w:after="40"/>
              <w:jc w:val="center"/>
              <w:rPr>
                <w:rFonts w:ascii="Arial" w:hAnsi="Arial" w:cs="Arial"/>
              </w:rPr>
            </w:pPr>
            <w:r w:rsidRPr="005672C8">
              <w:rPr>
                <w:rFonts w:ascii="Arial" w:hAnsi="Arial" w:cs="Arial"/>
              </w:rPr>
              <w:t>None</w:t>
            </w:r>
          </w:p>
        </w:tc>
        <w:tc>
          <w:tcPr>
            <w:tcW w:w="2561" w:type="dxa"/>
            <w:tcMar>
              <w:left w:w="58" w:type="dxa"/>
              <w:right w:w="58" w:type="dxa"/>
            </w:tcMar>
          </w:tcPr>
          <w:p w14:paraId="4A3C8020" w14:textId="77777777" w:rsidR="00684C7E" w:rsidRPr="005672C8" w:rsidRDefault="00684C7E" w:rsidP="00684C7E">
            <w:pPr>
              <w:spacing w:before="40" w:after="40"/>
              <w:rPr>
                <w:rFonts w:ascii="Arial" w:hAnsi="Arial" w:cs="Arial"/>
              </w:rPr>
            </w:pPr>
            <w:r w:rsidRPr="005672C8">
              <w:rPr>
                <w:rFonts w:ascii="Arial" w:hAnsi="Arial" w:cs="Arial"/>
              </w:rPr>
              <w:t>Salt present in the water and is generally naturally occurring</w:t>
            </w:r>
          </w:p>
        </w:tc>
      </w:tr>
      <w:tr w:rsidR="00684C7E" w:rsidRPr="005F082E" w14:paraId="2ACD2463" w14:textId="77777777" w:rsidTr="00CD78A4">
        <w:tc>
          <w:tcPr>
            <w:tcW w:w="2250" w:type="dxa"/>
          </w:tcPr>
          <w:p w14:paraId="01FDA3CE" w14:textId="77777777" w:rsidR="00684C7E" w:rsidRPr="005672C8" w:rsidRDefault="00684C7E" w:rsidP="00684C7E">
            <w:pPr>
              <w:spacing w:before="40" w:after="40"/>
              <w:rPr>
                <w:rFonts w:ascii="Arial" w:hAnsi="Arial" w:cs="Arial"/>
              </w:rPr>
            </w:pPr>
            <w:r w:rsidRPr="005672C8">
              <w:rPr>
                <w:rFonts w:ascii="Arial" w:hAnsi="Arial" w:cs="Arial"/>
              </w:rPr>
              <w:t>Hardness (ppm)</w:t>
            </w:r>
          </w:p>
        </w:tc>
        <w:tc>
          <w:tcPr>
            <w:tcW w:w="1345" w:type="dxa"/>
            <w:tcMar>
              <w:left w:w="58" w:type="dxa"/>
              <w:right w:w="58" w:type="dxa"/>
            </w:tcMar>
          </w:tcPr>
          <w:p w14:paraId="7A81C45D" w14:textId="73B0FD4F" w:rsidR="00684C7E" w:rsidRPr="005672C8" w:rsidRDefault="00CD544F" w:rsidP="00684C7E">
            <w:pPr>
              <w:spacing w:before="40" w:after="40"/>
              <w:jc w:val="center"/>
              <w:rPr>
                <w:rFonts w:ascii="Arial" w:hAnsi="Arial" w:cs="Arial"/>
                <w:color w:val="FFFFFF" w:themeColor="background1"/>
              </w:rPr>
            </w:pPr>
            <w:r w:rsidRPr="005672C8">
              <w:rPr>
                <w:rFonts w:ascii="Arial" w:hAnsi="Arial" w:cs="Arial"/>
                <w:color w:val="000000" w:themeColor="text1"/>
              </w:rPr>
              <w:t>10/2014</w:t>
            </w:r>
          </w:p>
        </w:tc>
        <w:tc>
          <w:tcPr>
            <w:tcW w:w="1260" w:type="dxa"/>
            <w:tcMar>
              <w:left w:w="58" w:type="dxa"/>
              <w:right w:w="58" w:type="dxa"/>
            </w:tcMar>
          </w:tcPr>
          <w:p w14:paraId="5F571C45" w14:textId="2D36F1FB" w:rsidR="00684C7E" w:rsidRPr="005672C8" w:rsidRDefault="00CD544F" w:rsidP="00684C7E">
            <w:pPr>
              <w:spacing w:before="40" w:after="40"/>
              <w:jc w:val="center"/>
              <w:rPr>
                <w:rFonts w:ascii="Arial" w:hAnsi="Arial" w:cs="Arial"/>
                <w:color w:val="FFFFFF" w:themeColor="background1"/>
              </w:rPr>
            </w:pPr>
            <w:r w:rsidRPr="005672C8">
              <w:rPr>
                <w:rFonts w:ascii="Arial" w:hAnsi="Arial" w:cs="Arial"/>
                <w:color w:val="000000" w:themeColor="text1"/>
              </w:rPr>
              <w:t>200</w:t>
            </w:r>
          </w:p>
        </w:tc>
        <w:tc>
          <w:tcPr>
            <w:tcW w:w="1530" w:type="dxa"/>
            <w:tcMar>
              <w:left w:w="58" w:type="dxa"/>
              <w:right w:w="58" w:type="dxa"/>
            </w:tcMar>
          </w:tcPr>
          <w:p w14:paraId="2BE476FB" w14:textId="39D9D146" w:rsidR="00684C7E" w:rsidRPr="005672C8" w:rsidRDefault="00CD544F" w:rsidP="00684C7E">
            <w:pPr>
              <w:spacing w:before="40" w:after="40"/>
              <w:jc w:val="center"/>
              <w:rPr>
                <w:rFonts w:ascii="Arial" w:hAnsi="Arial" w:cs="Arial"/>
                <w:color w:val="FFFFFF" w:themeColor="background1"/>
              </w:rPr>
            </w:pPr>
            <w:r w:rsidRPr="005672C8">
              <w:rPr>
                <w:rFonts w:ascii="Arial" w:hAnsi="Arial" w:cs="Arial"/>
                <w:color w:val="000000" w:themeColor="text1"/>
              </w:rPr>
              <w:t>N/A</w:t>
            </w:r>
          </w:p>
        </w:tc>
        <w:tc>
          <w:tcPr>
            <w:tcW w:w="810" w:type="dxa"/>
            <w:tcMar>
              <w:left w:w="58" w:type="dxa"/>
              <w:right w:w="58" w:type="dxa"/>
            </w:tcMar>
          </w:tcPr>
          <w:p w14:paraId="76B554F2" w14:textId="77777777" w:rsidR="00684C7E" w:rsidRPr="005672C8" w:rsidRDefault="00684C7E" w:rsidP="00684C7E">
            <w:pPr>
              <w:spacing w:before="40" w:after="40"/>
              <w:jc w:val="center"/>
              <w:rPr>
                <w:rFonts w:ascii="Arial" w:hAnsi="Arial" w:cs="Arial"/>
              </w:rPr>
            </w:pPr>
            <w:r w:rsidRPr="005672C8">
              <w:rPr>
                <w:rFonts w:ascii="Arial" w:hAnsi="Arial" w:cs="Arial"/>
              </w:rPr>
              <w:t>None</w:t>
            </w:r>
          </w:p>
        </w:tc>
        <w:tc>
          <w:tcPr>
            <w:tcW w:w="1080" w:type="dxa"/>
            <w:tcMar>
              <w:left w:w="58" w:type="dxa"/>
              <w:right w:w="58" w:type="dxa"/>
            </w:tcMar>
          </w:tcPr>
          <w:p w14:paraId="2588B8FC" w14:textId="77777777" w:rsidR="00684C7E" w:rsidRPr="005672C8" w:rsidRDefault="00684C7E" w:rsidP="00684C7E">
            <w:pPr>
              <w:spacing w:before="40" w:after="40"/>
              <w:jc w:val="center"/>
              <w:rPr>
                <w:rFonts w:ascii="Arial" w:hAnsi="Arial" w:cs="Arial"/>
              </w:rPr>
            </w:pPr>
            <w:r w:rsidRPr="005672C8">
              <w:rPr>
                <w:rFonts w:ascii="Arial" w:hAnsi="Arial" w:cs="Arial"/>
              </w:rPr>
              <w:t>None</w:t>
            </w:r>
          </w:p>
        </w:tc>
        <w:tc>
          <w:tcPr>
            <w:tcW w:w="2561" w:type="dxa"/>
            <w:tcMar>
              <w:left w:w="58" w:type="dxa"/>
              <w:right w:w="58" w:type="dxa"/>
            </w:tcMar>
          </w:tcPr>
          <w:p w14:paraId="092D52C6" w14:textId="77777777" w:rsidR="00684C7E" w:rsidRPr="005672C8" w:rsidRDefault="00684C7E" w:rsidP="00684C7E">
            <w:pPr>
              <w:spacing w:before="40" w:after="40"/>
              <w:rPr>
                <w:rFonts w:ascii="Arial" w:hAnsi="Arial" w:cs="Arial"/>
              </w:rPr>
            </w:pPr>
            <w:r w:rsidRPr="005672C8">
              <w:rPr>
                <w:rFonts w:ascii="Arial" w:hAnsi="Arial" w:cs="Arial"/>
              </w:rPr>
              <w:t>Sum of polyvalent cations present in the water, generally magnesium and calcium, and are usually naturally occurring</w:t>
            </w:r>
          </w:p>
        </w:tc>
      </w:tr>
    </w:tbl>
    <w:p w14:paraId="26E86F03" w14:textId="18459E6B" w:rsidR="005D3708" w:rsidRPr="005F082E" w:rsidRDefault="005D3708" w:rsidP="00070C22">
      <w:pPr>
        <w:pStyle w:val="Caption"/>
      </w:pPr>
      <w:r w:rsidRPr="008617A7">
        <w:t xml:space="preserve">Table </w:t>
      </w:r>
      <w:fldSimple w:instr=" SEQ Table \* ARABIC ">
        <w:r w:rsidR="0050755D" w:rsidRPr="008617A7">
          <w:rPr>
            <w:noProof/>
          </w:rPr>
          <w:t>4</w:t>
        </w:r>
      </w:fldSimple>
      <w:r w:rsidRPr="008617A7">
        <w:t>.  Detection of Contaminants with a Primary Drinking Water Standard</w:t>
      </w:r>
    </w:p>
    <w:tbl>
      <w:tblPr>
        <w:tblStyle w:val="TableGrid"/>
        <w:tblW w:w="10800" w:type="dxa"/>
        <w:tblInd w:w="-5" w:type="dxa"/>
        <w:tblLayout w:type="fixed"/>
        <w:tblLook w:val="0020" w:firstRow="1" w:lastRow="0" w:firstColumn="0" w:lastColumn="0" w:noHBand="0" w:noVBand="0"/>
      </w:tblPr>
      <w:tblGrid>
        <w:gridCol w:w="2160"/>
        <w:gridCol w:w="1260"/>
        <w:gridCol w:w="1260"/>
        <w:gridCol w:w="1530"/>
        <w:gridCol w:w="1260"/>
        <w:gridCol w:w="1440"/>
        <w:gridCol w:w="1890"/>
      </w:tblGrid>
      <w:tr w:rsidR="005D3708" w:rsidRPr="005F082E" w14:paraId="4FC0937E" w14:textId="77777777" w:rsidTr="008617A7">
        <w:trPr>
          <w:cantSplit/>
          <w:trHeight w:val="1511"/>
        </w:trPr>
        <w:tc>
          <w:tcPr>
            <w:tcW w:w="2160"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26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26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44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890"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5672C8" w:rsidRPr="005F082E" w14:paraId="7C96DD6F" w14:textId="77777777" w:rsidTr="000275D6">
        <w:trPr>
          <w:trHeight w:val="432"/>
        </w:trPr>
        <w:tc>
          <w:tcPr>
            <w:tcW w:w="2160" w:type="dxa"/>
            <w:tcMar>
              <w:left w:w="58" w:type="dxa"/>
              <w:right w:w="58" w:type="dxa"/>
            </w:tcMar>
          </w:tcPr>
          <w:p w14:paraId="29E71AAC" w14:textId="723E6B3E" w:rsidR="005672C8" w:rsidRPr="005672C8" w:rsidRDefault="005672C8" w:rsidP="008617A7">
            <w:pPr>
              <w:keepNext/>
              <w:keepLines/>
              <w:spacing w:before="40" w:after="40"/>
              <w:jc w:val="both"/>
              <w:rPr>
                <w:rFonts w:ascii="Arial" w:hAnsi="Arial" w:cs="Arial"/>
                <w:color w:val="000000" w:themeColor="text1"/>
              </w:rPr>
            </w:pPr>
            <w:r w:rsidRPr="005672C8">
              <w:rPr>
                <w:rFonts w:ascii="Arial" w:hAnsi="Arial" w:cs="Arial"/>
              </w:rPr>
              <w:t>Barium (mg/L)</w:t>
            </w:r>
          </w:p>
        </w:tc>
        <w:tc>
          <w:tcPr>
            <w:tcW w:w="1260" w:type="dxa"/>
          </w:tcPr>
          <w:p w14:paraId="21F7006B" w14:textId="5BCCDDA3" w:rsidR="005672C8" w:rsidRPr="005672C8" w:rsidRDefault="005672C8" w:rsidP="005672C8">
            <w:pPr>
              <w:keepNext/>
              <w:keepLines/>
              <w:spacing w:before="40" w:after="40"/>
              <w:jc w:val="center"/>
              <w:rPr>
                <w:rFonts w:ascii="Arial" w:hAnsi="Arial" w:cs="Arial"/>
                <w:color w:val="000000" w:themeColor="text1"/>
              </w:rPr>
            </w:pPr>
            <w:r w:rsidRPr="005672C8">
              <w:rPr>
                <w:rFonts w:ascii="Arial" w:hAnsi="Arial" w:cs="Arial"/>
              </w:rPr>
              <w:t>3/27/2018</w:t>
            </w:r>
          </w:p>
        </w:tc>
        <w:tc>
          <w:tcPr>
            <w:tcW w:w="1260" w:type="dxa"/>
          </w:tcPr>
          <w:p w14:paraId="1BD7CABC" w14:textId="39B291E4" w:rsidR="005672C8" w:rsidRPr="005672C8" w:rsidRDefault="005672C8" w:rsidP="005672C8">
            <w:pPr>
              <w:keepNext/>
              <w:keepLines/>
              <w:spacing w:before="40" w:after="40"/>
              <w:jc w:val="center"/>
              <w:rPr>
                <w:rFonts w:ascii="Arial" w:hAnsi="Arial" w:cs="Arial"/>
                <w:color w:val="000000" w:themeColor="text1"/>
              </w:rPr>
            </w:pPr>
            <w:r w:rsidRPr="005672C8">
              <w:rPr>
                <w:rFonts w:ascii="Arial" w:hAnsi="Arial" w:cs="Arial"/>
              </w:rPr>
              <w:t>0.086</w:t>
            </w:r>
          </w:p>
        </w:tc>
        <w:tc>
          <w:tcPr>
            <w:tcW w:w="1530" w:type="dxa"/>
          </w:tcPr>
          <w:p w14:paraId="40895B2C" w14:textId="72025613" w:rsidR="005672C8" w:rsidRPr="005672C8" w:rsidRDefault="005672C8" w:rsidP="005672C8">
            <w:pPr>
              <w:keepNext/>
              <w:keepLines/>
              <w:spacing w:before="40" w:after="40"/>
              <w:jc w:val="center"/>
              <w:rPr>
                <w:rFonts w:ascii="Arial" w:hAnsi="Arial" w:cs="Arial"/>
                <w:color w:val="000000" w:themeColor="text1"/>
              </w:rPr>
            </w:pPr>
            <w:r w:rsidRPr="005672C8">
              <w:rPr>
                <w:rFonts w:ascii="Arial" w:hAnsi="Arial" w:cs="Arial"/>
              </w:rPr>
              <w:t>N/A</w:t>
            </w:r>
          </w:p>
        </w:tc>
        <w:tc>
          <w:tcPr>
            <w:tcW w:w="1260" w:type="dxa"/>
          </w:tcPr>
          <w:p w14:paraId="707B8EC2" w14:textId="525D3066" w:rsidR="005672C8" w:rsidRPr="005672C8" w:rsidRDefault="005672C8" w:rsidP="005672C8">
            <w:pPr>
              <w:keepNext/>
              <w:keepLines/>
              <w:spacing w:before="40" w:after="40"/>
              <w:jc w:val="center"/>
              <w:rPr>
                <w:rFonts w:ascii="Arial" w:hAnsi="Arial" w:cs="Arial"/>
                <w:color w:val="000000" w:themeColor="text1"/>
              </w:rPr>
            </w:pPr>
            <w:r w:rsidRPr="005672C8">
              <w:rPr>
                <w:rFonts w:ascii="Arial" w:hAnsi="Arial" w:cs="Arial"/>
              </w:rPr>
              <w:t>[1]</w:t>
            </w:r>
          </w:p>
        </w:tc>
        <w:tc>
          <w:tcPr>
            <w:tcW w:w="1440" w:type="dxa"/>
          </w:tcPr>
          <w:p w14:paraId="4F209845" w14:textId="6C94C441" w:rsidR="005672C8" w:rsidRPr="005672C8" w:rsidRDefault="005672C8" w:rsidP="005672C8">
            <w:pPr>
              <w:keepNext/>
              <w:keepLines/>
              <w:spacing w:before="40" w:after="40"/>
              <w:jc w:val="center"/>
              <w:rPr>
                <w:rFonts w:ascii="Arial" w:hAnsi="Arial" w:cs="Arial"/>
                <w:color w:val="000000" w:themeColor="text1"/>
              </w:rPr>
            </w:pPr>
            <w:r w:rsidRPr="005672C8">
              <w:rPr>
                <w:rFonts w:ascii="Arial" w:hAnsi="Arial" w:cs="Arial"/>
              </w:rPr>
              <w:t>(2)</w:t>
            </w:r>
          </w:p>
        </w:tc>
        <w:tc>
          <w:tcPr>
            <w:tcW w:w="1890" w:type="dxa"/>
          </w:tcPr>
          <w:p w14:paraId="1FBA61D2" w14:textId="77777777" w:rsidR="005672C8" w:rsidRPr="005672C8" w:rsidRDefault="005672C8" w:rsidP="005672C8">
            <w:pPr>
              <w:rPr>
                <w:rFonts w:ascii="Arial" w:hAnsi="Arial" w:cs="Arial"/>
              </w:rPr>
            </w:pPr>
            <w:r w:rsidRPr="005672C8">
              <w:rPr>
                <w:rFonts w:ascii="Arial" w:hAnsi="Arial" w:cs="Arial"/>
              </w:rPr>
              <w:t xml:space="preserve">Discharge of oil drilling wastes and from metal refineries; erosion of natural deposits. </w:t>
            </w:r>
          </w:p>
          <w:p w14:paraId="4C476864" w14:textId="77777777" w:rsidR="005672C8" w:rsidRPr="005672C8" w:rsidRDefault="005672C8" w:rsidP="005672C8">
            <w:pPr>
              <w:rPr>
                <w:rFonts w:ascii="Arial" w:hAnsi="Arial" w:cs="Arial"/>
              </w:rPr>
            </w:pPr>
          </w:p>
          <w:p w14:paraId="307E6935" w14:textId="6A7C9985" w:rsidR="005672C8" w:rsidRPr="005672C8" w:rsidRDefault="005672C8" w:rsidP="005672C8">
            <w:pPr>
              <w:keepNext/>
              <w:keepLines/>
              <w:spacing w:before="40" w:after="40"/>
              <w:jc w:val="center"/>
              <w:rPr>
                <w:rFonts w:ascii="Arial" w:hAnsi="Arial" w:cs="Arial"/>
                <w:color w:val="000000" w:themeColor="text1"/>
              </w:rPr>
            </w:pPr>
            <w:r w:rsidRPr="005672C8">
              <w:rPr>
                <w:rFonts w:ascii="Arial" w:hAnsi="Arial" w:cs="Arial"/>
                <w:b/>
              </w:rPr>
              <w:t>Health Effects Language:</w:t>
            </w:r>
            <w:r w:rsidRPr="005672C8">
              <w:rPr>
                <w:rFonts w:ascii="Arial" w:hAnsi="Arial" w:cs="Arial"/>
              </w:rPr>
              <w:t xml:space="preserve"> Some people who drink water containing barium </w:t>
            </w:r>
            <w:proofErr w:type="gramStart"/>
            <w:r w:rsidRPr="005672C8">
              <w:rPr>
                <w:rFonts w:ascii="Arial" w:hAnsi="Arial" w:cs="Arial"/>
              </w:rPr>
              <w:t>in excess of</w:t>
            </w:r>
            <w:proofErr w:type="gramEnd"/>
            <w:r w:rsidRPr="005672C8">
              <w:rPr>
                <w:rFonts w:ascii="Arial" w:hAnsi="Arial" w:cs="Arial"/>
              </w:rPr>
              <w:t xml:space="preserve"> the MCL over many years may experience increase in blood pressure.</w:t>
            </w:r>
          </w:p>
        </w:tc>
      </w:tr>
      <w:tr w:rsidR="005672C8" w:rsidRPr="005F082E" w14:paraId="7E778FAF" w14:textId="77777777" w:rsidTr="000275D6">
        <w:trPr>
          <w:trHeight w:val="432"/>
        </w:trPr>
        <w:tc>
          <w:tcPr>
            <w:tcW w:w="2160" w:type="dxa"/>
            <w:tcMar>
              <w:left w:w="58" w:type="dxa"/>
              <w:right w:w="58" w:type="dxa"/>
            </w:tcMar>
          </w:tcPr>
          <w:p w14:paraId="2BC454A4" w14:textId="1679D66B" w:rsidR="005672C8" w:rsidRPr="005672C8" w:rsidRDefault="005672C8" w:rsidP="005672C8">
            <w:pPr>
              <w:spacing w:before="40" w:after="40"/>
              <w:ind w:left="30"/>
              <w:jc w:val="both"/>
              <w:rPr>
                <w:rFonts w:ascii="Arial" w:hAnsi="Arial" w:cs="Arial"/>
                <w:color w:val="000000" w:themeColor="text1"/>
              </w:rPr>
            </w:pPr>
            <w:r w:rsidRPr="005672C8">
              <w:rPr>
                <w:rFonts w:ascii="Arial" w:hAnsi="Arial" w:cs="Arial"/>
              </w:rPr>
              <w:t>Fluoride</w:t>
            </w:r>
          </w:p>
        </w:tc>
        <w:tc>
          <w:tcPr>
            <w:tcW w:w="1260" w:type="dxa"/>
          </w:tcPr>
          <w:p w14:paraId="25EFD446" w14:textId="7BA093EC" w:rsidR="005672C8" w:rsidRPr="005672C8" w:rsidRDefault="005672C8" w:rsidP="005672C8">
            <w:pPr>
              <w:spacing w:before="40" w:after="40"/>
              <w:jc w:val="center"/>
              <w:rPr>
                <w:rFonts w:ascii="Arial" w:hAnsi="Arial" w:cs="Arial"/>
                <w:color w:val="000000" w:themeColor="text1"/>
              </w:rPr>
            </w:pPr>
            <w:r w:rsidRPr="005672C8">
              <w:rPr>
                <w:rFonts w:ascii="Arial" w:hAnsi="Arial" w:cs="Arial"/>
              </w:rPr>
              <w:t>3/27/2018</w:t>
            </w:r>
          </w:p>
        </w:tc>
        <w:tc>
          <w:tcPr>
            <w:tcW w:w="1260" w:type="dxa"/>
          </w:tcPr>
          <w:p w14:paraId="7CAF39D9" w14:textId="73D1E0DE" w:rsidR="005672C8" w:rsidRPr="005672C8" w:rsidRDefault="005672C8" w:rsidP="005672C8">
            <w:pPr>
              <w:spacing w:before="40" w:after="40"/>
              <w:jc w:val="center"/>
              <w:rPr>
                <w:rFonts w:ascii="Arial" w:hAnsi="Arial" w:cs="Arial"/>
                <w:color w:val="000000" w:themeColor="text1"/>
              </w:rPr>
            </w:pPr>
            <w:r w:rsidRPr="005672C8">
              <w:rPr>
                <w:rFonts w:ascii="Arial" w:hAnsi="Arial" w:cs="Arial"/>
              </w:rPr>
              <w:t>0.24</w:t>
            </w:r>
          </w:p>
        </w:tc>
        <w:tc>
          <w:tcPr>
            <w:tcW w:w="1530" w:type="dxa"/>
          </w:tcPr>
          <w:p w14:paraId="694B316A" w14:textId="7BA75131" w:rsidR="005672C8" w:rsidRPr="005672C8" w:rsidRDefault="005672C8" w:rsidP="005672C8">
            <w:pPr>
              <w:spacing w:before="40" w:after="40"/>
              <w:jc w:val="center"/>
              <w:rPr>
                <w:rFonts w:ascii="Arial" w:hAnsi="Arial" w:cs="Arial"/>
                <w:color w:val="000000" w:themeColor="text1"/>
              </w:rPr>
            </w:pPr>
            <w:r w:rsidRPr="005672C8">
              <w:rPr>
                <w:rFonts w:ascii="Arial" w:hAnsi="Arial" w:cs="Arial"/>
              </w:rPr>
              <w:t>N/A</w:t>
            </w:r>
          </w:p>
        </w:tc>
        <w:tc>
          <w:tcPr>
            <w:tcW w:w="1260" w:type="dxa"/>
          </w:tcPr>
          <w:p w14:paraId="04B3ABD1" w14:textId="588840DF" w:rsidR="005672C8" w:rsidRPr="005672C8" w:rsidRDefault="005672C8" w:rsidP="005672C8">
            <w:pPr>
              <w:spacing w:before="40" w:after="40"/>
              <w:jc w:val="center"/>
              <w:rPr>
                <w:rFonts w:ascii="Arial" w:hAnsi="Arial" w:cs="Arial"/>
                <w:color w:val="000000" w:themeColor="text1"/>
              </w:rPr>
            </w:pPr>
            <w:r w:rsidRPr="005672C8">
              <w:rPr>
                <w:rFonts w:ascii="Arial" w:hAnsi="Arial" w:cs="Arial"/>
              </w:rPr>
              <w:t>[2.0]</w:t>
            </w:r>
          </w:p>
        </w:tc>
        <w:tc>
          <w:tcPr>
            <w:tcW w:w="1440" w:type="dxa"/>
          </w:tcPr>
          <w:p w14:paraId="7BD33183" w14:textId="37480316" w:rsidR="005672C8" w:rsidRPr="005672C8" w:rsidRDefault="005672C8" w:rsidP="005672C8">
            <w:pPr>
              <w:spacing w:before="40" w:after="40"/>
              <w:jc w:val="center"/>
              <w:rPr>
                <w:rFonts w:ascii="Arial" w:hAnsi="Arial" w:cs="Arial"/>
                <w:color w:val="000000" w:themeColor="text1"/>
              </w:rPr>
            </w:pPr>
            <w:r w:rsidRPr="005672C8">
              <w:rPr>
                <w:rFonts w:ascii="Arial" w:hAnsi="Arial" w:cs="Arial"/>
              </w:rPr>
              <w:t>(1)</w:t>
            </w:r>
          </w:p>
        </w:tc>
        <w:tc>
          <w:tcPr>
            <w:tcW w:w="1890" w:type="dxa"/>
          </w:tcPr>
          <w:p w14:paraId="24100BA4" w14:textId="77777777" w:rsidR="005672C8" w:rsidRPr="005672C8" w:rsidRDefault="005672C8" w:rsidP="005672C8">
            <w:pPr>
              <w:rPr>
                <w:rFonts w:ascii="Arial" w:hAnsi="Arial" w:cs="Arial"/>
              </w:rPr>
            </w:pPr>
            <w:r w:rsidRPr="005672C8">
              <w:rPr>
                <w:rFonts w:ascii="Arial" w:hAnsi="Arial" w:cs="Arial"/>
              </w:rPr>
              <w:t>Erosion of natural deposits; water additive which promotes strong teeth; discharge from fertilizer and aluminum factories</w:t>
            </w:r>
          </w:p>
          <w:p w14:paraId="169B4B4D" w14:textId="77777777" w:rsidR="005672C8" w:rsidRPr="005672C8" w:rsidRDefault="005672C8" w:rsidP="005672C8">
            <w:pPr>
              <w:rPr>
                <w:rFonts w:ascii="Arial" w:hAnsi="Arial" w:cs="Arial"/>
              </w:rPr>
            </w:pPr>
          </w:p>
          <w:p w14:paraId="5EA48FB4" w14:textId="77777777" w:rsidR="005672C8" w:rsidRPr="005672C8" w:rsidRDefault="005672C8" w:rsidP="005672C8">
            <w:pPr>
              <w:rPr>
                <w:rFonts w:ascii="Arial" w:hAnsi="Arial" w:cs="Arial"/>
                <w:b/>
              </w:rPr>
            </w:pPr>
            <w:r w:rsidRPr="005672C8">
              <w:rPr>
                <w:rFonts w:ascii="Arial" w:hAnsi="Arial" w:cs="Arial"/>
                <w:b/>
              </w:rPr>
              <w:t>Health Effects Language:</w:t>
            </w:r>
          </w:p>
          <w:p w14:paraId="701F5E75" w14:textId="6A29D836" w:rsidR="005672C8" w:rsidRPr="005672C8" w:rsidRDefault="005672C8" w:rsidP="005672C8">
            <w:pPr>
              <w:spacing w:before="40" w:after="40"/>
              <w:jc w:val="center"/>
              <w:rPr>
                <w:rFonts w:ascii="Arial" w:hAnsi="Arial" w:cs="Arial"/>
                <w:color w:val="000000" w:themeColor="text1"/>
              </w:rPr>
            </w:pPr>
            <w:r w:rsidRPr="005672C8">
              <w:rPr>
                <w:rFonts w:ascii="Arial" w:hAnsi="Arial" w:cs="Arial"/>
              </w:rPr>
              <w:t xml:space="preserve">Some people who drink water containing </w:t>
            </w:r>
            <w:r w:rsidRPr="005672C8">
              <w:rPr>
                <w:rFonts w:ascii="Arial" w:hAnsi="Arial" w:cs="Arial"/>
                <w:snapToGrid w:val="0"/>
              </w:rPr>
              <w:t xml:space="preserve">fluoride </w:t>
            </w:r>
            <w:proofErr w:type="gramStart"/>
            <w:r w:rsidRPr="005672C8">
              <w:rPr>
                <w:rFonts w:ascii="Arial" w:hAnsi="Arial" w:cs="Arial"/>
                <w:snapToGrid w:val="0"/>
              </w:rPr>
              <w:t>in excess of</w:t>
            </w:r>
            <w:proofErr w:type="gramEnd"/>
            <w:r w:rsidRPr="005672C8">
              <w:rPr>
                <w:rFonts w:ascii="Arial" w:hAnsi="Arial" w:cs="Arial"/>
                <w:snapToGrid w:val="0"/>
              </w:rPr>
              <w:t xml:space="preserve"> the federal MCL of 4 mg/L over many </w:t>
            </w:r>
            <w:r w:rsidRPr="005672C8">
              <w:rPr>
                <w:rFonts w:ascii="Arial" w:hAnsi="Arial" w:cs="Arial"/>
                <w:snapToGrid w:val="0"/>
              </w:rPr>
              <w:lastRenderedPageBreak/>
              <w:t xml:space="preserve">years may get bone disease, including pain and tenderness of the bones. Children who drink water containing fluoride </w:t>
            </w:r>
            <w:proofErr w:type="gramStart"/>
            <w:r w:rsidRPr="005672C8">
              <w:rPr>
                <w:rFonts w:ascii="Arial" w:hAnsi="Arial" w:cs="Arial"/>
                <w:snapToGrid w:val="0"/>
              </w:rPr>
              <w:t>in excess of</w:t>
            </w:r>
            <w:proofErr w:type="gramEnd"/>
            <w:r w:rsidRPr="005672C8">
              <w:rPr>
                <w:rFonts w:ascii="Arial" w:hAnsi="Arial" w:cs="Arial"/>
                <w:snapToGrid w:val="0"/>
              </w:rPr>
              <w:t xml:space="preserve"> the state MCL of 2 mg/L may get mottled teeth.</w:t>
            </w:r>
          </w:p>
        </w:tc>
      </w:tr>
      <w:tr w:rsidR="005672C8" w:rsidRPr="005F082E" w14:paraId="5A2E4EDA" w14:textId="77777777" w:rsidTr="000275D6">
        <w:trPr>
          <w:trHeight w:val="432"/>
        </w:trPr>
        <w:tc>
          <w:tcPr>
            <w:tcW w:w="2160" w:type="dxa"/>
            <w:tcMar>
              <w:left w:w="58" w:type="dxa"/>
              <w:right w:w="58" w:type="dxa"/>
            </w:tcMar>
          </w:tcPr>
          <w:p w14:paraId="490802B3" w14:textId="770305F4" w:rsidR="005672C8" w:rsidRPr="005672C8" w:rsidRDefault="005672C8" w:rsidP="005672C8">
            <w:pPr>
              <w:spacing w:before="40" w:after="40"/>
              <w:ind w:left="30"/>
              <w:jc w:val="both"/>
              <w:rPr>
                <w:rFonts w:ascii="Arial" w:hAnsi="Arial" w:cs="Arial"/>
                <w:color w:val="000000" w:themeColor="text1"/>
              </w:rPr>
            </w:pPr>
            <w:r w:rsidRPr="005672C8">
              <w:rPr>
                <w:rFonts w:ascii="Arial" w:hAnsi="Arial" w:cs="Arial"/>
              </w:rPr>
              <w:lastRenderedPageBreak/>
              <w:t>Nickel (µg/L)</w:t>
            </w:r>
          </w:p>
        </w:tc>
        <w:tc>
          <w:tcPr>
            <w:tcW w:w="1260" w:type="dxa"/>
          </w:tcPr>
          <w:p w14:paraId="535C6478" w14:textId="3EDACA6D" w:rsidR="005672C8" w:rsidRPr="005672C8" w:rsidRDefault="005672C8" w:rsidP="005672C8">
            <w:pPr>
              <w:spacing w:before="40" w:after="40"/>
              <w:jc w:val="center"/>
              <w:rPr>
                <w:rFonts w:ascii="Arial" w:hAnsi="Arial" w:cs="Arial"/>
                <w:color w:val="000000" w:themeColor="text1"/>
              </w:rPr>
            </w:pPr>
            <w:r w:rsidRPr="005672C8">
              <w:rPr>
                <w:rFonts w:ascii="Arial" w:hAnsi="Arial" w:cs="Arial"/>
              </w:rPr>
              <w:t>3/27/2018</w:t>
            </w:r>
          </w:p>
        </w:tc>
        <w:tc>
          <w:tcPr>
            <w:tcW w:w="1260" w:type="dxa"/>
          </w:tcPr>
          <w:p w14:paraId="1A872876" w14:textId="5F127913" w:rsidR="005672C8" w:rsidRPr="005672C8" w:rsidRDefault="005672C8" w:rsidP="005672C8">
            <w:pPr>
              <w:spacing w:before="40" w:after="40"/>
              <w:jc w:val="center"/>
              <w:rPr>
                <w:rFonts w:ascii="Arial" w:hAnsi="Arial" w:cs="Arial"/>
                <w:color w:val="000000" w:themeColor="text1"/>
              </w:rPr>
            </w:pPr>
            <w:r w:rsidRPr="005672C8">
              <w:rPr>
                <w:rFonts w:ascii="Arial" w:hAnsi="Arial" w:cs="Arial"/>
              </w:rPr>
              <w:t>0.91</w:t>
            </w:r>
          </w:p>
        </w:tc>
        <w:tc>
          <w:tcPr>
            <w:tcW w:w="1530" w:type="dxa"/>
          </w:tcPr>
          <w:p w14:paraId="4E27FAAD" w14:textId="582CA702" w:rsidR="005672C8" w:rsidRPr="005672C8" w:rsidRDefault="005672C8" w:rsidP="005672C8">
            <w:pPr>
              <w:spacing w:before="40" w:after="40"/>
              <w:jc w:val="center"/>
              <w:rPr>
                <w:rFonts w:ascii="Arial" w:hAnsi="Arial" w:cs="Arial"/>
                <w:color w:val="000000" w:themeColor="text1"/>
              </w:rPr>
            </w:pPr>
            <w:r w:rsidRPr="005672C8">
              <w:rPr>
                <w:rFonts w:ascii="Arial" w:hAnsi="Arial" w:cs="Arial"/>
              </w:rPr>
              <w:t>0</w:t>
            </w:r>
          </w:p>
        </w:tc>
        <w:tc>
          <w:tcPr>
            <w:tcW w:w="1260" w:type="dxa"/>
          </w:tcPr>
          <w:p w14:paraId="6EC8A772" w14:textId="2F1B0B83" w:rsidR="005672C8" w:rsidRPr="005672C8" w:rsidRDefault="005672C8" w:rsidP="005672C8">
            <w:pPr>
              <w:spacing w:before="40" w:after="40"/>
              <w:jc w:val="center"/>
              <w:rPr>
                <w:rFonts w:ascii="Arial" w:hAnsi="Arial" w:cs="Arial"/>
                <w:color w:val="000000" w:themeColor="text1"/>
              </w:rPr>
            </w:pPr>
            <w:r w:rsidRPr="005672C8">
              <w:rPr>
                <w:rFonts w:ascii="Arial" w:hAnsi="Arial" w:cs="Arial"/>
              </w:rPr>
              <w:t>[100]</w:t>
            </w:r>
          </w:p>
        </w:tc>
        <w:tc>
          <w:tcPr>
            <w:tcW w:w="1440" w:type="dxa"/>
          </w:tcPr>
          <w:p w14:paraId="22CCB022" w14:textId="6D9E2120" w:rsidR="005672C8" w:rsidRPr="005672C8" w:rsidRDefault="005672C8" w:rsidP="005672C8">
            <w:pPr>
              <w:spacing w:before="40" w:after="40"/>
              <w:jc w:val="center"/>
              <w:rPr>
                <w:rFonts w:ascii="Arial" w:hAnsi="Arial" w:cs="Arial"/>
                <w:color w:val="000000" w:themeColor="text1"/>
              </w:rPr>
            </w:pPr>
            <w:r w:rsidRPr="005672C8">
              <w:rPr>
                <w:rFonts w:ascii="Arial" w:hAnsi="Arial" w:cs="Arial"/>
              </w:rPr>
              <w:t>(12)</w:t>
            </w:r>
          </w:p>
        </w:tc>
        <w:tc>
          <w:tcPr>
            <w:tcW w:w="1890" w:type="dxa"/>
          </w:tcPr>
          <w:p w14:paraId="218DDB99" w14:textId="02336B63" w:rsidR="005672C8" w:rsidRPr="005672C8" w:rsidRDefault="005672C8" w:rsidP="005672C8">
            <w:pPr>
              <w:spacing w:before="40" w:after="40"/>
              <w:jc w:val="center"/>
              <w:rPr>
                <w:rFonts w:ascii="Arial" w:hAnsi="Arial" w:cs="Arial"/>
                <w:color w:val="000000" w:themeColor="text1"/>
              </w:rPr>
            </w:pPr>
            <w:r w:rsidRPr="005672C8">
              <w:rPr>
                <w:rFonts w:ascii="Arial" w:hAnsi="Arial" w:cs="Arial"/>
              </w:rPr>
              <w:t xml:space="preserve">Some people who drink water containing nickel </w:t>
            </w:r>
            <w:proofErr w:type="gramStart"/>
            <w:r w:rsidRPr="005672C8">
              <w:rPr>
                <w:rFonts w:ascii="Arial" w:hAnsi="Arial" w:cs="Arial"/>
              </w:rPr>
              <w:t>in excess of</w:t>
            </w:r>
            <w:proofErr w:type="gramEnd"/>
            <w:r w:rsidRPr="005672C8">
              <w:rPr>
                <w:rFonts w:ascii="Arial" w:hAnsi="Arial" w:cs="Arial"/>
              </w:rPr>
              <w:t xml:space="preserve"> the MCL over many years may experience liver and heart effects.</w:t>
            </w:r>
          </w:p>
        </w:tc>
      </w:tr>
      <w:tr w:rsidR="005672C8" w:rsidRPr="005F082E" w14:paraId="47B13905" w14:textId="77777777" w:rsidTr="000275D6">
        <w:trPr>
          <w:trHeight w:val="432"/>
        </w:trPr>
        <w:tc>
          <w:tcPr>
            <w:tcW w:w="2160" w:type="dxa"/>
            <w:tcMar>
              <w:left w:w="58" w:type="dxa"/>
              <w:right w:w="58" w:type="dxa"/>
            </w:tcMar>
          </w:tcPr>
          <w:p w14:paraId="60D6EFA3" w14:textId="74E546DC" w:rsidR="005672C8" w:rsidRPr="005672C8" w:rsidRDefault="005672C8" w:rsidP="005672C8">
            <w:pPr>
              <w:spacing w:before="40" w:after="40"/>
              <w:ind w:left="30"/>
              <w:jc w:val="both"/>
              <w:rPr>
                <w:rFonts w:ascii="Arial" w:hAnsi="Arial" w:cs="Arial"/>
              </w:rPr>
            </w:pPr>
            <w:r w:rsidRPr="005672C8">
              <w:rPr>
                <w:rFonts w:ascii="Arial" w:hAnsi="Arial" w:cs="Arial"/>
              </w:rPr>
              <w:t>Lead (µg/L)</w:t>
            </w:r>
          </w:p>
        </w:tc>
        <w:tc>
          <w:tcPr>
            <w:tcW w:w="1260" w:type="dxa"/>
          </w:tcPr>
          <w:p w14:paraId="30B41CAD" w14:textId="1ADC6228" w:rsidR="005672C8" w:rsidRPr="005672C8" w:rsidRDefault="005672C8" w:rsidP="005672C8">
            <w:pPr>
              <w:spacing w:before="40" w:after="40"/>
              <w:jc w:val="center"/>
              <w:rPr>
                <w:rFonts w:ascii="Arial" w:hAnsi="Arial" w:cs="Arial"/>
              </w:rPr>
            </w:pPr>
            <w:r w:rsidRPr="005672C8">
              <w:rPr>
                <w:rFonts w:ascii="Arial" w:hAnsi="Arial" w:cs="Arial"/>
              </w:rPr>
              <w:t>12/21/2015</w:t>
            </w:r>
          </w:p>
        </w:tc>
        <w:tc>
          <w:tcPr>
            <w:tcW w:w="1260" w:type="dxa"/>
          </w:tcPr>
          <w:p w14:paraId="08BCF83C" w14:textId="13AE524E" w:rsidR="005672C8" w:rsidRPr="005672C8" w:rsidRDefault="005672C8" w:rsidP="005672C8">
            <w:pPr>
              <w:spacing w:before="40" w:after="40"/>
              <w:jc w:val="center"/>
              <w:rPr>
                <w:rFonts w:ascii="Arial" w:hAnsi="Arial" w:cs="Arial"/>
              </w:rPr>
            </w:pPr>
            <w:r w:rsidRPr="005672C8">
              <w:rPr>
                <w:rFonts w:ascii="Arial" w:hAnsi="Arial" w:cs="Arial"/>
              </w:rPr>
              <w:t>0.74</w:t>
            </w:r>
          </w:p>
        </w:tc>
        <w:tc>
          <w:tcPr>
            <w:tcW w:w="1530" w:type="dxa"/>
          </w:tcPr>
          <w:p w14:paraId="548BD20A" w14:textId="21982F8A" w:rsidR="005672C8" w:rsidRPr="005672C8" w:rsidRDefault="005672C8" w:rsidP="005672C8">
            <w:pPr>
              <w:spacing w:before="40" w:after="40"/>
              <w:jc w:val="center"/>
              <w:rPr>
                <w:rFonts w:ascii="Arial" w:hAnsi="Arial" w:cs="Arial"/>
              </w:rPr>
            </w:pPr>
            <w:r w:rsidRPr="005672C8">
              <w:rPr>
                <w:rFonts w:ascii="Arial" w:hAnsi="Arial" w:cs="Arial"/>
              </w:rPr>
              <w:t>0.74</w:t>
            </w:r>
          </w:p>
        </w:tc>
        <w:tc>
          <w:tcPr>
            <w:tcW w:w="1260" w:type="dxa"/>
          </w:tcPr>
          <w:p w14:paraId="1305A4F9" w14:textId="66647342" w:rsidR="005672C8" w:rsidRPr="005672C8" w:rsidRDefault="005672C8" w:rsidP="005672C8">
            <w:pPr>
              <w:spacing w:before="40" w:after="40"/>
              <w:jc w:val="center"/>
              <w:rPr>
                <w:rFonts w:ascii="Arial" w:hAnsi="Arial" w:cs="Arial"/>
              </w:rPr>
            </w:pPr>
            <w:r w:rsidRPr="005672C8">
              <w:rPr>
                <w:rFonts w:ascii="Arial" w:hAnsi="Arial" w:cs="Arial"/>
              </w:rPr>
              <w:t>[15]</w:t>
            </w:r>
          </w:p>
        </w:tc>
        <w:tc>
          <w:tcPr>
            <w:tcW w:w="1440" w:type="dxa"/>
          </w:tcPr>
          <w:p w14:paraId="5A96A80B" w14:textId="36A698AC" w:rsidR="005672C8" w:rsidRPr="005672C8" w:rsidRDefault="005672C8" w:rsidP="005672C8">
            <w:pPr>
              <w:spacing w:before="40" w:after="40"/>
              <w:jc w:val="center"/>
              <w:rPr>
                <w:rFonts w:ascii="Arial" w:hAnsi="Arial" w:cs="Arial"/>
              </w:rPr>
            </w:pPr>
            <w:r w:rsidRPr="005672C8">
              <w:rPr>
                <w:rFonts w:ascii="Arial" w:hAnsi="Arial" w:cs="Arial"/>
              </w:rPr>
              <w:t>(0.2)</w:t>
            </w:r>
          </w:p>
        </w:tc>
        <w:tc>
          <w:tcPr>
            <w:tcW w:w="1890" w:type="dxa"/>
          </w:tcPr>
          <w:p w14:paraId="303BD554" w14:textId="77777777" w:rsidR="005672C8" w:rsidRPr="005672C8" w:rsidRDefault="005672C8" w:rsidP="005672C8">
            <w:pPr>
              <w:rPr>
                <w:rFonts w:ascii="Arial" w:hAnsi="Arial" w:cs="Arial"/>
              </w:rPr>
            </w:pPr>
            <w:r w:rsidRPr="005672C8">
              <w:rPr>
                <w:rFonts w:ascii="Arial" w:hAnsi="Arial" w:cs="Arial"/>
              </w:rPr>
              <w:t xml:space="preserve">Internal corrosion of household water plumbing systems; discharges from industrial manufacturers; erosions of natural deposits. </w:t>
            </w:r>
          </w:p>
          <w:p w14:paraId="0273BF00" w14:textId="77777777" w:rsidR="005672C8" w:rsidRPr="005672C8" w:rsidRDefault="005672C8" w:rsidP="005672C8">
            <w:pPr>
              <w:rPr>
                <w:rFonts w:ascii="Arial" w:hAnsi="Arial" w:cs="Arial"/>
              </w:rPr>
            </w:pPr>
          </w:p>
          <w:p w14:paraId="60B981B0" w14:textId="2D73216B" w:rsidR="005672C8" w:rsidRPr="005672C8" w:rsidRDefault="005672C8" w:rsidP="005672C8">
            <w:pPr>
              <w:spacing w:before="40" w:after="40"/>
              <w:jc w:val="center"/>
              <w:rPr>
                <w:rFonts w:ascii="Arial" w:hAnsi="Arial" w:cs="Arial"/>
              </w:rPr>
            </w:pPr>
            <w:r w:rsidRPr="005672C8">
              <w:rPr>
                <w:rFonts w:ascii="Arial" w:hAnsi="Arial" w:cs="Arial"/>
                <w:b/>
              </w:rPr>
              <w:t xml:space="preserve">Health Effects Language: </w:t>
            </w:r>
            <w:r w:rsidRPr="005672C8">
              <w:rPr>
                <w:rFonts w:ascii="Arial" w:hAnsi="Arial" w:cs="Arial"/>
              </w:rPr>
              <w:t xml:space="preserve">Infant and children who drink water containing lead </w:t>
            </w:r>
            <w:proofErr w:type="gramStart"/>
            <w:r w:rsidRPr="005672C8">
              <w:rPr>
                <w:rFonts w:ascii="Arial" w:hAnsi="Arial" w:cs="Arial"/>
              </w:rPr>
              <w:t>in excess of</w:t>
            </w:r>
            <w:proofErr w:type="gramEnd"/>
            <w:r w:rsidRPr="005672C8">
              <w:rPr>
                <w:rFonts w:ascii="Arial" w:hAnsi="Arial" w:cs="Arial"/>
              </w:rPr>
              <w:t xml:space="preserve"> the action level may experience delays in their physical or mental development. Children may show slight deficits in attention span and learning abilities. Adults who drink this water over many years may develop kidney problems or high blood pressure.</w:t>
            </w:r>
          </w:p>
        </w:tc>
      </w:tr>
      <w:tr w:rsidR="005672C8" w:rsidRPr="005F082E" w14:paraId="10C628F3" w14:textId="77777777" w:rsidTr="000275D6">
        <w:trPr>
          <w:trHeight w:val="432"/>
        </w:trPr>
        <w:tc>
          <w:tcPr>
            <w:tcW w:w="2160" w:type="dxa"/>
            <w:tcMar>
              <w:left w:w="58" w:type="dxa"/>
              <w:right w:w="58" w:type="dxa"/>
            </w:tcMar>
          </w:tcPr>
          <w:p w14:paraId="33B014CB" w14:textId="1D1DACB9" w:rsidR="005672C8" w:rsidRPr="005672C8" w:rsidRDefault="005672C8" w:rsidP="005672C8">
            <w:pPr>
              <w:spacing w:before="40" w:after="40"/>
              <w:ind w:left="30"/>
              <w:jc w:val="both"/>
              <w:rPr>
                <w:rFonts w:ascii="Arial" w:hAnsi="Arial" w:cs="Arial"/>
              </w:rPr>
            </w:pPr>
            <w:r w:rsidRPr="005672C8">
              <w:rPr>
                <w:rFonts w:ascii="Arial" w:hAnsi="Arial" w:cs="Arial"/>
              </w:rPr>
              <w:t>Nitrate (as Nitrogen, N)</w:t>
            </w:r>
          </w:p>
        </w:tc>
        <w:tc>
          <w:tcPr>
            <w:tcW w:w="1260" w:type="dxa"/>
          </w:tcPr>
          <w:p w14:paraId="051A8ED6" w14:textId="16CA9070" w:rsidR="005672C8" w:rsidRPr="005672C8" w:rsidRDefault="005672C8" w:rsidP="005672C8">
            <w:pPr>
              <w:spacing w:before="40" w:after="40"/>
              <w:jc w:val="center"/>
              <w:rPr>
                <w:rFonts w:ascii="Arial" w:hAnsi="Arial" w:cs="Arial"/>
              </w:rPr>
            </w:pPr>
            <w:r w:rsidRPr="005672C8">
              <w:rPr>
                <w:rFonts w:ascii="Arial" w:hAnsi="Arial" w:cs="Arial"/>
              </w:rPr>
              <w:t>3/</w:t>
            </w:r>
            <w:r w:rsidR="000275D6">
              <w:rPr>
                <w:rFonts w:ascii="Arial" w:hAnsi="Arial" w:cs="Arial"/>
              </w:rPr>
              <w:t>19</w:t>
            </w:r>
            <w:r w:rsidRPr="005672C8">
              <w:rPr>
                <w:rFonts w:ascii="Arial" w:hAnsi="Arial" w:cs="Arial"/>
              </w:rPr>
              <w:t>/20</w:t>
            </w:r>
            <w:r w:rsidR="000275D6">
              <w:rPr>
                <w:rFonts w:ascii="Arial" w:hAnsi="Arial" w:cs="Arial"/>
              </w:rPr>
              <w:t>20</w:t>
            </w:r>
          </w:p>
        </w:tc>
        <w:tc>
          <w:tcPr>
            <w:tcW w:w="1260" w:type="dxa"/>
          </w:tcPr>
          <w:p w14:paraId="66E6539C" w14:textId="36D135D4" w:rsidR="005672C8" w:rsidRPr="005672C8" w:rsidRDefault="005672C8" w:rsidP="005672C8">
            <w:pPr>
              <w:spacing w:before="40" w:after="40"/>
              <w:jc w:val="center"/>
              <w:rPr>
                <w:rFonts w:ascii="Arial" w:hAnsi="Arial" w:cs="Arial"/>
              </w:rPr>
            </w:pPr>
            <w:r w:rsidRPr="005672C8">
              <w:rPr>
                <w:rFonts w:ascii="Arial" w:hAnsi="Arial" w:cs="Arial"/>
              </w:rPr>
              <w:t>0.5</w:t>
            </w:r>
            <w:r w:rsidR="000275D6">
              <w:rPr>
                <w:rFonts w:ascii="Arial" w:hAnsi="Arial" w:cs="Arial"/>
              </w:rPr>
              <w:t>9</w:t>
            </w:r>
          </w:p>
        </w:tc>
        <w:tc>
          <w:tcPr>
            <w:tcW w:w="1530" w:type="dxa"/>
          </w:tcPr>
          <w:p w14:paraId="2D228225" w14:textId="7052F9CA" w:rsidR="005672C8" w:rsidRPr="005672C8" w:rsidRDefault="000275D6" w:rsidP="005672C8">
            <w:pPr>
              <w:spacing w:before="40" w:after="40"/>
              <w:jc w:val="center"/>
              <w:rPr>
                <w:rFonts w:ascii="Arial" w:hAnsi="Arial" w:cs="Arial"/>
              </w:rPr>
            </w:pPr>
            <w:r>
              <w:rPr>
                <w:rFonts w:ascii="Arial" w:hAnsi="Arial" w:cs="Arial"/>
              </w:rPr>
              <w:t>N/A</w:t>
            </w:r>
          </w:p>
        </w:tc>
        <w:tc>
          <w:tcPr>
            <w:tcW w:w="1260" w:type="dxa"/>
          </w:tcPr>
          <w:p w14:paraId="1FE787FB" w14:textId="6C478594" w:rsidR="005672C8" w:rsidRPr="005672C8" w:rsidRDefault="005672C8" w:rsidP="005672C8">
            <w:pPr>
              <w:spacing w:before="40" w:after="40"/>
              <w:jc w:val="center"/>
              <w:rPr>
                <w:rFonts w:ascii="Arial" w:hAnsi="Arial" w:cs="Arial"/>
              </w:rPr>
            </w:pPr>
            <w:r w:rsidRPr="005672C8">
              <w:rPr>
                <w:rFonts w:ascii="Arial" w:hAnsi="Arial" w:cs="Arial"/>
              </w:rPr>
              <w:t>[10]</w:t>
            </w:r>
          </w:p>
        </w:tc>
        <w:tc>
          <w:tcPr>
            <w:tcW w:w="1440" w:type="dxa"/>
          </w:tcPr>
          <w:p w14:paraId="1058670D" w14:textId="0EDC72FC" w:rsidR="005672C8" w:rsidRPr="005672C8" w:rsidRDefault="005672C8" w:rsidP="005672C8">
            <w:pPr>
              <w:spacing w:before="40" w:after="40"/>
              <w:jc w:val="center"/>
              <w:rPr>
                <w:rFonts w:ascii="Arial" w:hAnsi="Arial" w:cs="Arial"/>
              </w:rPr>
            </w:pPr>
            <w:r w:rsidRPr="005672C8">
              <w:rPr>
                <w:rFonts w:ascii="Arial" w:hAnsi="Arial" w:cs="Arial"/>
              </w:rPr>
              <w:t>(10)</w:t>
            </w:r>
          </w:p>
        </w:tc>
        <w:tc>
          <w:tcPr>
            <w:tcW w:w="1890" w:type="dxa"/>
          </w:tcPr>
          <w:p w14:paraId="3A33D689" w14:textId="77777777" w:rsidR="005672C8" w:rsidRPr="005672C8" w:rsidRDefault="005672C8" w:rsidP="005672C8">
            <w:pPr>
              <w:rPr>
                <w:rFonts w:ascii="Arial" w:hAnsi="Arial" w:cs="Arial"/>
              </w:rPr>
            </w:pPr>
            <w:r w:rsidRPr="005672C8">
              <w:rPr>
                <w:rFonts w:ascii="Arial" w:hAnsi="Arial" w:cs="Arial"/>
              </w:rPr>
              <w:t xml:space="preserve">Runoff and leaching from fertilizer use; leaching from septic tanks and sewage; erosion </w:t>
            </w:r>
            <w:r w:rsidRPr="005672C8">
              <w:rPr>
                <w:rFonts w:ascii="Arial" w:hAnsi="Arial" w:cs="Arial"/>
              </w:rPr>
              <w:lastRenderedPageBreak/>
              <w:t>of natural deposits.</w:t>
            </w:r>
          </w:p>
          <w:p w14:paraId="71BA06F4" w14:textId="77777777" w:rsidR="005672C8" w:rsidRPr="005672C8" w:rsidRDefault="005672C8" w:rsidP="005672C8">
            <w:pPr>
              <w:rPr>
                <w:rFonts w:ascii="Arial" w:hAnsi="Arial" w:cs="Arial"/>
              </w:rPr>
            </w:pPr>
          </w:p>
          <w:p w14:paraId="08A9BFE5" w14:textId="77777777" w:rsidR="005672C8" w:rsidRPr="005672C8" w:rsidRDefault="005672C8" w:rsidP="005672C8">
            <w:pPr>
              <w:rPr>
                <w:rFonts w:ascii="Arial" w:hAnsi="Arial" w:cs="Arial"/>
                <w:b/>
              </w:rPr>
            </w:pPr>
            <w:r w:rsidRPr="005672C8">
              <w:rPr>
                <w:rFonts w:ascii="Arial" w:hAnsi="Arial" w:cs="Arial"/>
                <w:b/>
              </w:rPr>
              <w:t>Health Effects Language:</w:t>
            </w:r>
          </w:p>
          <w:p w14:paraId="2A762069" w14:textId="73337467" w:rsidR="005672C8" w:rsidRPr="005672C8" w:rsidRDefault="005672C8" w:rsidP="005672C8">
            <w:pPr>
              <w:rPr>
                <w:rFonts w:ascii="Arial" w:hAnsi="Arial" w:cs="Arial"/>
              </w:rPr>
            </w:pPr>
            <w:r w:rsidRPr="005672C8">
              <w:rPr>
                <w:rFonts w:ascii="Arial" w:hAnsi="Arial" w:cs="Arial"/>
                <w:snapToGrid w:val="0"/>
              </w:rPr>
              <w:t>Infants below the age of six months who drink water containing nitrate in excess of the MCL may quickly become seriously ill and, if untreated, may die because high nitrate levels can interfere with the capacity of the infant’s blood to carry oxygen.  Symptoms include shortness of breath and blueness of the skin.  High nitrate levels may also affect the oxygen-carrying ability of the blood of pregnant women.</w:t>
            </w:r>
          </w:p>
        </w:tc>
      </w:tr>
    </w:tbl>
    <w:p w14:paraId="7CEB1FE7" w14:textId="4460B6A3" w:rsidR="005D3708" w:rsidRPr="005F082E" w:rsidRDefault="005D3708" w:rsidP="00070C22">
      <w:pPr>
        <w:pStyle w:val="Caption"/>
      </w:pPr>
      <w:r w:rsidRPr="005F082E">
        <w:lastRenderedPageBreak/>
        <w:t xml:space="preserve">Table </w:t>
      </w:r>
      <w:fldSimple w:instr=" SEQ Table \* ARABIC ">
        <w:r w:rsidR="0050755D">
          <w:rPr>
            <w:noProof/>
          </w:rPr>
          <w:t>5</w:t>
        </w:r>
      </w:fldSimple>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5672C8" w:rsidRPr="005F082E" w14:paraId="029A4A7D" w14:textId="77777777" w:rsidTr="00640D92">
        <w:trPr>
          <w:trHeight w:val="432"/>
        </w:trPr>
        <w:tc>
          <w:tcPr>
            <w:tcW w:w="2245" w:type="dxa"/>
          </w:tcPr>
          <w:p w14:paraId="04C2A80B" w14:textId="7583B11E" w:rsidR="005672C8" w:rsidRPr="005672C8" w:rsidRDefault="005672C8" w:rsidP="005672C8">
            <w:pPr>
              <w:spacing w:before="40" w:after="40"/>
              <w:ind w:left="187"/>
              <w:rPr>
                <w:rFonts w:ascii="Arial" w:hAnsi="Arial" w:cs="Arial"/>
                <w:color w:val="000000" w:themeColor="text1"/>
                <w:szCs w:val="22"/>
              </w:rPr>
            </w:pPr>
            <w:r w:rsidRPr="005672C8">
              <w:rPr>
                <w:rFonts w:ascii="Arial" w:hAnsi="Arial" w:cs="Arial"/>
                <w:szCs w:val="22"/>
              </w:rPr>
              <w:t>Chloride (mg/L)</w:t>
            </w:r>
          </w:p>
        </w:tc>
        <w:tc>
          <w:tcPr>
            <w:tcW w:w="1440" w:type="dxa"/>
          </w:tcPr>
          <w:p w14:paraId="3AB56DE9" w14:textId="132B57B8" w:rsidR="005672C8" w:rsidRPr="005672C8" w:rsidRDefault="005672C8" w:rsidP="005672C8">
            <w:pPr>
              <w:spacing w:before="40" w:after="40"/>
              <w:rPr>
                <w:rFonts w:ascii="Arial" w:hAnsi="Arial" w:cs="Arial"/>
                <w:color w:val="000000" w:themeColor="text1"/>
                <w:szCs w:val="22"/>
              </w:rPr>
            </w:pPr>
            <w:r w:rsidRPr="005672C8">
              <w:rPr>
                <w:rFonts w:ascii="Arial" w:hAnsi="Arial" w:cs="Arial"/>
                <w:szCs w:val="22"/>
              </w:rPr>
              <w:t>12/21/15</w:t>
            </w:r>
          </w:p>
        </w:tc>
        <w:tc>
          <w:tcPr>
            <w:tcW w:w="1260" w:type="dxa"/>
          </w:tcPr>
          <w:p w14:paraId="5D465B29" w14:textId="6A9CDEB9" w:rsidR="005672C8" w:rsidRPr="005672C8" w:rsidRDefault="005672C8" w:rsidP="005672C8">
            <w:pPr>
              <w:spacing w:before="40" w:after="40"/>
              <w:rPr>
                <w:rFonts w:ascii="Arial" w:hAnsi="Arial" w:cs="Arial"/>
                <w:color w:val="000000" w:themeColor="text1"/>
                <w:szCs w:val="22"/>
              </w:rPr>
            </w:pPr>
            <w:r w:rsidRPr="005672C8">
              <w:rPr>
                <w:rFonts w:ascii="Arial" w:hAnsi="Arial" w:cs="Arial"/>
                <w:szCs w:val="22"/>
              </w:rPr>
              <w:t>9.9</w:t>
            </w:r>
          </w:p>
        </w:tc>
        <w:tc>
          <w:tcPr>
            <w:tcW w:w="1530" w:type="dxa"/>
          </w:tcPr>
          <w:p w14:paraId="6F2413BA" w14:textId="29321605" w:rsidR="005672C8" w:rsidRPr="005672C8" w:rsidRDefault="005672C8" w:rsidP="005672C8">
            <w:pPr>
              <w:spacing w:before="40" w:after="40"/>
              <w:rPr>
                <w:rFonts w:ascii="Arial" w:hAnsi="Arial" w:cs="Arial"/>
                <w:color w:val="000000" w:themeColor="text1"/>
                <w:szCs w:val="22"/>
              </w:rPr>
            </w:pPr>
            <w:r w:rsidRPr="005672C8">
              <w:rPr>
                <w:rFonts w:ascii="Arial" w:hAnsi="Arial" w:cs="Arial"/>
                <w:szCs w:val="22"/>
              </w:rPr>
              <w:t>9.9</w:t>
            </w:r>
          </w:p>
        </w:tc>
        <w:tc>
          <w:tcPr>
            <w:tcW w:w="900" w:type="dxa"/>
          </w:tcPr>
          <w:p w14:paraId="5615AC9F" w14:textId="2B841193" w:rsidR="005672C8" w:rsidRPr="005672C8" w:rsidRDefault="005672C8" w:rsidP="005672C8">
            <w:pPr>
              <w:spacing w:before="40" w:after="40"/>
              <w:rPr>
                <w:rFonts w:ascii="Arial" w:hAnsi="Arial" w:cs="Arial"/>
                <w:color w:val="000000" w:themeColor="text1"/>
                <w:szCs w:val="22"/>
              </w:rPr>
            </w:pPr>
            <w:r w:rsidRPr="005672C8">
              <w:rPr>
                <w:rFonts w:ascii="Arial" w:hAnsi="Arial" w:cs="Arial"/>
                <w:szCs w:val="22"/>
              </w:rPr>
              <w:t>500</w:t>
            </w:r>
          </w:p>
        </w:tc>
        <w:tc>
          <w:tcPr>
            <w:tcW w:w="1170" w:type="dxa"/>
          </w:tcPr>
          <w:p w14:paraId="188C38E4" w14:textId="34CAE555" w:rsidR="005672C8" w:rsidRPr="005672C8" w:rsidRDefault="005672C8" w:rsidP="005672C8">
            <w:pPr>
              <w:spacing w:before="40" w:after="40"/>
              <w:rPr>
                <w:rFonts w:ascii="Arial" w:hAnsi="Arial" w:cs="Arial"/>
                <w:color w:val="000000" w:themeColor="text1"/>
                <w:szCs w:val="22"/>
              </w:rPr>
            </w:pPr>
            <w:r>
              <w:rPr>
                <w:rFonts w:ascii="Arial" w:hAnsi="Arial" w:cs="Arial"/>
                <w:szCs w:val="22"/>
              </w:rPr>
              <w:t>N/A</w:t>
            </w:r>
          </w:p>
        </w:tc>
        <w:tc>
          <w:tcPr>
            <w:tcW w:w="2291" w:type="dxa"/>
          </w:tcPr>
          <w:p w14:paraId="566F303C" w14:textId="16665249" w:rsidR="005672C8" w:rsidRPr="005672C8" w:rsidRDefault="005672C8" w:rsidP="005672C8">
            <w:pPr>
              <w:spacing w:before="40" w:after="40"/>
              <w:rPr>
                <w:rFonts w:ascii="Arial" w:hAnsi="Arial" w:cs="Arial"/>
                <w:color w:val="000000" w:themeColor="text1"/>
                <w:szCs w:val="22"/>
              </w:rPr>
            </w:pPr>
            <w:r w:rsidRPr="005672C8">
              <w:rPr>
                <w:rFonts w:ascii="Arial" w:hAnsi="Arial" w:cs="Arial"/>
                <w:szCs w:val="22"/>
              </w:rPr>
              <w:t xml:space="preserve">Runoff/leaching from natural deposits; seawater influences. </w:t>
            </w:r>
          </w:p>
        </w:tc>
      </w:tr>
      <w:tr w:rsidR="005672C8" w:rsidRPr="005F082E" w14:paraId="43BA6B8D" w14:textId="77777777" w:rsidTr="00640D92">
        <w:trPr>
          <w:trHeight w:val="432"/>
        </w:trPr>
        <w:tc>
          <w:tcPr>
            <w:tcW w:w="2245" w:type="dxa"/>
          </w:tcPr>
          <w:p w14:paraId="581AB298" w14:textId="45EF6962" w:rsidR="005672C8" w:rsidRPr="005672C8" w:rsidRDefault="005672C8" w:rsidP="005672C8">
            <w:pPr>
              <w:spacing w:before="40" w:after="40"/>
              <w:ind w:left="187"/>
              <w:rPr>
                <w:rFonts w:ascii="Arial" w:hAnsi="Arial" w:cs="Arial"/>
                <w:color w:val="000000" w:themeColor="text1"/>
                <w:szCs w:val="22"/>
              </w:rPr>
            </w:pPr>
            <w:r w:rsidRPr="005672C8">
              <w:rPr>
                <w:rFonts w:ascii="Arial" w:hAnsi="Arial" w:cs="Arial"/>
                <w:szCs w:val="22"/>
              </w:rPr>
              <w:t>Manganese (mg/L)</w:t>
            </w:r>
          </w:p>
        </w:tc>
        <w:tc>
          <w:tcPr>
            <w:tcW w:w="1440" w:type="dxa"/>
          </w:tcPr>
          <w:p w14:paraId="13425507" w14:textId="0B9F6EF7" w:rsidR="005672C8" w:rsidRPr="005672C8" w:rsidRDefault="005672C8" w:rsidP="005672C8">
            <w:pPr>
              <w:spacing w:before="40" w:after="40"/>
              <w:rPr>
                <w:rFonts w:ascii="Arial" w:hAnsi="Arial" w:cs="Arial"/>
                <w:color w:val="000000" w:themeColor="text1"/>
                <w:szCs w:val="22"/>
              </w:rPr>
            </w:pPr>
            <w:r w:rsidRPr="005672C8">
              <w:rPr>
                <w:rFonts w:ascii="Arial" w:hAnsi="Arial" w:cs="Arial"/>
                <w:szCs w:val="22"/>
              </w:rPr>
              <w:t>10/1/14</w:t>
            </w:r>
          </w:p>
        </w:tc>
        <w:tc>
          <w:tcPr>
            <w:tcW w:w="1260" w:type="dxa"/>
          </w:tcPr>
          <w:p w14:paraId="72C49EEB" w14:textId="46D0B7F9" w:rsidR="005672C8" w:rsidRPr="005672C8" w:rsidRDefault="005672C8" w:rsidP="005672C8">
            <w:pPr>
              <w:spacing w:before="40" w:after="40"/>
              <w:rPr>
                <w:rFonts w:ascii="Arial" w:hAnsi="Arial" w:cs="Arial"/>
                <w:color w:val="000000" w:themeColor="text1"/>
                <w:szCs w:val="22"/>
              </w:rPr>
            </w:pPr>
            <w:r w:rsidRPr="005672C8">
              <w:rPr>
                <w:rFonts w:ascii="Arial" w:hAnsi="Arial" w:cs="Arial"/>
                <w:szCs w:val="22"/>
              </w:rPr>
              <w:t>0.260</w:t>
            </w:r>
          </w:p>
        </w:tc>
        <w:tc>
          <w:tcPr>
            <w:tcW w:w="1530" w:type="dxa"/>
          </w:tcPr>
          <w:p w14:paraId="7C11921B" w14:textId="29401E02" w:rsidR="005672C8" w:rsidRPr="005672C8" w:rsidRDefault="005672C8" w:rsidP="005672C8">
            <w:pPr>
              <w:spacing w:before="40" w:after="40"/>
              <w:rPr>
                <w:rFonts w:ascii="Arial" w:hAnsi="Arial" w:cs="Arial"/>
                <w:color w:val="000000" w:themeColor="text1"/>
                <w:szCs w:val="22"/>
              </w:rPr>
            </w:pPr>
            <w:r w:rsidRPr="005672C8">
              <w:rPr>
                <w:rFonts w:ascii="Arial" w:hAnsi="Arial" w:cs="Arial"/>
                <w:szCs w:val="22"/>
              </w:rPr>
              <w:t>0.260</w:t>
            </w:r>
          </w:p>
        </w:tc>
        <w:tc>
          <w:tcPr>
            <w:tcW w:w="900" w:type="dxa"/>
          </w:tcPr>
          <w:p w14:paraId="491F1603" w14:textId="78F1E30F" w:rsidR="005672C8" w:rsidRPr="005672C8" w:rsidRDefault="005672C8" w:rsidP="005672C8">
            <w:pPr>
              <w:spacing w:before="40" w:after="40"/>
              <w:rPr>
                <w:rFonts w:ascii="Arial" w:hAnsi="Arial" w:cs="Arial"/>
                <w:color w:val="000000" w:themeColor="text1"/>
                <w:szCs w:val="22"/>
              </w:rPr>
            </w:pPr>
            <w:r w:rsidRPr="005672C8">
              <w:rPr>
                <w:rFonts w:ascii="Arial" w:hAnsi="Arial" w:cs="Arial"/>
                <w:szCs w:val="22"/>
              </w:rPr>
              <w:t>50</w:t>
            </w:r>
          </w:p>
        </w:tc>
        <w:tc>
          <w:tcPr>
            <w:tcW w:w="1170" w:type="dxa"/>
          </w:tcPr>
          <w:p w14:paraId="489C42D6" w14:textId="0D8AF7D8" w:rsidR="005672C8" w:rsidRPr="005672C8" w:rsidRDefault="005672C8" w:rsidP="005672C8">
            <w:pPr>
              <w:spacing w:before="40" w:after="40"/>
              <w:rPr>
                <w:rFonts w:ascii="Arial" w:hAnsi="Arial" w:cs="Arial"/>
                <w:color w:val="000000" w:themeColor="text1"/>
                <w:szCs w:val="22"/>
              </w:rPr>
            </w:pPr>
            <w:r>
              <w:rPr>
                <w:rFonts w:ascii="Arial" w:hAnsi="Arial" w:cs="Arial"/>
                <w:szCs w:val="22"/>
              </w:rPr>
              <w:t>N/A</w:t>
            </w:r>
          </w:p>
        </w:tc>
        <w:tc>
          <w:tcPr>
            <w:tcW w:w="2291" w:type="dxa"/>
          </w:tcPr>
          <w:p w14:paraId="2DBCEC1A" w14:textId="56FAB57B" w:rsidR="005672C8" w:rsidRPr="005672C8" w:rsidRDefault="005672C8" w:rsidP="005672C8">
            <w:pPr>
              <w:spacing w:before="40" w:after="40"/>
              <w:rPr>
                <w:rFonts w:ascii="Arial" w:hAnsi="Arial" w:cs="Arial"/>
                <w:color w:val="000000" w:themeColor="text1"/>
                <w:szCs w:val="22"/>
              </w:rPr>
            </w:pPr>
            <w:r w:rsidRPr="005672C8">
              <w:rPr>
                <w:rFonts w:ascii="Arial" w:hAnsi="Arial" w:cs="Arial"/>
                <w:szCs w:val="22"/>
              </w:rPr>
              <w:t xml:space="preserve">Leaching from natural deposits. </w:t>
            </w:r>
          </w:p>
        </w:tc>
      </w:tr>
      <w:tr w:rsidR="005672C8" w:rsidRPr="005F082E" w14:paraId="18FA2C38" w14:textId="77777777" w:rsidTr="00640D92">
        <w:trPr>
          <w:trHeight w:val="432"/>
        </w:trPr>
        <w:tc>
          <w:tcPr>
            <w:tcW w:w="2245" w:type="dxa"/>
          </w:tcPr>
          <w:p w14:paraId="39D2E538" w14:textId="072E70C9" w:rsidR="005672C8" w:rsidRPr="005672C8" w:rsidRDefault="005672C8" w:rsidP="005672C8">
            <w:pPr>
              <w:spacing w:before="40" w:after="40"/>
              <w:ind w:left="187"/>
              <w:rPr>
                <w:rFonts w:ascii="Arial" w:hAnsi="Arial" w:cs="Arial"/>
                <w:color w:val="000000" w:themeColor="text1"/>
                <w:szCs w:val="22"/>
              </w:rPr>
            </w:pPr>
            <w:r w:rsidRPr="005672C8">
              <w:rPr>
                <w:rFonts w:ascii="Arial" w:hAnsi="Arial" w:cs="Arial"/>
                <w:szCs w:val="22"/>
              </w:rPr>
              <w:t>Sulfate (mg/L)</w:t>
            </w:r>
          </w:p>
        </w:tc>
        <w:tc>
          <w:tcPr>
            <w:tcW w:w="1440" w:type="dxa"/>
          </w:tcPr>
          <w:p w14:paraId="6AB05BED" w14:textId="53DFF2B3" w:rsidR="005672C8" w:rsidRPr="005672C8" w:rsidRDefault="005672C8" w:rsidP="005672C8">
            <w:pPr>
              <w:spacing w:before="40" w:after="40"/>
              <w:rPr>
                <w:rFonts w:ascii="Arial" w:hAnsi="Arial" w:cs="Arial"/>
                <w:color w:val="000000" w:themeColor="text1"/>
                <w:szCs w:val="22"/>
              </w:rPr>
            </w:pPr>
            <w:r w:rsidRPr="005672C8">
              <w:rPr>
                <w:rFonts w:ascii="Arial" w:hAnsi="Arial" w:cs="Arial"/>
                <w:szCs w:val="22"/>
              </w:rPr>
              <w:t>12/21/15</w:t>
            </w:r>
          </w:p>
        </w:tc>
        <w:tc>
          <w:tcPr>
            <w:tcW w:w="1260" w:type="dxa"/>
          </w:tcPr>
          <w:p w14:paraId="0AC370FD" w14:textId="1D6D33FE" w:rsidR="005672C8" w:rsidRPr="005672C8" w:rsidRDefault="005672C8" w:rsidP="005672C8">
            <w:pPr>
              <w:spacing w:before="40" w:after="40"/>
              <w:rPr>
                <w:rFonts w:ascii="Arial" w:hAnsi="Arial" w:cs="Arial"/>
                <w:color w:val="000000" w:themeColor="text1"/>
                <w:szCs w:val="22"/>
              </w:rPr>
            </w:pPr>
            <w:r w:rsidRPr="005672C8">
              <w:rPr>
                <w:rFonts w:ascii="Arial" w:hAnsi="Arial" w:cs="Arial"/>
                <w:szCs w:val="22"/>
              </w:rPr>
              <w:t>16</w:t>
            </w:r>
          </w:p>
        </w:tc>
        <w:tc>
          <w:tcPr>
            <w:tcW w:w="1530" w:type="dxa"/>
          </w:tcPr>
          <w:p w14:paraId="06D23DE1" w14:textId="4CB3F0A1" w:rsidR="005672C8" w:rsidRPr="005672C8" w:rsidRDefault="005672C8" w:rsidP="005672C8">
            <w:pPr>
              <w:spacing w:before="40" w:after="40"/>
              <w:rPr>
                <w:rFonts w:ascii="Arial" w:hAnsi="Arial" w:cs="Arial"/>
                <w:color w:val="000000" w:themeColor="text1"/>
                <w:szCs w:val="22"/>
              </w:rPr>
            </w:pPr>
            <w:r w:rsidRPr="005672C8">
              <w:rPr>
                <w:rFonts w:ascii="Arial" w:hAnsi="Arial" w:cs="Arial"/>
                <w:szCs w:val="22"/>
              </w:rPr>
              <w:t>16</w:t>
            </w:r>
          </w:p>
        </w:tc>
        <w:tc>
          <w:tcPr>
            <w:tcW w:w="900" w:type="dxa"/>
          </w:tcPr>
          <w:p w14:paraId="4A9C9B68" w14:textId="144A0A9B" w:rsidR="005672C8" w:rsidRPr="005672C8" w:rsidRDefault="005672C8" w:rsidP="005672C8">
            <w:pPr>
              <w:spacing w:before="40" w:after="40"/>
              <w:rPr>
                <w:rFonts w:ascii="Arial" w:hAnsi="Arial" w:cs="Arial"/>
                <w:color w:val="000000" w:themeColor="text1"/>
                <w:szCs w:val="22"/>
              </w:rPr>
            </w:pPr>
            <w:r w:rsidRPr="005672C8">
              <w:rPr>
                <w:rFonts w:ascii="Arial" w:hAnsi="Arial" w:cs="Arial"/>
                <w:szCs w:val="22"/>
              </w:rPr>
              <w:t>500</w:t>
            </w:r>
          </w:p>
        </w:tc>
        <w:tc>
          <w:tcPr>
            <w:tcW w:w="1170" w:type="dxa"/>
          </w:tcPr>
          <w:p w14:paraId="7502C73C" w14:textId="30C3781C" w:rsidR="005672C8" w:rsidRPr="005672C8" w:rsidRDefault="005672C8" w:rsidP="005672C8">
            <w:pPr>
              <w:spacing w:before="40" w:after="40"/>
              <w:rPr>
                <w:rFonts w:ascii="Arial" w:hAnsi="Arial" w:cs="Arial"/>
                <w:color w:val="000000" w:themeColor="text1"/>
                <w:szCs w:val="22"/>
              </w:rPr>
            </w:pPr>
            <w:r>
              <w:rPr>
                <w:rFonts w:ascii="Arial" w:hAnsi="Arial" w:cs="Arial"/>
                <w:szCs w:val="22"/>
              </w:rPr>
              <w:t>N/A</w:t>
            </w:r>
          </w:p>
        </w:tc>
        <w:tc>
          <w:tcPr>
            <w:tcW w:w="2291" w:type="dxa"/>
          </w:tcPr>
          <w:p w14:paraId="06A23C91" w14:textId="25851541" w:rsidR="005672C8" w:rsidRPr="005672C8" w:rsidRDefault="005672C8" w:rsidP="005672C8">
            <w:pPr>
              <w:spacing w:before="40" w:after="40"/>
              <w:rPr>
                <w:rFonts w:ascii="Arial" w:hAnsi="Arial" w:cs="Arial"/>
                <w:color w:val="000000" w:themeColor="text1"/>
                <w:szCs w:val="22"/>
              </w:rPr>
            </w:pPr>
            <w:r w:rsidRPr="005672C8">
              <w:rPr>
                <w:rFonts w:ascii="Arial" w:hAnsi="Arial" w:cs="Arial"/>
                <w:szCs w:val="22"/>
              </w:rPr>
              <w:t xml:space="preserve">Runoff/leaching from natural deposits. </w:t>
            </w:r>
          </w:p>
        </w:tc>
      </w:tr>
      <w:tr w:rsidR="005672C8" w:rsidRPr="005F082E" w14:paraId="51FAEE69" w14:textId="77777777" w:rsidTr="00640D92">
        <w:trPr>
          <w:trHeight w:val="432"/>
        </w:trPr>
        <w:tc>
          <w:tcPr>
            <w:tcW w:w="2245" w:type="dxa"/>
          </w:tcPr>
          <w:p w14:paraId="50A18608" w14:textId="2299114E" w:rsidR="005672C8" w:rsidRPr="005672C8" w:rsidRDefault="005672C8" w:rsidP="005672C8">
            <w:pPr>
              <w:spacing w:before="40" w:after="40"/>
              <w:ind w:left="187"/>
              <w:rPr>
                <w:rFonts w:ascii="Arial" w:hAnsi="Arial" w:cs="Arial"/>
                <w:szCs w:val="22"/>
              </w:rPr>
            </w:pPr>
            <w:r w:rsidRPr="005672C8">
              <w:rPr>
                <w:rFonts w:ascii="Arial" w:hAnsi="Arial" w:cs="Arial"/>
                <w:szCs w:val="22"/>
              </w:rPr>
              <w:t>Total Dissolved Solids (mg/L)</w:t>
            </w:r>
          </w:p>
        </w:tc>
        <w:tc>
          <w:tcPr>
            <w:tcW w:w="1440" w:type="dxa"/>
          </w:tcPr>
          <w:p w14:paraId="5F9FB799" w14:textId="6539AB09" w:rsidR="005672C8" w:rsidRPr="005672C8" w:rsidRDefault="005672C8" w:rsidP="005672C8">
            <w:pPr>
              <w:spacing w:before="40" w:after="40"/>
              <w:rPr>
                <w:rFonts w:ascii="Arial" w:hAnsi="Arial" w:cs="Arial"/>
                <w:szCs w:val="22"/>
              </w:rPr>
            </w:pPr>
            <w:r w:rsidRPr="005672C8">
              <w:rPr>
                <w:rFonts w:ascii="Arial" w:hAnsi="Arial" w:cs="Arial"/>
                <w:szCs w:val="22"/>
              </w:rPr>
              <w:t>12/21/15</w:t>
            </w:r>
          </w:p>
        </w:tc>
        <w:tc>
          <w:tcPr>
            <w:tcW w:w="1260" w:type="dxa"/>
          </w:tcPr>
          <w:p w14:paraId="0D53487E" w14:textId="70635FF8" w:rsidR="005672C8" w:rsidRPr="005672C8" w:rsidRDefault="005672C8" w:rsidP="005672C8">
            <w:pPr>
              <w:spacing w:before="40" w:after="40"/>
              <w:rPr>
                <w:rFonts w:ascii="Arial" w:hAnsi="Arial" w:cs="Arial"/>
                <w:szCs w:val="22"/>
              </w:rPr>
            </w:pPr>
            <w:r w:rsidRPr="005672C8">
              <w:rPr>
                <w:rFonts w:ascii="Arial" w:hAnsi="Arial" w:cs="Arial"/>
                <w:szCs w:val="22"/>
              </w:rPr>
              <w:t>320</w:t>
            </w:r>
          </w:p>
        </w:tc>
        <w:tc>
          <w:tcPr>
            <w:tcW w:w="1530" w:type="dxa"/>
          </w:tcPr>
          <w:p w14:paraId="4F10D06E" w14:textId="2F6595EB" w:rsidR="005672C8" w:rsidRPr="005672C8" w:rsidRDefault="005672C8" w:rsidP="005672C8">
            <w:pPr>
              <w:spacing w:before="40" w:after="40"/>
              <w:rPr>
                <w:rFonts w:ascii="Arial" w:hAnsi="Arial" w:cs="Arial"/>
                <w:szCs w:val="22"/>
              </w:rPr>
            </w:pPr>
            <w:r w:rsidRPr="005672C8">
              <w:rPr>
                <w:rFonts w:ascii="Arial" w:hAnsi="Arial" w:cs="Arial"/>
                <w:szCs w:val="22"/>
              </w:rPr>
              <w:t>320</w:t>
            </w:r>
          </w:p>
        </w:tc>
        <w:tc>
          <w:tcPr>
            <w:tcW w:w="900" w:type="dxa"/>
          </w:tcPr>
          <w:p w14:paraId="5318F0D0" w14:textId="673536B4" w:rsidR="005672C8" w:rsidRPr="005672C8" w:rsidRDefault="005672C8" w:rsidP="005672C8">
            <w:pPr>
              <w:spacing w:before="40" w:after="40"/>
              <w:rPr>
                <w:rFonts w:ascii="Arial" w:hAnsi="Arial" w:cs="Arial"/>
                <w:szCs w:val="22"/>
              </w:rPr>
            </w:pPr>
            <w:r w:rsidRPr="005672C8">
              <w:rPr>
                <w:rFonts w:ascii="Arial" w:hAnsi="Arial" w:cs="Arial"/>
                <w:szCs w:val="22"/>
              </w:rPr>
              <w:t>1000</w:t>
            </w:r>
          </w:p>
        </w:tc>
        <w:tc>
          <w:tcPr>
            <w:tcW w:w="1170" w:type="dxa"/>
          </w:tcPr>
          <w:p w14:paraId="7EDB4821" w14:textId="18180446" w:rsidR="005672C8" w:rsidRPr="005672C8" w:rsidRDefault="005672C8" w:rsidP="005672C8">
            <w:pPr>
              <w:spacing w:before="40" w:after="40"/>
              <w:rPr>
                <w:rFonts w:ascii="Arial" w:hAnsi="Arial" w:cs="Arial"/>
                <w:szCs w:val="22"/>
              </w:rPr>
            </w:pPr>
            <w:r>
              <w:rPr>
                <w:rFonts w:ascii="Arial" w:hAnsi="Arial" w:cs="Arial"/>
                <w:szCs w:val="22"/>
              </w:rPr>
              <w:t>N/A</w:t>
            </w:r>
          </w:p>
        </w:tc>
        <w:tc>
          <w:tcPr>
            <w:tcW w:w="2291" w:type="dxa"/>
          </w:tcPr>
          <w:p w14:paraId="3D6B21C2" w14:textId="0175A8B7" w:rsidR="005672C8" w:rsidRPr="005672C8" w:rsidRDefault="005672C8" w:rsidP="005672C8">
            <w:pPr>
              <w:spacing w:before="40" w:after="40"/>
              <w:rPr>
                <w:rFonts w:ascii="Arial" w:hAnsi="Arial" w:cs="Arial"/>
                <w:szCs w:val="22"/>
              </w:rPr>
            </w:pPr>
            <w:r w:rsidRPr="005672C8">
              <w:rPr>
                <w:rFonts w:ascii="Arial" w:hAnsi="Arial" w:cs="Arial"/>
                <w:szCs w:val="22"/>
              </w:rPr>
              <w:t xml:space="preserve">Runoff/leaching from natural deposits. </w:t>
            </w:r>
          </w:p>
        </w:tc>
      </w:tr>
      <w:tr w:rsidR="005672C8" w:rsidRPr="005F082E" w14:paraId="252D4B49" w14:textId="77777777" w:rsidTr="00640D92">
        <w:trPr>
          <w:trHeight w:val="432"/>
        </w:trPr>
        <w:tc>
          <w:tcPr>
            <w:tcW w:w="2245" w:type="dxa"/>
          </w:tcPr>
          <w:p w14:paraId="702EA1FD" w14:textId="55ADFF78" w:rsidR="005672C8" w:rsidRPr="005672C8" w:rsidRDefault="005672C8" w:rsidP="005672C8">
            <w:pPr>
              <w:spacing w:before="40" w:after="40"/>
              <w:ind w:left="187"/>
              <w:rPr>
                <w:rFonts w:ascii="Arial" w:hAnsi="Arial" w:cs="Arial"/>
                <w:szCs w:val="22"/>
              </w:rPr>
            </w:pPr>
            <w:r w:rsidRPr="005672C8">
              <w:rPr>
                <w:rFonts w:ascii="Arial" w:hAnsi="Arial" w:cs="Arial"/>
                <w:szCs w:val="22"/>
              </w:rPr>
              <w:t>Zinc (mg/L)</w:t>
            </w:r>
          </w:p>
        </w:tc>
        <w:tc>
          <w:tcPr>
            <w:tcW w:w="1440" w:type="dxa"/>
          </w:tcPr>
          <w:p w14:paraId="4809555B" w14:textId="0F2E712B" w:rsidR="005672C8" w:rsidRPr="005672C8" w:rsidRDefault="005672C8" w:rsidP="005672C8">
            <w:pPr>
              <w:spacing w:before="40" w:after="40"/>
              <w:rPr>
                <w:rFonts w:ascii="Arial" w:hAnsi="Arial" w:cs="Arial"/>
                <w:szCs w:val="22"/>
              </w:rPr>
            </w:pPr>
            <w:r w:rsidRPr="005672C8">
              <w:rPr>
                <w:rFonts w:ascii="Arial" w:hAnsi="Arial" w:cs="Arial"/>
                <w:szCs w:val="22"/>
              </w:rPr>
              <w:t>12/21/15</w:t>
            </w:r>
          </w:p>
        </w:tc>
        <w:tc>
          <w:tcPr>
            <w:tcW w:w="1260" w:type="dxa"/>
          </w:tcPr>
          <w:p w14:paraId="291C5402" w14:textId="03B8388B" w:rsidR="005672C8" w:rsidRPr="005672C8" w:rsidRDefault="005672C8" w:rsidP="005672C8">
            <w:pPr>
              <w:spacing w:before="40" w:after="40"/>
              <w:rPr>
                <w:rFonts w:ascii="Arial" w:hAnsi="Arial" w:cs="Arial"/>
                <w:szCs w:val="22"/>
              </w:rPr>
            </w:pPr>
            <w:r w:rsidRPr="005672C8">
              <w:rPr>
                <w:rFonts w:ascii="Arial" w:hAnsi="Arial" w:cs="Arial"/>
                <w:szCs w:val="22"/>
              </w:rPr>
              <w:t>0.71</w:t>
            </w:r>
          </w:p>
        </w:tc>
        <w:tc>
          <w:tcPr>
            <w:tcW w:w="1530" w:type="dxa"/>
          </w:tcPr>
          <w:p w14:paraId="3ECFA34C" w14:textId="4D5DEFA2" w:rsidR="005672C8" w:rsidRPr="005672C8" w:rsidRDefault="005672C8" w:rsidP="005672C8">
            <w:pPr>
              <w:spacing w:before="40" w:after="40"/>
              <w:rPr>
                <w:rFonts w:ascii="Arial" w:hAnsi="Arial" w:cs="Arial"/>
                <w:szCs w:val="22"/>
              </w:rPr>
            </w:pPr>
            <w:r w:rsidRPr="005672C8">
              <w:rPr>
                <w:rFonts w:ascii="Arial" w:hAnsi="Arial" w:cs="Arial"/>
                <w:szCs w:val="22"/>
              </w:rPr>
              <w:t>0.71</w:t>
            </w:r>
          </w:p>
        </w:tc>
        <w:tc>
          <w:tcPr>
            <w:tcW w:w="900" w:type="dxa"/>
          </w:tcPr>
          <w:p w14:paraId="3EB87AE5" w14:textId="27BEEA1A" w:rsidR="005672C8" w:rsidRPr="005672C8" w:rsidRDefault="005672C8" w:rsidP="005672C8">
            <w:pPr>
              <w:spacing w:before="40" w:after="40"/>
              <w:rPr>
                <w:rFonts w:ascii="Arial" w:hAnsi="Arial" w:cs="Arial"/>
                <w:szCs w:val="22"/>
              </w:rPr>
            </w:pPr>
            <w:r w:rsidRPr="005672C8">
              <w:rPr>
                <w:rFonts w:ascii="Arial" w:hAnsi="Arial" w:cs="Arial"/>
                <w:szCs w:val="22"/>
              </w:rPr>
              <w:t>5.0</w:t>
            </w:r>
          </w:p>
        </w:tc>
        <w:tc>
          <w:tcPr>
            <w:tcW w:w="1170" w:type="dxa"/>
          </w:tcPr>
          <w:p w14:paraId="464F6654" w14:textId="08B2E59E" w:rsidR="005672C8" w:rsidRPr="005672C8" w:rsidRDefault="005672C8" w:rsidP="005672C8">
            <w:pPr>
              <w:spacing w:before="40" w:after="40"/>
              <w:rPr>
                <w:rFonts w:ascii="Arial" w:hAnsi="Arial" w:cs="Arial"/>
                <w:szCs w:val="22"/>
              </w:rPr>
            </w:pPr>
            <w:r>
              <w:rPr>
                <w:rFonts w:ascii="Arial" w:hAnsi="Arial" w:cs="Arial"/>
                <w:szCs w:val="22"/>
              </w:rPr>
              <w:t>N/A</w:t>
            </w:r>
          </w:p>
        </w:tc>
        <w:tc>
          <w:tcPr>
            <w:tcW w:w="2291" w:type="dxa"/>
          </w:tcPr>
          <w:p w14:paraId="6F1574C3" w14:textId="27859DD8" w:rsidR="005672C8" w:rsidRPr="005672C8" w:rsidRDefault="005672C8" w:rsidP="005672C8">
            <w:pPr>
              <w:spacing w:before="40" w:after="40"/>
              <w:rPr>
                <w:rFonts w:ascii="Arial" w:hAnsi="Arial" w:cs="Arial"/>
                <w:szCs w:val="22"/>
              </w:rPr>
            </w:pPr>
            <w:r w:rsidRPr="005672C8">
              <w:rPr>
                <w:rFonts w:ascii="Arial" w:hAnsi="Arial" w:cs="Arial"/>
                <w:szCs w:val="22"/>
              </w:rPr>
              <w:t xml:space="preserve">Runoff/leaching from natural deposits; industrial wastes. </w:t>
            </w:r>
          </w:p>
        </w:tc>
      </w:tr>
    </w:tbl>
    <w:p w14:paraId="69D3A731" w14:textId="5C37C6F0" w:rsidR="005D3708" w:rsidRPr="005F082E" w:rsidRDefault="005D3708" w:rsidP="00875407">
      <w:pPr>
        <w:pStyle w:val="Caption"/>
        <w:widowControl w:val="0"/>
      </w:pPr>
      <w:r w:rsidRPr="005F082E">
        <w:lastRenderedPageBreak/>
        <w:t xml:space="preserve">Table </w:t>
      </w:r>
      <w:fldSimple w:instr=" SEQ Table \* ARABIC ">
        <w:r w:rsidR="0050755D">
          <w:rPr>
            <w:noProof/>
          </w:rPr>
          <w:t>6</w:t>
        </w:r>
      </w:fldSimple>
      <w:r w:rsidRPr="005F082E">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D0139F" w:rsidRPr="005F082E" w14:paraId="4516D550" w14:textId="77777777" w:rsidTr="00D0139F">
        <w:trPr>
          <w:trHeight w:val="440"/>
        </w:trPr>
        <w:tc>
          <w:tcPr>
            <w:tcW w:w="2245" w:type="dxa"/>
            <w:vAlign w:val="center"/>
          </w:tcPr>
          <w:p w14:paraId="2B82F8E8" w14:textId="7AF0DE37" w:rsidR="00D0139F" w:rsidRPr="005F082E" w:rsidRDefault="00D0139F" w:rsidP="0087540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440" w:type="dxa"/>
            <w:vAlign w:val="center"/>
          </w:tcPr>
          <w:p w14:paraId="5A93A988" w14:textId="77777777" w:rsidR="00D0139F" w:rsidRPr="005F082E" w:rsidRDefault="00D0139F"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14:paraId="6DDBAAA8" w14:textId="77777777" w:rsidR="00D0139F" w:rsidRPr="005F082E" w:rsidRDefault="00D0139F"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1F2EF096" w14:textId="77777777" w:rsidR="00D0139F" w:rsidRPr="005F082E" w:rsidRDefault="00D0139F"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vAlign w:val="center"/>
          </w:tcPr>
          <w:p w14:paraId="66D06037" w14:textId="77777777" w:rsidR="00D0139F" w:rsidRPr="005F082E" w:rsidRDefault="00D0139F"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vAlign w:val="center"/>
          </w:tcPr>
          <w:p w14:paraId="630800E2" w14:textId="77777777" w:rsidR="00D0139F" w:rsidRPr="005F082E" w:rsidRDefault="00D0139F" w:rsidP="00875407">
            <w:pPr>
              <w:keepNext/>
              <w:widowControl w:val="0"/>
              <w:spacing w:before="40" w:after="40"/>
              <w:jc w:val="center"/>
              <w:rPr>
                <w:rFonts w:ascii="Arial" w:hAnsi="Arial" w:cs="Arial"/>
                <w:b/>
                <w:sz w:val="24"/>
                <w:szCs w:val="24"/>
              </w:rPr>
            </w:pPr>
            <w:r w:rsidRPr="005F082E">
              <w:rPr>
                <w:rFonts w:ascii="Arial" w:hAnsi="Arial" w:cs="Arial"/>
                <w:b/>
                <w:sz w:val="24"/>
                <w:szCs w:val="24"/>
              </w:rPr>
              <w:t>Health Effects Language</w:t>
            </w:r>
          </w:p>
        </w:tc>
      </w:tr>
      <w:tr w:rsidR="00D0139F" w:rsidRPr="005F082E" w14:paraId="09116D09" w14:textId="3FF14738" w:rsidTr="00D0139F">
        <w:trPr>
          <w:trHeight w:val="432"/>
        </w:trPr>
        <w:tc>
          <w:tcPr>
            <w:tcW w:w="2245" w:type="dxa"/>
          </w:tcPr>
          <w:p w14:paraId="18023788" w14:textId="0508AFC7" w:rsidR="00D0139F" w:rsidRPr="00D0139F" w:rsidRDefault="00D0139F" w:rsidP="00D0139F">
            <w:pPr>
              <w:spacing w:before="40" w:after="40"/>
              <w:rPr>
                <w:rFonts w:ascii="Arial" w:hAnsi="Arial" w:cs="Arial"/>
                <w:color w:val="FFFFFF" w:themeColor="background1"/>
                <w:szCs w:val="22"/>
              </w:rPr>
            </w:pPr>
            <w:r w:rsidRPr="00D0139F">
              <w:rPr>
                <w:rFonts w:ascii="Arial" w:hAnsi="Arial" w:cs="Arial"/>
                <w:szCs w:val="22"/>
              </w:rPr>
              <w:t>None</w:t>
            </w:r>
          </w:p>
        </w:tc>
        <w:tc>
          <w:tcPr>
            <w:tcW w:w="1440" w:type="dxa"/>
          </w:tcPr>
          <w:p w14:paraId="28190B3D" w14:textId="3D3B3437" w:rsidR="00D0139F" w:rsidRPr="00D0139F" w:rsidRDefault="00D0139F" w:rsidP="00D0139F">
            <w:pPr>
              <w:spacing w:before="40" w:after="40"/>
              <w:jc w:val="center"/>
              <w:rPr>
                <w:rFonts w:ascii="Arial" w:hAnsi="Arial" w:cs="Arial"/>
                <w:color w:val="FFFFFF" w:themeColor="background1"/>
                <w:szCs w:val="22"/>
              </w:rPr>
            </w:pPr>
            <w:r>
              <w:rPr>
                <w:rFonts w:ascii="Arial" w:hAnsi="Arial" w:cs="Arial"/>
                <w:szCs w:val="22"/>
              </w:rPr>
              <w:t>N/A</w:t>
            </w:r>
          </w:p>
        </w:tc>
        <w:tc>
          <w:tcPr>
            <w:tcW w:w="1350" w:type="dxa"/>
          </w:tcPr>
          <w:p w14:paraId="63D0EACA" w14:textId="2DE48A9B" w:rsidR="00D0139F" w:rsidRPr="00D0139F" w:rsidRDefault="00D0139F" w:rsidP="00D0139F">
            <w:pPr>
              <w:spacing w:before="40" w:after="40"/>
              <w:rPr>
                <w:rFonts w:ascii="Arial" w:hAnsi="Arial" w:cs="Arial"/>
                <w:color w:val="FFFFFF" w:themeColor="background1"/>
                <w:szCs w:val="22"/>
              </w:rPr>
            </w:pPr>
            <w:r w:rsidRPr="00C333BE">
              <w:rPr>
                <w:rFonts w:ascii="Arial" w:hAnsi="Arial" w:cs="Arial"/>
                <w:szCs w:val="22"/>
              </w:rPr>
              <w:t>N/A</w:t>
            </w:r>
          </w:p>
        </w:tc>
        <w:tc>
          <w:tcPr>
            <w:tcW w:w="1530" w:type="dxa"/>
          </w:tcPr>
          <w:p w14:paraId="60CC3A19" w14:textId="08A0B6B1" w:rsidR="00D0139F" w:rsidRPr="00D0139F" w:rsidRDefault="00D0139F" w:rsidP="00D0139F">
            <w:pPr>
              <w:spacing w:before="40" w:after="40"/>
              <w:jc w:val="center"/>
              <w:rPr>
                <w:rFonts w:ascii="Arial" w:hAnsi="Arial" w:cs="Arial"/>
                <w:color w:val="FFFFFF" w:themeColor="background1"/>
                <w:szCs w:val="22"/>
              </w:rPr>
            </w:pPr>
            <w:r w:rsidRPr="00C333BE">
              <w:rPr>
                <w:rFonts w:ascii="Arial" w:hAnsi="Arial" w:cs="Arial"/>
                <w:szCs w:val="22"/>
              </w:rPr>
              <w:t>N/A</w:t>
            </w:r>
          </w:p>
        </w:tc>
        <w:tc>
          <w:tcPr>
            <w:tcW w:w="1800" w:type="dxa"/>
          </w:tcPr>
          <w:p w14:paraId="15DDAE72" w14:textId="7F289916" w:rsidR="00D0139F" w:rsidRPr="00D0139F" w:rsidRDefault="00D0139F" w:rsidP="00D0139F">
            <w:pPr>
              <w:spacing w:before="40" w:after="40"/>
              <w:jc w:val="center"/>
              <w:rPr>
                <w:rFonts w:ascii="Arial" w:hAnsi="Arial" w:cs="Arial"/>
                <w:color w:val="FFFFFF" w:themeColor="background1"/>
                <w:szCs w:val="22"/>
              </w:rPr>
            </w:pPr>
            <w:r w:rsidRPr="00C333BE">
              <w:rPr>
                <w:rFonts w:ascii="Arial" w:hAnsi="Arial" w:cs="Arial"/>
                <w:szCs w:val="22"/>
              </w:rPr>
              <w:t>N/A</w:t>
            </w:r>
          </w:p>
        </w:tc>
        <w:tc>
          <w:tcPr>
            <w:tcW w:w="2471" w:type="dxa"/>
          </w:tcPr>
          <w:p w14:paraId="747A0B53" w14:textId="5051219A" w:rsidR="00D0139F" w:rsidRPr="00D0139F" w:rsidRDefault="00D0139F" w:rsidP="00D0139F">
            <w:pPr>
              <w:spacing w:before="40" w:after="40"/>
              <w:rPr>
                <w:rFonts w:ascii="Arial" w:hAnsi="Arial" w:cs="Arial"/>
                <w:color w:val="FFFFFF" w:themeColor="background1"/>
                <w:szCs w:val="22"/>
              </w:rPr>
            </w:pPr>
            <w:r w:rsidRPr="00C333BE">
              <w:rPr>
                <w:rFonts w:ascii="Arial" w:hAnsi="Arial" w:cs="Arial"/>
                <w:szCs w:val="22"/>
              </w:rPr>
              <w:t>N/A</w:t>
            </w:r>
          </w:p>
        </w:tc>
      </w:tr>
    </w:tbl>
    <w:p w14:paraId="4ED6FC3F" w14:textId="77777777" w:rsidR="0020216E" w:rsidRPr="005F082E" w:rsidRDefault="0020216E" w:rsidP="00BF628D">
      <w:pPr>
        <w:pStyle w:val="Heading3"/>
      </w:pPr>
      <w:bookmarkStart w:id="10" w:name="_Toc58336719"/>
      <w:r w:rsidRPr="005F082E">
        <w:t>Additional General Information on Drinking Water</w:t>
      </w:r>
      <w:bookmarkEnd w:id="10"/>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12AAC5D2"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proofErr w:type="spellStart"/>
      <w:r w:rsidR="004B4853" w:rsidRPr="002517B1">
        <w:rPr>
          <w:rFonts w:ascii="Arial" w:hAnsi="Arial" w:cs="Arial"/>
          <w:sz w:val="24"/>
          <w:szCs w:val="24"/>
          <w:lang w:val="es-MX"/>
        </w:rPr>
        <w:t>Sutter</w:t>
      </w:r>
      <w:proofErr w:type="spellEnd"/>
      <w:r w:rsidR="004B4853" w:rsidRPr="002517B1">
        <w:rPr>
          <w:rFonts w:ascii="Arial" w:hAnsi="Arial" w:cs="Arial"/>
          <w:sz w:val="24"/>
          <w:szCs w:val="24"/>
          <w:lang w:val="es-MX"/>
        </w:rPr>
        <w:t xml:space="preserve"> Home </w:t>
      </w:r>
      <w:proofErr w:type="spellStart"/>
      <w:r w:rsidR="004B4853" w:rsidRPr="002517B1">
        <w:rPr>
          <w:rFonts w:ascii="Arial" w:hAnsi="Arial" w:cs="Arial"/>
          <w:sz w:val="24"/>
          <w:szCs w:val="24"/>
          <w:lang w:val="es-MX"/>
        </w:rPr>
        <w:t>Winery</w:t>
      </w:r>
      <w:proofErr w:type="spellEnd"/>
      <w:r w:rsidR="004B4853" w:rsidRPr="002517B1">
        <w:rPr>
          <w:rFonts w:ascii="Arial" w:hAnsi="Arial" w:cs="Arial"/>
          <w:sz w:val="24"/>
          <w:szCs w:val="24"/>
          <w:lang w:val="es-MX"/>
        </w:rPr>
        <w:t xml:space="preserve"> </w:t>
      </w:r>
      <w:proofErr w:type="spellStart"/>
      <w:r w:rsidR="004B4853" w:rsidRPr="002517B1">
        <w:rPr>
          <w:rFonts w:ascii="Arial" w:hAnsi="Arial" w:cs="Arial"/>
          <w:sz w:val="24"/>
          <w:szCs w:val="24"/>
          <w:lang w:val="es-MX"/>
        </w:rPr>
        <w:t>Water</w:t>
      </w:r>
      <w:proofErr w:type="spellEnd"/>
      <w:r w:rsidR="004B4853" w:rsidRPr="002517B1">
        <w:rPr>
          <w:rFonts w:ascii="Arial" w:hAnsi="Arial" w:cs="Arial"/>
          <w:sz w:val="24"/>
          <w:szCs w:val="24"/>
          <w:lang w:val="es-MX"/>
        </w:rPr>
        <w:t xml:space="preserve"> </w:t>
      </w:r>
      <w:proofErr w:type="spellStart"/>
      <w:r w:rsidR="004B4853" w:rsidRPr="002517B1">
        <w:rPr>
          <w:rFonts w:ascii="Arial" w:hAnsi="Arial" w:cs="Arial"/>
          <w:sz w:val="24"/>
          <w:szCs w:val="24"/>
          <w:lang w:val="es-MX"/>
        </w:rPr>
        <w:t>System</w:t>
      </w:r>
      <w:proofErr w:type="spellEnd"/>
      <w:r w:rsidR="004B4853" w:rsidRPr="00D10A7C">
        <w:rPr>
          <w:rFonts w:ascii="Arial" w:hAnsi="Arial" w:cs="Arial"/>
          <w:sz w:val="24"/>
          <w:szCs w:val="24"/>
        </w:rPr>
        <w:t xml:space="preserve"> </w:t>
      </w:r>
      <w:r w:rsidRPr="005F082E">
        <w:rPr>
          <w:rFonts w:ascii="Arial" w:hAnsi="Arial" w:cs="Arial"/>
          <w:bCs/>
          <w:sz w:val="24"/>
          <w:szCs w:val="24"/>
        </w:rPr>
        <w:t>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6E67C9E1" w14:textId="77777777" w:rsidR="0087640F" w:rsidRPr="005F082E" w:rsidRDefault="0025569C" w:rsidP="00937B7B">
      <w:pPr>
        <w:pStyle w:val="Heading3"/>
        <w:keepNext/>
      </w:pPr>
      <w:bookmarkStart w:id="11" w:name="_Toc58336720"/>
      <w:r w:rsidRPr="005F082E">
        <w:t>Summary Information for Violation of a MCL, MRDL, AL, TT,</w:t>
      </w:r>
      <w:r w:rsidR="00A32EB0" w:rsidRPr="005F082E">
        <w:t xml:space="preserve"> </w:t>
      </w:r>
      <w:r w:rsidRPr="005F082E">
        <w:t>or Monitoring and Reporting Requirement</w:t>
      </w:r>
      <w:bookmarkEnd w:id="11"/>
    </w:p>
    <w:p w14:paraId="0026A5AB" w14:textId="567CFE9C" w:rsidR="0087640F" w:rsidRPr="005F082E" w:rsidRDefault="0087640F" w:rsidP="0087640F">
      <w:pPr>
        <w:pStyle w:val="Caption"/>
        <w:spacing w:before="100" w:beforeAutospacing="1"/>
      </w:pPr>
      <w:r w:rsidRPr="005F082E">
        <w:t xml:space="preserve">Table </w:t>
      </w:r>
      <w:r w:rsidR="00B704C3" w:rsidRPr="005F082E">
        <w:t>7</w:t>
      </w:r>
      <w:r w:rsidRPr="005F082E">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5F082E" w14:paraId="5025737F" w14:textId="77777777" w:rsidTr="007C0BEA">
        <w:trPr>
          <w:trHeight w:val="457"/>
        </w:trPr>
        <w:tc>
          <w:tcPr>
            <w:tcW w:w="1975" w:type="dxa"/>
            <w:tcMar>
              <w:left w:w="58" w:type="dxa"/>
              <w:right w:w="58" w:type="dxa"/>
            </w:tcMar>
            <w:vAlign w:val="center"/>
          </w:tcPr>
          <w:p w14:paraId="2726DCE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17A213B7"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Health Effects Language</w:t>
            </w:r>
          </w:p>
        </w:tc>
      </w:tr>
      <w:tr w:rsidR="001F503E" w:rsidRPr="005F082E" w14:paraId="4DAE6475" w14:textId="77777777" w:rsidTr="007C0BEA">
        <w:trPr>
          <w:trHeight w:val="449"/>
        </w:trPr>
        <w:tc>
          <w:tcPr>
            <w:tcW w:w="1975" w:type="dxa"/>
            <w:tcMar>
              <w:left w:w="58" w:type="dxa"/>
              <w:right w:w="58" w:type="dxa"/>
            </w:tcMar>
          </w:tcPr>
          <w:p w14:paraId="47CCBF74" w14:textId="57C45CE0" w:rsidR="001F503E" w:rsidRPr="00D0139F" w:rsidRDefault="00D0139F" w:rsidP="001F503E">
            <w:pPr>
              <w:spacing w:before="40" w:after="40"/>
              <w:rPr>
                <w:rFonts w:ascii="Arial" w:hAnsi="Arial" w:cs="Arial"/>
                <w:color w:val="FFFFFF" w:themeColor="background1"/>
              </w:rPr>
            </w:pPr>
            <w:bookmarkStart w:id="12" w:name="_Hlk74819455"/>
            <w:r w:rsidRPr="00D0139F">
              <w:rPr>
                <w:rFonts w:ascii="Arial" w:hAnsi="Arial" w:cs="Arial"/>
                <w:color w:val="000000" w:themeColor="text1"/>
              </w:rPr>
              <w:t>N/A</w:t>
            </w:r>
            <w:bookmarkEnd w:id="12"/>
          </w:p>
        </w:tc>
        <w:tc>
          <w:tcPr>
            <w:tcW w:w="2250" w:type="dxa"/>
            <w:tcMar>
              <w:left w:w="58" w:type="dxa"/>
              <w:right w:w="58" w:type="dxa"/>
            </w:tcMar>
          </w:tcPr>
          <w:p w14:paraId="14D9A9B3" w14:textId="6ADE97F3" w:rsidR="001F503E" w:rsidRPr="00D0139F" w:rsidRDefault="00D0139F" w:rsidP="001F503E">
            <w:pPr>
              <w:spacing w:before="40" w:after="40"/>
              <w:rPr>
                <w:rFonts w:ascii="Arial" w:hAnsi="Arial" w:cs="Arial"/>
                <w:color w:val="FFFFFF" w:themeColor="background1"/>
              </w:rPr>
            </w:pPr>
            <w:r w:rsidRPr="00D0139F">
              <w:rPr>
                <w:rFonts w:ascii="Arial" w:hAnsi="Arial" w:cs="Arial"/>
                <w:color w:val="000000" w:themeColor="text1"/>
              </w:rPr>
              <w:t>N/A</w:t>
            </w:r>
          </w:p>
        </w:tc>
        <w:tc>
          <w:tcPr>
            <w:tcW w:w="1890" w:type="dxa"/>
            <w:tcMar>
              <w:left w:w="58" w:type="dxa"/>
              <w:right w:w="58" w:type="dxa"/>
            </w:tcMar>
          </w:tcPr>
          <w:p w14:paraId="7D4FE25C" w14:textId="342909D1" w:rsidR="001F503E" w:rsidRPr="00D0139F" w:rsidRDefault="00D0139F" w:rsidP="001F503E">
            <w:pPr>
              <w:spacing w:before="40" w:after="40"/>
              <w:rPr>
                <w:rFonts w:ascii="Arial" w:hAnsi="Arial" w:cs="Arial"/>
                <w:color w:val="FFFFFF" w:themeColor="background1"/>
              </w:rPr>
            </w:pPr>
            <w:r w:rsidRPr="00D0139F">
              <w:rPr>
                <w:rFonts w:ascii="Arial" w:hAnsi="Arial" w:cs="Arial"/>
                <w:color w:val="000000" w:themeColor="text1"/>
              </w:rPr>
              <w:t>N/A</w:t>
            </w:r>
          </w:p>
        </w:tc>
        <w:tc>
          <w:tcPr>
            <w:tcW w:w="2160" w:type="dxa"/>
            <w:tcMar>
              <w:left w:w="58" w:type="dxa"/>
              <w:right w:w="58" w:type="dxa"/>
            </w:tcMar>
          </w:tcPr>
          <w:p w14:paraId="7CABD54F" w14:textId="7F80605B" w:rsidR="001F503E" w:rsidRPr="00D0139F" w:rsidRDefault="00D0139F" w:rsidP="001F503E">
            <w:pPr>
              <w:spacing w:before="40" w:after="40"/>
              <w:rPr>
                <w:rFonts w:ascii="Arial" w:hAnsi="Arial" w:cs="Arial"/>
                <w:color w:val="FFFFFF" w:themeColor="background1"/>
              </w:rPr>
            </w:pPr>
            <w:r w:rsidRPr="00D0139F">
              <w:rPr>
                <w:rFonts w:ascii="Arial" w:hAnsi="Arial" w:cs="Arial"/>
                <w:color w:val="000000" w:themeColor="text1"/>
              </w:rPr>
              <w:t>N/A</w:t>
            </w:r>
          </w:p>
        </w:tc>
        <w:tc>
          <w:tcPr>
            <w:tcW w:w="2367" w:type="dxa"/>
            <w:tcMar>
              <w:left w:w="58" w:type="dxa"/>
              <w:right w:w="58" w:type="dxa"/>
            </w:tcMar>
          </w:tcPr>
          <w:p w14:paraId="67233B7F" w14:textId="24D09FD9" w:rsidR="001F503E" w:rsidRPr="00D0139F" w:rsidRDefault="00D0139F" w:rsidP="001F503E">
            <w:pPr>
              <w:spacing w:before="40" w:after="40"/>
              <w:rPr>
                <w:rFonts w:ascii="Arial" w:hAnsi="Arial" w:cs="Arial"/>
                <w:color w:val="FFFFFF" w:themeColor="background1"/>
              </w:rPr>
            </w:pPr>
            <w:r w:rsidRPr="00D0139F">
              <w:rPr>
                <w:rFonts w:ascii="Arial" w:hAnsi="Arial" w:cs="Arial"/>
                <w:color w:val="000000" w:themeColor="text1"/>
              </w:rPr>
              <w:t>N/A</w:t>
            </w:r>
          </w:p>
        </w:tc>
      </w:tr>
    </w:tbl>
    <w:p w14:paraId="212DB69B" w14:textId="77777777" w:rsidR="001F503E" w:rsidRPr="005F082E" w:rsidRDefault="001F503E" w:rsidP="001F503E">
      <w:pPr>
        <w:rPr>
          <w:rFonts w:ascii="Arial" w:hAnsi="Arial" w:cs="Arial"/>
          <w:sz w:val="24"/>
          <w:szCs w:val="24"/>
        </w:rPr>
      </w:pPr>
    </w:p>
    <w:p w14:paraId="69480893" w14:textId="5B67C97C" w:rsidR="00181F3E" w:rsidRPr="005F082E" w:rsidRDefault="0025569C" w:rsidP="001B4F20">
      <w:pPr>
        <w:pStyle w:val="Heading3"/>
        <w:keepNext/>
      </w:pPr>
      <w:bookmarkStart w:id="13" w:name="_Toc58336721"/>
      <w:r w:rsidRPr="005F082E">
        <w:t>F</w:t>
      </w:r>
      <w:r w:rsidR="00181F3E" w:rsidRPr="005F082E">
        <w:t>o</w:t>
      </w:r>
      <w:r w:rsidRPr="005F082E">
        <w:t>r</w:t>
      </w:r>
      <w:r w:rsidR="00181F3E" w:rsidRPr="005F082E">
        <w:t xml:space="preserve"> </w:t>
      </w:r>
      <w:r w:rsidR="009C0E21" w:rsidRPr="005F082E">
        <w:t>Water</w:t>
      </w:r>
      <w:r w:rsidR="0025510E" w:rsidRPr="005F082E">
        <w:t xml:space="preserve"> </w:t>
      </w:r>
      <w:r w:rsidR="00181F3E" w:rsidRPr="005F082E">
        <w:t>Systems</w:t>
      </w:r>
      <w:r w:rsidR="00D0475A" w:rsidRPr="005F082E">
        <w:t xml:space="preserve"> </w:t>
      </w:r>
      <w:r w:rsidR="004A07B2" w:rsidRPr="005F082E">
        <w:t>Providing Ground</w:t>
      </w:r>
      <w:r w:rsidR="009160C7" w:rsidRPr="005F082E">
        <w:t>w</w:t>
      </w:r>
      <w:r w:rsidR="004A07B2" w:rsidRPr="005F082E">
        <w:t xml:space="preserve">ater </w:t>
      </w:r>
      <w:r w:rsidR="009B337D" w:rsidRPr="005F082E">
        <w:t>as</w:t>
      </w:r>
      <w:r w:rsidR="004A07B2" w:rsidRPr="005F082E">
        <w:t xml:space="preserve"> a Source of Drinking Water</w:t>
      </w:r>
      <w:bookmarkEnd w:id="13"/>
    </w:p>
    <w:p w14:paraId="293EB833" w14:textId="7672FF91" w:rsidR="00E036DF" w:rsidRPr="005F082E" w:rsidRDefault="00E036DF" w:rsidP="001909F2">
      <w:pPr>
        <w:pStyle w:val="Caption"/>
        <w:keepNext w:val="0"/>
        <w:spacing w:before="0"/>
      </w:pPr>
      <w:r w:rsidRPr="005F082E">
        <w:t>Table</w:t>
      </w:r>
      <w:r w:rsidR="00B704C3" w:rsidRPr="005F082E">
        <w:t xml:space="preserve"> 8</w:t>
      </w:r>
      <w:r w:rsidRPr="005F082E">
        <w:t>.  Sampling Results Showing Fecal Indicator-Positive Groundwater Source Samples</w:t>
      </w:r>
    </w:p>
    <w:tbl>
      <w:tblPr>
        <w:tblStyle w:val="TableGrid"/>
        <w:tblW w:w="10836" w:type="dxa"/>
        <w:tblLayout w:type="fixed"/>
        <w:tblLook w:val="0020" w:firstRow="1" w:lastRow="0" w:firstColumn="0" w:lastColumn="0" w:noHBand="0" w:noVBand="0"/>
      </w:tblPr>
      <w:tblGrid>
        <w:gridCol w:w="2515"/>
        <w:gridCol w:w="1620"/>
        <w:gridCol w:w="1440"/>
        <w:gridCol w:w="1080"/>
        <w:gridCol w:w="1440"/>
        <w:gridCol w:w="2741"/>
      </w:tblGrid>
      <w:tr w:rsidR="0014624C" w:rsidRPr="005F082E" w14:paraId="7FD9CEDD" w14:textId="77777777" w:rsidTr="007C0BEA">
        <w:trPr>
          <w:tblHeader/>
        </w:trPr>
        <w:tc>
          <w:tcPr>
            <w:tcW w:w="2515" w:type="dxa"/>
            <w:tcMar>
              <w:left w:w="58" w:type="dxa"/>
              <w:right w:w="58" w:type="dxa"/>
            </w:tcMar>
            <w:vAlign w:val="center"/>
          </w:tcPr>
          <w:p w14:paraId="7CEF56A8" w14:textId="1778F7E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lastRenderedPageBreak/>
              <w:t>Microbiological Contaminants</w:t>
            </w:r>
            <w:r w:rsidR="00624516" w:rsidRPr="005F082E">
              <w:rPr>
                <w:rFonts w:ascii="Arial" w:hAnsi="Arial" w:cs="Arial"/>
                <w:b/>
                <w:sz w:val="24"/>
                <w:szCs w:val="24"/>
              </w:rPr>
              <w:t xml:space="preserve"> </w:t>
            </w:r>
            <w:r w:rsidRPr="005F082E">
              <w:rPr>
                <w:rFonts w:ascii="Arial" w:hAnsi="Arial" w:cs="Arial"/>
                <w:b/>
                <w:sz w:val="24"/>
                <w:szCs w:val="24"/>
              </w:rPr>
              <w:t xml:space="preserve">(complete if </w:t>
            </w:r>
            <w:proofErr w:type="gramStart"/>
            <w:r w:rsidRPr="005F082E">
              <w:rPr>
                <w:rFonts w:ascii="Arial" w:hAnsi="Arial" w:cs="Arial"/>
                <w:b/>
                <w:sz w:val="24"/>
                <w:szCs w:val="24"/>
              </w:rPr>
              <w:t>fecal-indicator</w:t>
            </w:r>
            <w:proofErr w:type="gramEnd"/>
            <w:r w:rsidRPr="005F082E">
              <w:rPr>
                <w:rFonts w:ascii="Arial" w:hAnsi="Arial" w:cs="Arial"/>
                <w:b/>
                <w:sz w:val="24"/>
                <w:szCs w:val="24"/>
              </w:rPr>
              <w:t xml:space="preserve"> detected)</w:t>
            </w:r>
          </w:p>
        </w:tc>
        <w:tc>
          <w:tcPr>
            <w:tcW w:w="1620" w:type="dxa"/>
            <w:tcMar>
              <w:left w:w="58" w:type="dxa"/>
              <w:right w:w="58" w:type="dxa"/>
            </w:tcMar>
            <w:vAlign w:val="center"/>
          </w:tcPr>
          <w:p w14:paraId="04DC652B" w14:textId="1895060F" w:rsidR="00181F3E" w:rsidRPr="005F082E" w:rsidRDefault="00181F3E" w:rsidP="0087640F">
            <w:pPr>
              <w:spacing w:before="40" w:after="40" w:line="220" w:lineRule="exact"/>
              <w:ind w:left="-108" w:right="-90"/>
              <w:jc w:val="center"/>
              <w:rPr>
                <w:rFonts w:ascii="Arial" w:hAnsi="Arial" w:cs="Arial"/>
                <w:b/>
                <w:sz w:val="24"/>
                <w:szCs w:val="24"/>
              </w:rPr>
            </w:pPr>
            <w:r w:rsidRPr="005F082E">
              <w:rPr>
                <w:rFonts w:ascii="Arial" w:hAnsi="Arial" w:cs="Arial"/>
                <w:b/>
                <w:sz w:val="24"/>
                <w:szCs w:val="24"/>
              </w:rPr>
              <w:t>Total No. of</w:t>
            </w:r>
            <w:r w:rsidR="006727C0" w:rsidRPr="005F082E">
              <w:rPr>
                <w:rFonts w:ascii="Arial" w:hAnsi="Arial" w:cs="Arial"/>
                <w:b/>
                <w:sz w:val="24"/>
                <w:szCs w:val="24"/>
              </w:rPr>
              <w:t xml:space="preserve"> </w:t>
            </w:r>
            <w:r w:rsidRPr="005F082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440" w:type="dxa"/>
            <w:tcMar>
              <w:left w:w="58" w:type="dxa"/>
              <w:right w:w="58" w:type="dxa"/>
            </w:tcMar>
            <w:vAlign w:val="center"/>
          </w:tcPr>
          <w:p w14:paraId="261DA722" w14:textId="47FB94F8"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2741" w:type="dxa"/>
            <w:tcMar>
              <w:left w:w="58" w:type="dxa"/>
              <w:right w:w="58" w:type="dxa"/>
            </w:tcMar>
            <w:vAlign w:val="center"/>
          </w:tcPr>
          <w:p w14:paraId="5AA17A33"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E80EE7" w:rsidRPr="005F082E" w14:paraId="7EAE4A77" w14:textId="77777777" w:rsidTr="007C0BEA">
        <w:trPr>
          <w:trHeight w:val="504"/>
          <w:tblHeader/>
        </w:trPr>
        <w:tc>
          <w:tcPr>
            <w:tcW w:w="2515" w:type="dxa"/>
            <w:tcMar>
              <w:left w:w="58" w:type="dxa"/>
              <w:right w:w="58" w:type="dxa"/>
            </w:tcMar>
          </w:tcPr>
          <w:p w14:paraId="61E1FA68" w14:textId="77777777" w:rsidR="00E80EE7" w:rsidRPr="0039775A" w:rsidRDefault="00E80EE7" w:rsidP="00E80EE7">
            <w:pPr>
              <w:spacing w:before="40" w:after="40"/>
              <w:rPr>
                <w:rFonts w:ascii="Arial" w:hAnsi="Arial" w:cs="Arial"/>
                <w:i/>
              </w:rPr>
            </w:pPr>
            <w:r w:rsidRPr="0039775A">
              <w:rPr>
                <w:rFonts w:ascii="Arial" w:hAnsi="Arial" w:cs="Arial"/>
                <w:i/>
              </w:rPr>
              <w:t>E. coli</w:t>
            </w:r>
          </w:p>
        </w:tc>
        <w:tc>
          <w:tcPr>
            <w:tcW w:w="1620" w:type="dxa"/>
            <w:tcMar>
              <w:left w:w="58" w:type="dxa"/>
              <w:right w:w="58" w:type="dxa"/>
            </w:tcMar>
          </w:tcPr>
          <w:p w14:paraId="35504704" w14:textId="4A26E99E" w:rsidR="001F503E" w:rsidRPr="0039775A" w:rsidRDefault="00E80EE7" w:rsidP="004E6580">
            <w:pPr>
              <w:spacing w:before="40" w:after="40"/>
              <w:jc w:val="center"/>
              <w:rPr>
                <w:rFonts w:ascii="Arial" w:hAnsi="Arial" w:cs="Arial"/>
              </w:rPr>
            </w:pPr>
            <w:r w:rsidRPr="0039775A">
              <w:rPr>
                <w:rFonts w:ascii="Arial" w:hAnsi="Arial" w:cs="Arial"/>
              </w:rPr>
              <w:t>(In the year)</w:t>
            </w:r>
            <w:r w:rsidR="004B4853">
              <w:rPr>
                <w:rFonts w:ascii="Arial" w:hAnsi="Arial" w:cs="Arial"/>
              </w:rPr>
              <w:br/>
            </w:r>
          </w:p>
        </w:tc>
        <w:tc>
          <w:tcPr>
            <w:tcW w:w="1440" w:type="dxa"/>
            <w:tcMar>
              <w:left w:w="58" w:type="dxa"/>
              <w:right w:w="58" w:type="dxa"/>
            </w:tcMar>
          </w:tcPr>
          <w:p w14:paraId="63C1391F" w14:textId="65A48899" w:rsidR="00E80EE7" w:rsidRPr="0039775A" w:rsidRDefault="004B4853" w:rsidP="0087640F">
            <w:pPr>
              <w:spacing w:before="40" w:after="40"/>
              <w:jc w:val="center"/>
              <w:rPr>
                <w:rFonts w:ascii="Arial" w:hAnsi="Arial" w:cs="Arial"/>
              </w:rPr>
            </w:pPr>
            <w:r>
              <w:rPr>
                <w:rFonts w:ascii="Arial" w:hAnsi="Arial" w:cs="Arial"/>
              </w:rPr>
              <w:t>N/A</w:t>
            </w:r>
          </w:p>
        </w:tc>
        <w:tc>
          <w:tcPr>
            <w:tcW w:w="1080" w:type="dxa"/>
            <w:tcMar>
              <w:left w:w="58" w:type="dxa"/>
              <w:right w:w="58" w:type="dxa"/>
            </w:tcMar>
          </w:tcPr>
          <w:p w14:paraId="06B93DD8" w14:textId="77777777" w:rsidR="00E80EE7" w:rsidRPr="0039775A" w:rsidRDefault="00E80EE7" w:rsidP="0087640F">
            <w:pPr>
              <w:spacing w:before="40" w:after="40"/>
              <w:jc w:val="center"/>
              <w:rPr>
                <w:rFonts w:ascii="Arial" w:hAnsi="Arial" w:cs="Arial"/>
              </w:rPr>
            </w:pPr>
            <w:r w:rsidRPr="0039775A">
              <w:rPr>
                <w:rFonts w:ascii="Arial" w:hAnsi="Arial" w:cs="Arial"/>
              </w:rPr>
              <w:t>0</w:t>
            </w:r>
          </w:p>
        </w:tc>
        <w:tc>
          <w:tcPr>
            <w:tcW w:w="1440" w:type="dxa"/>
            <w:tcMar>
              <w:left w:w="58" w:type="dxa"/>
              <w:right w:w="58" w:type="dxa"/>
            </w:tcMar>
          </w:tcPr>
          <w:p w14:paraId="0B864A4F" w14:textId="77777777" w:rsidR="00E80EE7" w:rsidRPr="0039775A" w:rsidRDefault="00E80EE7" w:rsidP="0087640F">
            <w:pPr>
              <w:spacing w:before="40" w:after="40"/>
              <w:jc w:val="center"/>
              <w:rPr>
                <w:rFonts w:ascii="Arial" w:hAnsi="Arial" w:cs="Arial"/>
              </w:rPr>
            </w:pPr>
            <w:r w:rsidRPr="0039775A">
              <w:rPr>
                <w:rFonts w:ascii="Arial" w:hAnsi="Arial" w:cs="Arial"/>
              </w:rPr>
              <w:t>(0)</w:t>
            </w:r>
          </w:p>
        </w:tc>
        <w:tc>
          <w:tcPr>
            <w:tcW w:w="2741" w:type="dxa"/>
            <w:tcMar>
              <w:left w:w="58" w:type="dxa"/>
              <w:right w:w="58" w:type="dxa"/>
            </w:tcMar>
          </w:tcPr>
          <w:p w14:paraId="39DD6D13" w14:textId="77777777" w:rsidR="00E80EE7" w:rsidRPr="0039775A" w:rsidRDefault="00E80EE7" w:rsidP="00E80EE7">
            <w:pPr>
              <w:spacing w:before="40" w:after="40"/>
              <w:rPr>
                <w:rFonts w:ascii="Arial" w:hAnsi="Arial" w:cs="Arial"/>
              </w:rPr>
            </w:pPr>
            <w:r w:rsidRPr="0039775A">
              <w:rPr>
                <w:rFonts w:ascii="Arial" w:hAnsi="Arial" w:cs="Arial"/>
              </w:rPr>
              <w:t>Human and animal fecal waste</w:t>
            </w:r>
          </w:p>
        </w:tc>
      </w:tr>
      <w:tr w:rsidR="001F7181" w:rsidRPr="005F082E" w14:paraId="2798A494" w14:textId="77777777" w:rsidTr="007C0BEA">
        <w:trPr>
          <w:trHeight w:val="504"/>
          <w:tblHeader/>
        </w:trPr>
        <w:tc>
          <w:tcPr>
            <w:tcW w:w="2515" w:type="dxa"/>
            <w:tcMar>
              <w:left w:w="58" w:type="dxa"/>
              <w:right w:w="58" w:type="dxa"/>
            </w:tcMar>
          </w:tcPr>
          <w:p w14:paraId="7F6BABE4" w14:textId="77777777" w:rsidR="001F7181" w:rsidRPr="0039775A" w:rsidRDefault="001F7181" w:rsidP="001F7181">
            <w:pPr>
              <w:spacing w:before="40" w:after="40"/>
              <w:rPr>
                <w:rFonts w:ascii="Arial" w:hAnsi="Arial" w:cs="Arial"/>
              </w:rPr>
            </w:pPr>
            <w:r w:rsidRPr="0039775A">
              <w:rPr>
                <w:rFonts w:ascii="Arial" w:hAnsi="Arial" w:cs="Arial"/>
              </w:rPr>
              <w:t>Enterococci</w:t>
            </w:r>
          </w:p>
        </w:tc>
        <w:tc>
          <w:tcPr>
            <w:tcW w:w="1620" w:type="dxa"/>
            <w:tcMar>
              <w:left w:w="58" w:type="dxa"/>
              <w:right w:w="58" w:type="dxa"/>
            </w:tcMar>
          </w:tcPr>
          <w:p w14:paraId="60AE42FC" w14:textId="51DD2FC2" w:rsidR="001F503E" w:rsidRPr="0039775A" w:rsidRDefault="001F7181" w:rsidP="004E6580">
            <w:pPr>
              <w:spacing w:before="40" w:after="40"/>
              <w:jc w:val="center"/>
              <w:rPr>
                <w:rFonts w:ascii="Arial" w:hAnsi="Arial" w:cs="Arial"/>
              </w:rPr>
            </w:pPr>
            <w:r w:rsidRPr="0039775A">
              <w:rPr>
                <w:rFonts w:ascii="Arial" w:hAnsi="Arial" w:cs="Arial"/>
              </w:rPr>
              <w:t>(In the year)</w:t>
            </w:r>
            <w:r w:rsidR="004B4853">
              <w:rPr>
                <w:rFonts w:ascii="Arial" w:hAnsi="Arial" w:cs="Arial"/>
              </w:rPr>
              <w:br/>
            </w:r>
          </w:p>
        </w:tc>
        <w:tc>
          <w:tcPr>
            <w:tcW w:w="1440" w:type="dxa"/>
            <w:tcMar>
              <w:left w:w="58" w:type="dxa"/>
              <w:right w:w="58" w:type="dxa"/>
            </w:tcMar>
          </w:tcPr>
          <w:p w14:paraId="184CB2D0" w14:textId="6405B613" w:rsidR="001F7181" w:rsidRPr="0039775A" w:rsidRDefault="004B4853" w:rsidP="004B4853">
            <w:pPr>
              <w:spacing w:before="40" w:after="40"/>
              <w:jc w:val="center"/>
              <w:rPr>
                <w:rFonts w:ascii="Arial" w:hAnsi="Arial" w:cs="Arial"/>
              </w:rPr>
            </w:pPr>
            <w:r>
              <w:rPr>
                <w:rFonts w:ascii="Arial" w:hAnsi="Arial" w:cs="Arial"/>
              </w:rPr>
              <w:t>N/A</w:t>
            </w:r>
          </w:p>
        </w:tc>
        <w:tc>
          <w:tcPr>
            <w:tcW w:w="1080" w:type="dxa"/>
            <w:tcMar>
              <w:left w:w="58" w:type="dxa"/>
              <w:right w:w="58" w:type="dxa"/>
            </w:tcMar>
          </w:tcPr>
          <w:p w14:paraId="5174934D" w14:textId="77777777" w:rsidR="001F7181" w:rsidRPr="0039775A" w:rsidRDefault="001F7181" w:rsidP="0087640F">
            <w:pPr>
              <w:spacing w:before="40" w:after="40"/>
              <w:jc w:val="center"/>
              <w:rPr>
                <w:rFonts w:ascii="Arial" w:hAnsi="Arial" w:cs="Arial"/>
              </w:rPr>
            </w:pPr>
            <w:r w:rsidRPr="0039775A">
              <w:rPr>
                <w:rFonts w:ascii="Arial" w:hAnsi="Arial" w:cs="Arial"/>
              </w:rPr>
              <w:t>TT</w:t>
            </w:r>
          </w:p>
        </w:tc>
        <w:tc>
          <w:tcPr>
            <w:tcW w:w="1440" w:type="dxa"/>
            <w:tcMar>
              <w:left w:w="58" w:type="dxa"/>
              <w:right w:w="58" w:type="dxa"/>
            </w:tcMar>
          </w:tcPr>
          <w:p w14:paraId="0043E497" w14:textId="77777777" w:rsidR="001F7181" w:rsidRPr="0039775A" w:rsidRDefault="001F7181" w:rsidP="0087640F">
            <w:pPr>
              <w:spacing w:before="40" w:after="40"/>
              <w:jc w:val="center"/>
              <w:rPr>
                <w:rFonts w:ascii="Arial" w:hAnsi="Arial" w:cs="Arial"/>
              </w:rPr>
            </w:pPr>
            <w:r w:rsidRPr="0039775A">
              <w:rPr>
                <w:rFonts w:ascii="Arial" w:hAnsi="Arial" w:cs="Arial"/>
              </w:rPr>
              <w:t>N/A</w:t>
            </w:r>
          </w:p>
        </w:tc>
        <w:tc>
          <w:tcPr>
            <w:tcW w:w="2741" w:type="dxa"/>
            <w:tcMar>
              <w:left w:w="58" w:type="dxa"/>
              <w:right w:w="58" w:type="dxa"/>
            </w:tcMar>
          </w:tcPr>
          <w:p w14:paraId="47A532BF" w14:textId="77777777" w:rsidR="001F7181" w:rsidRPr="0039775A" w:rsidRDefault="001F7181" w:rsidP="001F7181">
            <w:pPr>
              <w:spacing w:before="40" w:after="40"/>
              <w:rPr>
                <w:rFonts w:ascii="Arial" w:hAnsi="Arial" w:cs="Arial"/>
              </w:rPr>
            </w:pPr>
            <w:r w:rsidRPr="0039775A">
              <w:rPr>
                <w:rFonts w:ascii="Arial" w:hAnsi="Arial" w:cs="Arial"/>
              </w:rPr>
              <w:t>Human and animal fecal waste</w:t>
            </w:r>
          </w:p>
        </w:tc>
      </w:tr>
      <w:tr w:rsidR="001F7181" w:rsidRPr="005F082E" w14:paraId="317EBD70" w14:textId="77777777" w:rsidTr="007C0BEA">
        <w:trPr>
          <w:trHeight w:val="504"/>
          <w:tblHeader/>
        </w:trPr>
        <w:tc>
          <w:tcPr>
            <w:tcW w:w="2515" w:type="dxa"/>
            <w:tcMar>
              <w:left w:w="58" w:type="dxa"/>
              <w:right w:w="58" w:type="dxa"/>
            </w:tcMar>
          </w:tcPr>
          <w:p w14:paraId="25EE85CD" w14:textId="77777777" w:rsidR="001F7181" w:rsidRPr="0039775A" w:rsidRDefault="001F7181" w:rsidP="001F7181">
            <w:pPr>
              <w:spacing w:before="40" w:after="40"/>
              <w:rPr>
                <w:rFonts w:ascii="Arial" w:hAnsi="Arial" w:cs="Arial"/>
              </w:rPr>
            </w:pPr>
            <w:r w:rsidRPr="0039775A">
              <w:rPr>
                <w:rFonts w:ascii="Arial" w:hAnsi="Arial" w:cs="Arial"/>
              </w:rPr>
              <w:t>Coliphage</w:t>
            </w:r>
          </w:p>
        </w:tc>
        <w:tc>
          <w:tcPr>
            <w:tcW w:w="1620" w:type="dxa"/>
            <w:tcMar>
              <w:left w:w="58" w:type="dxa"/>
              <w:right w:w="58" w:type="dxa"/>
            </w:tcMar>
          </w:tcPr>
          <w:p w14:paraId="4A8FE09D" w14:textId="2D7E0BC1" w:rsidR="001F503E" w:rsidRPr="0039775A" w:rsidRDefault="001F7181" w:rsidP="004E6580">
            <w:pPr>
              <w:spacing w:before="40" w:after="40"/>
              <w:jc w:val="center"/>
              <w:rPr>
                <w:rFonts w:ascii="Arial" w:hAnsi="Arial" w:cs="Arial"/>
              </w:rPr>
            </w:pPr>
            <w:r w:rsidRPr="0039775A">
              <w:rPr>
                <w:rFonts w:ascii="Arial" w:hAnsi="Arial" w:cs="Arial"/>
              </w:rPr>
              <w:t>(In the year)</w:t>
            </w:r>
            <w:r w:rsidR="004B4853">
              <w:rPr>
                <w:rFonts w:ascii="Arial" w:hAnsi="Arial" w:cs="Arial"/>
              </w:rPr>
              <w:br/>
            </w:r>
          </w:p>
        </w:tc>
        <w:tc>
          <w:tcPr>
            <w:tcW w:w="1440" w:type="dxa"/>
            <w:tcMar>
              <w:left w:w="58" w:type="dxa"/>
              <w:right w:w="58" w:type="dxa"/>
            </w:tcMar>
          </w:tcPr>
          <w:p w14:paraId="0CA8CA65" w14:textId="4287E49E" w:rsidR="001F7181" w:rsidRPr="0039775A" w:rsidRDefault="004B4853" w:rsidP="0087640F">
            <w:pPr>
              <w:spacing w:before="40" w:after="40"/>
              <w:jc w:val="center"/>
              <w:rPr>
                <w:rFonts w:ascii="Arial" w:hAnsi="Arial" w:cs="Arial"/>
              </w:rPr>
            </w:pPr>
            <w:r>
              <w:rPr>
                <w:rFonts w:ascii="Arial" w:hAnsi="Arial" w:cs="Arial"/>
              </w:rPr>
              <w:t>N/A</w:t>
            </w:r>
          </w:p>
        </w:tc>
        <w:tc>
          <w:tcPr>
            <w:tcW w:w="1080" w:type="dxa"/>
            <w:tcMar>
              <w:left w:w="58" w:type="dxa"/>
              <w:right w:w="58" w:type="dxa"/>
            </w:tcMar>
          </w:tcPr>
          <w:p w14:paraId="4269329F" w14:textId="77777777" w:rsidR="001F7181" w:rsidRPr="0039775A" w:rsidRDefault="001F7181" w:rsidP="0087640F">
            <w:pPr>
              <w:spacing w:before="40" w:after="40"/>
              <w:jc w:val="center"/>
              <w:rPr>
                <w:rFonts w:ascii="Arial" w:hAnsi="Arial" w:cs="Arial"/>
              </w:rPr>
            </w:pPr>
            <w:r w:rsidRPr="0039775A">
              <w:rPr>
                <w:rFonts w:ascii="Arial" w:hAnsi="Arial" w:cs="Arial"/>
              </w:rPr>
              <w:t>TT</w:t>
            </w:r>
          </w:p>
        </w:tc>
        <w:tc>
          <w:tcPr>
            <w:tcW w:w="1440" w:type="dxa"/>
            <w:tcMar>
              <w:left w:w="58" w:type="dxa"/>
              <w:right w:w="58" w:type="dxa"/>
            </w:tcMar>
          </w:tcPr>
          <w:p w14:paraId="58C7E4DD" w14:textId="77777777" w:rsidR="001F7181" w:rsidRPr="0039775A" w:rsidRDefault="001F7181" w:rsidP="0087640F">
            <w:pPr>
              <w:spacing w:before="40" w:after="40"/>
              <w:jc w:val="center"/>
              <w:rPr>
                <w:rFonts w:ascii="Arial" w:hAnsi="Arial" w:cs="Arial"/>
              </w:rPr>
            </w:pPr>
            <w:r w:rsidRPr="0039775A">
              <w:rPr>
                <w:rFonts w:ascii="Arial" w:hAnsi="Arial" w:cs="Arial"/>
              </w:rPr>
              <w:t>N/A</w:t>
            </w:r>
          </w:p>
        </w:tc>
        <w:tc>
          <w:tcPr>
            <w:tcW w:w="2741" w:type="dxa"/>
            <w:tcMar>
              <w:left w:w="58" w:type="dxa"/>
              <w:right w:w="58" w:type="dxa"/>
            </w:tcMar>
          </w:tcPr>
          <w:p w14:paraId="07A3C9BB" w14:textId="77777777" w:rsidR="001F7181" w:rsidRPr="0039775A" w:rsidRDefault="001F7181" w:rsidP="001F7181">
            <w:pPr>
              <w:spacing w:before="40" w:after="40"/>
              <w:rPr>
                <w:rFonts w:ascii="Arial" w:hAnsi="Arial" w:cs="Arial"/>
              </w:rPr>
            </w:pPr>
            <w:r w:rsidRPr="0039775A">
              <w:rPr>
                <w:rFonts w:ascii="Arial" w:hAnsi="Arial" w:cs="Arial"/>
              </w:rPr>
              <w:t>Human and animal fecal waste</w:t>
            </w:r>
          </w:p>
        </w:tc>
      </w:tr>
    </w:tbl>
    <w:p w14:paraId="1385D6E6" w14:textId="5DD98A6E" w:rsidR="001F503E" w:rsidRPr="005F082E" w:rsidRDefault="00BC4EA7" w:rsidP="00BF628D">
      <w:pPr>
        <w:pStyle w:val="Heading3"/>
        <w:rPr>
          <w:sz w:val="28"/>
        </w:rPr>
      </w:pPr>
      <w:bookmarkStart w:id="14" w:name="_Toc58336722"/>
      <w:r w:rsidRPr="005F082E">
        <w:t xml:space="preserve">Summary Information for Fecal Indicator-Positive </w:t>
      </w:r>
      <w:r w:rsidR="001A47B7" w:rsidRPr="005F082E">
        <w:t>Ground</w:t>
      </w:r>
      <w:r w:rsidR="009160C7" w:rsidRPr="005F082E">
        <w:t>w</w:t>
      </w:r>
      <w:r w:rsidR="001A47B7" w:rsidRPr="005F082E">
        <w:t xml:space="preserve">ater </w:t>
      </w:r>
      <w:r w:rsidRPr="005F082E">
        <w:t>Source Samples</w:t>
      </w:r>
      <w:r w:rsidR="00F51B61" w:rsidRPr="005F082E">
        <w:t>,</w:t>
      </w:r>
      <w:r w:rsidR="001909F2" w:rsidRPr="005F082E">
        <w:t xml:space="preserve"> </w:t>
      </w:r>
      <w:r w:rsidR="00895240" w:rsidRPr="005F082E">
        <w:t>Uncorrected Significant Deficiencies</w:t>
      </w:r>
      <w:r w:rsidR="00F51B61" w:rsidRPr="005F082E">
        <w:t xml:space="preserve">, or </w:t>
      </w:r>
      <w:r w:rsidR="00E27390" w:rsidRPr="005F082E">
        <w:t xml:space="preserve">Violation of a </w:t>
      </w:r>
      <w:r w:rsidR="00F51B61" w:rsidRPr="005F082E">
        <w:t>Ground</w:t>
      </w:r>
      <w:r w:rsidR="009160C7" w:rsidRPr="005F082E">
        <w:t>w</w:t>
      </w:r>
      <w:r w:rsidR="00F51B61" w:rsidRPr="005F082E">
        <w:t>ater T</w:t>
      </w:r>
      <w:r w:rsidR="004F2F03" w:rsidRPr="005F082E">
        <w:t>T</w:t>
      </w:r>
      <w:bookmarkEnd w:id="14"/>
    </w:p>
    <w:tbl>
      <w:tblPr>
        <w:tblStyle w:val="TableGrid"/>
        <w:tblW w:w="0" w:type="auto"/>
        <w:tblLook w:val="04A0" w:firstRow="1" w:lastRow="0" w:firstColumn="1" w:lastColumn="0" w:noHBand="0" w:noVBand="1"/>
      </w:tblPr>
      <w:tblGrid>
        <w:gridCol w:w="10790"/>
      </w:tblGrid>
      <w:tr w:rsidR="001F503E" w:rsidRPr="005F082E" w14:paraId="2A270370" w14:textId="77777777" w:rsidTr="001F503E">
        <w:tc>
          <w:tcPr>
            <w:tcW w:w="10790" w:type="dxa"/>
          </w:tcPr>
          <w:p w14:paraId="484F6D75" w14:textId="5D4067C7"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of Fecal Indicator-Positive Groundwater Source Sample:</w:t>
            </w:r>
            <w:r w:rsidRPr="005F082E">
              <w:rPr>
                <w:rFonts w:ascii="Arial" w:hAnsi="Arial" w:cs="Arial"/>
                <w:sz w:val="24"/>
                <w:szCs w:val="24"/>
              </w:rPr>
              <w:t xml:space="preserve"> </w:t>
            </w:r>
            <w:r w:rsidR="00D0139F">
              <w:rPr>
                <w:rFonts w:ascii="Arial" w:hAnsi="Arial" w:cs="Arial"/>
                <w:sz w:val="24"/>
                <w:szCs w:val="24"/>
              </w:rPr>
              <w:t>N/A</w:t>
            </w:r>
          </w:p>
        </w:tc>
      </w:tr>
    </w:tbl>
    <w:p w14:paraId="041B3651" w14:textId="7E82954D" w:rsidR="0014624C" w:rsidRPr="005F082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F082E" w14:paraId="6988776C" w14:textId="77777777" w:rsidTr="001F503E">
        <w:tc>
          <w:tcPr>
            <w:tcW w:w="10790" w:type="dxa"/>
          </w:tcPr>
          <w:p w14:paraId="40AA8A4D" w14:textId="0F003A36"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for Uncorrected Significant Deficiencies:</w:t>
            </w:r>
            <w:r w:rsidRPr="005F082E">
              <w:rPr>
                <w:rFonts w:ascii="Arial" w:hAnsi="Arial" w:cs="Arial"/>
                <w:sz w:val="24"/>
                <w:szCs w:val="24"/>
              </w:rPr>
              <w:t xml:space="preserve"> </w:t>
            </w:r>
            <w:r w:rsidR="00D0139F">
              <w:rPr>
                <w:rFonts w:ascii="Arial" w:hAnsi="Arial" w:cs="Arial"/>
                <w:sz w:val="24"/>
                <w:szCs w:val="24"/>
              </w:rPr>
              <w:t>N/A</w:t>
            </w:r>
          </w:p>
        </w:tc>
      </w:tr>
    </w:tbl>
    <w:p w14:paraId="29F145DC" w14:textId="77777777" w:rsidR="00BF628D" w:rsidRPr="005F082E" w:rsidRDefault="00BF628D" w:rsidP="0087640F">
      <w:pPr>
        <w:pStyle w:val="Caption"/>
        <w:spacing w:before="100" w:beforeAutospacing="1"/>
      </w:pPr>
    </w:p>
    <w:p w14:paraId="16434F63" w14:textId="52A2919D" w:rsidR="0087640F" w:rsidRPr="005F082E" w:rsidRDefault="0087640F" w:rsidP="00B47ED5">
      <w:pPr>
        <w:pStyle w:val="Caption"/>
        <w:spacing w:before="100" w:beforeAutospacing="1"/>
      </w:pPr>
      <w:r w:rsidRPr="005F082E">
        <w:t xml:space="preserve">Table </w:t>
      </w:r>
      <w:r w:rsidR="00B704C3" w:rsidRPr="005F082E">
        <w:t>9</w:t>
      </w:r>
      <w:r w:rsidRPr="005F082E">
        <w:t>. Violation of Groundwater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7FC7F63D" w14:textId="77777777" w:rsidTr="00BD70F3">
        <w:trPr>
          <w:trHeight w:val="457"/>
        </w:trPr>
        <w:tc>
          <w:tcPr>
            <w:tcW w:w="1975" w:type="dxa"/>
            <w:tcMar>
              <w:left w:w="58" w:type="dxa"/>
              <w:right w:w="58" w:type="dxa"/>
            </w:tcMar>
            <w:vAlign w:val="center"/>
          </w:tcPr>
          <w:p w14:paraId="2F4953F8"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2291117A"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87640F" w:rsidRPr="005F082E" w14:paraId="2BBCF7AD" w14:textId="77777777" w:rsidTr="00BD70F3">
        <w:trPr>
          <w:trHeight w:val="449"/>
        </w:trPr>
        <w:tc>
          <w:tcPr>
            <w:tcW w:w="1975" w:type="dxa"/>
            <w:tcMar>
              <w:left w:w="58" w:type="dxa"/>
              <w:right w:w="58" w:type="dxa"/>
            </w:tcMar>
          </w:tcPr>
          <w:p w14:paraId="353E6FC8" w14:textId="65441BB9" w:rsidR="0087640F" w:rsidRPr="005F082E" w:rsidRDefault="00D0139F" w:rsidP="00B47ED5">
            <w:pPr>
              <w:keepNext/>
              <w:spacing w:before="40" w:after="40"/>
              <w:rPr>
                <w:rFonts w:ascii="Arial" w:hAnsi="Arial" w:cs="Arial"/>
                <w:color w:val="FFFFFF" w:themeColor="background1"/>
                <w:sz w:val="24"/>
                <w:szCs w:val="24"/>
              </w:rPr>
            </w:pPr>
            <w:r w:rsidRPr="00D0139F">
              <w:rPr>
                <w:rFonts w:ascii="Arial" w:hAnsi="Arial" w:cs="Arial"/>
                <w:color w:val="000000" w:themeColor="text1"/>
              </w:rPr>
              <w:t>N/A</w:t>
            </w:r>
          </w:p>
        </w:tc>
        <w:tc>
          <w:tcPr>
            <w:tcW w:w="2250" w:type="dxa"/>
            <w:tcMar>
              <w:left w:w="58" w:type="dxa"/>
              <w:right w:w="58" w:type="dxa"/>
            </w:tcMar>
          </w:tcPr>
          <w:p w14:paraId="37531B9B" w14:textId="07DB9D05" w:rsidR="0087640F" w:rsidRPr="005F082E" w:rsidRDefault="00D0139F" w:rsidP="00B47ED5">
            <w:pPr>
              <w:keepNext/>
              <w:spacing w:before="40" w:after="40"/>
              <w:rPr>
                <w:rFonts w:ascii="Arial" w:hAnsi="Arial" w:cs="Arial"/>
                <w:color w:val="FFFFFF" w:themeColor="background1"/>
                <w:sz w:val="24"/>
                <w:szCs w:val="24"/>
              </w:rPr>
            </w:pPr>
            <w:r w:rsidRPr="00D0139F">
              <w:rPr>
                <w:rFonts w:ascii="Arial" w:hAnsi="Arial" w:cs="Arial"/>
                <w:color w:val="000000" w:themeColor="text1"/>
              </w:rPr>
              <w:t>N/A</w:t>
            </w:r>
          </w:p>
        </w:tc>
        <w:tc>
          <w:tcPr>
            <w:tcW w:w="1890" w:type="dxa"/>
            <w:tcMar>
              <w:left w:w="58" w:type="dxa"/>
              <w:right w:w="58" w:type="dxa"/>
            </w:tcMar>
          </w:tcPr>
          <w:p w14:paraId="0A56DBE2" w14:textId="61B16068" w:rsidR="0087640F" w:rsidRPr="005F082E" w:rsidRDefault="00D0139F" w:rsidP="00B47ED5">
            <w:pPr>
              <w:keepNext/>
              <w:spacing w:before="40" w:after="40"/>
              <w:rPr>
                <w:rFonts w:ascii="Arial" w:hAnsi="Arial" w:cs="Arial"/>
                <w:color w:val="FFFFFF" w:themeColor="background1"/>
                <w:sz w:val="24"/>
                <w:szCs w:val="24"/>
              </w:rPr>
            </w:pPr>
            <w:r w:rsidRPr="00D0139F">
              <w:rPr>
                <w:rFonts w:ascii="Arial" w:hAnsi="Arial" w:cs="Arial"/>
                <w:color w:val="000000" w:themeColor="text1"/>
              </w:rPr>
              <w:t>N/A</w:t>
            </w:r>
          </w:p>
        </w:tc>
        <w:tc>
          <w:tcPr>
            <w:tcW w:w="2160" w:type="dxa"/>
            <w:tcMar>
              <w:left w:w="58" w:type="dxa"/>
              <w:right w:w="58" w:type="dxa"/>
            </w:tcMar>
          </w:tcPr>
          <w:p w14:paraId="413E2705" w14:textId="74E67AA1" w:rsidR="0087640F" w:rsidRPr="005F082E" w:rsidRDefault="00D0139F" w:rsidP="00B47ED5">
            <w:pPr>
              <w:keepNext/>
              <w:spacing w:before="40" w:after="40"/>
              <w:rPr>
                <w:rFonts w:ascii="Arial" w:hAnsi="Arial" w:cs="Arial"/>
                <w:color w:val="FFFFFF" w:themeColor="background1"/>
                <w:sz w:val="24"/>
                <w:szCs w:val="24"/>
              </w:rPr>
            </w:pPr>
            <w:r w:rsidRPr="00D0139F">
              <w:rPr>
                <w:rFonts w:ascii="Arial" w:hAnsi="Arial" w:cs="Arial"/>
                <w:color w:val="000000" w:themeColor="text1"/>
              </w:rPr>
              <w:t>N/A</w:t>
            </w:r>
          </w:p>
        </w:tc>
        <w:tc>
          <w:tcPr>
            <w:tcW w:w="2367" w:type="dxa"/>
            <w:tcMar>
              <w:left w:w="58" w:type="dxa"/>
              <w:right w:w="58" w:type="dxa"/>
            </w:tcMar>
          </w:tcPr>
          <w:p w14:paraId="086BD452" w14:textId="705D8E34" w:rsidR="0087640F" w:rsidRPr="005F082E" w:rsidRDefault="00D0139F" w:rsidP="00B47ED5">
            <w:pPr>
              <w:keepNext/>
              <w:spacing w:before="40" w:after="40"/>
              <w:rPr>
                <w:rFonts w:ascii="Arial" w:hAnsi="Arial" w:cs="Arial"/>
                <w:color w:val="FFFFFF" w:themeColor="background1"/>
                <w:sz w:val="24"/>
                <w:szCs w:val="24"/>
              </w:rPr>
            </w:pPr>
            <w:r w:rsidRPr="00D0139F">
              <w:rPr>
                <w:rFonts w:ascii="Arial" w:hAnsi="Arial" w:cs="Arial"/>
                <w:color w:val="000000" w:themeColor="text1"/>
              </w:rPr>
              <w:t>N/A</w:t>
            </w:r>
          </w:p>
        </w:tc>
      </w:tr>
    </w:tbl>
    <w:p w14:paraId="0205FBD8" w14:textId="2815461A" w:rsidR="002A4E09" w:rsidRPr="005F082E" w:rsidRDefault="0087537E" w:rsidP="001B4F20">
      <w:pPr>
        <w:pStyle w:val="Heading3"/>
        <w:keepNext/>
      </w:pPr>
      <w:bookmarkStart w:id="15" w:name="_Toc58336723"/>
      <w:r w:rsidRPr="005F082E">
        <w:t>F</w:t>
      </w:r>
      <w:r w:rsidR="002A4E09" w:rsidRPr="005F082E">
        <w:t>or Systems Providing Surface Water as a Source of Drinking Water</w:t>
      </w:r>
      <w:bookmarkEnd w:id="15"/>
    </w:p>
    <w:p w14:paraId="46C2CDD1" w14:textId="6A6F885E" w:rsidR="004F2F03" w:rsidRPr="005F082E" w:rsidRDefault="004F2F03" w:rsidP="001B4F20">
      <w:pPr>
        <w:pStyle w:val="Caption"/>
        <w:spacing w:before="120"/>
      </w:pPr>
      <w:r w:rsidRPr="005F082E">
        <w:t xml:space="preserve">Table </w:t>
      </w:r>
      <w:r w:rsidR="00B704C3" w:rsidRPr="005F082E">
        <w:t>10</w:t>
      </w:r>
      <w:r w:rsidRPr="005F082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E80EE7" w:rsidRPr="005F082E" w14:paraId="28AF65AA" w14:textId="77777777" w:rsidTr="004C3239">
        <w:tc>
          <w:tcPr>
            <w:tcW w:w="4045" w:type="dxa"/>
          </w:tcPr>
          <w:p w14:paraId="027AB4DF" w14:textId="532F1322" w:rsidR="00E80EE7" w:rsidRPr="0039775A" w:rsidRDefault="00E80EE7" w:rsidP="001B4F20">
            <w:pPr>
              <w:keepNext/>
              <w:spacing w:before="40" w:after="40"/>
              <w:rPr>
                <w:rFonts w:ascii="Arial" w:hAnsi="Arial" w:cs="Arial"/>
                <w:bCs/>
              </w:rPr>
            </w:pPr>
            <w:r w:rsidRPr="0039775A">
              <w:rPr>
                <w:rFonts w:ascii="Arial" w:hAnsi="Arial" w:cs="Arial"/>
                <w:bCs/>
              </w:rPr>
              <w:t xml:space="preserve">Treatment Technique </w:t>
            </w:r>
            <w:r w:rsidRPr="0039775A">
              <w:rPr>
                <w:rFonts w:ascii="Arial" w:hAnsi="Arial" w:cs="Arial"/>
                <w:bCs/>
                <w:vertAlign w:val="superscript"/>
              </w:rPr>
              <w:t xml:space="preserve">(a) </w:t>
            </w:r>
            <w:r w:rsidRPr="0039775A">
              <w:rPr>
                <w:rFonts w:ascii="Arial" w:hAnsi="Arial" w:cs="Arial"/>
                <w:bCs/>
              </w:rPr>
              <w:t>(Type of approved filtration technology used)</w:t>
            </w:r>
          </w:p>
        </w:tc>
        <w:tc>
          <w:tcPr>
            <w:tcW w:w="6725" w:type="dxa"/>
          </w:tcPr>
          <w:p w14:paraId="38798350" w14:textId="524DBFEB" w:rsidR="00E80EE7" w:rsidRPr="0039775A" w:rsidRDefault="00E80EE7" w:rsidP="001B4F20">
            <w:pPr>
              <w:pStyle w:val="BodyText"/>
              <w:keepNext/>
              <w:spacing w:before="40" w:after="40"/>
              <w:jc w:val="left"/>
              <w:rPr>
                <w:rFonts w:ascii="Arial" w:hAnsi="Arial" w:cs="Arial"/>
                <w:color w:val="000000" w:themeColor="text1"/>
                <w:sz w:val="20"/>
              </w:rPr>
            </w:pPr>
          </w:p>
        </w:tc>
      </w:tr>
      <w:tr w:rsidR="00E80EE7" w:rsidRPr="005F082E" w14:paraId="1DB90511" w14:textId="77777777" w:rsidTr="004C3239">
        <w:tc>
          <w:tcPr>
            <w:tcW w:w="4045" w:type="dxa"/>
          </w:tcPr>
          <w:p w14:paraId="6F3F5A91" w14:textId="006E88DC" w:rsidR="00E80EE7" w:rsidRPr="0039775A" w:rsidRDefault="00E80EE7" w:rsidP="00E80EE7">
            <w:pPr>
              <w:spacing w:before="40" w:after="40"/>
              <w:rPr>
                <w:rFonts w:ascii="Arial" w:hAnsi="Arial" w:cs="Arial"/>
                <w:bCs/>
              </w:rPr>
            </w:pPr>
            <w:r w:rsidRPr="0039775A">
              <w:rPr>
                <w:rFonts w:ascii="Arial" w:hAnsi="Arial" w:cs="Arial"/>
                <w:bCs/>
              </w:rPr>
              <w:t xml:space="preserve">Turbidity Performance Standards </w:t>
            </w:r>
            <w:r w:rsidRPr="0039775A">
              <w:rPr>
                <w:rFonts w:ascii="Arial" w:hAnsi="Arial" w:cs="Arial"/>
                <w:bCs/>
                <w:vertAlign w:val="superscript"/>
              </w:rPr>
              <w:t xml:space="preserve">(b) </w:t>
            </w:r>
            <w:r w:rsidRPr="0039775A">
              <w:rPr>
                <w:rFonts w:ascii="Arial" w:hAnsi="Arial" w:cs="Arial"/>
                <w:bCs/>
              </w:rPr>
              <w:t>(that must be met through the water treatment process)</w:t>
            </w:r>
          </w:p>
        </w:tc>
        <w:tc>
          <w:tcPr>
            <w:tcW w:w="6725" w:type="dxa"/>
          </w:tcPr>
          <w:p w14:paraId="6C825F63" w14:textId="77777777" w:rsidR="00E80EE7" w:rsidRPr="0039775A" w:rsidRDefault="00E80EE7" w:rsidP="00E80EE7">
            <w:pPr>
              <w:pStyle w:val="BodyText"/>
              <w:spacing w:before="40" w:after="40"/>
              <w:jc w:val="left"/>
              <w:rPr>
                <w:rFonts w:ascii="Arial" w:hAnsi="Arial" w:cs="Arial"/>
                <w:bCs/>
                <w:sz w:val="20"/>
              </w:rPr>
            </w:pPr>
            <w:r w:rsidRPr="0039775A">
              <w:rPr>
                <w:rFonts w:ascii="Arial" w:hAnsi="Arial" w:cs="Arial"/>
                <w:bCs/>
                <w:sz w:val="20"/>
              </w:rPr>
              <w:t>Turbidity of the filtered water must:</w:t>
            </w:r>
          </w:p>
          <w:p w14:paraId="60925CC3" w14:textId="0059EC2F" w:rsidR="00E80EE7" w:rsidRPr="0039775A" w:rsidRDefault="00E80EE7" w:rsidP="00E80EE7">
            <w:pPr>
              <w:pStyle w:val="BodyText"/>
              <w:spacing w:before="40" w:after="40"/>
              <w:ind w:left="16"/>
              <w:jc w:val="left"/>
              <w:rPr>
                <w:rFonts w:ascii="Arial" w:hAnsi="Arial" w:cs="Arial"/>
                <w:bCs/>
                <w:sz w:val="20"/>
              </w:rPr>
            </w:pPr>
            <w:r w:rsidRPr="0039775A">
              <w:rPr>
                <w:rFonts w:ascii="Arial" w:hAnsi="Arial" w:cs="Arial"/>
                <w:bCs/>
                <w:sz w:val="20"/>
              </w:rPr>
              <w:t>1 – Be less than or equal to [Enter Turbidity Performance Standard to Be Less Than or Equal to 95% of Measurements in a Month] NTU in 95% of measurements in a month.</w:t>
            </w:r>
          </w:p>
          <w:p w14:paraId="69FD9228" w14:textId="143DF2C9" w:rsidR="00E80EE7" w:rsidRPr="0039775A" w:rsidRDefault="00E80EE7" w:rsidP="00E80EE7">
            <w:pPr>
              <w:pStyle w:val="BodyText"/>
              <w:spacing w:before="40" w:after="40"/>
              <w:ind w:left="16"/>
              <w:jc w:val="left"/>
              <w:rPr>
                <w:rFonts w:ascii="Arial" w:hAnsi="Arial" w:cs="Arial"/>
                <w:bCs/>
                <w:sz w:val="20"/>
              </w:rPr>
            </w:pPr>
            <w:r w:rsidRPr="0039775A">
              <w:rPr>
                <w:rFonts w:ascii="Arial" w:hAnsi="Arial" w:cs="Arial"/>
                <w:bCs/>
                <w:sz w:val="20"/>
              </w:rPr>
              <w:t>2 – Not exceed [Enter Turbidity Performance Standard Not to Be Exceeded for More Than Eight Consecutive Hours] NTU for more than eight consecutive hours.</w:t>
            </w:r>
          </w:p>
          <w:p w14:paraId="3FDD0942" w14:textId="01D3FB91" w:rsidR="00E80EE7" w:rsidRPr="0039775A" w:rsidRDefault="00E80EE7" w:rsidP="00E80EE7">
            <w:pPr>
              <w:pStyle w:val="BodyText"/>
              <w:spacing w:before="40" w:after="40"/>
              <w:jc w:val="left"/>
              <w:rPr>
                <w:rFonts w:ascii="Arial" w:hAnsi="Arial" w:cs="Arial"/>
                <w:bCs/>
                <w:sz w:val="20"/>
              </w:rPr>
            </w:pPr>
            <w:r w:rsidRPr="0039775A">
              <w:rPr>
                <w:rFonts w:ascii="Arial" w:hAnsi="Arial" w:cs="Arial"/>
                <w:bCs/>
                <w:sz w:val="20"/>
              </w:rPr>
              <w:t>3 – Not exceed [Enter Turbidity Performance Standard Not to Be Exceeded at Any Time] NTU at any time.</w:t>
            </w:r>
          </w:p>
        </w:tc>
      </w:tr>
      <w:tr w:rsidR="00E80EE7" w:rsidRPr="005F082E" w14:paraId="7631F7C3" w14:textId="77777777" w:rsidTr="004C3239">
        <w:trPr>
          <w:trHeight w:val="490"/>
        </w:trPr>
        <w:tc>
          <w:tcPr>
            <w:tcW w:w="4045" w:type="dxa"/>
          </w:tcPr>
          <w:p w14:paraId="5E0419B7" w14:textId="77777777" w:rsidR="00E80EE7" w:rsidRPr="0039775A" w:rsidRDefault="00E80EE7" w:rsidP="00E80EE7">
            <w:pPr>
              <w:spacing w:before="40" w:after="40"/>
              <w:rPr>
                <w:rFonts w:ascii="Arial" w:hAnsi="Arial" w:cs="Arial"/>
                <w:bCs/>
              </w:rPr>
            </w:pPr>
            <w:r w:rsidRPr="0039775A">
              <w:rPr>
                <w:rFonts w:ascii="Arial" w:hAnsi="Arial" w:cs="Arial"/>
                <w:bCs/>
              </w:rPr>
              <w:t>Lowest monthly percentage of samples that met Turbidity Performance Standard No. 1.</w:t>
            </w:r>
          </w:p>
        </w:tc>
        <w:tc>
          <w:tcPr>
            <w:tcW w:w="6725" w:type="dxa"/>
          </w:tcPr>
          <w:p w14:paraId="5E5B78B1" w14:textId="0BC87650" w:rsidR="00E80EE7" w:rsidRPr="0039775A" w:rsidRDefault="00E80EE7" w:rsidP="00E80EE7">
            <w:pPr>
              <w:pStyle w:val="BodyText"/>
              <w:spacing w:before="40" w:after="40"/>
              <w:jc w:val="left"/>
              <w:rPr>
                <w:rFonts w:ascii="Arial" w:hAnsi="Arial" w:cs="Arial"/>
                <w:bCs/>
                <w:color w:val="FFFFFF" w:themeColor="background1"/>
                <w:sz w:val="20"/>
              </w:rPr>
            </w:pPr>
          </w:p>
        </w:tc>
      </w:tr>
      <w:tr w:rsidR="00E80EE7" w:rsidRPr="005F082E" w14:paraId="5434833C" w14:textId="77777777" w:rsidTr="004C3239">
        <w:trPr>
          <w:trHeight w:val="490"/>
        </w:trPr>
        <w:tc>
          <w:tcPr>
            <w:tcW w:w="4045" w:type="dxa"/>
          </w:tcPr>
          <w:p w14:paraId="75FAEF65" w14:textId="77777777" w:rsidR="00E80EE7" w:rsidRPr="0039775A" w:rsidRDefault="00E80EE7" w:rsidP="00E80EE7">
            <w:pPr>
              <w:spacing w:before="40" w:after="40"/>
              <w:rPr>
                <w:rFonts w:ascii="Arial" w:hAnsi="Arial" w:cs="Arial"/>
                <w:bCs/>
              </w:rPr>
            </w:pPr>
            <w:r w:rsidRPr="0039775A">
              <w:rPr>
                <w:rFonts w:ascii="Arial" w:hAnsi="Arial" w:cs="Arial"/>
                <w:bCs/>
              </w:rPr>
              <w:t>Highest single turbidity measurement during the year</w:t>
            </w:r>
          </w:p>
        </w:tc>
        <w:tc>
          <w:tcPr>
            <w:tcW w:w="6725" w:type="dxa"/>
          </w:tcPr>
          <w:p w14:paraId="36BEE3C3" w14:textId="69FAB750" w:rsidR="00E80EE7" w:rsidRPr="0039775A" w:rsidRDefault="00E80EE7" w:rsidP="00E80EE7">
            <w:pPr>
              <w:pStyle w:val="BodyText"/>
              <w:spacing w:before="40" w:after="40"/>
              <w:jc w:val="left"/>
              <w:rPr>
                <w:rFonts w:ascii="Arial" w:hAnsi="Arial" w:cs="Arial"/>
                <w:bCs/>
                <w:color w:val="FFFFFF" w:themeColor="background1"/>
                <w:sz w:val="20"/>
              </w:rPr>
            </w:pPr>
          </w:p>
        </w:tc>
      </w:tr>
      <w:tr w:rsidR="00E80EE7" w:rsidRPr="005F082E" w14:paraId="0D8AEAA4" w14:textId="77777777" w:rsidTr="004C3239">
        <w:trPr>
          <w:trHeight w:val="490"/>
        </w:trPr>
        <w:tc>
          <w:tcPr>
            <w:tcW w:w="4045" w:type="dxa"/>
          </w:tcPr>
          <w:p w14:paraId="7D9B7500" w14:textId="77777777" w:rsidR="00E80EE7" w:rsidRPr="0039775A" w:rsidRDefault="00E80EE7" w:rsidP="00E80EE7">
            <w:pPr>
              <w:spacing w:before="40" w:after="40"/>
              <w:rPr>
                <w:rFonts w:ascii="Arial" w:hAnsi="Arial" w:cs="Arial"/>
                <w:bCs/>
              </w:rPr>
            </w:pPr>
            <w:r w:rsidRPr="0039775A">
              <w:rPr>
                <w:rFonts w:ascii="Arial" w:hAnsi="Arial" w:cs="Arial"/>
                <w:bCs/>
              </w:rPr>
              <w:t>Number of violations of any surface water treatment requirements</w:t>
            </w:r>
          </w:p>
        </w:tc>
        <w:tc>
          <w:tcPr>
            <w:tcW w:w="6725" w:type="dxa"/>
          </w:tcPr>
          <w:p w14:paraId="4FE489E5" w14:textId="525774D1" w:rsidR="00E80EE7" w:rsidRPr="0039775A" w:rsidRDefault="00E80EE7" w:rsidP="00E80EE7">
            <w:pPr>
              <w:pStyle w:val="BodyText"/>
              <w:spacing w:before="40" w:after="40"/>
              <w:jc w:val="left"/>
              <w:rPr>
                <w:rFonts w:ascii="Arial" w:hAnsi="Arial" w:cs="Arial"/>
                <w:bCs/>
                <w:color w:val="FFFFFF" w:themeColor="background1"/>
                <w:sz w:val="20"/>
              </w:rPr>
            </w:pPr>
          </w:p>
        </w:tc>
      </w:tr>
    </w:tbl>
    <w:p w14:paraId="25583DE4" w14:textId="77777777" w:rsidR="00BC6327" w:rsidRPr="005F082E" w:rsidRDefault="00BC6327" w:rsidP="00390A3E">
      <w:pPr>
        <w:pStyle w:val="BlockText"/>
        <w:tabs>
          <w:tab w:val="left" w:pos="360"/>
        </w:tabs>
        <w:spacing w:before="60"/>
        <w:ind w:left="360" w:right="0" w:hanging="360"/>
        <w:rPr>
          <w:rFonts w:ascii="Arial" w:hAnsi="Arial" w:cs="Arial"/>
          <w:b w:val="0"/>
          <w:bCs/>
          <w:sz w:val="24"/>
          <w:szCs w:val="24"/>
        </w:rPr>
      </w:pPr>
      <w:r w:rsidRPr="005F082E">
        <w:rPr>
          <w:rFonts w:ascii="Arial" w:hAnsi="Arial" w:cs="Arial"/>
          <w:b w:val="0"/>
          <w:bCs/>
          <w:sz w:val="24"/>
          <w:szCs w:val="24"/>
        </w:rPr>
        <w:lastRenderedPageBreak/>
        <w:t>(a)</w:t>
      </w:r>
      <w:r w:rsidRPr="005F082E">
        <w:rPr>
          <w:rFonts w:ascii="Arial" w:hAnsi="Arial" w:cs="Arial"/>
          <w:b w:val="0"/>
          <w:bCs/>
          <w:sz w:val="24"/>
          <w:szCs w:val="24"/>
        </w:rPr>
        <w:tab/>
        <w:t>A required process intended to reduce the level of a contaminant in drinking water.</w:t>
      </w:r>
    </w:p>
    <w:p w14:paraId="454B2307" w14:textId="326C1906" w:rsidR="0060219E" w:rsidRPr="005F082E" w:rsidRDefault="00BC6327" w:rsidP="00390A3E">
      <w:pPr>
        <w:pStyle w:val="BlockText"/>
        <w:spacing w:before="60"/>
        <w:ind w:left="0" w:right="0" w:firstLine="0"/>
        <w:rPr>
          <w:rFonts w:ascii="Arial" w:hAnsi="Arial" w:cs="Arial"/>
          <w:b w:val="0"/>
          <w:bCs/>
          <w:i/>
          <w:sz w:val="24"/>
          <w:szCs w:val="24"/>
        </w:rPr>
      </w:pPr>
      <w:r w:rsidRPr="005F082E">
        <w:rPr>
          <w:rFonts w:ascii="Arial" w:hAnsi="Arial" w:cs="Arial"/>
          <w:b w:val="0"/>
          <w:bCs/>
          <w:sz w:val="24"/>
          <w:szCs w:val="24"/>
        </w:rPr>
        <w:t>(b)</w:t>
      </w:r>
      <w:r w:rsidR="004F23D7" w:rsidRPr="005F082E">
        <w:rPr>
          <w:rFonts w:ascii="Arial" w:hAnsi="Arial" w:cs="Arial"/>
          <w:b w:val="0"/>
          <w:bCs/>
          <w:sz w:val="24"/>
          <w:szCs w:val="24"/>
        </w:rPr>
        <w:t xml:space="preserve"> </w:t>
      </w:r>
      <w:r w:rsidRPr="005F082E">
        <w:rPr>
          <w:rFonts w:ascii="Arial" w:hAnsi="Arial" w:cs="Arial"/>
          <w:b w:val="0"/>
          <w:bCs/>
          <w:sz w:val="24"/>
          <w:szCs w:val="24"/>
        </w:rPr>
        <w:t xml:space="preserve">Turbidity (measured in NTU) is a measurement of the cloudiness of water and is a good indicator of water quality and filtration performance.  Turbidity results which meet performance standards </w:t>
      </w:r>
      <w:proofErr w:type="gramStart"/>
      <w:r w:rsidRPr="005F082E">
        <w:rPr>
          <w:rFonts w:ascii="Arial" w:hAnsi="Arial" w:cs="Arial"/>
          <w:b w:val="0"/>
          <w:bCs/>
          <w:sz w:val="24"/>
          <w:szCs w:val="24"/>
        </w:rPr>
        <w:t>are considered to be</w:t>
      </w:r>
      <w:proofErr w:type="gramEnd"/>
      <w:r w:rsidRPr="005F082E">
        <w:rPr>
          <w:rFonts w:ascii="Arial" w:hAnsi="Arial" w:cs="Arial"/>
          <w:b w:val="0"/>
          <w:bCs/>
          <w:sz w:val="24"/>
          <w:szCs w:val="24"/>
        </w:rPr>
        <w:t xml:space="preserve"> in compliance with filtration requirements.</w:t>
      </w:r>
    </w:p>
    <w:p w14:paraId="6E8B9D28" w14:textId="4626C4E2" w:rsidR="00BC6327" w:rsidRPr="005F082E" w:rsidRDefault="00BC6327" w:rsidP="00427046">
      <w:pPr>
        <w:pStyle w:val="Heading3"/>
        <w:keepNext/>
      </w:pPr>
      <w:bookmarkStart w:id="16" w:name="_Toc58336724"/>
      <w:r w:rsidRPr="005F082E">
        <w:t xml:space="preserve">Summary Information for </w:t>
      </w:r>
      <w:r w:rsidR="00024D43" w:rsidRPr="005F082E">
        <w:t xml:space="preserve">Violation of a </w:t>
      </w:r>
      <w:r w:rsidRPr="005F082E">
        <w:t xml:space="preserve">Surface Water </w:t>
      </w:r>
      <w:bookmarkEnd w:id="16"/>
      <w:r w:rsidR="0087640F" w:rsidRPr="005F082E">
        <w:t>TT</w:t>
      </w:r>
    </w:p>
    <w:p w14:paraId="3069CE4F" w14:textId="23CECF74" w:rsidR="0087640F" w:rsidRPr="005F082E" w:rsidRDefault="0087640F" w:rsidP="00427046">
      <w:pPr>
        <w:pStyle w:val="Caption"/>
        <w:spacing w:before="100" w:beforeAutospacing="1"/>
      </w:pPr>
      <w:bookmarkStart w:id="17" w:name="_Toc58336725"/>
      <w:bookmarkStart w:id="18" w:name="_Hlk58234306"/>
      <w:r w:rsidRPr="005F082E">
        <w:t xml:space="preserve">Table </w:t>
      </w:r>
      <w:r w:rsidR="00B704C3" w:rsidRPr="005F082E">
        <w:t>11</w:t>
      </w:r>
      <w:r w:rsidRPr="005F082E">
        <w:t>. Violation of Surface 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4D38F9E7" w14:textId="77777777" w:rsidTr="00244938">
        <w:trPr>
          <w:trHeight w:val="457"/>
        </w:trPr>
        <w:tc>
          <w:tcPr>
            <w:tcW w:w="1975" w:type="dxa"/>
            <w:vAlign w:val="center"/>
          </w:tcPr>
          <w:p w14:paraId="661C6D83"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vAlign w:val="center"/>
          </w:tcPr>
          <w:p w14:paraId="6BA218FF"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vAlign w:val="center"/>
          </w:tcPr>
          <w:p w14:paraId="44A5E9BE"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vAlign w:val="center"/>
          </w:tcPr>
          <w:p w14:paraId="2C0508A6"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vAlign w:val="center"/>
          </w:tcPr>
          <w:p w14:paraId="58298DFD"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496939" w:rsidRPr="005F082E" w14:paraId="6AF804E8" w14:textId="77777777" w:rsidTr="00496939">
        <w:trPr>
          <w:trHeight w:val="449"/>
        </w:trPr>
        <w:tc>
          <w:tcPr>
            <w:tcW w:w="1975" w:type="dxa"/>
            <w:tcMar>
              <w:left w:w="58" w:type="dxa"/>
              <w:right w:w="58" w:type="dxa"/>
            </w:tcMar>
          </w:tcPr>
          <w:p w14:paraId="1DD7E857" w14:textId="2306962F" w:rsidR="00496939" w:rsidRPr="005F082E" w:rsidRDefault="009E6CC0" w:rsidP="00496939">
            <w:pPr>
              <w:spacing w:before="40" w:after="40"/>
              <w:rPr>
                <w:rFonts w:ascii="Arial" w:hAnsi="Arial" w:cs="Arial"/>
                <w:color w:val="FFFFFF" w:themeColor="background1"/>
                <w:sz w:val="24"/>
                <w:szCs w:val="24"/>
              </w:rPr>
            </w:pPr>
            <w:r w:rsidRPr="00D0139F">
              <w:rPr>
                <w:rFonts w:ascii="Arial" w:hAnsi="Arial" w:cs="Arial"/>
                <w:color w:val="000000" w:themeColor="text1"/>
              </w:rPr>
              <w:t>N/A</w:t>
            </w:r>
          </w:p>
        </w:tc>
        <w:tc>
          <w:tcPr>
            <w:tcW w:w="2250" w:type="dxa"/>
            <w:tcMar>
              <w:left w:w="58" w:type="dxa"/>
              <w:right w:w="58" w:type="dxa"/>
            </w:tcMar>
          </w:tcPr>
          <w:p w14:paraId="7EF907C6" w14:textId="079567B7" w:rsidR="00496939" w:rsidRPr="005F082E" w:rsidRDefault="009E6CC0" w:rsidP="00496939">
            <w:pPr>
              <w:spacing w:before="40" w:after="40"/>
              <w:rPr>
                <w:rFonts w:ascii="Arial" w:hAnsi="Arial" w:cs="Arial"/>
                <w:color w:val="FFFFFF" w:themeColor="background1"/>
                <w:sz w:val="24"/>
                <w:szCs w:val="24"/>
              </w:rPr>
            </w:pPr>
            <w:r w:rsidRPr="00D0139F">
              <w:rPr>
                <w:rFonts w:ascii="Arial" w:hAnsi="Arial" w:cs="Arial"/>
                <w:color w:val="000000" w:themeColor="text1"/>
              </w:rPr>
              <w:t>N/A</w:t>
            </w:r>
          </w:p>
        </w:tc>
        <w:tc>
          <w:tcPr>
            <w:tcW w:w="1890" w:type="dxa"/>
            <w:tcMar>
              <w:left w:w="58" w:type="dxa"/>
              <w:right w:w="58" w:type="dxa"/>
            </w:tcMar>
          </w:tcPr>
          <w:p w14:paraId="32AC43A5" w14:textId="078C8C9F" w:rsidR="00496939" w:rsidRPr="005F082E" w:rsidRDefault="009E6CC0" w:rsidP="00496939">
            <w:pPr>
              <w:spacing w:before="40" w:after="40"/>
              <w:rPr>
                <w:rFonts w:ascii="Arial" w:hAnsi="Arial" w:cs="Arial"/>
                <w:color w:val="FFFFFF" w:themeColor="background1"/>
                <w:sz w:val="24"/>
                <w:szCs w:val="24"/>
              </w:rPr>
            </w:pPr>
            <w:r w:rsidRPr="00D0139F">
              <w:rPr>
                <w:rFonts w:ascii="Arial" w:hAnsi="Arial" w:cs="Arial"/>
                <w:color w:val="000000" w:themeColor="text1"/>
              </w:rPr>
              <w:t>N/A</w:t>
            </w:r>
          </w:p>
        </w:tc>
        <w:tc>
          <w:tcPr>
            <w:tcW w:w="2160" w:type="dxa"/>
            <w:tcMar>
              <w:left w:w="58" w:type="dxa"/>
              <w:right w:w="58" w:type="dxa"/>
            </w:tcMar>
          </w:tcPr>
          <w:p w14:paraId="15ABEF94" w14:textId="05CDA759" w:rsidR="00496939" w:rsidRPr="005F082E" w:rsidRDefault="009E6CC0" w:rsidP="00496939">
            <w:pPr>
              <w:spacing w:before="40" w:after="40"/>
              <w:rPr>
                <w:rFonts w:ascii="Arial" w:hAnsi="Arial" w:cs="Arial"/>
                <w:color w:val="FFFFFF" w:themeColor="background1"/>
                <w:sz w:val="24"/>
                <w:szCs w:val="24"/>
              </w:rPr>
            </w:pPr>
            <w:r w:rsidRPr="00D0139F">
              <w:rPr>
                <w:rFonts w:ascii="Arial" w:hAnsi="Arial" w:cs="Arial"/>
                <w:color w:val="000000" w:themeColor="text1"/>
              </w:rPr>
              <w:t>N/A</w:t>
            </w:r>
          </w:p>
        </w:tc>
        <w:tc>
          <w:tcPr>
            <w:tcW w:w="2367" w:type="dxa"/>
            <w:tcMar>
              <w:left w:w="58" w:type="dxa"/>
              <w:right w:w="58" w:type="dxa"/>
            </w:tcMar>
          </w:tcPr>
          <w:p w14:paraId="0012C40E" w14:textId="4CC89A39" w:rsidR="00496939" w:rsidRPr="005F082E" w:rsidRDefault="009E6CC0" w:rsidP="00496939">
            <w:pPr>
              <w:spacing w:before="40" w:after="40"/>
              <w:rPr>
                <w:rFonts w:ascii="Arial" w:hAnsi="Arial" w:cs="Arial"/>
                <w:color w:val="FFFFFF" w:themeColor="background1"/>
                <w:sz w:val="24"/>
                <w:szCs w:val="24"/>
              </w:rPr>
            </w:pPr>
            <w:r w:rsidRPr="00D0139F">
              <w:rPr>
                <w:rFonts w:ascii="Arial" w:hAnsi="Arial" w:cs="Arial"/>
                <w:color w:val="000000" w:themeColor="text1"/>
              </w:rPr>
              <w:t>N/A</w:t>
            </w:r>
          </w:p>
        </w:tc>
      </w:tr>
    </w:tbl>
    <w:p w14:paraId="055132C5" w14:textId="3FB76982" w:rsidR="002D429D" w:rsidRPr="005F082E" w:rsidRDefault="003131EE" w:rsidP="00275C1C">
      <w:pPr>
        <w:pStyle w:val="Heading3"/>
        <w:keepNext/>
      </w:pPr>
      <w:r w:rsidRPr="005F082E">
        <w:t>Summary Information for Operating Under a</w:t>
      </w:r>
      <w:r w:rsidR="002D429D" w:rsidRPr="005F082E">
        <w:t xml:space="preserve"> Variance or Exemption</w:t>
      </w:r>
      <w:bookmarkEnd w:id="17"/>
    </w:p>
    <w:p w14:paraId="1606CAE3" w14:textId="78AA7D92" w:rsidR="009E6CC0" w:rsidRPr="009E6CC0" w:rsidRDefault="009E6CC0" w:rsidP="008E66E2">
      <w:pPr>
        <w:pStyle w:val="Heading3"/>
        <w:keepNext/>
        <w:rPr>
          <w:b w:val="0"/>
          <w:bCs w:val="0"/>
        </w:rPr>
      </w:pPr>
      <w:bookmarkStart w:id="19" w:name="_Toc58336726"/>
      <w:bookmarkEnd w:id="18"/>
      <w:r w:rsidRPr="009E6CC0">
        <w:rPr>
          <w:b w:val="0"/>
          <w:bCs w:val="0"/>
          <w:color w:val="000000" w:themeColor="text1"/>
          <w:sz w:val="20"/>
          <w:szCs w:val="20"/>
        </w:rPr>
        <w:t>N/A</w:t>
      </w:r>
    </w:p>
    <w:p w14:paraId="60F5762F" w14:textId="08EA0D24" w:rsidR="00E25265" w:rsidRPr="005F082E" w:rsidRDefault="00E25265" w:rsidP="008E66E2">
      <w:pPr>
        <w:pStyle w:val="Heading3"/>
        <w:keepNext/>
      </w:pPr>
      <w:r w:rsidRPr="005F082E">
        <w:t>Summary Information for Federal Revised Total Coliform Rule</w:t>
      </w:r>
      <w:r w:rsidR="003131EE" w:rsidRPr="005F082E">
        <w:t xml:space="preserve"> </w:t>
      </w:r>
      <w:r w:rsidRPr="005F082E">
        <w:t>Level 1 and Level 2 Assessment Requirements</w:t>
      </w:r>
      <w:bookmarkEnd w:id="19"/>
    </w:p>
    <w:p w14:paraId="7C5006AC" w14:textId="77777777" w:rsidR="00DA1527" w:rsidRPr="005F082E" w:rsidRDefault="00DA1527" w:rsidP="00DA1527">
      <w:pPr>
        <w:pStyle w:val="Heading4"/>
      </w:pPr>
      <w:r w:rsidRPr="005F082E">
        <w:t xml:space="preserve">Level 1 or Level 2 Assessment Requirement not Due to an </w:t>
      </w:r>
      <w:r w:rsidRPr="005F082E">
        <w:rPr>
          <w:i/>
        </w:rPr>
        <w:t>E. coli</w:t>
      </w:r>
      <w:r w:rsidRPr="005F082E">
        <w:t xml:space="preserve"> MCL Violation</w:t>
      </w:r>
    </w:p>
    <w:p w14:paraId="251CFC55" w14:textId="77777777" w:rsidR="00DA1527" w:rsidRPr="005F082E" w:rsidRDefault="00DA1527" w:rsidP="00DA1527">
      <w:pPr>
        <w:spacing w:before="100" w:beforeAutospacing="1" w:after="240"/>
        <w:rPr>
          <w:rFonts w:ascii="Arial" w:hAnsi="Arial" w:cs="Arial"/>
          <w:sz w:val="24"/>
          <w:szCs w:val="24"/>
        </w:rPr>
      </w:pPr>
      <w:r w:rsidRPr="005F082E">
        <w:rPr>
          <w:rFonts w:ascii="Arial" w:hAnsi="Arial" w:cs="Arial"/>
          <w:sz w:val="24"/>
          <w:szCs w:val="24"/>
        </w:rPr>
        <w:t>Coliforms are bacteria that are naturally present in the environment and are used as an indicator that other, potentially harmful,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6409087E" w14:textId="77777777" w:rsidR="00DA1527" w:rsidRPr="005F082E" w:rsidRDefault="00DA1527" w:rsidP="00DA1527">
      <w:pPr>
        <w:spacing w:after="240"/>
        <w:rPr>
          <w:rFonts w:ascii="Arial" w:hAnsi="Arial" w:cs="Arial"/>
          <w:sz w:val="24"/>
          <w:szCs w:val="24"/>
        </w:rPr>
      </w:pPr>
      <w:r w:rsidRPr="005F082E">
        <w:rPr>
          <w:rFonts w:ascii="Arial" w:hAnsi="Arial" w:cs="Arial"/>
          <w:sz w:val="24"/>
          <w:szCs w:val="24"/>
        </w:rPr>
        <w:t xml:space="preserve">During the past year we were required to conduct </w:t>
      </w:r>
      <w:r>
        <w:rPr>
          <w:rFonts w:ascii="Arial" w:hAnsi="Arial" w:cs="Arial"/>
          <w:sz w:val="24"/>
          <w:szCs w:val="24"/>
        </w:rPr>
        <w:t>zero (0)</w:t>
      </w:r>
      <w:r w:rsidRPr="005F082E">
        <w:rPr>
          <w:rFonts w:ascii="Arial" w:hAnsi="Arial" w:cs="Arial"/>
          <w:sz w:val="24"/>
          <w:szCs w:val="24"/>
        </w:rPr>
        <w:t xml:space="preserve"> Level 1 assessment(s).  </w:t>
      </w:r>
      <w:r>
        <w:rPr>
          <w:rFonts w:ascii="Arial" w:hAnsi="Arial" w:cs="Arial"/>
          <w:sz w:val="24"/>
          <w:szCs w:val="24"/>
        </w:rPr>
        <w:t>Zero (0)</w:t>
      </w:r>
      <w:r w:rsidRPr="005F082E">
        <w:rPr>
          <w:rFonts w:ascii="Arial" w:hAnsi="Arial" w:cs="Arial"/>
          <w:sz w:val="24"/>
          <w:szCs w:val="24"/>
        </w:rPr>
        <w:t xml:space="preserve"> Level 1 assessment(s) were completed.  In addition, we were required to take </w:t>
      </w:r>
      <w:r>
        <w:rPr>
          <w:rFonts w:ascii="Arial" w:hAnsi="Arial" w:cs="Arial"/>
          <w:sz w:val="24"/>
          <w:szCs w:val="24"/>
        </w:rPr>
        <w:t>zero (0)</w:t>
      </w:r>
      <w:r w:rsidRPr="005F082E">
        <w:rPr>
          <w:rFonts w:ascii="Arial" w:hAnsi="Arial" w:cs="Arial"/>
          <w:sz w:val="24"/>
          <w:szCs w:val="24"/>
        </w:rPr>
        <w:t xml:space="preserve"> corrective actions and we completed </w:t>
      </w:r>
      <w:r>
        <w:rPr>
          <w:rFonts w:ascii="Arial" w:hAnsi="Arial" w:cs="Arial"/>
          <w:sz w:val="24"/>
          <w:szCs w:val="24"/>
        </w:rPr>
        <w:t>zero (0)</w:t>
      </w:r>
      <w:r w:rsidRPr="005F082E">
        <w:rPr>
          <w:rFonts w:ascii="Arial" w:hAnsi="Arial" w:cs="Arial"/>
          <w:sz w:val="24"/>
          <w:szCs w:val="24"/>
        </w:rPr>
        <w:t xml:space="preserve"> of these actions.</w:t>
      </w:r>
    </w:p>
    <w:p w14:paraId="4997ABC8" w14:textId="77777777" w:rsidR="00DA1527" w:rsidRPr="005F082E" w:rsidRDefault="00DA1527" w:rsidP="00DA1527">
      <w:pPr>
        <w:spacing w:after="240"/>
        <w:rPr>
          <w:rFonts w:ascii="Arial" w:hAnsi="Arial" w:cs="Arial"/>
          <w:sz w:val="24"/>
          <w:szCs w:val="24"/>
        </w:rPr>
      </w:pPr>
      <w:r w:rsidRPr="005F082E">
        <w:rPr>
          <w:rFonts w:ascii="Arial" w:hAnsi="Arial" w:cs="Arial"/>
          <w:sz w:val="24"/>
          <w:szCs w:val="24"/>
        </w:rPr>
        <w:t xml:space="preserve">During the past year </w:t>
      </w:r>
      <w:r>
        <w:rPr>
          <w:rFonts w:ascii="Arial" w:hAnsi="Arial" w:cs="Arial"/>
          <w:sz w:val="24"/>
          <w:szCs w:val="24"/>
        </w:rPr>
        <w:t>zero (0)</w:t>
      </w:r>
      <w:r w:rsidRPr="005F082E">
        <w:rPr>
          <w:rFonts w:ascii="Arial" w:hAnsi="Arial" w:cs="Arial"/>
          <w:sz w:val="24"/>
          <w:szCs w:val="24"/>
        </w:rPr>
        <w:t xml:space="preserve"> Level 2 assessments were required to be completed for our water system</w:t>
      </w:r>
      <w:r>
        <w:rPr>
          <w:rFonts w:ascii="Arial" w:hAnsi="Arial" w:cs="Arial"/>
          <w:sz w:val="24"/>
          <w:szCs w:val="24"/>
        </w:rPr>
        <w:t>.</w:t>
      </w:r>
      <w:r w:rsidRPr="008A79FC">
        <w:rPr>
          <w:rFonts w:ascii="Arial" w:hAnsi="Arial" w:cs="Arial"/>
          <w:sz w:val="24"/>
          <w:szCs w:val="24"/>
        </w:rPr>
        <w:t xml:space="preserve"> </w:t>
      </w:r>
      <w:r>
        <w:rPr>
          <w:rFonts w:ascii="Arial" w:hAnsi="Arial" w:cs="Arial"/>
          <w:sz w:val="24"/>
          <w:szCs w:val="24"/>
        </w:rPr>
        <w:t>Zero (0)</w:t>
      </w:r>
      <w:r w:rsidRPr="005F082E">
        <w:rPr>
          <w:rFonts w:ascii="Arial" w:hAnsi="Arial" w:cs="Arial"/>
          <w:sz w:val="24"/>
          <w:szCs w:val="24"/>
        </w:rPr>
        <w:t xml:space="preserve"> Level 2 assessments were completed.  In addition, we were required to take </w:t>
      </w:r>
      <w:r>
        <w:rPr>
          <w:rFonts w:ascii="Arial" w:hAnsi="Arial" w:cs="Arial"/>
          <w:sz w:val="24"/>
          <w:szCs w:val="24"/>
        </w:rPr>
        <w:t>zero (0)</w:t>
      </w:r>
      <w:r w:rsidRPr="005F082E">
        <w:rPr>
          <w:rFonts w:ascii="Arial" w:hAnsi="Arial" w:cs="Arial"/>
          <w:sz w:val="24"/>
          <w:szCs w:val="24"/>
        </w:rPr>
        <w:t xml:space="preserve"> corrective actions and we completed </w:t>
      </w:r>
      <w:r>
        <w:rPr>
          <w:rFonts w:ascii="Arial" w:hAnsi="Arial" w:cs="Arial"/>
          <w:sz w:val="24"/>
          <w:szCs w:val="24"/>
        </w:rPr>
        <w:t>zero (0)</w:t>
      </w:r>
      <w:r w:rsidRPr="005F082E">
        <w:rPr>
          <w:rFonts w:ascii="Arial" w:hAnsi="Arial" w:cs="Arial"/>
          <w:sz w:val="24"/>
          <w:szCs w:val="24"/>
        </w:rPr>
        <w:t xml:space="preserve"> of these actions.</w:t>
      </w:r>
    </w:p>
    <w:p w14:paraId="5AA5E19C" w14:textId="77777777" w:rsidR="00DA1527" w:rsidRDefault="00DA1527" w:rsidP="00DA1527">
      <w:pPr>
        <w:pStyle w:val="Heading4"/>
        <w:rPr>
          <w:b w:val="0"/>
          <w:bCs w:val="0"/>
          <w:iCs w:val="0"/>
          <w:color w:val="auto"/>
          <w:u w:val="single"/>
        </w:rPr>
      </w:pPr>
    </w:p>
    <w:p w14:paraId="28CD023A" w14:textId="77777777" w:rsidR="00DA1527" w:rsidRDefault="00DA1527" w:rsidP="00DA1527">
      <w:pPr>
        <w:pStyle w:val="Heading4"/>
        <w:rPr>
          <w:b w:val="0"/>
          <w:bCs w:val="0"/>
          <w:iCs w:val="0"/>
          <w:color w:val="auto"/>
          <w:u w:val="single"/>
        </w:rPr>
      </w:pPr>
      <w:r w:rsidRPr="005344CF">
        <w:rPr>
          <w:b w:val="0"/>
          <w:bCs w:val="0"/>
          <w:iCs w:val="0"/>
          <w:color w:val="auto"/>
          <w:u w:val="single"/>
        </w:rPr>
        <w:t xml:space="preserve">There were no coliforms found in the system and therefore no Level 1 or Level 2 Assessment was required nor needed. </w:t>
      </w:r>
    </w:p>
    <w:p w14:paraId="5BDB3BC4" w14:textId="77777777" w:rsidR="00DA1527" w:rsidRPr="008A79FC" w:rsidRDefault="00DA1527" w:rsidP="00DA1527"/>
    <w:p w14:paraId="0490C019" w14:textId="77777777" w:rsidR="00DA1527" w:rsidRPr="005F082E" w:rsidRDefault="00DA1527" w:rsidP="00DA1527">
      <w:pPr>
        <w:pStyle w:val="Heading4"/>
      </w:pPr>
      <w:r w:rsidRPr="005F082E">
        <w:lastRenderedPageBreak/>
        <w:t xml:space="preserve">Level 2 Assessment Requirement Due to an </w:t>
      </w:r>
      <w:r w:rsidRPr="005F082E">
        <w:rPr>
          <w:i/>
        </w:rPr>
        <w:t>E. coli</w:t>
      </w:r>
      <w:r w:rsidRPr="005F082E">
        <w:t xml:space="preserve"> MCL Violation</w:t>
      </w:r>
    </w:p>
    <w:p w14:paraId="40263628" w14:textId="77777777" w:rsidR="00DA1527" w:rsidRPr="005F082E" w:rsidRDefault="00DA1527" w:rsidP="00DA1527">
      <w:pPr>
        <w:keepNext/>
        <w:keepLines/>
        <w:spacing w:after="240"/>
        <w:rPr>
          <w:rFonts w:ascii="Arial" w:hAnsi="Arial" w:cs="Arial"/>
          <w:sz w:val="24"/>
          <w:szCs w:val="24"/>
        </w:rPr>
      </w:pPr>
      <w:r w:rsidRPr="005F082E">
        <w:rPr>
          <w:rFonts w:ascii="Arial" w:hAnsi="Arial" w:cs="Arial"/>
          <w:i/>
          <w:sz w:val="24"/>
          <w:szCs w:val="24"/>
        </w:rPr>
        <w:t>E. coli</w:t>
      </w:r>
      <w:r w:rsidRPr="005F082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w:t>
      </w:r>
      <w:proofErr w:type="gramStart"/>
      <w:r w:rsidRPr="005F082E">
        <w:rPr>
          <w:rFonts w:ascii="Arial" w:hAnsi="Arial" w:cs="Arial"/>
          <w:sz w:val="24"/>
          <w:szCs w:val="24"/>
        </w:rPr>
        <w:t>severely-compromised</w:t>
      </w:r>
      <w:proofErr w:type="gramEnd"/>
      <w:r w:rsidRPr="005F082E">
        <w:rPr>
          <w:rFonts w:ascii="Arial" w:hAnsi="Arial" w:cs="Arial"/>
          <w:sz w:val="24"/>
          <w:szCs w:val="24"/>
        </w:rPr>
        <w:t xml:space="preserve"> immune systems.  We found </w:t>
      </w:r>
      <w:r w:rsidRPr="005F082E">
        <w:rPr>
          <w:rFonts w:ascii="Arial" w:hAnsi="Arial" w:cs="Arial"/>
          <w:i/>
          <w:sz w:val="24"/>
          <w:szCs w:val="24"/>
        </w:rPr>
        <w:t>E. coli</w:t>
      </w:r>
      <w:r w:rsidRPr="005F082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14F8636B" w14:textId="77777777" w:rsidR="00DA1527" w:rsidRPr="005F082E" w:rsidRDefault="00DA1527" w:rsidP="00DA1527">
      <w:pPr>
        <w:spacing w:after="240"/>
        <w:rPr>
          <w:rFonts w:ascii="Arial" w:hAnsi="Arial" w:cs="Arial"/>
          <w:sz w:val="24"/>
          <w:szCs w:val="24"/>
        </w:rPr>
      </w:pPr>
      <w:r w:rsidRPr="005F082E">
        <w:rPr>
          <w:rFonts w:ascii="Arial" w:hAnsi="Arial" w:cs="Arial"/>
          <w:sz w:val="24"/>
          <w:szCs w:val="24"/>
        </w:rPr>
        <w:t xml:space="preserve">We were required to complete a Level 2 assessment because we found </w:t>
      </w:r>
      <w:r w:rsidRPr="005F082E">
        <w:rPr>
          <w:rFonts w:ascii="Arial" w:hAnsi="Arial" w:cs="Arial"/>
          <w:i/>
          <w:sz w:val="24"/>
          <w:szCs w:val="24"/>
        </w:rPr>
        <w:t>E. coli</w:t>
      </w:r>
      <w:r w:rsidRPr="005F082E">
        <w:rPr>
          <w:rFonts w:ascii="Arial" w:hAnsi="Arial" w:cs="Arial"/>
          <w:sz w:val="24"/>
          <w:szCs w:val="24"/>
        </w:rPr>
        <w:t xml:space="preserve"> in our water system.  In addition, we were required to take </w:t>
      </w:r>
      <w:r>
        <w:rPr>
          <w:rFonts w:ascii="Arial" w:hAnsi="Arial" w:cs="Arial"/>
          <w:sz w:val="24"/>
          <w:szCs w:val="24"/>
        </w:rPr>
        <w:t>zero (0)</w:t>
      </w:r>
      <w:r w:rsidRPr="005F082E">
        <w:rPr>
          <w:rFonts w:ascii="Arial" w:hAnsi="Arial" w:cs="Arial"/>
          <w:sz w:val="24"/>
          <w:szCs w:val="24"/>
        </w:rPr>
        <w:t xml:space="preserve"> corrective actions and we completed </w:t>
      </w:r>
      <w:r>
        <w:rPr>
          <w:rFonts w:ascii="Arial" w:hAnsi="Arial" w:cs="Arial"/>
          <w:sz w:val="24"/>
          <w:szCs w:val="24"/>
        </w:rPr>
        <w:t>zero (0)</w:t>
      </w:r>
      <w:r w:rsidRPr="005F082E">
        <w:rPr>
          <w:rFonts w:ascii="Arial" w:hAnsi="Arial" w:cs="Arial"/>
          <w:sz w:val="24"/>
          <w:szCs w:val="24"/>
        </w:rPr>
        <w:t xml:space="preserve"> of these actions.</w:t>
      </w:r>
    </w:p>
    <w:p w14:paraId="180AACE8" w14:textId="77777777" w:rsidR="00DA1527" w:rsidRDefault="00DA1527" w:rsidP="00DA1527">
      <w:pPr>
        <w:spacing w:after="240"/>
        <w:rPr>
          <w:rFonts w:ascii="Arial" w:hAnsi="Arial" w:cs="Arial"/>
          <w:sz w:val="24"/>
          <w:szCs w:val="24"/>
          <w:u w:val="single"/>
        </w:rPr>
      </w:pPr>
    </w:p>
    <w:p w14:paraId="6C97FA20" w14:textId="77777777" w:rsidR="00DA1527" w:rsidRPr="005344CF" w:rsidRDefault="00DA1527" w:rsidP="00DA1527">
      <w:pPr>
        <w:spacing w:after="240"/>
        <w:rPr>
          <w:rFonts w:ascii="Arial" w:hAnsi="Arial" w:cs="Arial"/>
          <w:sz w:val="24"/>
          <w:szCs w:val="24"/>
          <w:u w:val="single"/>
        </w:rPr>
      </w:pPr>
      <w:r w:rsidRPr="005344CF">
        <w:rPr>
          <w:rFonts w:ascii="Arial" w:hAnsi="Arial" w:cs="Arial"/>
          <w:sz w:val="24"/>
          <w:szCs w:val="24"/>
          <w:u w:val="single"/>
        </w:rPr>
        <w:t xml:space="preserve">There was no </w:t>
      </w:r>
      <w:proofErr w:type="gramStart"/>
      <w:r w:rsidRPr="005344CF">
        <w:rPr>
          <w:rFonts w:ascii="Arial" w:hAnsi="Arial" w:cs="Arial"/>
          <w:sz w:val="24"/>
          <w:szCs w:val="24"/>
          <w:u w:val="single"/>
        </w:rPr>
        <w:t>E.coli</w:t>
      </w:r>
      <w:proofErr w:type="gramEnd"/>
      <w:r w:rsidRPr="005344CF">
        <w:rPr>
          <w:rFonts w:ascii="Arial" w:hAnsi="Arial" w:cs="Arial"/>
          <w:sz w:val="24"/>
          <w:szCs w:val="24"/>
          <w:u w:val="single"/>
        </w:rPr>
        <w:t xml:space="preserve"> found in the system and therefore no Level 2 Assessment was required.</w:t>
      </w:r>
    </w:p>
    <w:p w14:paraId="76470F1B" w14:textId="58A63BC6" w:rsidR="00DD0989" w:rsidRPr="005F082E" w:rsidRDefault="00DD0989" w:rsidP="00DA1527">
      <w:pPr>
        <w:pStyle w:val="Heading4"/>
      </w:pPr>
    </w:p>
    <w:sectPr w:rsidR="00DD0989" w:rsidRPr="005F082E" w:rsidSect="004E6ADF">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D8551C" w14:textId="77777777" w:rsidR="00244938" w:rsidRDefault="00244938">
      <w:r>
        <w:separator/>
      </w:r>
    </w:p>
    <w:p w14:paraId="6245D110" w14:textId="77777777" w:rsidR="00244938" w:rsidRDefault="00244938"/>
  </w:endnote>
  <w:endnote w:type="continuationSeparator" w:id="0">
    <w:p w14:paraId="565B9203" w14:textId="77777777" w:rsidR="00244938" w:rsidRDefault="00244938">
      <w:r>
        <w:continuationSeparator/>
      </w:r>
    </w:p>
    <w:p w14:paraId="11FD5908" w14:textId="77777777" w:rsidR="00244938" w:rsidRDefault="002449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PMingLiU">
    <w:altName w:val="PMingLiU"/>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999709" w14:textId="2B8939AF"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Pr="002E5912">
      <w:rPr>
        <w:rFonts w:ascii="Arial" w:hAnsi="Arial" w:cs="Arial"/>
        <w:sz w:val="24"/>
        <w:szCs w:val="24"/>
      </w:rPr>
      <w:t>February 202</w:t>
    </w:r>
    <w:r>
      <w:rPr>
        <w:rFonts w:ascii="Arial" w:hAnsi="Arial" w:cs="Arial"/>
        <w:sz w:val="24"/>
        <w:szCs w:val="24"/>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5D87B8" w14:textId="77777777" w:rsidR="00244938" w:rsidRDefault="00244938">
      <w:r>
        <w:separator/>
      </w:r>
    </w:p>
    <w:p w14:paraId="622C6C84" w14:textId="77777777" w:rsidR="00244938" w:rsidRDefault="00244938"/>
  </w:footnote>
  <w:footnote w:type="continuationSeparator" w:id="0">
    <w:p w14:paraId="46B01691" w14:textId="77777777" w:rsidR="00244938" w:rsidRDefault="00244938">
      <w:r>
        <w:continuationSeparator/>
      </w:r>
    </w:p>
    <w:p w14:paraId="6C5E9BCE" w14:textId="77777777" w:rsidR="00244938" w:rsidRDefault="0024493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30721"/>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BE"/>
    <w:rsid w:val="00016106"/>
    <w:rsid w:val="00017F8F"/>
    <w:rsid w:val="00020F0D"/>
    <w:rsid w:val="00022705"/>
    <w:rsid w:val="00024D43"/>
    <w:rsid w:val="000275D6"/>
    <w:rsid w:val="000360D3"/>
    <w:rsid w:val="000370BE"/>
    <w:rsid w:val="00044344"/>
    <w:rsid w:val="000450D8"/>
    <w:rsid w:val="0004748A"/>
    <w:rsid w:val="00052743"/>
    <w:rsid w:val="00053BC0"/>
    <w:rsid w:val="000551F9"/>
    <w:rsid w:val="00064805"/>
    <w:rsid w:val="00065561"/>
    <w:rsid w:val="00066D3A"/>
    <w:rsid w:val="00070C22"/>
    <w:rsid w:val="00073BE0"/>
    <w:rsid w:val="00074CBB"/>
    <w:rsid w:val="000759BB"/>
    <w:rsid w:val="00085A69"/>
    <w:rsid w:val="00086BEB"/>
    <w:rsid w:val="00092955"/>
    <w:rsid w:val="000943DA"/>
    <w:rsid w:val="00094751"/>
    <w:rsid w:val="00094F69"/>
    <w:rsid w:val="0009578C"/>
    <w:rsid w:val="00095AAC"/>
    <w:rsid w:val="000A08B0"/>
    <w:rsid w:val="000A0BCF"/>
    <w:rsid w:val="000B01EA"/>
    <w:rsid w:val="000B0206"/>
    <w:rsid w:val="000B13CB"/>
    <w:rsid w:val="000B13FC"/>
    <w:rsid w:val="000B60F2"/>
    <w:rsid w:val="000B74BB"/>
    <w:rsid w:val="000C116D"/>
    <w:rsid w:val="000C16DD"/>
    <w:rsid w:val="000C1A52"/>
    <w:rsid w:val="000C6837"/>
    <w:rsid w:val="000D2943"/>
    <w:rsid w:val="000D4AC7"/>
    <w:rsid w:val="000D4BB8"/>
    <w:rsid w:val="000F3C1E"/>
    <w:rsid w:val="000F6367"/>
    <w:rsid w:val="00100750"/>
    <w:rsid w:val="00101107"/>
    <w:rsid w:val="00115004"/>
    <w:rsid w:val="001151D3"/>
    <w:rsid w:val="00115AD5"/>
    <w:rsid w:val="0012764D"/>
    <w:rsid w:val="00127B6D"/>
    <w:rsid w:val="001331D3"/>
    <w:rsid w:val="0014624C"/>
    <w:rsid w:val="001476E6"/>
    <w:rsid w:val="00153D70"/>
    <w:rsid w:val="00154C45"/>
    <w:rsid w:val="00161D5A"/>
    <w:rsid w:val="00170328"/>
    <w:rsid w:val="00172215"/>
    <w:rsid w:val="00173A3B"/>
    <w:rsid w:val="00174975"/>
    <w:rsid w:val="00177EDD"/>
    <w:rsid w:val="00181292"/>
    <w:rsid w:val="00181B2D"/>
    <w:rsid w:val="00181F3E"/>
    <w:rsid w:val="001909F2"/>
    <w:rsid w:val="0019364C"/>
    <w:rsid w:val="001A0005"/>
    <w:rsid w:val="001A05BF"/>
    <w:rsid w:val="001A2BEE"/>
    <w:rsid w:val="001A47B7"/>
    <w:rsid w:val="001A65A0"/>
    <w:rsid w:val="001A6F2B"/>
    <w:rsid w:val="001B095A"/>
    <w:rsid w:val="001B10EB"/>
    <w:rsid w:val="001B4F20"/>
    <w:rsid w:val="001B74B7"/>
    <w:rsid w:val="001C333B"/>
    <w:rsid w:val="001C5948"/>
    <w:rsid w:val="001C7816"/>
    <w:rsid w:val="001D19CB"/>
    <w:rsid w:val="001D31D6"/>
    <w:rsid w:val="001D50D9"/>
    <w:rsid w:val="001D70E6"/>
    <w:rsid w:val="001D7D91"/>
    <w:rsid w:val="001E01E9"/>
    <w:rsid w:val="001E0454"/>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4082C"/>
    <w:rsid w:val="00243361"/>
    <w:rsid w:val="002436C8"/>
    <w:rsid w:val="00244938"/>
    <w:rsid w:val="00246D6E"/>
    <w:rsid w:val="002517B1"/>
    <w:rsid w:val="0025510E"/>
    <w:rsid w:val="0025569C"/>
    <w:rsid w:val="00256496"/>
    <w:rsid w:val="00264941"/>
    <w:rsid w:val="00273001"/>
    <w:rsid w:val="00275C1C"/>
    <w:rsid w:val="002856B8"/>
    <w:rsid w:val="00294205"/>
    <w:rsid w:val="002A1D90"/>
    <w:rsid w:val="002A20BB"/>
    <w:rsid w:val="002A21EA"/>
    <w:rsid w:val="002A3636"/>
    <w:rsid w:val="002A4E09"/>
    <w:rsid w:val="002A5101"/>
    <w:rsid w:val="002A5C9F"/>
    <w:rsid w:val="002A746D"/>
    <w:rsid w:val="002B04A9"/>
    <w:rsid w:val="002B0B02"/>
    <w:rsid w:val="002B3B52"/>
    <w:rsid w:val="002D15BC"/>
    <w:rsid w:val="002D2F55"/>
    <w:rsid w:val="002D429D"/>
    <w:rsid w:val="002D728F"/>
    <w:rsid w:val="002E43B8"/>
    <w:rsid w:val="002E5912"/>
    <w:rsid w:val="002F07E8"/>
    <w:rsid w:val="002F0A31"/>
    <w:rsid w:val="002F1DD3"/>
    <w:rsid w:val="002F6EC9"/>
    <w:rsid w:val="00301D86"/>
    <w:rsid w:val="003038BC"/>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730"/>
    <w:rsid w:val="00390A3E"/>
    <w:rsid w:val="00391089"/>
    <w:rsid w:val="00391E62"/>
    <w:rsid w:val="0039775A"/>
    <w:rsid w:val="00397893"/>
    <w:rsid w:val="003A4CAA"/>
    <w:rsid w:val="003A5EB5"/>
    <w:rsid w:val="003B1F6B"/>
    <w:rsid w:val="003B3381"/>
    <w:rsid w:val="003C0F5E"/>
    <w:rsid w:val="003C2FCC"/>
    <w:rsid w:val="003C597D"/>
    <w:rsid w:val="003C7E02"/>
    <w:rsid w:val="003E27AB"/>
    <w:rsid w:val="003E7032"/>
    <w:rsid w:val="003F23AC"/>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848BB"/>
    <w:rsid w:val="004912AD"/>
    <w:rsid w:val="00492061"/>
    <w:rsid w:val="00494C7A"/>
    <w:rsid w:val="00496939"/>
    <w:rsid w:val="004A05D8"/>
    <w:rsid w:val="004A07B2"/>
    <w:rsid w:val="004A1ABC"/>
    <w:rsid w:val="004A2077"/>
    <w:rsid w:val="004B4853"/>
    <w:rsid w:val="004B7187"/>
    <w:rsid w:val="004C3239"/>
    <w:rsid w:val="004C5E5E"/>
    <w:rsid w:val="004D4C01"/>
    <w:rsid w:val="004D509C"/>
    <w:rsid w:val="004E6580"/>
    <w:rsid w:val="004E6ADF"/>
    <w:rsid w:val="004F23D7"/>
    <w:rsid w:val="004F2F03"/>
    <w:rsid w:val="004F3C5B"/>
    <w:rsid w:val="004F5902"/>
    <w:rsid w:val="004F67E6"/>
    <w:rsid w:val="00501116"/>
    <w:rsid w:val="00501B52"/>
    <w:rsid w:val="005065B7"/>
    <w:rsid w:val="0050755D"/>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672C8"/>
    <w:rsid w:val="005830FA"/>
    <w:rsid w:val="00583428"/>
    <w:rsid w:val="005838ED"/>
    <w:rsid w:val="0058536C"/>
    <w:rsid w:val="00587145"/>
    <w:rsid w:val="00587220"/>
    <w:rsid w:val="005937EB"/>
    <w:rsid w:val="005A087D"/>
    <w:rsid w:val="005B6169"/>
    <w:rsid w:val="005C04C1"/>
    <w:rsid w:val="005C7FD9"/>
    <w:rsid w:val="005D1987"/>
    <w:rsid w:val="005D3708"/>
    <w:rsid w:val="005D3BD9"/>
    <w:rsid w:val="005D4636"/>
    <w:rsid w:val="005D5746"/>
    <w:rsid w:val="005D698E"/>
    <w:rsid w:val="005D7E01"/>
    <w:rsid w:val="005E0C69"/>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27B22"/>
    <w:rsid w:val="00630AE6"/>
    <w:rsid w:val="00633A17"/>
    <w:rsid w:val="00640676"/>
    <w:rsid w:val="00640D92"/>
    <w:rsid w:val="0064205A"/>
    <w:rsid w:val="00643C66"/>
    <w:rsid w:val="00652F8C"/>
    <w:rsid w:val="00653424"/>
    <w:rsid w:val="0065365D"/>
    <w:rsid w:val="006537F6"/>
    <w:rsid w:val="00663968"/>
    <w:rsid w:val="0066456C"/>
    <w:rsid w:val="00666704"/>
    <w:rsid w:val="006672EF"/>
    <w:rsid w:val="0067168B"/>
    <w:rsid w:val="006727C0"/>
    <w:rsid w:val="00680846"/>
    <w:rsid w:val="006818A3"/>
    <w:rsid w:val="0068272C"/>
    <w:rsid w:val="00684C7E"/>
    <w:rsid w:val="00691186"/>
    <w:rsid w:val="00695A6F"/>
    <w:rsid w:val="006A04A9"/>
    <w:rsid w:val="006A482B"/>
    <w:rsid w:val="006B5CF2"/>
    <w:rsid w:val="006C2732"/>
    <w:rsid w:val="006C7186"/>
    <w:rsid w:val="006D480B"/>
    <w:rsid w:val="006D4D93"/>
    <w:rsid w:val="006D506D"/>
    <w:rsid w:val="006E03F6"/>
    <w:rsid w:val="006E11B6"/>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71DB"/>
    <w:rsid w:val="007640D4"/>
    <w:rsid w:val="00775871"/>
    <w:rsid w:val="00783F5A"/>
    <w:rsid w:val="00784E3A"/>
    <w:rsid w:val="007958CD"/>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404C1"/>
    <w:rsid w:val="00840F4C"/>
    <w:rsid w:val="00850AEF"/>
    <w:rsid w:val="008572DA"/>
    <w:rsid w:val="00857337"/>
    <w:rsid w:val="00860711"/>
    <w:rsid w:val="008617A7"/>
    <w:rsid w:val="008642CC"/>
    <w:rsid w:val="0087537E"/>
    <w:rsid w:val="00875407"/>
    <w:rsid w:val="0087640F"/>
    <w:rsid w:val="00881DB7"/>
    <w:rsid w:val="00883433"/>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7660"/>
    <w:rsid w:val="009000CA"/>
    <w:rsid w:val="00900CB8"/>
    <w:rsid w:val="00901274"/>
    <w:rsid w:val="00901C69"/>
    <w:rsid w:val="00904288"/>
    <w:rsid w:val="00911A33"/>
    <w:rsid w:val="00915867"/>
    <w:rsid w:val="009160C7"/>
    <w:rsid w:val="00921C44"/>
    <w:rsid w:val="0092687A"/>
    <w:rsid w:val="00934D1D"/>
    <w:rsid w:val="00936C4A"/>
    <w:rsid w:val="00937B7B"/>
    <w:rsid w:val="009419BC"/>
    <w:rsid w:val="00945B59"/>
    <w:rsid w:val="009461F0"/>
    <w:rsid w:val="0094633A"/>
    <w:rsid w:val="00947382"/>
    <w:rsid w:val="00960466"/>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E153B"/>
    <w:rsid w:val="009E2850"/>
    <w:rsid w:val="009E54B2"/>
    <w:rsid w:val="009E6CC0"/>
    <w:rsid w:val="009F540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2CFB"/>
    <w:rsid w:val="00A85C1E"/>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34998"/>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6EC8"/>
    <w:rsid w:val="00BA159C"/>
    <w:rsid w:val="00BA6254"/>
    <w:rsid w:val="00BB3E43"/>
    <w:rsid w:val="00BB412C"/>
    <w:rsid w:val="00BC2F95"/>
    <w:rsid w:val="00BC4EA7"/>
    <w:rsid w:val="00BC602C"/>
    <w:rsid w:val="00BC6327"/>
    <w:rsid w:val="00BD55BB"/>
    <w:rsid w:val="00BD5F31"/>
    <w:rsid w:val="00BD70F3"/>
    <w:rsid w:val="00BE4E5D"/>
    <w:rsid w:val="00BE555D"/>
    <w:rsid w:val="00BE5CC7"/>
    <w:rsid w:val="00BE6564"/>
    <w:rsid w:val="00BF1F49"/>
    <w:rsid w:val="00BF628D"/>
    <w:rsid w:val="00BF6317"/>
    <w:rsid w:val="00BF6946"/>
    <w:rsid w:val="00BF725D"/>
    <w:rsid w:val="00BF75B3"/>
    <w:rsid w:val="00C123E3"/>
    <w:rsid w:val="00C20B5D"/>
    <w:rsid w:val="00C24336"/>
    <w:rsid w:val="00C24948"/>
    <w:rsid w:val="00C30A05"/>
    <w:rsid w:val="00C31F01"/>
    <w:rsid w:val="00C338CA"/>
    <w:rsid w:val="00C3526A"/>
    <w:rsid w:val="00C41E25"/>
    <w:rsid w:val="00C43468"/>
    <w:rsid w:val="00C45B4E"/>
    <w:rsid w:val="00C51D70"/>
    <w:rsid w:val="00C55FC5"/>
    <w:rsid w:val="00C6314A"/>
    <w:rsid w:val="00C649AA"/>
    <w:rsid w:val="00C70791"/>
    <w:rsid w:val="00C72373"/>
    <w:rsid w:val="00C77170"/>
    <w:rsid w:val="00C8032D"/>
    <w:rsid w:val="00C945A7"/>
    <w:rsid w:val="00C94DAA"/>
    <w:rsid w:val="00C952C9"/>
    <w:rsid w:val="00C96627"/>
    <w:rsid w:val="00CA483D"/>
    <w:rsid w:val="00CB5A7C"/>
    <w:rsid w:val="00CB6F44"/>
    <w:rsid w:val="00CB6FF7"/>
    <w:rsid w:val="00CC2F86"/>
    <w:rsid w:val="00CD26F1"/>
    <w:rsid w:val="00CD3EAB"/>
    <w:rsid w:val="00CD544F"/>
    <w:rsid w:val="00CD598A"/>
    <w:rsid w:val="00CD78A4"/>
    <w:rsid w:val="00CE0E27"/>
    <w:rsid w:val="00CE2D72"/>
    <w:rsid w:val="00CF02C7"/>
    <w:rsid w:val="00CF1A7D"/>
    <w:rsid w:val="00CF2391"/>
    <w:rsid w:val="00CF7A8D"/>
    <w:rsid w:val="00D0139F"/>
    <w:rsid w:val="00D0475A"/>
    <w:rsid w:val="00D057C3"/>
    <w:rsid w:val="00D06308"/>
    <w:rsid w:val="00D07E1D"/>
    <w:rsid w:val="00D10A7C"/>
    <w:rsid w:val="00D118D4"/>
    <w:rsid w:val="00D15AE0"/>
    <w:rsid w:val="00D26951"/>
    <w:rsid w:val="00D272CB"/>
    <w:rsid w:val="00D32406"/>
    <w:rsid w:val="00D33C8C"/>
    <w:rsid w:val="00D367FF"/>
    <w:rsid w:val="00D37E1F"/>
    <w:rsid w:val="00D47015"/>
    <w:rsid w:val="00D5320E"/>
    <w:rsid w:val="00D60888"/>
    <w:rsid w:val="00D61A0E"/>
    <w:rsid w:val="00D62607"/>
    <w:rsid w:val="00D64AE5"/>
    <w:rsid w:val="00D6518A"/>
    <w:rsid w:val="00D67F19"/>
    <w:rsid w:val="00D7538B"/>
    <w:rsid w:val="00D77322"/>
    <w:rsid w:val="00D82E27"/>
    <w:rsid w:val="00D924EC"/>
    <w:rsid w:val="00D9256E"/>
    <w:rsid w:val="00D96789"/>
    <w:rsid w:val="00D975C3"/>
    <w:rsid w:val="00DA1527"/>
    <w:rsid w:val="00DA2871"/>
    <w:rsid w:val="00DA4F32"/>
    <w:rsid w:val="00DB305E"/>
    <w:rsid w:val="00DB4D7F"/>
    <w:rsid w:val="00DC0B11"/>
    <w:rsid w:val="00DC193E"/>
    <w:rsid w:val="00DC2ED8"/>
    <w:rsid w:val="00DC30BE"/>
    <w:rsid w:val="00DC3DA9"/>
    <w:rsid w:val="00DC61D2"/>
    <w:rsid w:val="00DD0989"/>
    <w:rsid w:val="00DD235F"/>
    <w:rsid w:val="00DD7D18"/>
    <w:rsid w:val="00DD7D84"/>
    <w:rsid w:val="00DE1141"/>
    <w:rsid w:val="00DE2077"/>
    <w:rsid w:val="00DE240A"/>
    <w:rsid w:val="00DE54DD"/>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56B28"/>
    <w:rsid w:val="00E60304"/>
    <w:rsid w:val="00E62B92"/>
    <w:rsid w:val="00E64AD6"/>
    <w:rsid w:val="00E6542D"/>
    <w:rsid w:val="00E67C01"/>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0C92"/>
    <w:rsid w:val="00EE7E33"/>
    <w:rsid w:val="00EF0F4D"/>
    <w:rsid w:val="00EF3ED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7D55"/>
    <w:rsid w:val="00F75012"/>
    <w:rsid w:val="00F75418"/>
    <w:rsid w:val="00F82FE4"/>
    <w:rsid w:val="00F87E2C"/>
    <w:rsid w:val="00F91354"/>
    <w:rsid w:val="00F925AF"/>
    <w:rsid w:val="00F943FC"/>
    <w:rsid w:val="00F96FCF"/>
    <w:rsid w:val="00FA0CE9"/>
    <w:rsid w:val="00FB5ACE"/>
    <w:rsid w:val="00FB67EC"/>
    <w:rsid w:val="00FC01B5"/>
    <w:rsid w:val="00FC33C4"/>
    <w:rsid w:val="00FC34F6"/>
    <w:rsid w:val="00FD4B98"/>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link w:val="Heading4Char"/>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 w:type="character" w:customStyle="1" w:styleId="Heading4Char">
    <w:name w:val="Heading 4 Char"/>
    <w:basedOn w:val="DefaultParagraphFont"/>
    <w:link w:val="Heading4"/>
    <w:rsid w:val="00DA1527"/>
    <w:rPr>
      <w:rFonts w:ascii="Arial" w:hAnsi="Arial" w:cs="Arial"/>
      <w:b/>
      <w:bCs/>
      <w:iCs/>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290064328">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947B5-32DD-431F-8E2A-1AF959BB8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718</TotalTime>
  <Pages>11</Pages>
  <Words>3193</Words>
  <Characters>17529</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20681</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Jianelli Morones</cp:lastModifiedBy>
  <cp:revision>15</cp:revision>
  <cp:lastPrinted>2021-02-24T23:35:00Z</cp:lastPrinted>
  <dcterms:created xsi:type="dcterms:W3CDTF">2021-06-16T22:25:00Z</dcterms:created>
  <dcterms:modified xsi:type="dcterms:W3CDTF">2021-06-22T17:22:00Z</dcterms:modified>
</cp:coreProperties>
</file>