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17509FC" w:rsidR="00BC6327" w:rsidRPr="00412B2F" w:rsidRDefault="00E9382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Pfeiffer Big Sur 2710300</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7AC8749" w:rsidR="00BC6327" w:rsidRPr="00412B2F" w:rsidRDefault="00E9382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6/19/2019</w:t>
            </w:r>
          </w:p>
        </w:tc>
      </w:tr>
    </w:tbl>
    <w:p w14:paraId="76F47AA3" w14:textId="60C168C2" w:rsidR="006537F6"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DCB36A" w14:textId="2B09A335" w:rsidR="00E93821" w:rsidRDefault="00E93821"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2BC6F50F" w14:textId="77777777" w:rsidR="00E93821" w:rsidRPr="00E93821" w:rsidRDefault="00E93821"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701BB55" w:rsidR="00BC6327" w:rsidRPr="00412B2F" w:rsidRDefault="00E9382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FBF97B4" w:rsidR="00BC6327" w:rsidRPr="00412B2F" w:rsidRDefault="00E9382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Main Well/ </w:t>
            </w:r>
            <w:proofErr w:type="spellStart"/>
            <w:r>
              <w:rPr>
                <w:sz w:val="21"/>
                <w:szCs w:val="21"/>
              </w:rPr>
              <w:t>Weyland</w:t>
            </w:r>
            <w:proofErr w:type="spellEnd"/>
            <w:r>
              <w:rPr>
                <w:sz w:val="21"/>
                <w:szCs w:val="21"/>
              </w:rPr>
              <w:t xml:space="preserve"> Well located in Pfeiffer Big Sur State Park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AB643FD" w:rsidR="00BC6327" w:rsidRPr="00412B2F" w:rsidRDefault="00E9382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This report </w:t>
            </w:r>
            <w:proofErr w:type="gramStart"/>
            <w:r>
              <w:rPr>
                <w:sz w:val="21"/>
                <w:szCs w:val="21"/>
              </w:rPr>
              <w:t>may be obtained</w:t>
            </w:r>
            <w:proofErr w:type="gramEnd"/>
            <w:r>
              <w:rPr>
                <w:sz w:val="21"/>
                <w:szCs w:val="21"/>
              </w:rPr>
              <w:t xml:space="preserve"> from the SWRCB.</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0CCE0B9" w:rsidR="00BC6327" w:rsidRPr="00412B2F" w:rsidRDefault="00E9382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F48DD04" w:rsidR="00BC6327" w:rsidRPr="00412B2F" w:rsidRDefault="00E9382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Marc Lewis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03F5EA5" w:rsidR="00E93821" w:rsidRPr="00412B2F" w:rsidRDefault="008E4080" w:rsidP="00E93821">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E93821">
              <w:rPr>
                <w:sz w:val="21"/>
                <w:szCs w:val="21"/>
              </w:rPr>
              <w:t xml:space="preserve">831 </w:t>
            </w:r>
            <w:r w:rsidRPr="008E4080">
              <w:rPr>
                <w:sz w:val="21"/>
                <w:szCs w:val="21"/>
              </w:rPr>
              <w:t>)</w:t>
            </w:r>
            <w:r w:rsidR="00E93821">
              <w:rPr>
                <w:sz w:val="21"/>
                <w:szCs w:val="21"/>
              </w:rPr>
              <w:t xml:space="preserve"> 667-2819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xml:space="preserve">: The highest level of a contaminant that </w:t>
            </w:r>
            <w:proofErr w:type="gramStart"/>
            <w:r w:rsidRPr="0012764D">
              <w:rPr>
                <w:szCs w:val="21"/>
              </w:rPr>
              <w:t>is allowed</w:t>
            </w:r>
            <w:proofErr w:type="gramEnd"/>
            <w:r w:rsidRPr="0012764D">
              <w:rPr>
                <w:szCs w:val="21"/>
              </w:rPr>
              <w:t xml:space="preserve"> in drinking water.  Primary MCLs </w:t>
            </w:r>
            <w:proofErr w:type="gramStart"/>
            <w:r w:rsidRPr="0012764D">
              <w:rPr>
                <w:szCs w:val="21"/>
              </w:rPr>
              <w:t>are set</w:t>
            </w:r>
            <w:proofErr w:type="gramEnd"/>
            <w:r w:rsidRPr="0012764D">
              <w:rPr>
                <w:szCs w:val="21"/>
              </w:rPr>
              <w:t xml:space="preserve">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xml:space="preserve">: The level of a contaminant in drinking water below which there is no known or expected risk to health.  </w:t>
            </w:r>
            <w:proofErr w:type="gramStart"/>
            <w:r w:rsidRPr="0012764D">
              <w:rPr>
                <w:szCs w:val="21"/>
              </w:rPr>
              <w:t>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roofErr w:type="gramEnd"/>
            <w:r w:rsidRPr="0012764D">
              <w:rPr>
                <w:szCs w:val="21"/>
              </w:rPr>
              <w:t>.</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xml:space="preserve">: The level of a contaminant in drinking water below which there is no known or expected risk to health.  PHGs </w:t>
            </w:r>
            <w:proofErr w:type="gramStart"/>
            <w:r w:rsidRPr="0012764D">
              <w:rPr>
                <w:szCs w:val="21"/>
              </w:rPr>
              <w:t>are set</w:t>
            </w:r>
            <w:proofErr w:type="gramEnd"/>
            <w:r w:rsidRPr="0012764D">
              <w:rPr>
                <w:szCs w:val="21"/>
              </w:rPr>
              <w:t xml:space="preserve">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xml:space="preserve">:  A Level 1 assessment is a study of the water system to identify potential problems and determine (if possible) why total coliform bacteria </w:t>
            </w:r>
            <w:proofErr w:type="gramStart"/>
            <w:r w:rsidRPr="0012764D">
              <w:rPr>
                <w:szCs w:val="21"/>
              </w:rPr>
              <w:t>have been found</w:t>
            </w:r>
            <w:proofErr w:type="gramEnd"/>
            <w:r w:rsidRPr="0012764D">
              <w:rPr>
                <w:szCs w:val="21"/>
              </w:rPr>
              <w:t xml:space="preserve">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w:t>
            </w:r>
            <w:proofErr w:type="gramStart"/>
            <w:r w:rsidRPr="0012764D">
              <w:rPr>
                <w:szCs w:val="21"/>
              </w:rPr>
              <w:t>have been found</w:t>
            </w:r>
            <w:proofErr w:type="gramEnd"/>
            <w:r w:rsidRPr="0012764D">
              <w:rPr>
                <w:szCs w:val="21"/>
              </w:rPr>
              <w:t xml:space="preserve">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w:t>
      </w:r>
      <w:proofErr w:type="gramStart"/>
      <w:r w:rsidRPr="001F3468">
        <w:rPr>
          <w:sz w:val="22"/>
          <w:szCs w:val="22"/>
        </w:rPr>
        <w:t>can also</w:t>
      </w:r>
      <w:proofErr w:type="gramEnd"/>
      <w:r w:rsidRPr="001F3468">
        <w:rPr>
          <w:sz w:val="22"/>
          <w:szCs w:val="22"/>
        </w:rPr>
        <w:t xml:space="preserve">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t>
      </w:r>
      <w:proofErr w:type="gramStart"/>
      <w:r w:rsidRPr="0012764D">
        <w:rPr>
          <w:b/>
          <w:sz w:val="22"/>
          <w:szCs w:val="22"/>
        </w:rPr>
        <w:t>were detected</w:t>
      </w:r>
      <w:proofErr w:type="gramEnd"/>
      <w:r w:rsidRPr="0012764D">
        <w:rPr>
          <w:b/>
          <w:sz w:val="22"/>
          <w:szCs w:val="22"/>
        </w:rPr>
        <w:t xml:space="preserve">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MRDL, or TT </w:t>
      </w:r>
      <w:proofErr w:type="gramStart"/>
      <w:r w:rsidR="00294205" w:rsidRPr="00A44246">
        <w:rPr>
          <w:sz w:val="22"/>
          <w:szCs w:val="22"/>
        </w:rPr>
        <w:t>is asterisked</w:t>
      </w:r>
      <w:proofErr w:type="gramEnd"/>
      <w:r w:rsidR="00294205" w:rsidRPr="00A44246">
        <w:rPr>
          <w:sz w:val="22"/>
          <w:szCs w:val="22"/>
        </w:rPr>
        <w:t xml:space="preserve">.  Additional information regarding the violation </w:t>
      </w:r>
      <w:proofErr w:type="gramStart"/>
      <w:r w:rsidR="00294205" w:rsidRPr="00A44246">
        <w:rPr>
          <w:sz w:val="22"/>
          <w:szCs w:val="22"/>
        </w:rPr>
        <w:t>is provided</w:t>
      </w:r>
      <w:proofErr w:type="gramEnd"/>
      <w:r w:rsidR="00294205" w:rsidRPr="00A44246">
        <w:rPr>
          <w:sz w:val="22"/>
          <w:szCs w:val="22"/>
        </w:rPr>
        <w:t xml:space="preserve">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D397832" w:rsidR="00BC6327" w:rsidRPr="00F41F91" w:rsidRDefault="0039148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454E018" w:rsidR="00BC6327" w:rsidRPr="00F41F91" w:rsidRDefault="0039148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748E193" w:rsidR="008F7660" w:rsidRPr="00F41F91" w:rsidRDefault="0039148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72C65C9" w:rsidR="008F7660" w:rsidRPr="00F41F91" w:rsidRDefault="0039148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A3EC972" w:rsidR="002F6EC9" w:rsidRPr="00F41F91" w:rsidRDefault="0039148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899F097" w:rsidR="005540D9" w:rsidRPr="00F41F91" w:rsidRDefault="0039148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w:t>
            </w:r>
            <w:proofErr w:type="gramStart"/>
            <w:r w:rsidRPr="00F41F91">
              <w:rPr>
                <w:sz w:val="16"/>
                <w:szCs w:val="16"/>
              </w:rPr>
              <w:t>either is</w:t>
            </w:r>
            <w:proofErr w:type="gramEnd"/>
            <w:r w:rsidRPr="00F41F91">
              <w:rPr>
                <w:sz w:val="16"/>
                <w:szCs w:val="16"/>
              </w:rPr>
              <w:t xml:space="preserve">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93BDFC5" w:rsidR="00B44817" w:rsidRPr="00F41F91" w:rsidRDefault="00391489" w:rsidP="00D057C3">
            <w:pPr>
              <w:jc w:val="center"/>
              <w:rPr>
                <w:sz w:val="18"/>
              </w:rPr>
            </w:pPr>
            <w:r>
              <w:rPr>
                <w:sz w:val="18"/>
              </w:rPr>
              <w:t>10/2018</w:t>
            </w:r>
          </w:p>
        </w:tc>
        <w:tc>
          <w:tcPr>
            <w:tcW w:w="991" w:type="dxa"/>
            <w:gridSpan w:val="2"/>
            <w:tcBorders>
              <w:top w:val="nil"/>
            </w:tcBorders>
          </w:tcPr>
          <w:p w14:paraId="2EB76238" w14:textId="5F47120B" w:rsidR="00B44817" w:rsidRPr="00F41F91" w:rsidRDefault="00391489" w:rsidP="00D057C3">
            <w:pPr>
              <w:jc w:val="center"/>
              <w:rPr>
                <w:sz w:val="18"/>
              </w:rPr>
            </w:pPr>
            <w:r>
              <w:rPr>
                <w:sz w:val="18"/>
              </w:rPr>
              <w:t>10</w:t>
            </w:r>
          </w:p>
        </w:tc>
        <w:tc>
          <w:tcPr>
            <w:tcW w:w="990" w:type="dxa"/>
            <w:gridSpan w:val="2"/>
            <w:tcBorders>
              <w:top w:val="nil"/>
              <w:bottom w:val="nil"/>
            </w:tcBorders>
          </w:tcPr>
          <w:p w14:paraId="4C3FDB54" w14:textId="7BB1C0DB" w:rsidR="00B44817" w:rsidRPr="00F41F91" w:rsidRDefault="007C3F05" w:rsidP="00D057C3">
            <w:pPr>
              <w:jc w:val="center"/>
              <w:rPr>
                <w:sz w:val="18"/>
              </w:rPr>
            </w:pPr>
            <w:r>
              <w:rPr>
                <w:sz w:val="18"/>
              </w:rPr>
              <w:t>.082</w:t>
            </w:r>
          </w:p>
        </w:tc>
        <w:tc>
          <w:tcPr>
            <w:tcW w:w="1080" w:type="dxa"/>
            <w:tcBorders>
              <w:top w:val="nil"/>
              <w:bottom w:val="nil"/>
            </w:tcBorders>
          </w:tcPr>
          <w:p w14:paraId="48CE0F50" w14:textId="1E0AEB00" w:rsidR="00B44817" w:rsidRPr="00F41F91" w:rsidRDefault="0039148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90C34E6" w:rsidR="00B44817" w:rsidRPr="00F41F91" w:rsidRDefault="00391489"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B93784A" w:rsidR="00B44817" w:rsidRPr="00F41F91" w:rsidRDefault="00391489" w:rsidP="00D057C3">
            <w:pPr>
              <w:jc w:val="center"/>
              <w:rPr>
                <w:sz w:val="18"/>
              </w:rPr>
            </w:pPr>
            <w:r>
              <w:rPr>
                <w:sz w:val="18"/>
              </w:rPr>
              <w:t>10/2018</w:t>
            </w:r>
          </w:p>
        </w:tc>
        <w:tc>
          <w:tcPr>
            <w:tcW w:w="991" w:type="dxa"/>
            <w:gridSpan w:val="2"/>
            <w:tcBorders>
              <w:bottom w:val="single" w:sz="18" w:space="0" w:color="auto"/>
            </w:tcBorders>
          </w:tcPr>
          <w:p w14:paraId="18011756" w14:textId="3F92C4CC" w:rsidR="00B44817" w:rsidRPr="00F41F91" w:rsidRDefault="00391489" w:rsidP="00D057C3">
            <w:pPr>
              <w:jc w:val="center"/>
              <w:rPr>
                <w:sz w:val="18"/>
              </w:rPr>
            </w:pPr>
            <w:r>
              <w:rPr>
                <w:sz w:val="18"/>
              </w:rPr>
              <w:t>10</w:t>
            </w:r>
          </w:p>
        </w:tc>
        <w:tc>
          <w:tcPr>
            <w:tcW w:w="990" w:type="dxa"/>
            <w:gridSpan w:val="2"/>
            <w:tcBorders>
              <w:bottom w:val="single" w:sz="18" w:space="0" w:color="auto"/>
            </w:tcBorders>
          </w:tcPr>
          <w:p w14:paraId="7CE90126" w14:textId="4D65E361" w:rsidR="00B44817" w:rsidRPr="00F41F91" w:rsidRDefault="007C3F05" w:rsidP="00D057C3">
            <w:pPr>
              <w:jc w:val="center"/>
              <w:rPr>
                <w:sz w:val="18"/>
              </w:rPr>
            </w:pPr>
            <w:r>
              <w:rPr>
                <w:sz w:val="18"/>
              </w:rPr>
              <w:t>.004</w:t>
            </w:r>
          </w:p>
        </w:tc>
        <w:tc>
          <w:tcPr>
            <w:tcW w:w="1080" w:type="dxa"/>
            <w:tcBorders>
              <w:bottom w:val="single" w:sz="18" w:space="0" w:color="auto"/>
            </w:tcBorders>
          </w:tcPr>
          <w:p w14:paraId="11DE16E1" w14:textId="1D6B803D" w:rsidR="00B44817" w:rsidRPr="00F41F91" w:rsidRDefault="0039148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8BFA3E5" w:rsidR="00B3023D" w:rsidRPr="00F41F91" w:rsidRDefault="006438D6" w:rsidP="009C6436">
            <w:pPr>
              <w:jc w:val="center"/>
              <w:rPr>
                <w:sz w:val="18"/>
              </w:rPr>
            </w:pPr>
            <w:r>
              <w:rPr>
                <w:sz w:val="18"/>
              </w:rPr>
              <w:t>9/2017</w:t>
            </w:r>
          </w:p>
        </w:tc>
        <w:tc>
          <w:tcPr>
            <w:tcW w:w="1350" w:type="dxa"/>
            <w:tcBorders>
              <w:top w:val="nil"/>
              <w:bottom w:val="single" w:sz="4" w:space="0" w:color="auto"/>
            </w:tcBorders>
          </w:tcPr>
          <w:p w14:paraId="690B0D1C" w14:textId="760F85BC" w:rsidR="00B3023D" w:rsidRPr="00F41F91" w:rsidRDefault="006438D6" w:rsidP="009C6436">
            <w:pPr>
              <w:jc w:val="center"/>
              <w:rPr>
                <w:sz w:val="18"/>
              </w:rPr>
            </w:pPr>
            <w:r>
              <w:rPr>
                <w:sz w:val="18"/>
              </w:rPr>
              <w:t>14</w:t>
            </w:r>
          </w:p>
        </w:tc>
        <w:tc>
          <w:tcPr>
            <w:tcW w:w="1440" w:type="dxa"/>
            <w:tcBorders>
              <w:top w:val="nil"/>
              <w:bottom w:val="single" w:sz="4" w:space="0" w:color="auto"/>
            </w:tcBorders>
          </w:tcPr>
          <w:p w14:paraId="6802CC34" w14:textId="09652889" w:rsidR="00B3023D" w:rsidRPr="00F41F91" w:rsidRDefault="006438D6" w:rsidP="009C6436">
            <w:pPr>
              <w:jc w:val="center"/>
              <w:rPr>
                <w:sz w:val="18"/>
              </w:rPr>
            </w:pPr>
            <w:r>
              <w:rPr>
                <w:sz w:val="18"/>
              </w:rPr>
              <w:t>20/8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282DC91" w:rsidR="00B3023D" w:rsidRPr="00F41F91" w:rsidRDefault="006438D6" w:rsidP="009C6436">
            <w:pPr>
              <w:jc w:val="center"/>
              <w:rPr>
                <w:sz w:val="18"/>
              </w:rPr>
            </w:pPr>
            <w:r>
              <w:rPr>
                <w:sz w:val="18"/>
              </w:rPr>
              <w:t>11/2016</w:t>
            </w:r>
          </w:p>
        </w:tc>
        <w:tc>
          <w:tcPr>
            <w:tcW w:w="1350" w:type="dxa"/>
            <w:tcBorders>
              <w:bottom w:val="single" w:sz="18" w:space="0" w:color="auto"/>
            </w:tcBorders>
          </w:tcPr>
          <w:p w14:paraId="5F571C45" w14:textId="603D4F08" w:rsidR="00B3023D" w:rsidRPr="00F41F91" w:rsidRDefault="006438D6" w:rsidP="009C6436">
            <w:pPr>
              <w:jc w:val="center"/>
              <w:rPr>
                <w:sz w:val="18"/>
              </w:rPr>
            </w:pPr>
            <w:r>
              <w:rPr>
                <w:sz w:val="18"/>
              </w:rPr>
              <w:t>164</w:t>
            </w:r>
          </w:p>
        </w:tc>
        <w:tc>
          <w:tcPr>
            <w:tcW w:w="1440" w:type="dxa"/>
            <w:tcBorders>
              <w:bottom w:val="single" w:sz="18" w:space="0" w:color="auto"/>
            </w:tcBorders>
          </w:tcPr>
          <w:p w14:paraId="2BE476FB" w14:textId="4620A118" w:rsidR="00B3023D" w:rsidRPr="00F41F91" w:rsidRDefault="006438D6" w:rsidP="009C6436">
            <w:pPr>
              <w:jc w:val="center"/>
              <w:rPr>
                <w:sz w:val="18"/>
              </w:rPr>
            </w:pPr>
            <w:r>
              <w:rPr>
                <w:sz w:val="18"/>
              </w:rPr>
              <w:t>164/164</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05945FF4" w14:textId="3A2FAF9C" w:rsidR="00BC6327" w:rsidRDefault="00CA126F" w:rsidP="00D057C3">
            <w:pPr>
              <w:ind w:left="180"/>
              <w:rPr>
                <w:sz w:val="18"/>
              </w:rPr>
            </w:pPr>
            <w:r>
              <w:rPr>
                <w:sz w:val="18"/>
              </w:rPr>
              <w:t>Turb</w:t>
            </w:r>
            <w:r w:rsidR="004324F7">
              <w:rPr>
                <w:sz w:val="18"/>
              </w:rPr>
              <w:t>idity</w:t>
            </w:r>
          </w:p>
          <w:p w14:paraId="40E2F254" w14:textId="4889BEE2" w:rsidR="004324F7" w:rsidRPr="00F41F91" w:rsidRDefault="004324F7" w:rsidP="00D057C3">
            <w:pPr>
              <w:ind w:left="180"/>
              <w:rPr>
                <w:sz w:val="18"/>
              </w:rPr>
            </w:pPr>
            <w:r>
              <w:rPr>
                <w:sz w:val="18"/>
              </w:rPr>
              <w:t>NTU</w:t>
            </w:r>
          </w:p>
        </w:tc>
        <w:tc>
          <w:tcPr>
            <w:tcW w:w="990" w:type="dxa"/>
            <w:tcBorders>
              <w:top w:val="nil"/>
            </w:tcBorders>
          </w:tcPr>
          <w:p w14:paraId="5D776A03" w14:textId="128E4A56" w:rsidR="00BC6327" w:rsidRPr="00F41F91" w:rsidRDefault="004324F7" w:rsidP="00D057C3">
            <w:pPr>
              <w:jc w:val="center"/>
              <w:rPr>
                <w:sz w:val="18"/>
              </w:rPr>
            </w:pPr>
            <w:r>
              <w:rPr>
                <w:sz w:val="18"/>
              </w:rPr>
              <w:t>9/2017</w:t>
            </w:r>
          </w:p>
        </w:tc>
        <w:tc>
          <w:tcPr>
            <w:tcW w:w="1350" w:type="dxa"/>
            <w:tcBorders>
              <w:top w:val="nil"/>
            </w:tcBorders>
          </w:tcPr>
          <w:p w14:paraId="492AEBB3" w14:textId="580097DE" w:rsidR="00BC6327" w:rsidRPr="00F41F91" w:rsidRDefault="004324F7" w:rsidP="00D057C3">
            <w:pPr>
              <w:jc w:val="center"/>
              <w:rPr>
                <w:sz w:val="18"/>
              </w:rPr>
            </w:pPr>
            <w:r>
              <w:rPr>
                <w:sz w:val="18"/>
              </w:rPr>
              <w:t>0.1</w:t>
            </w:r>
          </w:p>
        </w:tc>
        <w:tc>
          <w:tcPr>
            <w:tcW w:w="1440" w:type="dxa"/>
            <w:tcBorders>
              <w:top w:val="nil"/>
            </w:tcBorders>
          </w:tcPr>
          <w:p w14:paraId="0EA1207A" w14:textId="48C2D869" w:rsidR="00BC6327" w:rsidRPr="00F41F91" w:rsidRDefault="004324F7" w:rsidP="00D057C3">
            <w:pPr>
              <w:jc w:val="center"/>
              <w:rPr>
                <w:sz w:val="18"/>
              </w:rPr>
            </w:pPr>
            <w:r>
              <w:rPr>
                <w:sz w:val="18"/>
              </w:rPr>
              <w:t>0.1</w:t>
            </w:r>
          </w:p>
        </w:tc>
        <w:tc>
          <w:tcPr>
            <w:tcW w:w="900" w:type="dxa"/>
            <w:tcBorders>
              <w:top w:val="nil"/>
            </w:tcBorders>
          </w:tcPr>
          <w:p w14:paraId="566791C1" w14:textId="69101E8E" w:rsidR="00BC6327" w:rsidRPr="00F41F91" w:rsidRDefault="004324F7" w:rsidP="00D057C3">
            <w:pPr>
              <w:jc w:val="center"/>
              <w:rPr>
                <w:sz w:val="18"/>
              </w:rPr>
            </w:pPr>
            <w:r>
              <w:rPr>
                <w:sz w:val="18"/>
              </w:rPr>
              <w:t>5.0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30E2A8FF" w:rsidR="00BC6327" w:rsidRPr="00F41F91" w:rsidRDefault="004324F7" w:rsidP="00D057C3">
            <w:pPr>
              <w:rPr>
                <w:sz w:val="18"/>
              </w:rPr>
            </w:pPr>
            <w:r>
              <w:rPr>
                <w:sz w:val="18"/>
              </w:rPr>
              <w:t>Soil run off</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2122A9" w14:textId="77777777" w:rsidR="004324F7" w:rsidRDefault="004324F7" w:rsidP="004324F7">
            <w:pPr>
              <w:rPr>
                <w:sz w:val="18"/>
              </w:rPr>
            </w:pPr>
            <w:r>
              <w:rPr>
                <w:sz w:val="18"/>
              </w:rPr>
              <w:t>Barium</w:t>
            </w:r>
          </w:p>
          <w:p w14:paraId="61E8D8CC" w14:textId="58275313" w:rsidR="004324F7" w:rsidRPr="00F41F91" w:rsidRDefault="004324F7" w:rsidP="004324F7">
            <w:pPr>
              <w:rPr>
                <w:sz w:val="18"/>
              </w:rPr>
            </w:pPr>
            <w:r>
              <w:rPr>
                <w:sz w:val="18"/>
              </w:rPr>
              <w:t>UG/L</w:t>
            </w:r>
          </w:p>
        </w:tc>
        <w:tc>
          <w:tcPr>
            <w:tcW w:w="990" w:type="dxa"/>
            <w:tcBorders>
              <w:bottom w:val="single" w:sz="18" w:space="0" w:color="auto"/>
            </w:tcBorders>
          </w:tcPr>
          <w:p w14:paraId="3CD1FB67" w14:textId="6D043FBB" w:rsidR="00BC6327" w:rsidRPr="00F41F91" w:rsidRDefault="004324F7" w:rsidP="00D057C3">
            <w:pPr>
              <w:jc w:val="center"/>
              <w:rPr>
                <w:sz w:val="18"/>
              </w:rPr>
            </w:pPr>
            <w:r>
              <w:rPr>
                <w:sz w:val="18"/>
              </w:rPr>
              <w:t>9/2017</w:t>
            </w:r>
          </w:p>
        </w:tc>
        <w:tc>
          <w:tcPr>
            <w:tcW w:w="1350" w:type="dxa"/>
            <w:tcBorders>
              <w:bottom w:val="single" w:sz="18" w:space="0" w:color="auto"/>
            </w:tcBorders>
          </w:tcPr>
          <w:p w14:paraId="5EA66A78" w14:textId="4F6A4992" w:rsidR="00BC6327" w:rsidRPr="00F41F91" w:rsidRDefault="00216552" w:rsidP="00D057C3">
            <w:pPr>
              <w:jc w:val="center"/>
              <w:rPr>
                <w:sz w:val="18"/>
              </w:rPr>
            </w:pPr>
            <w:r>
              <w:rPr>
                <w:sz w:val="18"/>
              </w:rPr>
              <w:t>26</w:t>
            </w:r>
          </w:p>
        </w:tc>
        <w:tc>
          <w:tcPr>
            <w:tcW w:w="1440" w:type="dxa"/>
            <w:tcBorders>
              <w:bottom w:val="single" w:sz="18" w:space="0" w:color="auto"/>
            </w:tcBorders>
          </w:tcPr>
          <w:p w14:paraId="314F6572" w14:textId="49BE3971" w:rsidR="00BC6327" w:rsidRPr="00F41F91" w:rsidRDefault="00565092" w:rsidP="00D057C3">
            <w:pPr>
              <w:jc w:val="center"/>
              <w:rPr>
                <w:sz w:val="18"/>
              </w:rPr>
            </w:pPr>
            <w:r>
              <w:rPr>
                <w:sz w:val="18"/>
              </w:rPr>
              <w:t>29</w:t>
            </w:r>
            <w:r w:rsidR="00216552">
              <w:rPr>
                <w:sz w:val="18"/>
              </w:rPr>
              <w:t>/22</w:t>
            </w:r>
          </w:p>
        </w:tc>
        <w:tc>
          <w:tcPr>
            <w:tcW w:w="900" w:type="dxa"/>
            <w:tcBorders>
              <w:bottom w:val="single" w:sz="18" w:space="0" w:color="auto"/>
            </w:tcBorders>
          </w:tcPr>
          <w:p w14:paraId="4DF396D0" w14:textId="6C76FD6C" w:rsidR="00BC6327" w:rsidRPr="00F41F91" w:rsidRDefault="00565092" w:rsidP="00D057C3">
            <w:pPr>
              <w:jc w:val="center"/>
              <w:rPr>
                <w:sz w:val="18"/>
              </w:rPr>
            </w:pPr>
            <w:r>
              <w:rPr>
                <w:sz w:val="18"/>
              </w:rPr>
              <w:t>1000</w:t>
            </w:r>
          </w:p>
        </w:tc>
        <w:tc>
          <w:tcPr>
            <w:tcW w:w="1080" w:type="dxa"/>
            <w:tcBorders>
              <w:bottom w:val="single" w:sz="18" w:space="0" w:color="auto"/>
            </w:tcBorders>
          </w:tcPr>
          <w:p w14:paraId="14ED7F95" w14:textId="6234A03E" w:rsidR="00BC6327" w:rsidRPr="00F41F91" w:rsidRDefault="00565092" w:rsidP="00D057C3">
            <w:pPr>
              <w:jc w:val="center"/>
              <w:rPr>
                <w:sz w:val="18"/>
              </w:rPr>
            </w:pPr>
            <w:r>
              <w:rPr>
                <w:sz w:val="18"/>
              </w:rPr>
              <w:t>200</w:t>
            </w:r>
          </w:p>
        </w:tc>
        <w:tc>
          <w:tcPr>
            <w:tcW w:w="2808" w:type="dxa"/>
            <w:tcBorders>
              <w:bottom w:val="single" w:sz="18" w:space="0" w:color="auto"/>
              <w:right w:val="single" w:sz="6" w:space="0" w:color="auto"/>
            </w:tcBorders>
          </w:tcPr>
          <w:p w14:paraId="76443EAF" w14:textId="30F98B05" w:rsidR="00BC6327" w:rsidRPr="00F41F91" w:rsidRDefault="00565092" w:rsidP="00D057C3">
            <w:pPr>
              <w:rPr>
                <w:sz w:val="18"/>
              </w:rPr>
            </w:pPr>
            <w:r>
              <w:rPr>
                <w:sz w:val="18"/>
              </w:rPr>
              <w:t xml:space="preserve">Erosion of natural </w:t>
            </w:r>
            <w:r w:rsidR="00CA126F">
              <w:rPr>
                <w:sz w:val="18"/>
              </w:rPr>
              <w:t>deposits</w:t>
            </w:r>
          </w:p>
        </w:tc>
      </w:tr>
      <w:tr w:rsidR="00565092" w:rsidRPr="001F3468" w14:paraId="2202C1D7" w14:textId="77777777" w:rsidTr="002F1DD3">
        <w:trPr>
          <w:trHeight w:val="432"/>
          <w:jc w:val="center"/>
        </w:trPr>
        <w:tc>
          <w:tcPr>
            <w:tcW w:w="2268" w:type="dxa"/>
            <w:gridSpan w:val="2"/>
            <w:tcBorders>
              <w:left w:val="single" w:sz="6" w:space="0" w:color="auto"/>
              <w:bottom w:val="single" w:sz="18" w:space="0" w:color="auto"/>
            </w:tcBorders>
          </w:tcPr>
          <w:p w14:paraId="3637234D" w14:textId="77777777" w:rsidR="00565092" w:rsidRDefault="00FF503F" w:rsidP="004324F7">
            <w:pPr>
              <w:rPr>
                <w:sz w:val="18"/>
              </w:rPr>
            </w:pPr>
            <w:r>
              <w:rPr>
                <w:sz w:val="18"/>
              </w:rPr>
              <w:t>Copper</w:t>
            </w:r>
          </w:p>
          <w:p w14:paraId="7C265F8E" w14:textId="13D08AAF" w:rsidR="00FF503F" w:rsidRDefault="00FF503F" w:rsidP="004324F7">
            <w:pPr>
              <w:rPr>
                <w:sz w:val="18"/>
              </w:rPr>
            </w:pPr>
            <w:r>
              <w:rPr>
                <w:sz w:val="18"/>
              </w:rPr>
              <w:t>UG/L</w:t>
            </w:r>
          </w:p>
        </w:tc>
        <w:tc>
          <w:tcPr>
            <w:tcW w:w="990" w:type="dxa"/>
            <w:tcBorders>
              <w:bottom w:val="single" w:sz="18" w:space="0" w:color="auto"/>
            </w:tcBorders>
          </w:tcPr>
          <w:p w14:paraId="672CCF22" w14:textId="42374C04" w:rsidR="00565092" w:rsidRDefault="00FF503F" w:rsidP="00D057C3">
            <w:pPr>
              <w:jc w:val="center"/>
              <w:rPr>
                <w:sz w:val="18"/>
              </w:rPr>
            </w:pPr>
            <w:r>
              <w:rPr>
                <w:sz w:val="18"/>
              </w:rPr>
              <w:t>9/2017</w:t>
            </w:r>
          </w:p>
        </w:tc>
        <w:tc>
          <w:tcPr>
            <w:tcW w:w="1350" w:type="dxa"/>
            <w:tcBorders>
              <w:bottom w:val="single" w:sz="18" w:space="0" w:color="auto"/>
            </w:tcBorders>
          </w:tcPr>
          <w:p w14:paraId="3D1331A1" w14:textId="53E98171" w:rsidR="00565092" w:rsidRDefault="00FF503F" w:rsidP="00D057C3">
            <w:pPr>
              <w:jc w:val="center"/>
              <w:rPr>
                <w:sz w:val="18"/>
              </w:rPr>
            </w:pPr>
            <w:r>
              <w:rPr>
                <w:sz w:val="18"/>
              </w:rPr>
              <w:t>10</w:t>
            </w:r>
          </w:p>
        </w:tc>
        <w:tc>
          <w:tcPr>
            <w:tcW w:w="1440" w:type="dxa"/>
            <w:tcBorders>
              <w:bottom w:val="single" w:sz="18" w:space="0" w:color="auto"/>
            </w:tcBorders>
          </w:tcPr>
          <w:p w14:paraId="2463C502" w14:textId="0F1EB948" w:rsidR="00565092" w:rsidRDefault="00FF503F" w:rsidP="00D057C3">
            <w:pPr>
              <w:jc w:val="center"/>
              <w:rPr>
                <w:sz w:val="18"/>
              </w:rPr>
            </w:pPr>
            <w:r>
              <w:rPr>
                <w:sz w:val="18"/>
              </w:rPr>
              <w:t>10</w:t>
            </w:r>
          </w:p>
        </w:tc>
        <w:tc>
          <w:tcPr>
            <w:tcW w:w="900" w:type="dxa"/>
            <w:tcBorders>
              <w:bottom w:val="single" w:sz="18" w:space="0" w:color="auto"/>
            </w:tcBorders>
          </w:tcPr>
          <w:p w14:paraId="22899733" w14:textId="66B7EDEB" w:rsidR="00565092" w:rsidRDefault="00FF503F" w:rsidP="00D057C3">
            <w:pPr>
              <w:jc w:val="center"/>
              <w:rPr>
                <w:sz w:val="18"/>
              </w:rPr>
            </w:pPr>
            <w:r>
              <w:rPr>
                <w:sz w:val="18"/>
              </w:rPr>
              <w:t>1000</w:t>
            </w:r>
          </w:p>
        </w:tc>
        <w:tc>
          <w:tcPr>
            <w:tcW w:w="1080" w:type="dxa"/>
            <w:tcBorders>
              <w:bottom w:val="single" w:sz="18" w:space="0" w:color="auto"/>
            </w:tcBorders>
          </w:tcPr>
          <w:p w14:paraId="137A3F38" w14:textId="5765FA0F" w:rsidR="00565092" w:rsidRDefault="00FF503F" w:rsidP="00D057C3">
            <w:pPr>
              <w:jc w:val="center"/>
              <w:rPr>
                <w:sz w:val="18"/>
              </w:rPr>
            </w:pPr>
            <w:r>
              <w:rPr>
                <w:sz w:val="18"/>
              </w:rPr>
              <w:t>300</w:t>
            </w:r>
          </w:p>
        </w:tc>
        <w:tc>
          <w:tcPr>
            <w:tcW w:w="2808" w:type="dxa"/>
            <w:tcBorders>
              <w:bottom w:val="single" w:sz="18" w:space="0" w:color="auto"/>
              <w:right w:val="single" w:sz="6" w:space="0" w:color="auto"/>
            </w:tcBorders>
          </w:tcPr>
          <w:p w14:paraId="53D809F4" w14:textId="7633F82E" w:rsidR="00565092" w:rsidRDefault="00FF503F" w:rsidP="00D057C3">
            <w:pPr>
              <w:rPr>
                <w:sz w:val="18"/>
              </w:rPr>
            </w:pPr>
            <w:r>
              <w:rPr>
                <w:sz w:val="18"/>
              </w:rPr>
              <w:t>Corrosion of plumbing, erosion of natural deposits</w:t>
            </w:r>
          </w:p>
        </w:tc>
      </w:tr>
      <w:tr w:rsidR="00565092" w:rsidRPr="001F3468" w14:paraId="6511F621" w14:textId="77777777" w:rsidTr="002F1DD3">
        <w:trPr>
          <w:trHeight w:val="432"/>
          <w:jc w:val="center"/>
        </w:trPr>
        <w:tc>
          <w:tcPr>
            <w:tcW w:w="2268" w:type="dxa"/>
            <w:gridSpan w:val="2"/>
            <w:tcBorders>
              <w:left w:val="single" w:sz="6" w:space="0" w:color="auto"/>
              <w:bottom w:val="single" w:sz="18" w:space="0" w:color="auto"/>
            </w:tcBorders>
          </w:tcPr>
          <w:p w14:paraId="7F84D165" w14:textId="77777777" w:rsidR="00565092" w:rsidRDefault="00FF503F" w:rsidP="004324F7">
            <w:pPr>
              <w:rPr>
                <w:sz w:val="18"/>
              </w:rPr>
            </w:pPr>
            <w:r>
              <w:rPr>
                <w:sz w:val="18"/>
              </w:rPr>
              <w:t>Nitrate/Nitrite</w:t>
            </w:r>
          </w:p>
          <w:p w14:paraId="1823F8EE" w14:textId="5DF6A47B" w:rsidR="00FF503F" w:rsidRDefault="00FF503F" w:rsidP="004324F7">
            <w:pPr>
              <w:rPr>
                <w:sz w:val="18"/>
              </w:rPr>
            </w:pPr>
            <w:r>
              <w:rPr>
                <w:sz w:val="18"/>
              </w:rPr>
              <w:t>Mg/L</w:t>
            </w:r>
          </w:p>
        </w:tc>
        <w:tc>
          <w:tcPr>
            <w:tcW w:w="990" w:type="dxa"/>
            <w:tcBorders>
              <w:bottom w:val="single" w:sz="18" w:space="0" w:color="auto"/>
            </w:tcBorders>
          </w:tcPr>
          <w:p w14:paraId="37118FAD" w14:textId="5D24CD7C" w:rsidR="00565092" w:rsidRDefault="00FF503F" w:rsidP="00D057C3">
            <w:pPr>
              <w:jc w:val="center"/>
              <w:rPr>
                <w:sz w:val="18"/>
              </w:rPr>
            </w:pPr>
            <w:r>
              <w:rPr>
                <w:sz w:val="18"/>
              </w:rPr>
              <w:t>9/2017</w:t>
            </w:r>
          </w:p>
        </w:tc>
        <w:tc>
          <w:tcPr>
            <w:tcW w:w="1350" w:type="dxa"/>
            <w:tcBorders>
              <w:bottom w:val="single" w:sz="18" w:space="0" w:color="auto"/>
            </w:tcBorders>
          </w:tcPr>
          <w:p w14:paraId="37C1AD70" w14:textId="1179DCCD" w:rsidR="00565092" w:rsidRDefault="00FF503F" w:rsidP="00D057C3">
            <w:pPr>
              <w:jc w:val="center"/>
              <w:rPr>
                <w:sz w:val="18"/>
              </w:rPr>
            </w:pPr>
            <w:r>
              <w:rPr>
                <w:sz w:val="18"/>
              </w:rPr>
              <w:t>0.1</w:t>
            </w:r>
          </w:p>
        </w:tc>
        <w:tc>
          <w:tcPr>
            <w:tcW w:w="1440" w:type="dxa"/>
            <w:tcBorders>
              <w:bottom w:val="single" w:sz="18" w:space="0" w:color="auto"/>
            </w:tcBorders>
          </w:tcPr>
          <w:p w14:paraId="1C276BB8" w14:textId="68026FBD" w:rsidR="00565092" w:rsidRDefault="00FF503F" w:rsidP="00D057C3">
            <w:pPr>
              <w:jc w:val="center"/>
              <w:rPr>
                <w:sz w:val="18"/>
              </w:rPr>
            </w:pPr>
            <w:r>
              <w:rPr>
                <w:sz w:val="18"/>
              </w:rPr>
              <w:t>0.1</w:t>
            </w:r>
          </w:p>
        </w:tc>
        <w:tc>
          <w:tcPr>
            <w:tcW w:w="900" w:type="dxa"/>
            <w:tcBorders>
              <w:bottom w:val="single" w:sz="18" w:space="0" w:color="auto"/>
            </w:tcBorders>
          </w:tcPr>
          <w:p w14:paraId="2F5C3701" w14:textId="2CBCB8AE" w:rsidR="00565092" w:rsidRDefault="00D8522A" w:rsidP="00D057C3">
            <w:pPr>
              <w:jc w:val="center"/>
              <w:rPr>
                <w:sz w:val="18"/>
              </w:rPr>
            </w:pPr>
            <w:r>
              <w:rPr>
                <w:sz w:val="18"/>
              </w:rPr>
              <w:t>10</w:t>
            </w:r>
          </w:p>
        </w:tc>
        <w:tc>
          <w:tcPr>
            <w:tcW w:w="1080" w:type="dxa"/>
            <w:tcBorders>
              <w:bottom w:val="single" w:sz="18" w:space="0" w:color="auto"/>
            </w:tcBorders>
          </w:tcPr>
          <w:p w14:paraId="7FB6EDF0" w14:textId="4042BE3A" w:rsidR="00565092" w:rsidRDefault="00D8522A" w:rsidP="00D057C3">
            <w:pPr>
              <w:jc w:val="center"/>
              <w:rPr>
                <w:sz w:val="18"/>
              </w:rPr>
            </w:pPr>
            <w:r>
              <w:rPr>
                <w:sz w:val="18"/>
              </w:rPr>
              <w:t>10/1</w:t>
            </w:r>
          </w:p>
        </w:tc>
        <w:tc>
          <w:tcPr>
            <w:tcW w:w="2808" w:type="dxa"/>
            <w:tcBorders>
              <w:bottom w:val="single" w:sz="18" w:space="0" w:color="auto"/>
              <w:right w:val="single" w:sz="6" w:space="0" w:color="auto"/>
            </w:tcBorders>
          </w:tcPr>
          <w:p w14:paraId="27D30274" w14:textId="4D61DBDF" w:rsidR="00565092" w:rsidRDefault="00D8522A" w:rsidP="00D057C3">
            <w:pPr>
              <w:rPr>
                <w:sz w:val="18"/>
              </w:rPr>
            </w:pPr>
            <w:r>
              <w:rPr>
                <w:sz w:val="18"/>
              </w:rPr>
              <w:t xml:space="preserve">Runoff leaching from fertilizer use and </w:t>
            </w:r>
            <w:r w:rsidR="00CA126F">
              <w:rPr>
                <w:sz w:val="18"/>
              </w:rPr>
              <w:t>leach fields</w:t>
            </w:r>
            <w:r>
              <w:rPr>
                <w:sz w:val="18"/>
              </w:rPr>
              <w:t>.</w:t>
            </w:r>
          </w:p>
        </w:tc>
      </w:tr>
      <w:tr w:rsidR="00565092" w:rsidRPr="001F3468" w14:paraId="1041E3D9" w14:textId="77777777" w:rsidTr="002F1DD3">
        <w:trPr>
          <w:trHeight w:val="432"/>
          <w:jc w:val="center"/>
        </w:trPr>
        <w:tc>
          <w:tcPr>
            <w:tcW w:w="2268" w:type="dxa"/>
            <w:gridSpan w:val="2"/>
            <w:tcBorders>
              <w:left w:val="single" w:sz="6" w:space="0" w:color="auto"/>
              <w:bottom w:val="single" w:sz="18" w:space="0" w:color="auto"/>
            </w:tcBorders>
          </w:tcPr>
          <w:p w14:paraId="27E93227" w14:textId="77777777" w:rsidR="00565092" w:rsidRDefault="00D8522A" w:rsidP="004324F7">
            <w:pPr>
              <w:rPr>
                <w:sz w:val="18"/>
              </w:rPr>
            </w:pPr>
            <w:r>
              <w:rPr>
                <w:sz w:val="18"/>
              </w:rPr>
              <w:t>Selenium</w:t>
            </w:r>
          </w:p>
          <w:p w14:paraId="33A52158" w14:textId="3FE9439F" w:rsidR="00D8522A" w:rsidRDefault="00D8522A" w:rsidP="004324F7">
            <w:pPr>
              <w:rPr>
                <w:sz w:val="18"/>
              </w:rPr>
            </w:pPr>
            <w:r>
              <w:rPr>
                <w:sz w:val="18"/>
              </w:rPr>
              <w:t>UG/L</w:t>
            </w:r>
          </w:p>
        </w:tc>
        <w:tc>
          <w:tcPr>
            <w:tcW w:w="990" w:type="dxa"/>
            <w:tcBorders>
              <w:bottom w:val="single" w:sz="18" w:space="0" w:color="auto"/>
            </w:tcBorders>
          </w:tcPr>
          <w:p w14:paraId="60FD0768" w14:textId="4C2BADF1" w:rsidR="00565092" w:rsidRDefault="00D8522A" w:rsidP="00D057C3">
            <w:pPr>
              <w:jc w:val="center"/>
              <w:rPr>
                <w:sz w:val="18"/>
              </w:rPr>
            </w:pPr>
            <w:r>
              <w:rPr>
                <w:sz w:val="18"/>
              </w:rPr>
              <w:t>9/2017</w:t>
            </w:r>
          </w:p>
        </w:tc>
        <w:tc>
          <w:tcPr>
            <w:tcW w:w="1350" w:type="dxa"/>
            <w:tcBorders>
              <w:bottom w:val="single" w:sz="18" w:space="0" w:color="auto"/>
            </w:tcBorders>
          </w:tcPr>
          <w:p w14:paraId="661203D6" w14:textId="08383A62" w:rsidR="00565092" w:rsidRDefault="00D8522A" w:rsidP="00D057C3">
            <w:pPr>
              <w:jc w:val="center"/>
              <w:rPr>
                <w:sz w:val="18"/>
              </w:rPr>
            </w:pPr>
            <w:r>
              <w:rPr>
                <w:sz w:val="18"/>
              </w:rPr>
              <w:t>1</w:t>
            </w:r>
            <w:r w:rsidR="00216552">
              <w:rPr>
                <w:sz w:val="18"/>
              </w:rPr>
              <w:t>.5</w:t>
            </w:r>
          </w:p>
        </w:tc>
        <w:tc>
          <w:tcPr>
            <w:tcW w:w="1440" w:type="dxa"/>
            <w:tcBorders>
              <w:bottom w:val="single" w:sz="18" w:space="0" w:color="auto"/>
            </w:tcBorders>
          </w:tcPr>
          <w:p w14:paraId="5C2A0786" w14:textId="58047F08" w:rsidR="00565092" w:rsidRDefault="00D8522A" w:rsidP="00D057C3">
            <w:pPr>
              <w:jc w:val="center"/>
              <w:rPr>
                <w:sz w:val="18"/>
              </w:rPr>
            </w:pPr>
            <w:r>
              <w:rPr>
                <w:sz w:val="18"/>
              </w:rPr>
              <w:t>1</w:t>
            </w:r>
            <w:r w:rsidR="00216552">
              <w:rPr>
                <w:sz w:val="18"/>
              </w:rPr>
              <w:t>/2</w:t>
            </w:r>
          </w:p>
        </w:tc>
        <w:tc>
          <w:tcPr>
            <w:tcW w:w="900" w:type="dxa"/>
            <w:tcBorders>
              <w:bottom w:val="single" w:sz="18" w:space="0" w:color="auto"/>
            </w:tcBorders>
          </w:tcPr>
          <w:p w14:paraId="536F9744" w14:textId="079AF8D1" w:rsidR="00565092" w:rsidRDefault="00D8522A" w:rsidP="00D057C3">
            <w:pPr>
              <w:jc w:val="center"/>
              <w:rPr>
                <w:sz w:val="18"/>
              </w:rPr>
            </w:pPr>
            <w:r>
              <w:rPr>
                <w:sz w:val="18"/>
              </w:rPr>
              <w:t>50</w:t>
            </w:r>
          </w:p>
        </w:tc>
        <w:tc>
          <w:tcPr>
            <w:tcW w:w="1080" w:type="dxa"/>
            <w:tcBorders>
              <w:bottom w:val="single" w:sz="18" w:space="0" w:color="auto"/>
            </w:tcBorders>
          </w:tcPr>
          <w:p w14:paraId="7B0AE1A5" w14:textId="161534B0" w:rsidR="00565092" w:rsidRDefault="00D8522A" w:rsidP="00D057C3">
            <w:pPr>
              <w:jc w:val="center"/>
              <w:rPr>
                <w:sz w:val="18"/>
              </w:rPr>
            </w:pPr>
            <w:r>
              <w:rPr>
                <w:sz w:val="18"/>
              </w:rPr>
              <w:t>30</w:t>
            </w:r>
          </w:p>
        </w:tc>
        <w:tc>
          <w:tcPr>
            <w:tcW w:w="2808" w:type="dxa"/>
            <w:tcBorders>
              <w:bottom w:val="single" w:sz="18" w:space="0" w:color="auto"/>
              <w:right w:val="single" w:sz="6" w:space="0" w:color="auto"/>
            </w:tcBorders>
          </w:tcPr>
          <w:p w14:paraId="6B7F5DE4" w14:textId="6ABFDBD0" w:rsidR="00565092" w:rsidRDefault="00D8522A" w:rsidP="00D057C3">
            <w:pPr>
              <w:rPr>
                <w:sz w:val="18"/>
              </w:rPr>
            </w:pPr>
            <w:r>
              <w:rPr>
                <w:sz w:val="18"/>
              </w:rPr>
              <w:t>Erosion of natural deposits</w:t>
            </w:r>
          </w:p>
        </w:tc>
      </w:tr>
      <w:tr w:rsidR="00565092" w:rsidRPr="001F3468" w14:paraId="6C347C66" w14:textId="77777777" w:rsidTr="002F1DD3">
        <w:trPr>
          <w:trHeight w:val="432"/>
          <w:jc w:val="center"/>
        </w:trPr>
        <w:tc>
          <w:tcPr>
            <w:tcW w:w="2268" w:type="dxa"/>
            <w:gridSpan w:val="2"/>
            <w:tcBorders>
              <w:left w:val="single" w:sz="6" w:space="0" w:color="auto"/>
              <w:bottom w:val="single" w:sz="18" w:space="0" w:color="auto"/>
            </w:tcBorders>
          </w:tcPr>
          <w:p w14:paraId="39571800" w14:textId="77777777" w:rsidR="00565092" w:rsidRDefault="007A1A01" w:rsidP="004324F7">
            <w:pPr>
              <w:rPr>
                <w:sz w:val="18"/>
              </w:rPr>
            </w:pPr>
            <w:r>
              <w:rPr>
                <w:sz w:val="18"/>
              </w:rPr>
              <w:t>123 TCP</w:t>
            </w:r>
          </w:p>
          <w:p w14:paraId="3DD06F2B" w14:textId="5770CD16" w:rsidR="00236C24" w:rsidRDefault="00236C24" w:rsidP="004324F7">
            <w:pPr>
              <w:rPr>
                <w:sz w:val="18"/>
              </w:rPr>
            </w:pPr>
            <w:r>
              <w:rPr>
                <w:sz w:val="18"/>
              </w:rPr>
              <w:t>UG/L</w:t>
            </w:r>
          </w:p>
        </w:tc>
        <w:tc>
          <w:tcPr>
            <w:tcW w:w="990" w:type="dxa"/>
            <w:tcBorders>
              <w:bottom w:val="single" w:sz="18" w:space="0" w:color="auto"/>
            </w:tcBorders>
          </w:tcPr>
          <w:p w14:paraId="00459194" w14:textId="002BEE46" w:rsidR="00565092" w:rsidRDefault="007A1A01" w:rsidP="00D057C3">
            <w:pPr>
              <w:jc w:val="center"/>
              <w:rPr>
                <w:sz w:val="18"/>
              </w:rPr>
            </w:pPr>
            <w:r>
              <w:rPr>
                <w:sz w:val="18"/>
              </w:rPr>
              <w:t>2018</w:t>
            </w:r>
          </w:p>
        </w:tc>
        <w:tc>
          <w:tcPr>
            <w:tcW w:w="1350" w:type="dxa"/>
            <w:tcBorders>
              <w:bottom w:val="single" w:sz="18" w:space="0" w:color="auto"/>
            </w:tcBorders>
          </w:tcPr>
          <w:p w14:paraId="07EE7CC9" w14:textId="7EC2E7A0" w:rsidR="00565092" w:rsidRDefault="00236C24" w:rsidP="00D057C3">
            <w:pPr>
              <w:jc w:val="center"/>
              <w:rPr>
                <w:sz w:val="18"/>
              </w:rPr>
            </w:pPr>
            <w:r>
              <w:rPr>
                <w:sz w:val="18"/>
              </w:rPr>
              <w:t>.05</w:t>
            </w:r>
          </w:p>
        </w:tc>
        <w:tc>
          <w:tcPr>
            <w:tcW w:w="1440" w:type="dxa"/>
            <w:tcBorders>
              <w:bottom w:val="single" w:sz="18" w:space="0" w:color="auto"/>
            </w:tcBorders>
          </w:tcPr>
          <w:p w14:paraId="6335F054" w14:textId="3EBE7245" w:rsidR="00565092" w:rsidRDefault="00236C24" w:rsidP="00D057C3">
            <w:pPr>
              <w:jc w:val="center"/>
              <w:rPr>
                <w:sz w:val="18"/>
              </w:rPr>
            </w:pPr>
            <w:r>
              <w:rPr>
                <w:sz w:val="18"/>
              </w:rPr>
              <w:t>.05</w:t>
            </w:r>
          </w:p>
        </w:tc>
        <w:tc>
          <w:tcPr>
            <w:tcW w:w="900" w:type="dxa"/>
            <w:tcBorders>
              <w:bottom w:val="single" w:sz="18" w:space="0" w:color="auto"/>
            </w:tcBorders>
          </w:tcPr>
          <w:p w14:paraId="2751AF68" w14:textId="0645A30B" w:rsidR="00565092" w:rsidRDefault="00236C24" w:rsidP="00D057C3">
            <w:pPr>
              <w:jc w:val="center"/>
              <w:rPr>
                <w:sz w:val="18"/>
              </w:rPr>
            </w:pPr>
            <w:r>
              <w:rPr>
                <w:sz w:val="18"/>
              </w:rPr>
              <w:t>.05</w:t>
            </w:r>
          </w:p>
        </w:tc>
        <w:tc>
          <w:tcPr>
            <w:tcW w:w="1080" w:type="dxa"/>
            <w:tcBorders>
              <w:bottom w:val="single" w:sz="18" w:space="0" w:color="auto"/>
            </w:tcBorders>
          </w:tcPr>
          <w:p w14:paraId="03C2FEBA" w14:textId="2052F7DC" w:rsidR="00565092" w:rsidRDefault="00264E3B" w:rsidP="00D057C3">
            <w:pPr>
              <w:jc w:val="center"/>
              <w:rPr>
                <w:sz w:val="18"/>
              </w:rPr>
            </w:pPr>
            <w:r>
              <w:rPr>
                <w:sz w:val="18"/>
              </w:rPr>
              <w:t>.0007</w:t>
            </w:r>
          </w:p>
        </w:tc>
        <w:tc>
          <w:tcPr>
            <w:tcW w:w="2808" w:type="dxa"/>
            <w:tcBorders>
              <w:bottom w:val="single" w:sz="18" w:space="0" w:color="auto"/>
              <w:right w:val="single" w:sz="6" w:space="0" w:color="auto"/>
            </w:tcBorders>
          </w:tcPr>
          <w:p w14:paraId="6AB2E628" w14:textId="6354384A" w:rsidR="00565092" w:rsidRDefault="00236C24" w:rsidP="00D057C3">
            <w:pPr>
              <w:rPr>
                <w:sz w:val="18"/>
              </w:rPr>
            </w:pPr>
            <w:r>
              <w:rPr>
                <w:sz w:val="18"/>
              </w:rPr>
              <w:t>Discharge from agriculture pesticide production.</w:t>
            </w:r>
          </w:p>
        </w:tc>
      </w:tr>
      <w:tr w:rsidR="00565092" w:rsidRPr="001F3468" w14:paraId="16FB0BC9" w14:textId="77777777" w:rsidTr="002F1DD3">
        <w:trPr>
          <w:trHeight w:val="432"/>
          <w:jc w:val="center"/>
        </w:trPr>
        <w:tc>
          <w:tcPr>
            <w:tcW w:w="2268" w:type="dxa"/>
            <w:gridSpan w:val="2"/>
            <w:tcBorders>
              <w:left w:val="single" w:sz="6" w:space="0" w:color="auto"/>
              <w:bottom w:val="single" w:sz="18" w:space="0" w:color="auto"/>
            </w:tcBorders>
          </w:tcPr>
          <w:p w14:paraId="0FDFF435" w14:textId="77777777" w:rsidR="00565092" w:rsidRDefault="006E68E2" w:rsidP="004324F7">
            <w:pPr>
              <w:rPr>
                <w:sz w:val="18"/>
              </w:rPr>
            </w:pPr>
            <w:r>
              <w:rPr>
                <w:sz w:val="18"/>
              </w:rPr>
              <w:t>TTHM</w:t>
            </w:r>
          </w:p>
          <w:p w14:paraId="6ABA8A14" w14:textId="44CB8F91" w:rsidR="006E68E2" w:rsidRDefault="006E68E2" w:rsidP="004324F7">
            <w:pPr>
              <w:rPr>
                <w:sz w:val="18"/>
              </w:rPr>
            </w:pPr>
            <w:r>
              <w:rPr>
                <w:sz w:val="18"/>
              </w:rPr>
              <w:t>UG/L</w:t>
            </w:r>
          </w:p>
        </w:tc>
        <w:tc>
          <w:tcPr>
            <w:tcW w:w="990" w:type="dxa"/>
            <w:tcBorders>
              <w:bottom w:val="single" w:sz="18" w:space="0" w:color="auto"/>
            </w:tcBorders>
          </w:tcPr>
          <w:p w14:paraId="115001DA" w14:textId="016D243E" w:rsidR="00565092" w:rsidRDefault="006E68E2" w:rsidP="00D057C3">
            <w:pPr>
              <w:jc w:val="center"/>
              <w:rPr>
                <w:sz w:val="18"/>
              </w:rPr>
            </w:pPr>
            <w:r>
              <w:rPr>
                <w:sz w:val="18"/>
              </w:rPr>
              <w:t>7/2018</w:t>
            </w:r>
          </w:p>
        </w:tc>
        <w:tc>
          <w:tcPr>
            <w:tcW w:w="1350" w:type="dxa"/>
            <w:tcBorders>
              <w:bottom w:val="single" w:sz="18" w:space="0" w:color="auto"/>
            </w:tcBorders>
          </w:tcPr>
          <w:p w14:paraId="4563C0D7" w14:textId="163C68B3" w:rsidR="00565092" w:rsidRDefault="006E68E2" w:rsidP="00D057C3">
            <w:pPr>
              <w:jc w:val="center"/>
              <w:rPr>
                <w:sz w:val="18"/>
              </w:rPr>
            </w:pPr>
            <w:r>
              <w:rPr>
                <w:sz w:val="18"/>
              </w:rPr>
              <w:t>2</w:t>
            </w:r>
          </w:p>
        </w:tc>
        <w:tc>
          <w:tcPr>
            <w:tcW w:w="1440" w:type="dxa"/>
            <w:tcBorders>
              <w:bottom w:val="single" w:sz="18" w:space="0" w:color="auto"/>
            </w:tcBorders>
          </w:tcPr>
          <w:p w14:paraId="1EE9DE3C" w14:textId="65B3679F" w:rsidR="00565092" w:rsidRDefault="006E68E2" w:rsidP="00D057C3">
            <w:pPr>
              <w:jc w:val="center"/>
              <w:rPr>
                <w:sz w:val="18"/>
              </w:rPr>
            </w:pPr>
            <w:r>
              <w:rPr>
                <w:sz w:val="18"/>
              </w:rPr>
              <w:t>2</w:t>
            </w:r>
          </w:p>
        </w:tc>
        <w:tc>
          <w:tcPr>
            <w:tcW w:w="900" w:type="dxa"/>
            <w:tcBorders>
              <w:bottom w:val="single" w:sz="18" w:space="0" w:color="auto"/>
            </w:tcBorders>
          </w:tcPr>
          <w:p w14:paraId="0CFF6D61" w14:textId="2A56015E" w:rsidR="00565092" w:rsidRDefault="006E68E2" w:rsidP="00D057C3">
            <w:pPr>
              <w:jc w:val="center"/>
              <w:rPr>
                <w:sz w:val="18"/>
              </w:rPr>
            </w:pPr>
            <w:r>
              <w:rPr>
                <w:sz w:val="18"/>
              </w:rPr>
              <w:t>80</w:t>
            </w:r>
          </w:p>
        </w:tc>
        <w:tc>
          <w:tcPr>
            <w:tcW w:w="1080" w:type="dxa"/>
            <w:tcBorders>
              <w:bottom w:val="single" w:sz="18" w:space="0" w:color="auto"/>
            </w:tcBorders>
          </w:tcPr>
          <w:p w14:paraId="3E13E3F3" w14:textId="11BF2E9F" w:rsidR="00565092" w:rsidRDefault="006E68E2" w:rsidP="00D057C3">
            <w:pPr>
              <w:jc w:val="center"/>
              <w:rPr>
                <w:sz w:val="18"/>
              </w:rPr>
            </w:pPr>
            <w:r>
              <w:rPr>
                <w:sz w:val="18"/>
              </w:rPr>
              <w:t>N/A</w:t>
            </w:r>
          </w:p>
        </w:tc>
        <w:tc>
          <w:tcPr>
            <w:tcW w:w="2808" w:type="dxa"/>
            <w:tcBorders>
              <w:bottom w:val="single" w:sz="18" w:space="0" w:color="auto"/>
              <w:right w:val="single" w:sz="6" w:space="0" w:color="auto"/>
            </w:tcBorders>
          </w:tcPr>
          <w:p w14:paraId="1C1CC695" w14:textId="5AE0031F" w:rsidR="00565092" w:rsidRDefault="006E68E2" w:rsidP="00D057C3">
            <w:pPr>
              <w:rPr>
                <w:sz w:val="18"/>
              </w:rPr>
            </w:pPr>
            <w:r>
              <w:rPr>
                <w:sz w:val="18"/>
              </w:rPr>
              <w:t>Byproduct of drinking water disinfection.</w:t>
            </w:r>
          </w:p>
        </w:tc>
      </w:tr>
      <w:tr w:rsidR="006E68E2" w:rsidRPr="001F3468" w14:paraId="1A88254D" w14:textId="77777777" w:rsidTr="002F1DD3">
        <w:trPr>
          <w:trHeight w:val="432"/>
          <w:jc w:val="center"/>
        </w:trPr>
        <w:tc>
          <w:tcPr>
            <w:tcW w:w="2268" w:type="dxa"/>
            <w:gridSpan w:val="2"/>
            <w:tcBorders>
              <w:left w:val="single" w:sz="6" w:space="0" w:color="auto"/>
              <w:bottom w:val="single" w:sz="18" w:space="0" w:color="auto"/>
            </w:tcBorders>
          </w:tcPr>
          <w:p w14:paraId="479AC910" w14:textId="77777777" w:rsidR="006E68E2" w:rsidRDefault="006E68E2" w:rsidP="004324F7">
            <w:pPr>
              <w:rPr>
                <w:sz w:val="18"/>
              </w:rPr>
            </w:pPr>
            <w:r>
              <w:rPr>
                <w:sz w:val="18"/>
              </w:rPr>
              <w:t>Chlorine</w:t>
            </w:r>
          </w:p>
          <w:p w14:paraId="39FDAD41" w14:textId="11256111" w:rsidR="006E68E2" w:rsidRDefault="006E68E2" w:rsidP="004324F7">
            <w:pPr>
              <w:rPr>
                <w:sz w:val="18"/>
              </w:rPr>
            </w:pPr>
            <w:r>
              <w:rPr>
                <w:sz w:val="18"/>
              </w:rPr>
              <w:t>Mg/L</w:t>
            </w:r>
          </w:p>
        </w:tc>
        <w:tc>
          <w:tcPr>
            <w:tcW w:w="990" w:type="dxa"/>
            <w:tcBorders>
              <w:bottom w:val="single" w:sz="18" w:space="0" w:color="auto"/>
            </w:tcBorders>
          </w:tcPr>
          <w:p w14:paraId="53EC715A" w14:textId="0E1B8A62" w:rsidR="006E68E2" w:rsidRDefault="006E68E2" w:rsidP="00D057C3">
            <w:pPr>
              <w:jc w:val="center"/>
              <w:rPr>
                <w:sz w:val="18"/>
              </w:rPr>
            </w:pPr>
            <w:r>
              <w:rPr>
                <w:sz w:val="18"/>
              </w:rPr>
              <w:t>2018</w:t>
            </w:r>
          </w:p>
        </w:tc>
        <w:tc>
          <w:tcPr>
            <w:tcW w:w="1350" w:type="dxa"/>
            <w:tcBorders>
              <w:bottom w:val="single" w:sz="18" w:space="0" w:color="auto"/>
            </w:tcBorders>
          </w:tcPr>
          <w:p w14:paraId="30C56243" w14:textId="7B10C05E" w:rsidR="006E68E2" w:rsidRDefault="006E68E2" w:rsidP="006E68E2">
            <w:pPr>
              <w:rPr>
                <w:sz w:val="18"/>
              </w:rPr>
            </w:pPr>
            <w:r>
              <w:rPr>
                <w:sz w:val="18"/>
              </w:rPr>
              <w:t xml:space="preserve">          1.5</w:t>
            </w:r>
          </w:p>
        </w:tc>
        <w:tc>
          <w:tcPr>
            <w:tcW w:w="1440" w:type="dxa"/>
            <w:tcBorders>
              <w:bottom w:val="single" w:sz="18" w:space="0" w:color="auto"/>
            </w:tcBorders>
          </w:tcPr>
          <w:p w14:paraId="1F5772A4" w14:textId="125932CF" w:rsidR="006E68E2" w:rsidRDefault="006E68E2" w:rsidP="00D057C3">
            <w:pPr>
              <w:jc w:val="center"/>
              <w:rPr>
                <w:sz w:val="18"/>
              </w:rPr>
            </w:pPr>
            <w:r>
              <w:rPr>
                <w:sz w:val="18"/>
              </w:rPr>
              <w:t>0.2/2.0</w:t>
            </w:r>
          </w:p>
        </w:tc>
        <w:tc>
          <w:tcPr>
            <w:tcW w:w="900" w:type="dxa"/>
            <w:tcBorders>
              <w:bottom w:val="single" w:sz="18" w:space="0" w:color="auto"/>
            </w:tcBorders>
          </w:tcPr>
          <w:p w14:paraId="78D5D04C" w14:textId="4A38908E" w:rsidR="006E68E2" w:rsidRDefault="006E68E2" w:rsidP="00D057C3">
            <w:pPr>
              <w:jc w:val="center"/>
              <w:rPr>
                <w:sz w:val="18"/>
              </w:rPr>
            </w:pPr>
            <w:r>
              <w:rPr>
                <w:sz w:val="18"/>
              </w:rPr>
              <w:t>4</w:t>
            </w:r>
          </w:p>
        </w:tc>
        <w:tc>
          <w:tcPr>
            <w:tcW w:w="1080" w:type="dxa"/>
            <w:tcBorders>
              <w:bottom w:val="single" w:sz="18" w:space="0" w:color="auto"/>
            </w:tcBorders>
          </w:tcPr>
          <w:p w14:paraId="3DA4E1D4" w14:textId="16EDAEE3" w:rsidR="006E68E2" w:rsidRDefault="006E68E2" w:rsidP="00D057C3">
            <w:pPr>
              <w:jc w:val="center"/>
              <w:rPr>
                <w:sz w:val="18"/>
              </w:rPr>
            </w:pPr>
            <w:r>
              <w:rPr>
                <w:sz w:val="18"/>
              </w:rPr>
              <w:t>4</w:t>
            </w:r>
          </w:p>
        </w:tc>
        <w:tc>
          <w:tcPr>
            <w:tcW w:w="2808" w:type="dxa"/>
            <w:tcBorders>
              <w:bottom w:val="single" w:sz="18" w:space="0" w:color="auto"/>
              <w:right w:val="single" w:sz="6" w:space="0" w:color="auto"/>
            </w:tcBorders>
          </w:tcPr>
          <w:p w14:paraId="79786358" w14:textId="2E104A2E" w:rsidR="006E68E2" w:rsidRDefault="006E68E2" w:rsidP="00D057C3">
            <w:pPr>
              <w:rPr>
                <w:sz w:val="18"/>
              </w:rPr>
            </w:pPr>
            <w:r>
              <w:rPr>
                <w:sz w:val="18"/>
              </w:rPr>
              <w:t>Drinking water disinfectant.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5988F124" w14:textId="77777777" w:rsidR="00BC6327" w:rsidRDefault="00672672" w:rsidP="00D057C3">
            <w:pPr>
              <w:ind w:left="187"/>
              <w:rPr>
                <w:sz w:val="18"/>
              </w:rPr>
            </w:pPr>
            <w:r>
              <w:rPr>
                <w:sz w:val="18"/>
              </w:rPr>
              <w:t>Odor</w:t>
            </w:r>
          </w:p>
          <w:p w14:paraId="3DAB9A83" w14:textId="1936773C" w:rsidR="00672672" w:rsidRPr="00F41F91" w:rsidRDefault="00672672" w:rsidP="00D057C3">
            <w:pPr>
              <w:ind w:left="187"/>
              <w:rPr>
                <w:sz w:val="18"/>
              </w:rPr>
            </w:pPr>
          </w:p>
        </w:tc>
        <w:tc>
          <w:tcPr>
            <w:tcW w:w="990" w:type="dxa"/>
          </w:tcPr>
          <w:p w14:paraId="7B53609D" w14:textId="062A1408" w:rsidR="00BC6327" w:rsidRPr="00F41F91" w:rsidRDefault="00672672" w:rsidP="00D057C3">
            <w:pPr>
              <w:jc w:val="center"/>
              <w:rPr>
                <w:sz w:val="18"/>
              </w:rPr>
            </w:pPr>
            <w:r>
              <w:rPr>
                <w:sz w:val="18"/>
              </w:rPr>
              <w:t>9/2017</w:t>
            </w:r>
          </w:p>
        </w:tc>
        <w:tc>
          <w:tcPr>
            <w:tcW w:w="1350" w:type="dxa"/>
          </w:tcPr>
          <w:p w14:paraId="48AE5CBF" w14:textId="3401C4BB" w:rsidR="00BC6327" w:rsidRPr="00F41F91" w:rsidRDefault="00672672" w:rsidP="00D057C3">
            <w:pPr>
              <w:jc w:val="center"/>
              <w:rPr>
                <w:sz w:val="18"/>
              </w:rPr>
            </w:pPr>
            <w:r>
              <w:rPr>
                <w:sz w:val="18"/>
              </w:rPr>
              <w:t>1</w:t>
            </w:r>
          </w:p>
        </w:tc>
        <w:tc>
          <w:tcPr>
            <w:tcW w:w="1440" w:type="dxa"/>
          </w:tcPr>
          <w:p w14:paraId="6428F303" w14:textId="1CA4C0E0" w:rsidR="00BC6327" w:rsidRPr="00F41F91" w:rsidRDefault="00672672" w:rsidP="00D057C3">
            <w:pPr>
              <w:jc w:val="center"/>
              <w:rPr>
                <w:sz w:val="18"/>
              </w:rPr>
            </w:pPr>
            <w:r>
              <w:rPr>
                <w:sz w:val="18"/>
              </w:rPr>
              <w:t>1</w:t>
            </w:r>
          </w:p>
        </w:tc>
        <w:tc>
          <w:tcPr>
            <w:tcW w:w="900" w:type="dxa"/>
          </w:tcPr>
          <w:p w14:paraId="11FF9BF3" w14:textId="4FD2EED3" w:rsidR="00BC6327" w:rsidRPr="00F41F91" w:rsidRDefault="00672672" w:rsidP="00D057C3">
            <w:pPr>
              <w:jc w:val="center"/>
              <w:rPr>
                <w:sz w:val="18"/>
              </w:rPr>
            </w:pPr>
            <w:r>
              <w:rPr>
                <w:sz w:val="18"/>
              </w:rPr>
              <w:t>3</w:t>
            </w:r>
          </w:p>
        </w:tc>
        <w:tc>
          <w:tcPr>
            <w:tcW w:w="1080" w:type="dxa"/>
          </w:tcPr>
          <w:p w14:paraId="160E754C" w14:textId="3BB800D0" w:rsidR="00BC6327" w:rsidRPr="00F41F91" w:rsidRDefault="00672672" w:rsidP="00D057C3">
            <w:pPr>
              <w:jc w:val="center"/>
              <w:rPr>
                <w:sz w:val="18"/>
              </w:rPr>
            </w:pPr>
            <w:r>
              <w:rPr>
                <w:sz w:val="18"/>
              </w:rPr>
              <w:t>3</w:t>
            </w:r>
          </w:p>
        </w:tc>
        <w:tc>
          <w:tcPr>
            <w:tcW w:w="2808" w:type="dxa"/>
            <w:tcBorders>
              <w:right w:val="single" w:sz="6" w:space="0" w:color="auto"/>
            </w:tcBorders>
          </w:tcPr>
          <w:p w14:paraId="43B6AB0B" w14:textId="4010E383" w:rsidR="00BC6327" w:rsidRPr="00F41F91" w:rsidRDefault="00672672" w:rsidP="00D057C3">
            <w:pPr>
              <w:rPr>
                <w:sz w:val="18"/>
              </w:rPr>
            </w:pPr>
            <w:r>
              <w:rPr>
                <w:sz w:val="18"/>
              </w:rPr>
              <w:t>Naturally occurring organic material.</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04EAFE8C" w14:textId="77777777" w:rsidR="00BC6327" w:rsidRDefault="00672672" w:rsidP="00D057C3">
            <w:pPr>
              <w:ind w:left="187"/>
              <w:rPr>
                <w:sz w:val="18"/>
              </w:rPr>
            </w:pPr>
            <w:r>
              <w:rPr>
                <w:sz w:val="18"/>
              </w:rPr>
              <w:t>Zinc</w:t>
            </w:r>
          </w:p>
          <w:p w14:paraId="307ADA7C" w14:textId="0138539A" w:rsidR="00672672" w:rsidRPr="00F41F91" w:rsidRDefault="00672672" w:rsidP="00D057C3">
            <w:pPr>
              <w:ind w:left="187"/>
              <w:rPr>
                <w:sz w:val="18"/>
              </w:rPr>
            </w:pPr>
            <w:r>
              <w:rPr>
                <w:sz w:val="18"/>
              </w:rPr>
              <w:t>UG/L</w:t>
            </w:r>
          </w:p>
        </w:tc>
        <w:tc>
          <w:tcPr>
            <w:tcW w:w="990" w:type="dxa"/>
            <w:tcBorders>
              <w:bottom w:val="single" w:sz="18" w:space="0" w:color="auto"/>
            </w:tcBorders>
          </w:tcPr>
          <w:p w14:paraId="741CA754" w14:textId="7F627F91" w:rsidR="00BC6327" w:rsidRPr="00F41F91" w:rsidRDefault="00672672" w:rsidP="00D057C3">
            <w:pPr>
              <w:jc w:val="center"/>
              <w:rPr>
                <w:sz w:val="18"/>
              </w:rPr>
            </w:pPr>
            <w:r>
              <w:rPr>
                <w:sz w:val="18"/>
              </w:rPr>
              <w:t>9/2017</w:t>
            </w:r>
          </w:p>
        </w:tc>
        <w:tc>
          <w:tcPr>
            <w:tcW w:w="1350" w:type="dxa"/>
            <w:tcBorders>
              <w:bottom w:val="single" w:sz="18" w:space="0" w:color="auto"/>
              <w:right w:val="single" w:sz="6" w:space="0" w:color="auto"/>
            </w:tcBorders>
          </w:tcPr>
          <w:p w14:paraId="0A4C2B05" w14:textId="129A4F29" w:rsidR="00BC6327" w:rsidRPr="00F41F91" w:rsidRDefault="00672672" w:rsidP="00D057C3">
            <w:pPr>
              <w:jc w:val="center"/>
              <w:rPr>
                <w:sz w:val="18"/>
              </w:rPr>
            </w:pPr>
            <w:r>
              <w:rPr>
                <w:sz w:val="18"/>
              </w:rPr>
              <w:t>18</w:t>
            </w:r>
          </w:p>
        </w:tc>
        <w:tc>
          <w:tcPr>
            <w:tcW w:w="1440" w:type="dxa"/>
            <w:tcBorders>
              <w:left w:val="single" w:sz="6" w:space="0" w:color="auto"/>
              <w:bottom w:val="single" w:sz="18" w:space="0" w:color="auto"/>
              <w:right w:val="single" w:sz="6" w:space="0" w:color="auto"/>
            </w:tcBorders>
          </w:tcPr>
          <w:p w14:paraId="271B08B4" w14:textId="6700711D" w:rsidR="00BC6327" w:rsidRPr="00F41F91" w:rsidRDefault="00672672" w:rsidP="00D057C3">
            <w:pPr>
              <w:jc w:val="center"/>
              <w:rPr>
                <w:sz w:val="18"/>
              </w:rPr>
            </w:pPr>
            <w:r>
              <w:rPr>
                <w:sz w:val="18"/>
              </w:rPr>
              <w:t>18</w:t>
            </w:r>
          </w:p>
        </w:tc>
        <w:tc>
          <w:tcPr>
            <w:tcW w:w="900" w:type="dxa"/>
            <w:tcBorders>
              <w:left w:val="single" w:sz="6" w:space="0" w:color="auto"/>
              <w:bottom w:val="single" w:sz="18" w:space="0" w:color="auto"/>
            </w:tcBorders>
          </w:tcPr>
          <w:p w14:paraId="5329A979" w14:textId="508673ED" w:rsidR="00BC6327" w:rsidRPr="00F41F91" w:rsidRDefault="00672672" w:rsidP="00D057C3">
            <w:pPr>
              <w:jc w:val="center"/>
              <w:rPr>
                <w:sz w:val="18"/>
              </w:rPr>
            </w:pPr>
            <w:r>
              <w:rPr>
                <w:sz w:val="18"/>
              </w:rPr>
              <w:t>5000</w:t>
            </w:r>
          </w:p>
        </w:tc>
        <w:tc>
          <w:tcPr>
            <w:tcW w:w="1080" w:type="dxa"/>
            <w:tcBorders>
              <w:bottom w:val="single" w:sz="18" w:space="0" w:color="auto"/>
            </w:tcBorders>
          </w:tcPr>
          <w:p w14:paraId="005756C3" w14:textId="32CFD66F" w:rsidR="00BC6327" w:rsidRPr="00F41F91" w:rsidRDefault="00672672" w:rsidP="00D057C3">
            <w:pPr>
              <w:jc w:val="center"/>
              <w:rPr>
                <w:sz w:val="18"/>
              </w:rPr>
            </w:pPr>
            <w:r>
              <w:rPr>
                <w:sz w:val="18"/>
              </w:rPr>
              <w:t>5000</w:t>
            </w:r>
          </w:p>
        </w:tc>
        <w:tc>
          <w:tcPr>
            <w:tcW w:w="2808" w:type="dxa"/>
            <w:tcBorders>
              <w:bottom w:val="single" w:sz="18" w:space="0" w:color="auto"/>
              <w:right w:val="single" w:sz="6" w:space="0" w:color="auto"/>
            </w:tcBorders>
          </w:tcPr>
          <w:p w14:paraId="31A8151D" w14:textId="50CC1551" w:rsidR="00BC6327" w:rsidRPr="00F41F91" w:rsidRDefault="00672672" w:rsidP="00D057C3">
            <w:pPr>
              <w:rPr>
                <w:sz w:val="18"/>
              </w:rPr>
            </w:pPr>
            <w:r>
              <w:rPr>
                <w:sz w:val="18"/>
              </w:rPr>
              <w:t>Leaching from natural deposits.</w:t>
            </w:r>
          </w:p>
        </w:tc>
      </w:tr>
      <w:tr w:rsidR="00672672" w:rsidRPr="001F3468" w14:paraId="1FCCC614" w14:textId="77777777" w:rsidTr="002F1DD3">
        <w:trPr>
          <w:trHeight w:val="432"/>
          <w:jc w:val="center"/>
        </w:trPr>
        <w:tc>
          <w:tcPr>
            <w:tcW w:w="2268" w:type="dxa"/>
            <w:gridSpan w:val="2"/>
            <w:tcBorders>
              <w:left w:val="single" w:sz="6" w:space="0" w:color="auto"/>
              <w:bottom w:val="single" w:sz="18" w:space="0" w:color="auto"/>
            </w:tcBorders>
          </w:tcPr>
          <w:p w14:paraId="28C78122" w14:textId="77777777" w:rsidR="00672672" w:rsidRDefault="00672672" w:rsidP="00D057C3">
            <w:pPr>
              <w:ind w:left="187"/>
              <w:rPr>
                <w:sz w:val="18"/>
              </w:rPr>
            </w:pPr>
            <w:r>
              <w:rPr>
                <w:sz w:val="18"/>
              </w:rPr>
              <w:t>Total dissolved solids</w:t>
            </w:r>
          </w:p>
          <w:p w14:paraId="02045E68" w14:textId="55B79542" w:rsidR="00672672" w:rsidRDefault="00672672" w:rsidP="00D057C3">
            <w:pPr>
              <w:ind w:left="187"/>
              <w:rPr>
                <w:sz w:val="18"/>
              </w:rPr>
            </w:pPr>
            <w:r>
              <w:rPr>
                <w:sz w:val="18"/>
              </w:rPr>
              <w:t>Mg/L</w:t>
            </w:r>
          </w:p>
        </w:tc>
        <w:tc>
          <w:tcPr>
            <w:tcW w:w="990" w:type="dxa"/>
            <w:tcBorders>
              <w:bottom w:val="single" w:sz="18" w:space="0" w:color="auto"/>
            </w:tcBorders>
          </w:tcPr>
          <w:p w14:paraId="7CA65CE5" w14:textId="3497494E" w:rsidR="00672672" w:rsidRDefault="00672672" w:rsidP="00D057C3">
            <w:pPr>
              <w:jc w:val="center"/>
              <w:rPr>
                <w:sz w:val="18"/>
              </w:rPr>
            </w:pPr>
            <w:r>
              <w:rPr>
                <w:sz w:val="18"/>
              </w:rPr>
              <w:t>9/2017</w:t>
            </w:r>
          </w:p>
        </w:tc>
        <w:tc>
          <w:tcPr>
            <w:tcW w:w="1350" w:type="dxa"/>
            <w:tcBorders>
              <w:bottom w:val="single" w:sz="18" w:space="0" w:color="auto"/>
              <w:right w:val="single" w:sz="6" w:space="0" w:color="auto"/>
            </w:tcBorders>
          </w:tcPr>
          <w:p w14:paraId="1546C857" w14:textId="23535579" w:rsidR="00672672" w:rsidRDefault="00D86ED1" w:rsidP="00D057C3">
            <w:pPr>
              <w:jc w:val="center"/>
              <w:rPr>
                <w:sz w:val="18"/>
              </w:rPr>
            </w:pPr>
            <w:r>
              <w:rPr>
                <w:sz w:val="18"/>
              </w:rPr>
              <w:t>194.5</w:t>
            </w:r>
          </w:p>
        </w:tc>
        <w:tc>
          <w:tcPr>
            <w:tcW w:w="1440" w:type="dxa"/>
            <w:tcBorders>
              <w:left w:val="single" w:sz="6" w:space="0" w:color="auto"/>
              <w:bottom w:val="single" w:sz="18" w:space="0" w:color="auto"/>
              <w:right w:val="single" w:sz="6" w:space="0" w:color="auto"/>
            </w:tcBorders>
          </w:tcPr>
          <w:p w14:paraId="5780617C" w14:textId="2C7729FE" w:rsidR="00672672" w:rsidRDefault="00672672" w:rsidP="00D057C3">
            <w:pPr>
              <w:jc w:val="center"/>
              <w:rPr>
                <w:sz w:val="18"/>
              </w:rPr>
            </w:pPr>
            <w:r>
              <w:rPr>
                <w:sz w:val="18"/>
              </w:rPr>
              <w:t>203</w:t>
            </w:r>
            <w:r w:rsidR="00D86ED1">
              <w:rPr>
                <w:sz w:val="18"/>
              </w:rPr>
              <w:t>/186</w:t>
            </w:r>
          </w:p>
        </w:tc>
        <w:tc>
          <w:tcPr>
            <w:tcW w:w="900" w:type="dxa"/>
            <w:tcBorders>
              <w:left w:val="single" w:sz="6" w:space="0" w:color="auto"/>
              <w:bottom w:val="single" w:sz="18" w:space="0" w:color="auto"/>
            </w:tcBorders>
          </w:tcPr>
          <w:p w14:paraId="7328AE81" w14:textId="3DA54F57" w:rsidR="00672672" w:rsidRDefault="00672672" w:rsidP="00D057C3">
            <w:pPr>
              <w:jc w:val="center"/>
              <w:rPr>
                <w:sz w:val="18"/>
              </w:rPr>
            </w:pPr>
            <w:r>
              <w:rPr>
                <w:sz w:val="18"/>
              </w:rPr>
              <w:t>1000</w:t>
            </w:r>
          </w:p>
        </w:tc>
        <w:tc>
          <w:tcPr>
            <w:tcW w:w="1080" w:type="dxa"/>
            <w:tcBorders>
              <w:bottom w:val="single" w:sz="18" w:space="0" w:color="auto"/>
            </w:tcBorders>
          </w:tcPr>
          <w:p w14:paraId="7ABB909B" w14:textId="1C027C03" w:rsidR="00672672" w:rsidRDefault="00672672" w:rsidP="00D057C3">
            <w:pPr>
              <w:jc w:val="center"/>
              <w:rPr>
                <w:sz w:val="18"/>
              </w:rPr>
            </w:pPr>
            <w:r>
              <w:rPr>
                <w:sz w:val="18"/>
              </w:rPr>
              <w:t>1000</w:t>
            </w:r>
          </w:p>
        </w:tc>
        <w:tc>
          <w:tcPr>
            <w:tcW w:w="2808" w:type="dxa"/>
            <w:tcBorders>
              <w:bottom w:val="single" w:sz="18" w:space="0" w:color="auto"/>
              <w:right w:val="single" w:sz="6" w:space="0" w:color="auto"/>
            </w:tcBorders>
          </w:tcPr>
          <w:p w14:paraId="08A7935B" w14:textId="3074EF88" w:rsidR="00672672" w:rsidRDefault="00672672" w:rsidP="00D057C3">
            <w:pPr>
              <w:rPr>
                <w:sz w:val="18"/>
              </w:rPr>
            </w:pPr>
            <w:r>
              <w:rPr>
                <w:sz w:val="18"/>
              </w:rPr>
              <w:t>Leaching from natural deposits</w:t>
            </w:r>
          </w:p>
        </w:tc>
      </w:tr>
      <w:tr w:rsidR="00672672" w:rsidRPr="001F3468" w14:paraId="0C78EC80" w14:textId="77777777" w:rsidTr="002F1DD3">
        <w:trPr>
          <w:trHeight w:val="432"/>
          <w:jc w:val="center"/>
        </w:trPr>
        <w:tc>
          <w:tcPr>
            <w:tcW w:w="2268" w:type="dxa"/>
            <w:gridSpan w:val="2"/>
            <w:tcBorders>
              <w:left w:val="single" w:sz="6" w:space="0" w:color="auto"/>
              <w:bottom w:val="single" w:sz="18" w:space="0" w:color="auto"/>
            </w:tcBorders>
          </w:tcPr>
          <w:p w14:paraId="04EACD43" w14:textId="77777777" w:rsidR="00672672" w:rsidRDefault="00BD5887" w:rsidP="00D057C3">
            <w:pPr>
              <w:ind w:left="187"/>
              <w:rPr>
                <w:sz w:val="18"/>
              </w:rPr>
            </w:pPr>
            <w:r>
              <w:rPr>
                <w:sz w:val="18"/>
              </w:rPr>
              <w:t>Chloride</w:t>
            </w:r>
          </w:p>
          <w:p w14:paraId="4753808F" w14:textId="7F405C9B" w:rsidR="00BD5887" w:rsidRDefault="00BD5887" w:rsidP="00D057C3">
            <w:pPr>
              <w:ind w:left="187"/>
              <w:rPr>
                <w:sz w:val="18"/>
              </w:rPr>
            </w:pPr>
            <w:r>
              <w:rPr>
                <w:sz w:val="18"/>
              </w:rPr>
              <w:t>Mg/L</w:t>
            </w:r>
          </w:p>
        </w:tc>
        <w:tc>
          <w:tcPr>
            <w:tcW w:w="990" w:type="dxa"/>
            <w:tcBorders>
              <w:bottom w:val="single" w:sz="18" w:space="0" w:color="auto"/>
            </w:tcBorders>
          </w:tcPr>
          <w:p w14:paraId="6977D340" w14:textId="4C40D884" w:rsidR="00672672" w:rsidRDefault="00BD5887" w:rsidP="00D057C3">
            <w:pPr>
              <w:jc w:val="center"/>
              <w:rPr>
                <w:sz w:val="18"/>
              </w:rPr>
            </w:pPr>
            <w:r>
              <w:rPr>
                <w:sz w:val="18"/>
              </w:rPr>
              <w:t>11/2016</w:t>
            </w:r>
          </w:p>
        </w:tc>
        <w:tc>
          <w:tcPr>
            <w:tcW w:w="1350" w:type="dxa"/>
            <w:tcBorders>
              <w:bottom w:val="single" w:sz="18" w:space="0" w:color="auto"/>
              <w:right w:val="single" w:sz="6" w:space="0" w:color="auto"/>
            </w:tcBorders>
          </w:tcPr>
          <w:p w14:paraId="34F02E45" w14:textId="6B7560A6" w:rsidR="00672672" w:rsidRDefault="00D86ED1" w:rsidP="00D057C3">
            <w:pPr>
              <w:jc w:val="center"/>
              <w:rPr>
                <w:sz w:val="18"/>
              </w:rPr>
            </w:pPr>
            <w:r>
              <w:rPr>
                <w:sz w:val="18"/>
              </w:rPr>
              <w:t>6</w:t>
            </w:r>
          </w:p>
        </w:tc>
        <w:tc>
          <w:tcPr>
            <w:tcW w:w="1440" w:type="dxa"/>
            <w:tcBorders>
              <w:left w:val="single" w:sz="6" w:space="0" w:color="auto"/>
              <w:bottom w:val="single" w:sz="18" w:space="0" w:color="auto"/>
              <w:right w:val="single" w:sz="6" w:space="0" w:color="auto"/>
            </w:tcBorders>
          </w:tcPr>
          <w:p w14:paraId="7D2BD5BE" w14:textId="26EA75B8" w:rsidR="00672672" w:rsidRDefault="00BD5887" w:rsidP="00D057C3">
            <w:pPr>
              <w:jc w:val="center"/>
              <w:rPr>
                <w:sz w:val="18"/>
              </w:rPr>
            </w:pPr>
            <w:r>
              <w:rPr>
                <w:sz w:val="18"/>
              </w:rPr>
              <w:t>7</w:t>
            </w:r>
            <w:r w:rsidR="00D86ED1">
              <w:rPr>
                <w:sz w:val="18"/>
              </w:rPr>
              <w:t>/5</w:t>
            </w:r>
          </w:p>
        </w:tc>
        <w:tc>
          <w:tcPr>
            <w:tcW w:w="900" w:type="dxa"/>
            <w:tcBorders>
              <w:left w:val="single" w:sz="6" w:space="0" w:color="auto"/>
              <w:bottom w:val="single" w:sz="18" w:space="0" w:color="auto"/>
            </w:tcBorders>
          </w:tcPr>
          <w:p w14:paraId="15B3E192" w14:textId="5BC46346" w:rsidR="00672672" w:rsidRDefault="00BD5887" w:rsidP="00D057C3">
            <w:pPr>
              <w:jc w:val="center"/>
              <w:rPr>
                <w:sz w:val="18"/>
              </w:rPr>
            </w:pPr>
            <w:r>
              <w:rPr>
                <w:sz w:val="18"/>
              </w:rPr>
              <w:t>500</w:t>
            </w:r>
          </w:p>
        </w:tc>
        <w:tc>
          <w:tcPr>
            <w:tcW w:w="1080" w:type="dxa"/>
            <w:tcBorders>
              <w:bottom w:val="single" w:sz="18" w:space="0" w:color="auto"/>
            </w:tcBorders>
          </w:tcPr>
          <w:p w14:paraId="30E16825" w14:textId="1EA70984" w:rsidR="00672672" w:rsidRDefault="00BD5887" w:rsidP="00D057C3">
            <w:pPr>
              <w:jc w:val="center"/>
              <w:rPr>
                <w:sz w:val="18"/>
              </w:rPr>
            </w:pPr>
            <w:r>
              <w:rPr>
                <w:sz w:val="18"/>
              </w:rPr>
              <w:t>500</w:t>
            </w:r>
          </w:p>
        </w:tc>
        <w:tc>
          <w:tcPr>
            <w:tcW w:w="2808" w:type="dxa"/>
            <w:tcBorders>
              <w:bottom w:val="single" w:sz="18" w:space="0" w:color="auto"/>
              <w:right w:val="single" w:sz="6" w:space="0" w:color="auto"/>
            </w:tcBorders>
          </w:tcPr>
          <w:p w14:paraId="52651F91" w14:textId="738B86B9" w:rsidR="00672672" w:rsidRDefault="00BD5887" w:rsidP="00D057C3">
            <w:pPr>
              <w:rPr>
                <w:sz w:val="18"/>
              </w:rPr>
            </w:pPr>
            <w:r>
              <w:rPr>
                <w:sz w:val="18"/>
              </w:rPr>
              <w:t>Leaching from natural deposits</w:t>
            </w:r>
          </w:p>
        </w:tc>
      </w:tr>
      <w:tr w:rsidR="00BD5887" w:rsidRPr="001F3468" w14:paraId="764CBE2E" w14:textId="77777777" w:rsidTr="002F1DD3">
        <w:trPr>
          <w:trHeight w:val="432"/>
          <w:jc w:val="center"/>
        </w:trPr>
        <w:tc>
          <w:tcPr>
            <w:tcW w:w="2268" w:type="dxa"/>
            <w:gridSpan w:val="2"/>
            <w:tcBorders>
              <w:left w:val="single" w:sz="6" w:space="0" w:color="auto"/>
              <w:bottom w:val="single" w:sz="18" w:space="0" w:color="auto"/>
            </w:tcBorders>
          </w:tcPr>
          <w:p w14:paraId="41A3EFEE" w14:textId="77777777" w:rsidR="00BD5887" w:rsidRDefault="00BD5887" w:rsidP="00D057C3">
            <w:pPr>
              <w:ind w:left="187"/>
              <w:rPr>
                <w:sz w:val="18"/>
              </w:rPr>
            </w:pPr>
            <w:r>
              <w:rPr>
                <w:sz w:val="18"/>
              </w:rPr>
              <w:t>Sulfate</w:t>
            </w:r>
          </w:p>
          <w:p w14:paraId="732C6774" w14:textId="17B29035" w:rsidR="00BD5887" w:rsidRDefault="00BD5887" w:rsidP="00D057C3">
            <w:pPr>
              <w:ind w:left="187"/>
              <w:rPr>
                <w:sz w:val="18"/>
              </w:rPr>
            </w:pPr>
            <w:r>
              <w:rPr>
                <w:sz w:val="18"/>
              </w:rPr>
              <w:t>Mg/L</w:t>
            </w:r>
          </w:p>
        </w:tc>
        <w:tc>
          <w:tcPr>
            <w:tcW w:w="990" w:type="dxa"/>
            <w:tcBorders>
              <w:bottom w:val="single" w:sz="18" w:space="0" w:color="auto"/>
            </w:tcBorders>
          </w:tcPr>
          <w:p w14:paraId="0989C075" w14:textId="08B80C44" w:rsidR="00BD5887" w:rsidRDefault="00BD5887" w:rsidP="00D057C3">
            <w:pPr>
              <w:jc w:val="center"/>
              <w:rPr>
                <w:sz w:val="18"/>
              </w:rPr>
            </w:pPr>
            <w:r>
              <w:rPr>
                <w:sz w:val="18"/>
              </w:rPr>
              <w:t>9/2017</w:t>
            </w:r>
          </w:p>
        </w:tc>
        <w:tc>
          <w:tcPr>
            <w:tcW w:w="1350" w:type="dxa"/>
            <w:tcBorders>
              <w:bottom w:val="single" w:sz="18" w:space="0" w:color="auto"/>
              <w:right w:val="single" w:sz="6" w:space="0" w:color="auto"/>
            </w:tcBorders>
          </w:tcPr>
          <w:p w14:paraId="04A910F7" w14:textId="4F2B42A1" w:rsidR="00BD5887" w:rsidRDefault="00BD5887" w:rsidP="00D057C3">
            <w:pPr>
              <w:jc w:val="center"/>
              <w:rPr>
                <w:sz w:val="18"/>
              </w:rPr>
            </w:pPr>
            <w:r>
              <w:rPr>
                <w:sz w:val="18"/>
              </w:rPr>
              <w:t>2</w:t>
            </w:r>
            <w:r w:rsidR="00D86ED1">
              <w:rPr>
                <w:sz w:val="18"/>
              </w:rPr>
              <w:t>0.5</w:t>
            </w:r>
          </w:p>
        </w:tc>
        <w:tc>
          <w:tcPr>
            <w:tcW w:w="1440" w:type="dxa"/>
            <w:tcBorders>
              <w:left w:val="single" w:sz="6" w:space="0" w:color="auto"/>
              <w:bottom w:val="single" w:sz="18" w:space="0" w:color="auto"/>
              <w:right w:val="single" w:sz="6" w:space="0" w:color="auto"/>
            </w:tcBorders>
          </w:tcPr>
          <w:p w14:paraId="64FC79A4" w14:textId="562FB3CA" w:rsidR="00BD5887" w:rsidRDefault="00BD5887" w:rsidP="00D057C3">
            <w:pPr>
              <w:jc w:val="center"/>
              <w:rPr>
                <w:sz w:val="18"/>
              </w:rPr>
            </w:pPr>
            <w:r>
              <w:rPr>
                <w:sz w:val="18"/>
              </w:rPr>
              <w:t>21</w:t>
            </w:r>
            <w:r w:rsidR="00D86ED1">
              <w:rPr>
                <w:sz w:val="18"/>
              </w:rPr>
              <w:t>/20</w:t>
            </w:r>
          </w:p>
        </w:tc>
        <w:tc>
          <w:tcPr>
            <w:tcW w:w="900" w:type="dxa"/>
            <w:tcBorders>
              <w:left w:val="single" w:sz="6" w:space="0" w:color="auto"/>
              <w:bottom w:val="single" w:sz="18" w:space="0" w:color="auto"/>
            </w:tcBorders>
          </w:tcPr>
          <w:p w14:paraId="44D38555" w14:textId="1EFBD7CA" w:rsidR="00BD5887" w:rsidRDefault="00BD5887" w:rsidP="00D057C3">
            <w:pPr>
              <w:jc w:val="center"/>
              <w:rPr>
                <w:sz w:val="18"/>
              </w:rPr>
            </w:pPr>
            <w:r>
              <w:rPr>
                <w:sz w:val="18"/>
              </w:rPr>
              <w:t>500</w:t>
            </w:r>
          </w:p>
        </w:tc>
        <w:tc>
          <w:tcPr>
            <w:tcW w:w="1080" w:type="dxa"/>
            <w:tcBorders>
              <w:bottom w:val="single" w:sz="18" w:space="0" w:color="auto"/>
            </w:tcBorders>
          </w:tcPr>
          <w:p w14:paraId="01AEF848" w14:textId="0EEDCEBE" w:rsidR="00BD5887" w:rsidRDefault="00BD5887" w:rsidP="00D057C3">
            <w:pPr>
              <w:jc w:val="center"/>
              <w:rPr>
                <w:sz w:val="18"/>
              </w:rPr>
            </w:pPr>
            <w:r>
              <w:rPr>
                <w:sz w:val="18"/>
              </w:rPr>
              <w:t>500</w:t>
            </w:r>
          </w:p>
        </w:tc>
        <w:tc>
          <w:tcPr>
            <w:tcW w:w="2808" w:type="dxa"/>
            <w:tcBorders>
              <w:bottom w:val="single" w:sz="18" w:space="0" w:color="auto"/>
              <w:right w:val="single" w:sz="6" w:space="0" w:color="auto"/>
            </w:tcBorders>
          </w:tcPr>
          <w:p w14:paraId="307792F0" w14:textId="0F71875A" w:rsidR="00BD5887" w:rsidRDefault="00BD5887"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9D89C20" w:rsidR="000C16DD" w:rsidRPr="00F41F91" w:rsidRDefault="00C46300"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1D3A3F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24BEA">
        <w:rPr>
          <w:rFonts w:ascii="Times New Roman" w:hAnsi="Times New Roman"/>
        </w:rPr>
        <w:t>Pfeiffer Big Sur State Park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45424E" w:rsidRPr="00473411">
        <w:rPr>
          <w:rFonts w:ascii="Times New Roman" w:hAnsi="Times New Roman"/>
        </w:rPr>
        <w:t>If you do so, you may wish to collect the flushed water and reuse it for another beneficial purpose, such as watering plants.</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68B8417" w:rsidR="00803861" w:rsidRPr="00F41F91" w:rsidRDefault="006438D6" w:rsidP="00AC41BE">
            <w:pPr>
              <w:pStyle w:val="BodyText"/>
              <w:spacing w:before="0"/>
              <w:jc w:val="left"/>
              <w:rPr>
                <w:rFonts w:ascii="Times New Roman" w:hAnsi="Times New Roman"/>
                <w:b/>
                <w:sz w:val="26"/>
              </w:rPr>
            </w:pPr>
            <w:r>
              <w:rPr>
                <w:rFonts w:ascii="Times New Roman" w:hAnsi="Times New Roman"/>
                <w:b/>
                <w:sz w:val="26"/>
              </w:rPr>
              <w:t>Failed to monitor 123TCP</w:t>
            </w:r>
          </w:p>
        </w:tc>
        <w:tc>
          <w:tcPr>
            <w:tcW w:w="2203" w:type="dxa"/>
            <w:tcBorders>
              <w:top w:val="double" w:sz="6" w:space="0" w:color="auto"/>
              <w:bottom w:val="single" w:sz="4" w:space="0" w:color="auto"/>
            </w:tcBorders>
            <w:shd w:val="clear" w:color="auto" w:fill="auto"/>
          </w:tcPr>
          <w:p w14:paraId="0C6FD2A3" w14:textId="795C3094" w:rsidR="00803861" w:rsidRPr="00F41F91" w:rsidRDefault="006438D6" w:rsidP="00AC41BE">
            <w:pPr>
              <w:pStyle w:val="BodyText"/>
              <w:spacing w:before="0"/>
              <w:jc w:val="left"/>
              <w:rPr>
                <w:rFonts w:ascii="Times New Roman" w:hAnsi="Times New Roman"/>
                <w:b/>
                <w:sz w:val="26"/>
              </w:rPr>
            </w:pPr>
            <w:r>
              <w:rPr>
                <w:rFonts w:ascii="Times New Roman" w:hAnsi="Times New Roman"/>
                <w:b/>
                <w:sz w:val="26"/>
              </w:rPr>
              <w:t>Missed 1</w:t>
            </w:r>
            <w:r w:rsidRPr="006438D6">
              <w:rPr>
                <w:rFonts w:ascii="Times New Roman" w:hAnsi="Times New Roman"/>
                <w:b/>
                <w:sz w:val="26"/>
                <w:vertAlign w:val="superscript"/>
              </w:rPr>
              <w:t>st</w:t>
            </w:r>
            <w:r>
              <w:rPr>
                <w:rFonts w:ascii="Times New Roman" w:hAnsi="Times New Roman"/>
                <w:b/>
                <w:sz w:val="26"/>
              </w:rPr>
              <w:t xml:space="preserve"> QTR</w:t>
            </w:r>
          </w:p>
        </w:tc>
        <w:tc>
          <w:tcPr>
            <w:tcW w:w="2203" w:type="dxa"/>
            <w:tcBorders>
              <w:top w:val="double" w:sz="6" w:space="0" w:color="auto"/>
              <w:bottom w:val="single" w:sz="4" w:space="0" w:color="auto"/>
            </w:tcBorders>
            <w:shd w:val="clear" w:color="auto" w:fill="auto"/>
          </w:tcPr>
          <w:p w14:paraId="38F06260" w14:textId="2A7C9A8E" w:rsidR="00803861" w:rsidRPr="00F41F91" w:rsidRDefault="006438D6" w:rsidP="00AC41BE">
            <w:pPr>
              <w:pStyle w:val="BodyText"/>
              <w:spacing w:before="0"/>
              <w:jc w:val="left"/>
              <w:rPr>
                <w:rFonts w:ascii="Times New Roman" w:hAnsi="Times New Roman"/>
                <w:b/>
                <w:sz w:val="26"/>
              </w:rPr>
            </w:pPr>
            <w:r>
              <w:rPr>
                <w:rFonts w:ascii="Times New Roman" w:hAnsi="Times New Roman"/>
                <w:b/>
                <w:sz w:val="26"/>
              </w:rPr>
              <w:t>1 month</w:t>
            </w:r>
          </w:p>
        </w:tc>
        <w:tc>
          <w:tcPr>
            <w:tcW w:w="2203" w:type="dxa"/>
            <w:tcBorders>
              <w:top w:val="double" w:sz="6" w:space="0" w:color="auto"/>
              <w:bottom w:val="single" w:sz="4" w:space="0" w:color="auto"/>
            </w:tcBorders>
            <w:shd w:val="clear" w:color="auto" w:fill="auto"/>
          </w:tcPr>
          <w:p w14:paraId="78FAC853" w14:textId="662882CC" w:rsidR="00803861" w:rsidRPr="00F41F91" w:rsidRDefault="006438D6" w:rsidP="00AC41BE">
            <w:pPr>
              <w:pStyle w:val="BodyText"/>
              <w:spacing w:before="0"/>
              <w:jc w:val="left"/>
              <w:rPr>
                <w:rFonts w:ascii="Times New Roman" w:hAnsi="Times New Roman"/>
                <w:b/>
                <w:sz w:val="26"/>
              </w:rPr>
            </w:pPr>
            <w:r>
              <w:rPr>
                <w:rFonts w:ascii="Times New Roman" w:hAnsi="Times New Roman"/>
                <w:b/>
                <w:sz w:val="26"/>
              </w:rPr>
              <w:t>Collected additional samples</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669DF8BC" w:rsidR="00BB3E43" w:rsidRPr="00F41F91" w:rsidRDefault="007E1634" w:rsidP="00AC41BE">
            <w:pPr>
              <w:pStyle w:val="BodyText"/>
              <w:spacing w:before="0"/>
              <w:jc w:val="left"/>
              <w:rPr>
                <w:rFonts w:ascii="Times New Roman" w:hAnsi="Times New Roman"/>
                <w:b/>
                <w:sz w:val="26"/>
              </w:rPr>
            </w:pPr>
            <w:r>
              <w:rPr>
                <w:rFonts w:ascii="Times New Roman" w:hAnsi="Times New Roman"/>
                <w:b/>
                <w:sz w:val="26"/>
              </w:rPr>
              <w:t>Late lead/copper monitoring</w:t>
            </w:r>
          </w:p>
        </w:tc>
        <w:tc>
          <w:tcPr>
            <w:tcW w:w="2203" w:type="dxa"/>
            <w:tcBorders>
              <w:bottom w:val="single" w:sz="18" w:space="0" w:color="auto"/>
            </w:tcBorders>
            <w:shd w:val="clear" w:color="auto" w:fill="auto"/>
          </w:tcPr>
          <w:p w14:paraId="0FCC880A" w14:textId="2DB00C17" w:rsidR="00BB3E43" w:rsidRPr="00F41F91" w:rsidRDefault="007E1634" w:rsidP="00AC41BE">
            <w:pPr>
              <w:pStyle w:val="BodyText"/>
              <w:spacing w:before="0"/>
              <w:jc w:val="left"/>
              <w:rPr>
                <w:rFonts w:ascii="Times New Roman" w:hAnsi="Times New Roman"/>
                <w:b/>
                <w:sz w:val="26"/>
              </w:rPr>
            </w:pPr>
            <w:r>
              <w:rPr>
                <w:rFonts w:ascii="Times New Roman" w:hAnsi="Times New Roman"/>
                <w:b/>
                <w:sz w:val="26"/>
              </w:rPr>
              <w:t xml:space="preserve">Lead/copper samples </w:t>
            </w:r>
            <w:r w:rsidR="003701AC">
              <w:rPr>
                <w:rFonts w:ascii="Times New Roman" w:hAnsi="Times New Roman"/>
                <w:b/>
                <w:sz w:val="26"/>
              </w:rPr>
              <w:t>collected outside of compliance period</w:t>
            </w:r>
          </w:p>
        </w:tc>
        <w:tc>
          <w:tcPr>
            <w:tcW w:w="2203" w:type="dxa"/>
            <w:tcBorders>
              <w:bottom w:val="single" w:sz="18" w:space="0" w:color="auto"/>
            </w:tcBorders>
            <w:shd w:val="clear" w:color="auto" w:fill="auto"/>
          </w:tcPr>
          <w:p w14:paraId="348B92CB" w14:textId="7C797AE2"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36665BBD" w:rsidR="00BB3E43" w:rsidRPr="00F41F91" w:rsidRDefault="003701AC" w:rsidP="00AC41BE">
            <w:pPr>
              <w:pStyle w:val="BodyText"/>
              <w:spacing w:before="0"/>
              <w:jc w:val="left"/>
              <w:rPr>
                <w:rFonts w:ascii="Times New Roman" w:hAnsi="Times New Roman"/>
                <w:b/>
                <w:sz w:val="26"/>
              </w:rPr>
            </w:pPr>
            <w:r>
              <w:rPr>
                <w:rFonts w:ascii="Times New Roman" w:hAnsi="Times New Roman"/>
                <w:b/>
                <w:sz w:val="26"/>
              </w:rPr>
              <w:t>Follow up samples collected</w:t>
            </w: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D6A47E" w:rsidR="00181F3E" w:rsidRPr="00F41F91" w:rsidRDefault="006438D6" w:rsidP="00F75012">
            <w:pPr>
              <w:spacing w:before="20" w:after="20"/>
              <w:jc w:val="center"/>
              <w:rPr>
                <w:sz w:val="18"/>
              </w:rPr>
            </w:pPr>
            <w:r>
              <w:rPr>
                <w:sz w:val="18"/>
              </w:rPr>
              <w:t>0</w:t>
            </w:r>
          </w:p>
        </w:tc>
        <w:tc>
          <w:tcPr>
            <w:tcW w:w="1350" w:type="dxa"/>
            <w:tcBorders>
              <w:top w:val="nil"/>
            </w:tcBorders>
          </w:tcPr>
          <w:p w14:paraId="63C1391F" w14:textId="7837DE06" w:rsidR="00181F3E" w:rsidRPr="00F41F91" w:rsidRDefault="00D24BEA" w:rsidP="00F75012">
            <w:pPr>
              <w:spacing w:before="20" w:after="20"/>
              <w:jc w:val="center"/>
              <w:rPr>
                <w:sz w:val="18"/>
              </w:rPr>
            </w:pPr>
            <w:r>
              <w:rPr>
                <w:sz w:val="18"/>
              </w:rPr>
              <w:t>2018</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0073637" w:rsidR="00181F3E" w:rsidRPr="00F41F91" w:rsidRDefault="006438D6" w:rsidP="00F75012">
            <w:pPr>
              <w:spacing w:before="20" w:after="20"/>
              <w:jc w:val="center"/>
              <w:rPr>
                <w:sz w:val="18"/>
              </w:rPr>
            </w:pPr>
            <w:r>
              <w:rPr>
                <w:sz w:val="18"/>
              </w:rPr>
              <w:t>0</w:t>
            </w:r>
          </w:p>
        </w:tc>
        <w:tc>
          <w:tcPr>
            <w:tcW w:w="1350" w:type="dxa"/>
          </w:tcPr>
          <w:p w14:paraId="184CB2D0" w14:textId="09E71279" w:rsidR="00181F3E" w:rsidRPr="00F41F91" w:rsidRDefault="00D24BEA" w:rsidP="00F75012">
            <w:pPr>
              <w:spacing w:before="20" w:after="20"/>
              <w:jc w:val="center"/>
              <w:rPr>
                <w:sz w:val="18"/>
              </w:rPr>
            </w:pPr>
            <w:r>
              <w:rPr>
                <w:sz w:val="18"/>
              </w:rPr>
              <w:t>2018</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69A71201" w:rsidR="00181F3E" w:rsidRPr="00F41F91" w:rsidRDefault="006438D6" w:rsidP="00F75012">
            <w:pPr>
              <w:spacing w:before="20" w:after="20"/>
              <w:jc w:val="center"/>
              <w:rPr>
                <w:sz w:val="18"/>
              </w:rPr>
            </w:pPr>
            <w:r>
              <w:rPr>
                <w:sz w:val="18"/>
              </w:rPr>
              <w:t>0</w:t>
            </w:r>
          </w:p>
        </w:tc>
        <w:tc>
          <w:tcPr>
            <w:tcW w:w="1350" w:type="dxa"/>
            <w:tcBorders>
              <w:bottom w:val="single" w:sz="18" w:space="0" w:color="auto"/>
            </w:tcBorders>
          </w:tcPr>
          <w:p w14:paraId="0CA8CA65" w14:textId="3E875B7C" w:rsidR="00181F3E" w:rsidRPr="00F41F91" w:rsidRDefault="00D24BEA" w:rsidP="00F75012">
            <w:pPr>
              <w:spacing w:before="20" w:after="20"/>
              <w:jc w:val="center"/>
              <w:rPr>
                <w:sz w:val="18"/>
              </w:rPr>
            </w:pPr>
            <w:r>
              <w:rPr>
                <w:sz w:val="18"/>
              </w:rPr>
              <w:t>2018</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5DFCCD1B" w:rsidR="00BC4EA7" w:rsidRDefault="00BC4EA7" w:rsidP="00D96789">
      <w:pPr>
        <w:pStyle w:val="BodyText"/>
        <w:spacing w:before="360" w:after="240"/>
        <w:jc w:val="center"/>
        <w:rPr>
          <w:rFonts w:ascii="Times New Roman" w:hAnsi="Times New Roman"/>
          <w:b/>
          <w:sz w:val="26"/>
        </w:rPr>
      </w:pPr>
    </w:p>
    <w:sectPr w:rsidR="00BC4EA7"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197F" w14:textId="77777777" w:rsidR="009C6F43" w:rsidRDefault="009C6F43">
      <w:r>
        <w:separator/>
      </w:r>
    </w:p>
  </w:endnote>
  <w:endnote w:type="continuationSeparator" w:id="0">
    <w:p w14:paraId="1672280C" w14:textId="77777777" w:rsidR="009C6F43" w:rsidRDefault="009C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FBFB" w14:textId="77777777" w:rsidR="009C6F43" w:rsidRDefault="009C6F43">
      <w:r>
        <w:separator/>
      </w:r>
    </w:p>
  </w:footnote>
  <w:footnote w:type="continuationSeparator" w:id="0">
    <w:p w14:paraId="09A91034" w14:textId="77777777" w:rsidR="009C6F43" w:rsidRDefault="009C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72DD0E3D"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4124F">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4124F">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124F"/>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552"/>
    <w:rsid w:val="002166FF"/>
    <w:rsid w:val="00220240"/>
    <w:rsid w:val="00226E0C"/>
    <w:rsid w:val="00231E89"/>
    <w:rsid w:val="0023302C"/>
    <w:rsid w:val="00236C24"/>
    <w:rsid w:val="00243361"/>
    <w:rsid w:val="002436C8"/>
    <w:rsid w:val="00246D6E"/>
    <w:rsid w:val="0025510E"/>
    <w:rsid w:val="00256496"/>
    <w:rsid w:val="00264941"/>
    <w:rsid w:val="00264E3B"/>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01AC"/>
    <w:rsid w:val="00377086"/>
    <w:rsid w:val="00383730"/>
    <w:rsid w:val="00391089"/>
    <w:rsid w:val="00391489"/>
    <w:rsid w:val="00391E62"/>
    <w:rsid w:val="00397893"/>
    <w:rsid w:val="003A5EB5"/>
    <w:rsid w:val="003B1F6B"/>
    <w:rsid w:val="003B3381"/>
    <w:rsid w:val="003C2FCC"/>
    <w:rsid w:val="003C7E02"/>
    <w:rsid w:val="003E7032"/>
    <w:rsid w:val="003F23AC"/>
    <w:rsid w:val="003F3A38"/>
    <w:rsid w:val="003F5E00"/>
    <w:rsid w:val="004012B4"/>
    <w:rsid w:val="004053E9"/>
    <w:rsid w:val="00412B2F"/>
    <w:rsid w:val="00415B66"/>
    <w:rsid w:val="00416A8E"/>
    <w:rsid w:val="0041709B"/>
    <w:rsid w:val="004230E3"/>
    <w:rsid w:val="0042631E"/>
    <w:rsid w:val="00427F0E"/>
    <w:rsid w:val="004324F7"/>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5092"/>
    <w:rsid w:val="005830FA"/>
    <w:rsid w:val="005846D1"/>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8D6"/>
    <w:rsid w:val="00643C66"/>
    <w:rsid w:val="00652F8C"/>
    <w:rsid w:val="006537F6"/>
    <w:rsid w:val="0066456C"/>
    <w:rsid w:val="006672EF"/>
    <w:rsid w:val="0067168B"/>
    <w:rsid w:val="00672672"/>
    <w:rsid w:val="00680846"/>
    <w:rsid w:val="0068272C"/>
    <w:rsid w:val="00691186"/>
    <w:rsid w:val="00695A6F"/>
    <w:rsid w:val="006A04A9"/>
    <w:rsid w:val="006A482B"/>
    <w:rsid w:val="006C2732"/>
    <w:rsid w:val="006C7186"/>
    <w:rsid w:val="006D4D93"/>
    <w:rsid w:val="006D506D"/>
    <w:rsid w:val="006E03F6"/>
    <w:rsid w:val="006E11B6"/>
    <w:rsid w:val="006E68E2"/>
    <w:rsid w:val="007003D1"/>
    <w:rsid w:val="007017A9"/>
    <w:rsid w:val="0071047D"/>
    <w:rsid w:val="00710939"/>
    <w:rsid w:val="0071576E"/>
    <w:rsid w:val="00717191"/>
    <w:rsid w:val="00717E80"/>
    <w:rsid w:val="00722BA8"/>
    <w:rsid w:val="00737455"/>
    <w:rsid w:val="00742E55"/>
    <w:rsid w:val="007452F3"/>
    <w:rsid w:val="007471DB"/>
    <w:rsid w:val="00775871"/>
    <w:rsid w:val="00783620"/>
    <w:rsid w:val="00783F5A"/>
    <w:rsid w:val="00784E3A"/>
    <w:rsid w:val="00796405"/>
    <w:rsid w:val="00796E52"/>
    <w:rsid w:val="007A1A01"/>
    <w:rsid w:val="007B0B24"/>
    <w:rsid w:val="007C18C6"/>
    <w:rsid w:val="007C3F05"/>
    <w:rsid w:val="007D1761"/>
    <w:rsid w:val="007D21BB"/>
    <w:rsid w:val="007E1634"/>
    <w:rsid w:val="007E29ED"/>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EFC"/>
    <w:rsid w:val="00990849"/>
    <w:rsid w:val="0099313E"/>
    <w:rsid w:val="00995293"/>
    <w:rsid w:val="009B1047"/>
    <w:rsid w:val="009B337D"/>
    <w:rsid w:val="009C0E21"/>
    <w:rsid w:val="009C1882"/>
    <w:rsid w:val="009C3F08"/>
    <w:rsid w:val="009C4A4B"/>
    <w:rsid w:val="009C6436"/>
    <w:rsid w:val="009C6F43"/>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887"/>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6300"/>
    <w:rsid w:val="00C51D70"/>
    <w:rsid w:val="00C55FC5"/>
    <w:rsid w:val="00C6314A"/>
    <w:rsid w:val="00C649AA"/>
    <w:rsid w:val="00C77170"/>
    <w:rsid w:val="00C8032D"/>
    <w:rsid w:val="00C945A7"/>
    <w:rsid w:val="00C952C9"/>
    <w:rsid w:val="00C96627"/>
    <w:rsid w:val="00CA126F"/>
    <w:rsid w:val="00CB5A7C"/>
    <w:rsid w:val="00CB6FF7"/>
    <w:rsid w:val="00CC2F86"/>
    <w:rsid w:val="00CD26F1"/>
    <w:rsid w:val="00CD598A"/>
    <w:rsid w:val="00CE2D72"/>
    <w:rsid w:val="00CF1A7D"/>
    <w:rsid w:val="00CF2391"/>
    <w:rsid w:val="00D057C3"/>
    <w:rsid w:val="00D06308"/>
    <w:rsid w:val="00D118D4"/>
    <w:rsid w:val="00D15AE0"/>
    <w:rsid w:val="00D24BEA"/>
    <w:rsid w:val="00D26951"/>
    <w:rsid w:val="00D272CB"/>
    <w:rsid w:val="00D33C8C"/>
    <w:rsid w:val="00D37E1F"/>
    <w:rsid w:val="00D47015"/>
    <w:rsid w:val="00D5320E"/>
    <w:rsid w:val="00D60888"/>
    <w:rsid w:val="00D7538B"/>
    <w:rsid w:val="00D77322"/>
    <w:rsid w:val="00D8522A"/>
    <w:rsid w:val="00D86ED1"/>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484B"/>
    <w:rsid w:val="00DF56E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821"/>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503F"/>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Lewis, Marc@Parks</cp:lastModifiedBy>
  <cp:revision>2</cp:revision>
  <cp:lastPrinted>2018-12-11T18:58:00Z</cp:lastPrinted>
  <dcterms:created xsi:type="dcterms:W3CDTF">2019-08-15T18:36:00Z</dcterms:created>
  <dcterms:modified xsi:type="dcterms:W3CDTF">2019-08-15T18:36:00Z</dcterms:modified>
</cp:coreProperties>
</file>