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4E2D06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82F6C" w:rsidRPr="00582F6C">
        <w:rPr>
          <w:rFonts w:ascii="Arial" w:hAnsi="Arial" w:cs="Arial"/>
          <w:b/>
          <w:bCs/>
          <w:sz w:val="24"/>
          <w:szCs w:val="24"/>
        </w:rPr>
        <w:t>Growers Service Association</w:t>
      </w:r>
      <w:r w:rsidR="00494C7A" w:rsidRPr="005162DE">
        <w:rPr>
          <w:rFonts w:ascii="Arial" w:hAnsi="Arial" w:cs="Arial"/>
          <w:sz w:val="24"/>
          <w:szCs w:val="24"/>
        </w:rPr>
        <w:t xml:space="preserve"> </w:t>
      </w:r>
    </w:p>
    <w:p w14:paraId="65A99AB1" w14:textId="283AE12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82F6C" w:rsidRPr="00582F6C">
        <w:rPr>
          <w:rFonts w:ascii="Arial" w:hAnsi="Arial" w:cs="Arial"/>
          <w:b/>
          <w:bCs/>
          <w:sz w:val="24"/>
          <w:szCs w:val="24"/>
        </w:rPr>
        <w:t>July 1</w:t>
      </w:r>
      <w:r w:rsidR="00582F6C" w:rsidRPr="00582F6C">
        <w:rPr>
          <w:rFonts w:ascii="Arial" w:hAnsi="Arial" w:cs="Arial"/>
          <w:b/>
          <w:bCs/>
          <w:sz w:val="24"/>
          <w:szCs w:val="24"/>
          <w:vertAlign w:val="superscript"/>
        </w:rPr>
        <w:t>st</w:t>
      </w:r>
      <w:proofErr w:type="gramStart"/>
      <w:r w:rsidR="00582F6C" w:rsidRPr="00582F6C">
        <w:rPr>
          <w:rFonts w:ascii="Arial" w:hAnsi="Arial" w:cs="Arial"/>
          <w:b/>
          <w:bCs/>
          <w:sz w:val="24"/>
          <w:szCs w:val="24"/>
        </w:rPr>
        <w:t xml:space="preserve"> 2024</w:t>
      </w:r>
      <w:proofErr w:type="gramEnd"/>
    </w:p>
    <w:p w14:paraId="21C05768" w14:textId="74A2289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82F6C" w:rsidRPr="00582F6C">
        <w:rPr>
          <w:rFonts w:ascii="Arial" w:hAnsi="Arial" w:cs="Arial"/>
          <w:b/>
          <w:bCs/>
          <w:sz w:val="24"/>
          <w:szCs w:val="24"/>
        </w:rPr>
        <w:t>Well</w:t>
      </w:r>
    </w:p>
    <w:p w14:paraId="6AE5ED8C" w14:textId="44FCF86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82F6C" w:rsidRPr="00582F6C">
        <w:rPr>
          <w:rFonts w:ascii="Arial" w:hAnsi="Arial" w:cs="Arial"/>
          <w:b/>
          <w:bCs/>
          <w:sz w:val="24"/>
          <w:szCs w:val="24"/>
        </w:rPr>
        <w:t xml:space="preserve">Well 3 @ 1156 growers </w:t>
      </w:r>
      <w:proofErr w:type="spellStart"/>
      <w:r w:rsidR="00582F6C" w:rsidRPr="00582F6C">
        <w:rPr>
          <w:rFonts w:ascii="Arial" w:hAnsi="Arial" w:cs="Arial"/>
          <w:b/>
          <w:bCs/>
          <w:sz w:val="24"/>
          <w:szCs w:val="24"/>
        </w:rPr>
        <w:t>st.</w:t>
      </w:r>
      <w:proofErr w:type="spellEnd"/>
      <w:r w:rsidR="00582F6C" w:rsidRPr="00582F6C">
        <w:rPr>
          <w:rFonts w:ascii="Arial" w:hAnsi="Arial" w:cs="Arial"/>
          <w:b/>
          <w:bCs/>
          <w:sz w:val="24"/>
          <w:szCs w:val="24"/>
        </w:rPr>
        <w:t xml:space="preserve"> &amp; Well 4 @ 1200 Merrill St</w:t>
      </w:r>
    </w:p>
    <w:p w14:paraId="11D6F99D" w14:textId="005F1951" w:rsidR="004263A6" w:rsidRPr="00582F6C" w:rsidRDefault="004263A6" w:rsidP="0092687A">
      <w:pPr>
        <w:spacing w:after="240"/>
        <w:rPr>
          <w:rFonts w:ascii="Arial" w:hAnsi="Arial" w:cs="Arial"/>
          <w:b/>
          <w:bCs/>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82F6C" w:rsidRPr="00582F6C">
        <w:rPr>
          <w:rFonts w:ascii="Arial" w:hAnsi="Arial" w:cs="Arial"/>
          <w:b/>
          <w:bCs/>
          <w:sz w:val="24"/>
          <w:szCs w:val="24"/>
        </w:rPr>
        <w:t>By Monterey County Health Dept.</w:t>
      </w:r>
    </w:p>
    <w:p w14:paraId="55CC3D7E" w14:textId="6391F839"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Participation]</w:t>
      </w:r>
    </w:p>
    <w:p w14:paraId="175FE9EF" w14:textId="193313AE"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82F6C" w:rsidRPr="00582F6C">
        <w:rPr>
          <w:rFonts w:ascii="Arial" w:hAnsi="Arial" w:cs="Arial"/>
          <w:b/>
          <w:bCs/>
          <w:sz w:val="24"/>
          <w:szCs w:val="24"/>
        </w:rPr>
        <w:t>Carlos Huerta 831-279-5527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82F6C" w:rsidRDefault="0092687A" w:rsidP="0092687A">
      <w:pPr>
        <w:spacing w:after="180"/>
        <w:rPr>
          <w:rFonts w:ascii="Arial" w:hAnsi="Arial" w:cs="Arial"/>
          <w:sz w:val="24"/>
          <w:szCs w:val="24"/>
        </w:rPr>
      </w:pPr>
      <w:proofErr w:type="spellStart"/>
      <w:r w:rsidRPr="00582F6C">
        <w:rPr>
          <w:rFonts w:ascii="Arial" w:hAnsi="Arial" w:cs="Arial"/>
          <w:sz w:val="24"/>
          <w:szCs w:val="24"/>
          <w:lang w:val="es-ES"/>
        </w:rPr>
        <w:t>Language</w:t>
      </w:r>
      <w:proofErr w:type="spellEnd"/>
      <w:r w:rsidRPr="00582F6C">
        <w:rPr>
          <w:rFonts w:ascii="Arial" w:hAnsi="Arial" w:cs="Arial"/>
          <w:sz w:val="24"/>
          <w:szCs w:val="24"/>
          <w:lang w:val="es-ES"/>
        </w:rPr>
        <w:t xml:space="preserve"> in </w:t>
      </w:r>
      <w:proofErr w:type="spellStart"/>
      <w:r w:rsidR="008404C1" w:rsidRPr="00582F6C">
        <w:rPr>
          <w:rFonts w:ascii="Arial" w:hAnsi="Arial" w:cs="Arial"/>
          <w:sz w:val="24"/>
          <w:szCs w:val="24"/>
          <w:lang w:val="es-ES"/>
        </w:rPr>
        <w:t>Spanish</w:t>
      </w:r>
      <w:proofErr w:type="spellEnd"/>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w:t>
      </w:r>
      <w:r w:rsidR="00442D66" w:rsidRPr="00582F6C">
        <w:rPr>
          <w:rFonts w:ascii="Arial" w:hAnsi="Arial" w:cs="Arial"/>
          <w:sz w:val="24"/>
          <w:szCs w:val="24"/>
        </w:rPr>
        <w:t xml:space="preserve">Favor de </w:t>
      </w:r>
      <w:proofErr w:type="spellStart"/>
      <w:r w:rsidR="00442D66" w:rsidRPr="00582F6C">
        <w:rPr>
          <w:rFonts w:ascii="Arial" w:hAnsi="Arial" w:cs="Arial"/>
          <w:sz w:val="24"/>
          <w:szCs w:val="24"/>
        </w:rPr>
        <w:t>comunicarse</w:t>
      </w:r>
      <w:proofErr w:type="spellEnd"/>
      <w:r w:rsidR="00442D66" w:rsidRPr="00582F6C">
        <w:rPr>
          <w:rFonts w:ascii="Arial" w:hAnsi="Arial" w:cs="Arial"/>
          <w:sz w:val="24"/>
          <w:szCs w:val="24"/>
        </w:rPr>
        <w:t xml:space="preserv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82F6C">
        <w:rPr>
          <w:rFonts w:ascii="Arial" w:hAnsi="Arial" w:cs="Arial"/>
          <w:sz w:val="24"/>
          <w:szCs w:val="24"/>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82F6C">
        <w:rPr>
          <w:rFonts w:ascii="Arial" w:hAnsi="Arial" w:cs="Arial"/>
          <w:sz w:val="24"/>
          <w:szCs w:val="24"/>
        </w:rPr>
        <w:t xml:space="preserve">] para </w:t>
      </w:r>
      <w:proofErr w:type="spellStart"/>
      <w:r w:rsidR="00442D66" w:rsidRPr="00582F6C">
        <w:rPr>
          <w:rFonts w:ascii="Arial" w:hAnsi="Arial" w:cs="Arial"/>
          <w:sz w:val="24"/>
          <w:szCs w:val="24"/>
        </w:rPr>
        <w:t>asistirlo</w:t>
      </w:r>
      <w:proofErr w:type="spellEnd"/>
      <w:r w:rsidR="00442D66" w:rsidRPr="00582F6C">
        <w:rPr>
          <w:rFonts w:ascii="Arial" w:hAnsi="Arial" w:cs="Arial"/>
          <w:sz w:val="24"/>
          <w:szCs w:val="24"/>
        </w:rPr>
        <w:t xml:space="preserve"> </w:t>
      </w:r>
      <w:proofErr w:type="spellStart"/>
      <w:r w:rsidR="00442D66" w:rsidRPr="00582F6C">
        <w:rPr>
          <w:rFonts w:ascii="Arial" w:hAnsi="Arial" w:cs="Arial"/>
          <w:sz w:val="24"/>
          <w:szCs w:val="24"/>
        </w:rPr>
        <w:t>en</w:t>
      </w:r>
      <w:proofErr w:type="spellEnd"/>
      <w:r w:rsidR="00442D66" w:rsidRPr="00582F6C">
        <w:rPr>
          <w:rFonts w:ascii="Arial" w:hAnsi="Arial" w:cs="Arial"/>
          <w:sz w:val="24"/>
          <w:szCs w:val="24"/>
        </w:rPr>
        <w:t xml:space="preserve"> </w:t>
      </w:r>
      <w:proofErr w:type="spellStart"/>
      <w:r w:rsidR="00442D66" w:rsidRPr="00582F6C">
        <w:rPr>
          <w:rFonts w:ascii="Arial" w:hAnsi="Arial" w:cs="Arial"/>
          <w:sz w:val="24"/>
          <w:szCs w:val="24"/>
        </w:rPr>
        <w:t>español</w:t>
      </w:r>
      <w:proofErr w:type="spellEnd"/>
      <w:r w:rsidR="00442D66" w:rsidRPr="00582F6C">
        <w:rPr>
          <w:rFonts w:ascii="Arial" w:hAnsi="Arial" w:cs="Arial"/>
          <w:sz w:val="24"/>
          <w:szCs w:val="24"/>
        </w:rPr>
        <w:t>.</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82F6C">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82F6C" w:rsidRDefault="0092687A" w:rsidP="0092687A">
      <w:pPr>
        <w:spacing w:after="180"/>
        <w:rPr>
          <w:rFonts w:ascii="Arial" w:hAnsi="Arial" w:cs="Arial"/>
          <w:sz w:val="24"/>
          <w:szCs w:val="24"/>
          <w:lang w:val="vi-VN"/>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82F6C">
        <w:rPr>
          <w:rFonts w:ascii="Arial" w:hAnsi="Arial" w:cs="Arial"/>
          <w:sz w:val="24"/>
          <w:szCs w:val="24"/>
          <w:lang w:val="vi-VN"/>
        </w:rPr>
        <w:t>[</w:t>
      </w:r>
      <w:r w:rsidR="004F5902" w:rsidRPr="00582F6C">
        <w:rPr>
          <w:rFonts w:ascii="Arial" w:hAnsi="Arial" w:cs="Arial"/>
          <w:sz w:val="24"/>
          <w:szCs w:val="24"/>
          <w:lang w:val="vi-VN"/>
        </w:rPr>
        <w:t>Enter</w:t>
      </w:r>
      <w:r w:rsidR="00710939" w:rsidRPr="00582F6C">
        <w:rPr>
          <w:rFonts w:ascii="Arial" w:eastAsia="PMingLiU" w:hAnsi="Arial" w:cs="Arial"/>
          <w:sz w:val="24"/>
          <w:szCs w:val="24"/>
          <w:lang w:val="vi-VN"/>
        </w:rPr>
        <w:t xml:space="preserve"> Water System</w:t>
      </w:r>
      <w:r w:rsidR="008F19DE" w:rsidRPr="00582F6C">
        <w:rPr>
          <w:rFonts w:ascii="Arial" w:eastAsia="PMingLiU" w:hAnsi="Arial" w:cs="Arial"/>
          <w:sz w:val="24"/>
          <w:szCs w:val="24"/>
          <w:lang w:val="vi-VN"/>
        </w:rPr>
        <w:t>’s</w:t>
      </w:r>
      <w:r w:rsidR="00710939" w:rsidRPr="00582F6C">
        <w:rPr>
          <w:rFonts w:ascii="Arial" w:eastAsia="PMingLiU" w:hAnsi="Arial" w:cs="Arial"/>
          <w:sz w:val="24"/>
          <w:szCs w:val="24"/>
          <w:lang w:val="vi-VN"/>
        </w:rPr>
        <w:t xml:space="preserve"> Name</w:t>
      </w:r>
      <w:r w:rsidR="009D4211" w:rsidRPr="00582F6C">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582F6C">
        <w:rPr>
          <w:rFonts w:ascii="Arial" w:hAnsi="Arial" w:cs="Arial"/>
          <w:sz w:val="24"/>
          <w:szCs w:val="24"/>
          <w:lang w:val="vi-VN"/>
        </w:rPr>
        <w:t xml:space="preserve"> </w:t>
      </w:r>
      <w:r w:rsidR="004F5902" w:rsidRPr="00582F6C">
        <w:rPr>
          <w:rFonts w:ascii="Arial" w:hAnsi="Arial" w:cs="Arial"/>
          <w:sz w:val="24"/>
          <w:szCs w:val="24"/>
          <w:lang w:val="vi-VN"/>
        </w:rPr>
        <w:t>[Enter</w:t>
      </w:r>
      <w:r w:rsidR="00710939" w:rsidRPr="00582F6C">
        <w:rPr>
          <w:rFonts w:ascii="Arial" w:hAnsi="Arial" w:cs="Arial"/>
          <w:sz w:val="24"/>
          <w:szCs w:val="24"/>
          <w:lang w:val="vi-VN"/>
        </w:rPr>
        <w:t xml:space="preserve"> Water System</w:t>
      </w:r>
      <w:r w:rsidR="008F19DE" w:rsidRPr="00582F6C">
        <w:rPr>
          <w:rFonts w:ascii="Arial" w:hAnsi="Arial" w:cs="Arial"/>
          <w:sz w:val="24"/>
          <w:szCs w:val="24"/>
          <w:lang w:val="vi-VN"/>
        </w:rPr>
        <w:t>’s</w:t>
      </w:r>
      <w:r w:rsidR="00710939" w:rsidRPr="00582F6C">
        <w:rPr>
          <w:rFonts w:ascii="Arial" w:hAnsi="Arial" w:cs="Arial"/>
          <w:sz w:val="24"/>
          <w:szCs w:val="24"/>
          <w:lang w:val="vi-VN"/>
        </w:rPr>
        <w:t xml:space="preserve"> Address or Phone Number</w:t>
      </w:r>
      <w:r w:rsidR="009D4211" w:rsidRPr="00582F6C">
        <w:rPr>
          <w:rFonts w:ascii="Arial" w:hAnsi="Arial" w:cs="Arial"/>
          <w:sz w:val="24"/>
          <w:szCs w:val="24"/>
          <w:lang w:val="vi-VN"/>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1</w:t>
      </w:r>
      <w:r w:rsidR="0000000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99B64A1" w:rsidR="008572DA" w:rsidRPr="00C43B3E" w:rsidRDefault="00C43B3E" w:rsidP="00C43B3E">
            <w:pPr>
              <w:spacing w:before="40" w:after="40"/>
              <w:jc w:val="center"/>
              <w:rPr>
                <w:rFonts w:ascii="Arial" w:hAnsi="Arial" w:cs="Arial"/>
                <w:b/>
                <w:bCs/>
                <w:sz w:val="24"/>
                <w:szCs w:val="24"/>
              </w:rPr>
            </w:pPr>
            <w:r w:rsidRPr="00C43B3E">
              <w:rPr>
                <w:rFonts w:ascii="Arial" w:hAnsi="Arial" w:cs="Arial"/>
                <w:b/>
                <w:bCs/>
                <w:sz w:val="24"/>
                <w:szCs w:val="24"/>
              </w:rPr>
              <w:t>0</w:t>
            </w:r>
          </w:p>
        </w:tc>
        <w:tc>
          <w:tcPr>
            <w:tcW w:w="1443" w:type="dxa"/>
          </w:tcPr>
          <w:p w14:paraId="38C21B9B" w14:textId="687C74D8" w:rsidR="00095AAC" w:rsidRPr="00C43B3E" w:rsidRDefault="00C43B3E" w:rsidP="008572DA">
            <w:pPr>
              <w:spacing w:before="40" w:after="40"/>
              <w:jc w:val="center"/>
              <w:rPr>
                <w:rFonts w:ascii="Arial" w:hAnsi="Arial" w:cs="Arial"/>
                <w:b/>
                <w:bCs/>
                <w:sz w:val="24"/>
                <w:szCs w:val="24"/>
              </w:rPr>
            </w:pPr>
            <w:r w:rsidRPr="00C43B3E">
              <w:rPr>
                <w:rFonts w:ascii="Arial" w:hAnsi="Arial" w:cs="Arial"/>
                <w:b/>
                <w:bCs/>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C43B3E" w:rsidRDefault="00095AAC" w:rsidP="008572DA">
            <w:pPr>
              <w:spacing w:before="40" w:after="40"/>
              <w:jc w:val="center"/>
              <w:rPr>
                <w:rFonts w:ascii="Arial" w:hAnsi="Arial" w:cs="Arial"/>
                <w:b/>
                <w:bCs/>
                <w:sz w:val="24"/>
                <w:szCs w:val="24"/>
              </w:rPr>
            </w:pPr>
            <w:r w:rsidRPr="00C43B3E">
              <w:rPr>
                <w:rFonts w:ascii="Arial" w:hAnsi="Arial" w:cs="Arial"/>
                <w:b/>
                <w:bCs/>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2</w:t>
      </w:r>
      <w:r w:rsidR="00000000">
        <w:rPr>
          <w:noProof/>
        </w:rPr>
        <w:fldChar w:fldCharType="end"/>
      </w:r>
      <w:r w:rsidRPr="005162DE">
        <w:t>.  Sampling Results Showing the Detection of Lead and Copper</w:t>
      </w:r>
    </w:p>
    <w:p w14:paraId="7AC29736" w14:textId="2E7807DE"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r w:rsidR="00012C97">
        <w:rPr>
          <w:rFonts w:ascii="Arial" w:hAnsi="Arial" w:cs="Arial"/>
          <w:sz w:val="24"/>
          <w:szCs w:val="24"/>
        </w:rPr>
        <w:t xml:space="preserve">     </w:t>
      </w:r>
      <w:r w:rsidR="00012C97" w:rsidRPr="00012C97">
        <w:rPr>
          <w:rFonts w:ascii="Arial" w:hAnsi="Arial" w:cs="Arial"/>
          <w:b/>
          <w:bCs/>
          <w:sz w:val="24"/>
          <w:szCs w:val="24"/>
          <w:u w:val="single"/>
        </w:rPr>
        <w:t>Results = ND</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55443F1" w:rsidR="00D73637" w:rsidRPr="00012C97" w:rsidRDefault="00012C97" w:rsidP="00960466">
            <w:pPr>
              <w:spacing w:before="40" w:after="40"/>
              <w:jc w:val="center"/>
              <w:rPr>
                <w:rFonts w:ascii="Arial" w:hAnsi="Arial" w:cs="Arial"/>
                <w:b/>
                <w:bCs/>
                <w:sz w:val="24"/>
                <w:szCs w:val="24"/>
              </w:rPr>
            </w:pPr>
            <w:r w:rsidRPr="00012C97">
              <w:rPr>
                <w:rFonts w:ascii="Arial" w:hAnsi="Arial" w:cs="Arial"/>
                <w:b/>
                <w:bCs/>
                <w:sz w:val="24"/>
                <w:szCs w:val="24"/>
              </w:rPr>
              <w:t>10/4/2022</w:t>
            </w:r>
          </w:p>
        </w:tc>
        <w:tc>
          <w:tcPr>
            <w:tcW w:w="1021" w:type="dxa"/>
            <w:tcMar>
              <w:left w:w="86" w:type="dxa"/>
              <w:right w:w="86" w:type="dxa"/>
            </w:tcMar>
          </w:tcPr>
          <w:p w14:paraId="102D5A02" w14:textId="0E7A6385" w:rsidR="00D73637" w:rsidRPr="00012C97" w:rsidRDefault="00012C97" w:rsidP="00960466">
            <w:pPr>
              <w:spacing w:before="40" w:after="40"/>
              <w:jc w:val="center"/>
              <w:rPr>
                <w:rFonts w:ascii="Arial" w:hAnsi="Arial" w:cs="Arial"/>
                <w:b/>
                <w:bCs/>
                <w:sz w:val="24"/>
                <w:szCs w:val="24"/>
              </w:rPr>
            </w:pPr>
            <w:r w:rsidRPr="00012C97">
              <w:rPr>
                <w:rFonts w:ascii="Arial" w:hAnsi="Arial" w:cs="Arial"/>
                <w:b/>
                <w:bCs/>
                <w:sz w:val="24"/>
                <w:szCs w:val="24"/>
              </w:rPr>
              <w:t>5</w:t>
            </w:r>
          </w:p>
        </w:tc>
        <w:tc>
          <w:tcPr>
            <w:tcW w:w="1123" w:type="dxa"/>
            <w:tcMar>
              <w:left w:w="86" w:type="dxa"/>
              <w:right w:w="86" w:type="dxa"/>
            </w:tcMar>
          </w:tcPr>
          <w:p w14:paraId="36E2A949" w14:textId="5A9DE439"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308535F4" w14:textId="234ACA8C"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068F86F" w:rsidR="00D73637" w:rsidRPr="00012C97" w:rsidRDefault="00012C97" w:rsidP="00FC33C4">
            <w:pPr>
              <w:spacing w:before="40" w:after="40"/>
              <w:jc w:val="center"/>
              <w:rPr>
                <w:rFonts w:ascii="Arial" w:hAnsi="Arial" w:cs="Arial"/>
                <w:b/>
                <w:bCs/>
                <w:sz w:val="24"/>
                <w:szCs w:val="24"/>
              </w:rPr>
            </w:pPr>
            <w:r w:rsidRPr="00012C97">
              <w:rPr>
                <w:rFonts w:ascii="Arial" w:hAnsi="Arial" w:cs="Arial"/>
                <w:b/>
                <w:bCs/>
                <w:sz w:val="24"/>
                <w:szCs w:val="24"/>
              </w:rPr>
              <w:t>10/04/2022</w:t>
            </w:r>
          </w:p>
        </w:tc>
        <w:tc>
          <w:tcPr>
            <w:tcW w:w="1021" w:type="dxa"/>
            <w:tcMar>
              <w:left w:w="86" w:type="dxa"/>
              <w:right w:w="86" w:type="dxa"/>
            </w:tcMar>
          </w:tcPr>
          <w:p w14:paraId="42CEE2F3" w14:textId="64E3AC5D" w:rsidR="00D73637" w:rsidRPr="00012C97" w:rsidRDefault="00012C97" w:rsidP="00FC33C4">
            <w:pPr>
              <w:spacing w:before="40" w:after="40"/>
              <w:jc w:val="center"/>
              <w:rPr>
                <w:rFonts w:ascii="Arial" w:hAnsi="Arial" w:cs="Arial"/>
                <w:b/>
                <w:bCs/>
                <w:sz w:val="24"/>
                <w:szCs w:val="24"/>
              </w:rPr>
            </w:pPr>
            <w:r w:rsidRPr="00012C97">
              <w:rPr>
                <w:rFonts w:ascii="Arial" w:hAnsi="Arial" w:cs="Arial"/>
                <w:b/>
                <w:bCs/>
                <w:sz w:val="24"/>
                <w:szCs w:val="24"/>
              </w:rPr>
              <w:t>5</w:t>
            </w:r>
          </w:p>
        </w:tc>
        <w:tc>
          <w:tcPr>
            <w:tcW w:w="1123" w:type="dxa"/>
            <w:tcMar>
              <w:left w:w="86" w:type="dxa"/>
              <w:right w:w="86" w:type="dxa"/>
            </w:tcMar>
          </w:tcPr>
          <w:p w14:paraId="15E55B1F" w14:textId="6EBD11C5"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1AE57BBF" w14:textId="665FB218"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3</w:t>
      </w:r>
      <w:r w:rsidR="0000000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461D026" w:rsidR="00684C7E" w:rsidRPr="00C936D1" w:rsidRDefault="00C936D1" w:rsidP="00684C7E">
            <w:pPr>
              <w:spacing w:before="40" w:after="40"/>
              <w:jc w:val="center"/>
              <w:rPr>
                <w:rFonts w:ascii="Arial" w:hAnsi="Arial" w:cs="Arial"/>
                <w:b/>
                <w:bCs/>
                <w:sz w:val="24"/>
                <w:szCs w:val="24"/>
              </w:rPr>
            </w:pPr>
            <w:r w:rsidRPr="00C936D1">
              <w:rPr>
                <w:rFonts w:ascii="Arial" w:hAnsi="Arial" w:cs="Arial"/>
                <w:b/>
                <w:bCs/>
                <w:sz w:val="24"/>
                <w:szCs w:val="24"/>
              </w:rPr>
              <w:t>7/20/2012</w:t>
            </w:r>
          </w:p>
        </w:tc>
        <w:tc>
          <w:tcPr>
            <w:tcW w:w="1260" w:type="dxa"/>
            <w:tcMar>
              <w:left w:w="58" w:type="dxa"/>
              <w:right w:w="58" w:type="dxa"/>
            </w:tcMar>
          </w:tcPr>
          <w:p w14:paraId="690B0D1C" w14:textId="7B62ED8C" w:rsidR="00684C7E" w:rsidRPr="00C936D1" w:rsidRDefault="00C936D1" w:rsidP="00684C7E">
            <w:pPr>
              <w:spacing w:before="40" w:after="40"/>
              <w:jc w:val="center"/>
              <w:rPr>
                <w:rFonts w:ascii="Arial" w:hAnsi="Arial" w:cs="Arial"/>
                <w:b/>
                <w:bCs/>
                <w:sz w:val="24"/>
                <w:szCs w:val="24"/>
              </w:rPr>
            </w:pPr>
            <w:r w:rsidRPr="00C936D1">
              <w:rPr>
                <w:rFonts w:ascii="Arial" w:hAnsi="Arial" w:cs="Arial"/>
                <w:b/>
                <w:bCs/>
                <w:sz w:val="24"/>
                <w:szCs w:val="24"/>
              </w:rPr>
              <w:t>57</w:t>
            </w:r>
          </w:p>
        </w:tc>
        <w:tc>
          <w:tcPr>
            <w:tcW w:w="1530" w:type="dxa"/>
            <w:tcMar>
              <w:left w:w="58" w:type="dxa"/>
              <w:right w:w="58" w:type="dxa"/>
            </w:tcMar>
          </w:tcPr>
          <w:p w14:paraId="6802CC34" w14:textId="6878E5C1" w:rsidR="00684C7E" w:rsidRPr="00C936D1" w:rsidRDefault="00C936D1" w:rsidP="00684C7E">
            <w:pPr>
              <w:spacing w:before="40" w:after="40"/>
              <w:jc w:val="center"/>
              <w:rPr>
                <w:rFonts w:ascii="Arial" w:hAnsi="Arial" w:cs="Arial"/>
                <w:b/>
                <w:bCs/>
                <w:sz w:val="24"/>
                <w:szCs w:val="24"/>
              </w:rPr>
            </w:pPr>
            <w:r w:rsidRPr="00C936D1">
              <w:rPr>
                <w:rFonts w:ascii="Arial" w:hAnsi="Arial" w:cs="Arial"/>
                <w:b/>
                <w:bCs/>
                <w:sz w:val="24"/>
                <w:szCs w:val="24"/>
              </w:rPr>
              <w:t>55-80</w:t>
            </w:r>
          </w:p>
        </w:tc>
        <w:tc>
          <w:tcPr>
            <w:tcW w:w="810" w:type="dxa"/>
            <w:tcMar>
              <w:left w:w="58" w:type="dxa"/>
              <w:right w:w="58" w:type="dxa"/>
            </w:tcMar>
          </w:tcPr>
          <w:p w14:paraId="4E60C959" w14:textId="77777777" w:rsidR="00684C7E" w:rsidRPr="00C936D1" w:rsidRDefault="00684C7E" w:rsidP="00684C7E">
            <w:pPr>
              <w:spacing w:before="40" w:after="40"/>
              <w:jc w:val="center"/>
              <w:rPr>
                <w:rFonts w:ascii="Arial" w:hAnsi="Arial" w:cs="Arial"/>
                <w:b/>
                <w:bCs/>
                <w:sz w:val="24"/>
                <w:szCs w:val="24"/>
              </w:rPr>
            </w:pPr>
            <w:r w:rsidRPr="00C936D1">
              <w:rPr>
                <w:rFonts w:ascii="Arial" w:hAnsi="Arial" w:cs="Arial"/>
                <w:b/>
                <w:bCs/>
                <w:sz w:val="24"/>
                <w:szCs w:val="24"/>
              </w:rPr>
              <w:t>None</w:t>
            </w:r>
          </w:p>
        </w:tc>
        <w:tc>
          <w:tcPr>
            <w:tcW w:w="1080" w:type="dxa"/>
            <w:tcMar>
              <w:left w:w="58" w:type="dxa"/>
              <w:right w:w="58" w:type="dxa"/>
            </w:tcMar>
          </w:tcPr>
          <w:p w14:paraId="721928BB" w14:textId="77777777" w:rsidR="00684C7E" w:rsidRPr="00C936D1" w:rsidRDefault="00684C7E" w:rsidP="00684C7E">
            <w:pPr>
              <w:spacing w:before="40" w:after="40"/>
              <w:jc w:val="center"/>
              <w:rPr>
                <w:rFonts w:ascii="Arial" w:hAnsi="Arial" w:cs="Arial"/>
                <w:b/>
                <w:bCs/>
                <w:sz w:val="24"/>
                <w:szCs w:val="24"/>
              </w:rPr>
            </w:pPr>
            <w:r w:rsidRPr="00C936D1">
              <w:rPr>
                <w:rFonts w:ascii="Arial" w:hAnsi="Arial" w:cs="Arial"/>
                <w:b/>
                <w:bCs/>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1A436B1" w:rsidR="00684C7E" w:rsidRPr="00C936D1" w:rsidRDefault="00C936D1" w:rsidP="00684C7E">
            <w:pPr>
              <w:spacing w:before="40" w:after="40"/>
              <w:jc w:val="center"/>
              <w:rPr>
                <w:rFonts w:ascii="Arial" w:hAnsi="Arial" w:cs="Arial"/>
                <w:b/>
                <w:bCs/>
                <w:sz w:val="24"/>
                <w:szCs w:val="24"/>
              </w:rPr>
            </w:pPr>
            <w:r w:rsidRPr="00C936D1">
              <w:rPr>
                <w:rFonts w:ascii="Arial" w:hAnsi="Arial" w:cs="Arial"/>
                <w:b/>
                <w:bCs/>
                <w:sz w:val="24"/>
                <w:szCs w:val="24"/>
              </w:rPr>
              <w:t>7/20/2012</w:t>
            </w:r>
          </w:p>
        </w:tc>
        <w:tc>
          <w:tcPr>
            <w:tcW w:w="1260" w:type="dxa"/>
            <w:tcMar>
              <w:left w:w="58" w:type="dxa"/>
              <w:right w:w="58" w:type="dxa"/>
            </w:tcMar>
          </w:tcPr>
          <w:p w14:paraId="5F571C45" w14:textId="1E8A435B" w:rsidR="00684C7E" w:rsidRPr="00C936D1" w:rsidRDefault="00C936D1" w:rsidP="00684C7E">
            <w:pPr>
              <w:spacing w:before="40" w:after="40"/>
              <w:jc w:val="center"/>
              <w:rPr>
                <w:rFonts w:ascii="Arial" w:hAnsi="Arial" w:cs="Arial"/>
                <w:b/>
                <w:bCs/>
                <w:sz w:val="24"/>
                <w:szCs w:val="24"/>
              </w:rPr>
            </w:pPr>
            <w:r w:rsidRPr="00C936D1">
              <w:rPr>
                <w:rFonts w:ascii="Arial" w:hAnsi="Arial" w:cs="Arial"/>
                <w:b/>
                <w:bCs/>
                <w:sz w:val="24"/>
                <w:szCs w:val="24"/>
              </w:rPr>
              <w:t>259</w:t>
            </w:r>
          </w:p>
        </w:tc>
        <w:tc>
          <w:tcPr>
            <w:tcW w:w="1530" w:type="dxa"/>
            <w:tcMar>
              <w:left w:w="58" w:type="dxa"/>
              <w:right w:w="58" w:type="dxa"/>
            </w:tcMar>
          </w:tcPr>
          <w:p w14:paraId="2BE476FB" w14:textId="0E9B7282" w:rsidR="00684C7E" w:rsidRPr="00C936D1" w:rsidRDefault="00C936D1" w:rsidP="00684C7E">
            <w:pPr>
              <w:spacing w:before="40" w:after="40"/>
              <w:jc w:val="center"/>
              <w:rPr>
                <w:rFonts w:ascii="Arial" w:hAnsi="Arial" w:cs="Arial"/>
                <w:b/>
                <w:bCs/>
                <w:sz w:val="24"/>
                <w:szCs w:val="24"/>
              </w:rPr>
            </w:pPr>
            <w:r w:rsidRPr="00C936D1">
              <w:rPr>
                <w:rFonts w:ascii="Arial" w:hAnsi="Arial" w:cs="Arial"/>
                <w:b/>
                <w:bCs/>
                <w:sz w:val="24"/>
                <w:szCs w:val="24"/>
              </w:rPr>
              <w:t>250-430</w:t>
            </w:r>
          </w:p>
        </w:tc>
        <w:tc>
          <w:tcPr>
            <w:tcW w:w="810" w:type="dxa"/>
            <w:tcMar>
              <w:left w:w="58" w:type="dxa"/>
              <w:right w:w="58" w:type="dxa"/>
            </w:tcMar>
          </w:tcPr>
          <w:p w14:paraId="76B554F2" w14:textId="77777777" w:rsidR="00684C7E" w:rsidRPr="00C936D1" w:rsidRDefault="00684C7E" w:rsidP="00684C7E">
            <w:pPr>
              <w:spacing w:before="40" w:after="40"/>
              <w:jc w:val="center"/>
              <w:rPr>
                <w:rFonts w:ascii="Arial" w:hAnsi="Arial" w:cs="Arial"/>
                <w:b/>
                <w:bCs/>
                <w:sz w:val="24"/>
                <w:szCs w:val="24"/>
              </w:rPr>
            </w:pPr>
            <w:r w:rsidRPr="00C936D1">
              <w:rPr>
                <w:rFonts w:ascii="Arial" w:hAnsi="Arial" w:cs="Arial"/>
                <w:b/>
                <w:bCs/>
                <w:sz w:val="24"/>
                <w:szCs w:val="24"/>
              </w:rPr>
              <w:t>None</w:t>
            </w:r>
          </w:p>
        </w:tc>
        <w:tc>
          <w:tcPr>
            <w:tcW w:w="1080" w:type="dxa"/>
            <w:tcMar>
              <w:left w:w="58" w:type="dxa"/>
              <w:right w:w="58" w:type="dxa"/>
            </w:tcMar>
          </w:tcPr>
          <w:p w14:paraId="2588B8FC" w14:textId="77777777" w:rsidR="00684C7E" w:rsidRPr="00C936D1" w:rsidRDefault="00684C7E" w:rsidP="00684C7E">
            <w:pPr>
              <w:spacing w:before="40" w:after="40"/>
              <w:jc w:val="center"/>
              <w:rPr>
                <w:rFonts w:ascii="Arial" w:hAnsi="Arial" w:cs="Arial"/>
                <w:b/>
                <w:bCs/>
                <w:sz w:val="24"/>
                <w:szCs w:val="24"/>
              </w:rPr>
            </w:pPr>
            <w:r w:rsidRPr="00C936D1">
              <w:rPr>
                <w:rFonts w:ascii="Arial" w:hAnsi="Arial" w:cs="Arial"/>
                <w:b/>
                <w:bCs/>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4</w:t>
      </w:r>
      <w:r w:rsidR="0000000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52836C1" w:rsidR="00512D8C" w:rsidRPr="005162DE" w:rsidRDefault="00FE0B89" w:rsidP="00512D8C">
            <w:pPr>
              <w:keepNext/>
              <w:keepLines/>
              <w:spacing w:before="40" w:after="40"/>
              <w:ind w:left="30"/>
              <w:jc w:val="both"/>
              <w:rPr>
                <w:rFonts w:ascii="Arial" w:hAnsi="Arial" w:cs="Arial"/>
                <w:sz w:val="24"/>
                <w:szCs w:val="24"/>
              </w:rPr>
            </w:pPr>
            <w:r>
              <w:rPr>
                <w:rFonts w:ascii="Arial" w:hAnsi="Arial" w:cs="Arial"/>
                <w:sz w:val="24"/>
                <w:szCs w:val="24"/>
              </w:rPr>
              <w:t>Arsenic (ug/L)</w:t>
            </w:r>
          </w:p>
        </w:tc>
        <w:tc>
          <w:tcPr>
            <w:tcW w:w="1440" w:type="dxa"/>
          </w:tcPr>
          <w:p w14:paraId="21F7006B" w14:textId="62C83D28" w:rsidR="00512D8C" w:rsidRPr="005162DE" w:rsidRDefault="00FE0B89" w:rsidP="00512D8C">
            <w:pPr>
              <w:keepNext/>
              <w:keepLines/>
              <w:spacing w:before="40" w:after="40"/>
              <w:jc w:val="center"/>
              <w:rPr>
                <w:rFonts w:ascii="Arial" w:hAnsi="Arial" w:cs="Arial"/>
                <w:sz w:val="24"/>
                <w:szCs w:val="24"/>
              </w:rPr>
            </w:pPr>
            <w:r>
              <w:rPr>
                <w:rFonts w:ascii="Arial" w:hAnsi="Arial" w:cs="Arial"/>
                <w:sz w:val="24"/>
                <w:szCs w:val="24"/>
              </w:rPr>
              <w:t>5/14/2020</w:t>
            </w:r>
          </w:p>
        </w:tc>
        <w:tc>
          <w:tcPr>
            <w:tcW w:w="1260" w:type="dxa"/>
          </w:tcPr>
          <w:p w14:paraId="1BD7CABC" w14:textId="0C203208" w:rsidR="00512D8C" w:rsidRPr="005162DE" w:rsidRDefault="00FE0B89" w:rsidP="00512D8C">
            <w:pPr>
              <w:keepNext/>
              <w:keepLines/>
              <w:spacing w:before="40" w:after="40"/>
              <w:jc w:val="center"/>
              <w:rPr>
                <w:rFonts w:ascii="Arial" w:hAnsi="Arial" w:cs="Arial"/>
                <w:sz w:val="24"/>
                <w:szCs w:val="24"/>
              </w:rPr>
            </w:pPr>
            <w:r>
              <w:rPr>
                <w:rFonts w:ascii="Arial" w:hAnsi="Arial" w:cs="Arial"/>
                <w:sz w:val="24"/>
                <w:szCs w:val="24"/>
              </w:rPr>
              <w:t>2</w:t>
            </w:r>
          </w:p>
        </w:tc>
        <w:tc>
          <w:tcPr>
            <w:tcW w:w="1530" w:type="dxa"/>
          </w:tcPr>
          <w:p w14:paraId="40895B2C" w14:textId="54CEF822" w:rsidR="00512D8C" w:rsidRPr="005162DE" w:rsidRDefault="00FE0B89" w:rsidP="00512D8C">
            <w:pPr>
              <w:keepNext/>
              <w:keepLines/>
              <w:spacing w:before="40" w:after="40"/>
              <w:jc w:val="center"/>
              <w:rPr>
                <w:rFonts w:ascii="Arial" w:hAnsi="Arial" w:cs="Arial"/>
                <w:sz w:val="24"/>
                <w:szCs w:val="24"/>
              </w:rPr>
            </w:pPr>
            <w:r>
              <w:rPr>
                <w:rFonts w:ascii="Arial" w:hAnsi="Arial" w:cs="Arial"/>
                <w:sz w:val="24"/>
                <w:szCs w:val="24"/>
              </w:rPr>
              <w:t>2</w:t>
            </w:r>
          </w:p>
        </w:tc>
        <w:tc>
          <w:tcPr>
            <w:tcW w:w="1170" w:type="dxa"/>
          </w:tcPr>
          <w:p w14:paraId="707B8EC2" w14:textId="3B9D2174" w:rsidR="00512D8C" w:rsidRPr="005162DE" w:rsidRDefault="00FE0B89"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50FAB952" w:rsidR="00512D8C" w:rsidRPr="005162DE" w:rsidRDefault="00FE0B89"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7D83119B" w:rsidR="00512D8C" w:rsidRPr="005162DE" w:rsidRDefault="00FE0B89" w:rsidP="00512D8C">
            <w:pPr>
              <w:keepNext/>
              <w:keepLines/>
              <w:spacing w:before="40" w:after="40"/>
              <w:jc w:val="center"/>
              <w:rPr>
                <w:rFonts w:ascii="Arial" w:hAnsi="Arial" w:cs="Arial"/>
                <w:sz w:val="24"/>
                <w:szCs w:val="24"/>
              </w:rPr>
            </w:pPr>
            <w:r>
              <w:rPr>
                <w:rFonts w:ascii="Arial" w:hAnsi="Arial" w:cs="Arial"/>
                <w:sz w:val="24"/>
                <w:szCs w:val="24"/>
              </w:rPr>
              <w:t>Erosion of natural deposits, runoff</w:t>
            </w:r>
          </w:p>
        </w:tc>
      </w:tr>
      <w:tr w:rsidR="005162DE" w:rsidRPr="005162DE" w14:paraId="7E778FAF" w14:textId="77777777" w:rsidTr="002D3FB5">
        <w:trPr>
          <w:trHeight w:val="432"/>
        </w:trPr>
        <w:tc>
          <w:tcPr>
            <w:tcW w:w="2245" w:type="dxa"/>
            <w:tcMar>
              <w:left w:w="58" w:type="dxa"/>
              <w:right w:w="58" w:type="dxa"/>
            </w:tcMar>
          </w:tcPr>
          <w:p w14:paraId="2BC454A4" w14:textId="0ED9EB00" w:rsidR="00244938" w:rsidRPr="005162DE" w:rsidRDefault="00FE0B89" w:rsidP="00244938">
            <w:pPr>
              <w:spacing w:before="40" w:after="40"/>
              <w:ind w:left="30"/>
              <w:jc w:val="both"/>
              <w:rPr>
                <w:rFonts w:ascii="Arial" w:hAnsi="Arial" w:cs="Arial"/>
                <w:sz w:val="24"/>
                <w:szCs w:val="24"/>
              </w:rPr>
            </w:pPr>
            <w:r>
              <w:rPr>
                <w:rFonts w:ascii="Arial" w:hAnsi="Arial" w:cs="Arial"/>
                <w:sz w:val="24"/>
                <w:szCs w:val="24"/>
              </w:rPr>
              <w:t>Barium (ug/L)</w:t>
            </w:r>
          </w:p>
        </w:tc>
        <w:tc>
          <w:tcPr>
            <w:tcW w:w="1440" w:type="dxa"/>
          </w:tcPr>
          <w:p w14:paraId="25EFD446" w14:textId="5CCE2E12" w:rsidR="00244938" w:rsidRPr="005162DE" w:rsidRDefault="00FE0B89" w:rsidP="00244938">
            <w:pPr>
              <w:spacing w:before="40" w:after="40"/>
              <w:jc w:val="center"/>
              <w:rPr>
                <w:rFonts w:ascii="Arial" w:hAnsi="Arial" w:cs="Arial"/>
                <w:sz w:val="24"/>
                <w:szCs w:val="24"/>
              </w:rPr>
            </w:pPr>
            <w:r>
              <w:rPr>
                <w:rFonts w:ascii="Arial" w:hAnsi="Arial" w:cs="Arial"/>
                <w:sz w:val="24"/>
                <w:szCs w:val="24"/>
              </w:rPr>
              <w:t>5/14/2020</w:t>
            </w:r>
          </w:p>
        </w:tc>
        <w:tc>
          <w:tcPr>
            <w:tcW w:w="1260" w:type="dxa"/>
          </w:tcPr>
          <w:p w14:paraId="7CAF39D9" w14:textId="19EA3557" w:rsidR="00244938" w:rsidRPr="005162DE" w:rsidRDefault="00FE0B89" w:rsidP="00244938">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7AD60BC2" w:rsidR="00244938" w:rsidRPr="005162DE" w:rsidRDefault="00FE0B89" w:rsidP="00244938">
            <w:pPr>
              <w:spacing w:before="40" w:after="40"/>
              <w:jc w:val="center"/>
              <w:rPr>
                <w:rFonts w:ascii="Arial" w:hAnsi="Arial" w:cs="Arial"/>
                <w:sz w:val="24"/>
                <w:szCs w:val="24"/>
              </w:rPr>
            </w:pPr>
            <w:r>
              <w:rPr>
                <w:rFonts w:ascii="Arial" w:hAnsi="Arial" w:cs="Arial"/>
                <w:sz w:val="24"/>
                <w:szCs w:val="24"/>
              </w:rPr>
              <w:t>100</w:t>
            </w:r>
          </w:p>
        </w:tc>
        <w:tc>
          <w:tcPr>
            <w:tcW w:w="1170" w:type="dxa"/>
          </w:tcPr>
          <w:p w14:paraId="04B3ABD1" w14:textId="29600F53" w:rsidR="00244938" w:rsidRPr="005162DE" w:rsidRDefault="00FE0B89" w:rsidP="00244938">
            <w:pPr>
              <w:spacing w:before="40" w:after="40"/>
              <w:jc w:val="center"/>
              <w:rPr>
                <w:rFonts w:ascii="Arial" w:hAnsi="Arial" w:cs="Arial"/>
                <w:sz w:val="24"/>
                <w:szCs w:val="24"/>
              </w:rPr>
            </w:pPr>
            <w:r>
              <w:rPr>
                <w:rFonts w:ascii="Arial" w:hAnsi="Arial" w:cs="Arial"/>
                <w:sz w:val="24"/>
                <w:szCs w:val="24"/>
              </w:rPr>
              <w:t>1000</w:t>
            </w:r>
          </w:p>
        </w:tc>
        <w:tc>
          <w:tcPr>
            <w:tcW w:w="1260" w:type="dxa"/>
          </w:tcPr>
          <w:p w14:paraId="7BD33183" w14:textId="69900607" w:rsidR="00244938" w:rsidRPr="005162DE" w:rsidRDefault="00FE0B89" w:rsidP="00244938">
            <w:pPr>
              <w:spacing w:before="40" w:after="40"/>
              <w:jc w:val="center"/>
              <w:rPr>
                <w:rFonts w:ascii="Arial" w:hAnsi="Arial" w:cs="Arial"/>
                <w:sz w:val="24"/>
                <w:szCs w:val="24"/>
              </w:rPr>
            </w:pPr>
            <w:r>
              <w:rPr>
                <w:rFonts w:ascii="Arial" w:hAnsi="Arial" w:cs="Arial"/>
                <w:sz w:val="24"/>
                <w:szCs w:val="24"/>
              </w:rPr>
              <w:t>n/a</w:t>
            </w:r>
          </w:p>
        </w:tc>
        <w:tc>
          <w:tcPr>
            <w:tcW w:w="1931" w:type="dxa"/>
          </w:tcPr>
          <w:p w14:paraId="701F5E75" w14:textId="361D602E" w:rsidR="00244938" w:rsidRPr="005162DE" w:rsidRDefault="00FE0B89" w:rsidP="00244938">
            <w:pPr>
              <w:spacing w:before="40" w:after="40"/>
              <w:jc w:val="center"/>
              <w:rPr>
                <w:rFonts w:ascii="Arial" w:hAnsi="Arial" w:cs="Arial"/>
                <w:sz w:val="24"/>
                <w:szCs w:val="24"/>
              </w:rPr>
            </w:pPr>
            <w:r>
              <w:rPr>
                <w:rFonts w:ascii="Arial" w:hAnsi="Arial" w:cs="Arial"/>
                <w:sz w:val="24"/>
                <w:szCs w:val="24"/>
              </w:rPr>
              <w:t>Discharge of oil drilling wastes and from metal refineries, erosion</w:t>
            </w:r>
            <w:r w:rsidR="00EF6BB7">
              <w:rPr>
                <w:rFonts w:ascii="Arial" w:hAnsi="Arial" w:cs="Arial"/>
                <w:sz w:val="24"/>
                <w:szCs w:val="24"/>
              </w:rPr>
              <w:t xml:space="preserve"> of natural deposits</w:t>
            </w:r>
          </w:p>
        </w:tc>
      </w:tr>
      <w:tr w:rsidR="005162DE" w:rsidRPr="005162DE" w14:paraId="5A2E4EDA" w14:textId="77777777" w:rsidTr="002D3FB5">
        <w:trPr>
          <w:trHeight w:val="432"/>
        </w:trPr>
        <w:tc>
          <w:tcPr>
            <w:tcW w:w="2245" w:type="dxa"/>
            <w:tcMar>
              <w:left w:w="58" w:type="dxa"/>
              <w:right w:w="58" w:type="dxa"/>
            </w:tcMar>
          </w:tcPr>
          <w:p w14:paraId="490802B3" w14:textId="46E2CEC0" w:rsidR="001F7181" w:rsidRPr="005162DE" w:rsidRDefault="00FE0B89" w:rsidP="002A5101">
            <w:pPr>
              <w:spacing w:before="40" w:after="40"/>
              <w:ind w:left="30"/>
              <w:jc w:val="both"/>
              <w:rPr>
                <w:rFonts w:ascii="Arial" w:hAnsi="Arial" w:cs="Arial"/>
                <w:sz w:val="24"/>
                <w:szCs w:val="24"/>
              </w:rPr>
            </w:pPr>
            <w:r>
              <w:rPr>
                <w:rFonts w:ascii="Arial" w:hAnsi="Arial" w:cs="Arial"/>
                <w:sz w:val="24"/>
                <w:szCs w:val="24"/>
              </w:rPr>
              <w:t>Cadmium (ug/L)</w:t>
            </w:r>
          </w:p>
        </w:tc>
        <w:tc>
          <w:tcPr>
            <w:tcW w:w="1440" w:type="dxa"/>
          </w:tcPr>
          <w:p w14:paraId="535C6478" w14:textId="2BBAAE82" w:rsidR="001F7181" w:rsidRPr="005162DE" w:rsidRDefault="00FE0B89" w:rsidP="001F7181">
            <w:pPr>
              <w:spacing w:before="40" w:after="40"/>
              <w:jc w:val="center"/>
              <w:rPr>
                <w:rFonts w:ascii="Arial" w:hAnsi="Arial" w:cs="Arial"/>
                <w:sz w:val="24"/>
                <w:szCs w:val="24"/>
              </w:rPr>
            </w:pPr>
            <w:r>
              <w:rPr>
                <w:rFonts w:ascii="Arial" w:hAnsi="Arial" w:cs="Arial"/>
                <w:sz w:val="24"/>
                <w:szCs w:val="24"/>
              </w:rPr>
              <w:t>5/14/2020</w:t>
            </w:r>
          </w:p>
        </w:tc>
        <w:tc>
          <w:tcPr>
            <w:tcW w:w="1260" w:type="dxa"/>
          </w:tcPr>
          <w:p w14:paraId="1A872876" w14:textId="16FFC951" w:rsidR="001F7181" w:rsidRPr="005162DE" w:rsidRDefault="00FE0B89"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4E27FAAD" w14:textId="008DF908" w:rsidR="001F7181" w:rsidRPr="005162DE" w:rsidRDefault="00FE0B89" w:rsidP="001F7181">
            <w:pPr>
              <w:spacing w:before="40" w:after="40"/>
              <w:jc w:val="center"/>
              <w:rPr>
                <w:rFonts w:ascii="Arial" w:hAnsi="Arial" w:cs="Arial"/>
                <w:sz w:val="24"/>
                <w:szCs w:val="24"/>
              </w:rPr>
            </w:pPr>
            <w:r>
              <w:rPr>
                <w:rFonts w:ascii="Arial" w:hAnsi="Arial" w:cs="Arial"/>
                <w:sz w:val="24"/>
                <w:szCs w:val="24"/>
              </w:rPr>
              <w:t>1</w:t>
            </w:r>
          </w:p>
        </w:tc>
        <w:tc>
          <w:tcPr>
            <w:tcW w:w="1170" w:type="dxa"/>
          </w:tcPr>
          <w:p w14:paraId="6EC8A772" w14:textId="6538B0B4" w:rsidR="001F7181" w:rsidRPr="005162DE" w:rsidRDefault="00FE0B89"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22CCB022" w14:textId="55442A8F" w:rsidR="001F7181" w:rsidRPr="005162DE" w:rsidRDefault="00FE0B89"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218DDB99" w14:textId="5C0F12E8" w:rsidR="001F7181" w:rsidRPr="005162DE" w:rsidRDefault="00FE0B89" w:rsidP="001F7181">
            <w:pPr>
              <w:spacing w:before="40" w:after="40"/>
              <w:jc w:val="center"/>
              <w:rPr>
                <w:rFonts w:ascii="Arial" w:hAnsi="Arial" w:cs="Arial"/>
                <w:sz w:val="24"/>
                <w:szCs w:val="24"/>
              </w:rPr>
            </w:pPr>
            <w:r>
              <w:rPr>
                <w:rFonts w:ascii="Arial" w:hAnsi="Arial" w:cs="Arial"/>
                <w:sz w:val="24"/>
                <w:szCs w:val="24"/>
              </w:rPr>
              <w:t>Internal corrosion of</w:t>
            </w:r>
            <w:r w:rsidR="003B5B5D">
              <w:rPr>
                <w:rFonts w:ascii="Arial" w:hAnsi="Arial" w:cs="Arial"/>
                <w:sz w:val="24"/>
                <w:szCs w:val="24"/>
              </w:rPr>
              <w:t xml:space="preserve"> galvanized </w:t>
            </w:r>
            <w:r w:rsidR="00EF6BB7">
              <w:rPr>
                <w:rFonts w:ascii="Arial" w:hAnsi="Arial" w:cs="Arial"/>
                <w:sz w:val="24"/>
                <w:szCs w:val="24"/>
              </w:rPr>
              <w:t>pipes, erosion of natural deposits</w:t>
            </w:r>
          </w:p>
        </w:tc>
      </w:tr>
      <w:tr w:rsidR="004D1A43" w:rsidRPr="005162DE" w14:paraId="74B05176" w14:textId="77777777" w:rsidTr="002D3FB5">
        <w:trPr>
          <w:trHeight w:val="432"/>
        </w:trPr>
        <w:tc>
          <w:tcPr>
            <w:tcW w:w="2245" w:type="dxa"/>
            <w:tcMar>
              <w:left w:w="58" w:type="dxa"/>
              <w:right w:w="58" w:type="dxa"/>
            </w:tcMar>
          </w:tcPr>
          <w:p w14:paraId="4A644382" w14:textId="6C5D6447" w:rsidR="004D1A43" w:rsidRPr="005162DE" w:rsidRDefault="00FE0B89" w:rsidP="002A5101">
            <w:pPr>
              <w:spacing w:before="40" w:after="40"/>
              <w:ind w:left="30"/>
              <w:jc w:val="both"/>
              <w:rPr>
                <w:rFonts w:ascii="Arial" w:hAnsi="Arial" w:cs="Arial"/>
                <w:sz w:val="24"/>
                <w:szCs w:val="24"/>
              </w:rPr>
            </w:pPr>
            <w:r>
              <w:rPr>
                <w:rFonts w:ascii="Arial" w:hAnsi="Arial" w:cs="Arial"/>
                <w:sz w:val="24"/>
                <w:szCs w:val="24"/>
              </w:rPr>
              <w:t>Chromium (ug/L)</w:t>
            </w:r>
          </w:p>
        </w:tc>
        <w:tc>
          <w:tcPr>
            <w:tcW w:w="1440" w:type="dxa"/>
          </w:tcPr>
          <w:p w14:paraId="037EC133" w14:textId="33C58DB0" w:rsidR="004D1A43" w:rsidRPr="005162DE" w:rsidRDefault="00FE0B89" w:rsidP="001F7181">
            <w:pPr>
              <w:spacing w:before="40" w:after="40"/>
              <w:jc w:val="center"/>
              <w:rPr>
                <w:rFonts w:ascii="Arial" w:hAnsi="Arial" w:cs="Arial"/>
                <w:sz w:val="24"/>
                <w:szCs w:val="24"/>
              </w:rPr>
            </w:pPr>
            <w:r>
              <w:rPr>
                <w:rFonts w:ascii="Arial" w:hAnsi="Arial" w:cs="Arial"/>
                <w:sz w:val="24"/>
                <w:szCs w:val="24"/>
              </w:rPr>
              <w:t>5/14/2020</w:t>
            </w:r>
          </w:p>
        </w:tc>
        <w:tc>
          <w:tcPr>
            <w:tcW w:w="1260" w:type="dxa"/>
          </w:tcPr>
          <w:p w14:paraId="30C67561" w14:textId="7F138B85" w:rsidR="004D1A43" w:rsidRPr="005162DE" w:rsidRDefault="00FE0B89"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4891D863" w14:textId="06C78E36" w:rsidR="004D1A43" w:rsidRPr="005162DE" w:rsidRDefault="00FE0B89" w:rsidP="001F7181">
            <w:pPr>
              <w:spacing w:before="40" w:after="40"/>
              <w:jc w:val="center"/>
              <w:rPr>
                <w:rFonts w:ascii="Arial" w:hAnsi="Arial" w:cs="Arial"/>
                <w:sz w:val="24"/>
                <w:szCs w:val="24"/>
              </w:rPr>
            </w:pPr>
            <w:r>
              <w:rPr>
                <w:rFonts w:ascii="Arial" w:hAnsi="Arial" w:cs="Arial"/>
                <w:sz w:val="24"/>
                <w:szCs w:val="24"/>
              </w:rPr>
              <w:t>10</w:t>
            </w:r>
          </w:p>
        </w:tc>
        <w:tc>
          <w:tcPr>
            <w:tcW w:w="1170" w:type="dxa"/>
          </w:tcPr>
          <w:p w14:paraId="1E27391D" w14:textId="054EA03D" w:rsidR="004D1A43" w:rsidRPr="005162DE" w:rsidRDefault="00FE0B89"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61C6DDA2" w14:textId="33219EFE" w:rsidR="004D1A43" w:rsidRPr="005162DE" w:rsidRDefault="00FE0B89"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2531705C" w14:textId="5E61CCC3" w:rsidR="004D1A43" w:rsidRPr="005162DE" w:rsidRDefault="00EF6BB7" w:rsidP="001F7181">
            <w:pPr>
              <w:spacing w:before="40" w:after="40"/>
              <w:jc w:val="center"/>
              <w:rPr>
                <w:rFonts w:ascii="Arial" w:hAnsi="Arial" w:cs="Arial"/>
                <w:sz w:val="24"/>
                <w:szCs w:val="24"/>
              </w:rPr>
            </w:pPr>
            <w:r>
              <w:rPr>
                <w:rFonts w:ascii="Arial" w:hAnsi="Arial" w:cs="Arial"/>
                <w:sz w:val="24"/>
                <w:szCs w:val="24"/>
              </w:rPr>
              <w:t>Discharge from steel and pulp mills and chrome plating; erosion of natural deposits</w:t>
            </w:r>
          </w:p>
        </w:tc>
      </w:tr>
      <w:tr w:rsidR="004D1A43" w:rsidRPr="005162DE" w14:paraId="53EE9EDF" w14:textId="77777777" w:rsidTr="002D3FB5">
        <w:trPr>
          <w:trHeight w:val="432"/>
        </w:trPr>
        <w:tc>
          <w:tcPr>
            <w:tcW w:w="2245" w:type="dxa"/>
            <w:tcMar>
              <w:left w:w="58" w:type="dxa"/>
              <w:right w:w="58" w:type="dxa"/>
            </w:tcMar>
          </w:tcPr>
          <w:p w14:paraId="2B32061E" w14:textId="23B447C8" w:rsidR="004D1A43" w:rsidRPr="005162DE" w:rsidRDefault="00FE0B89" w:rsidP="002A5101">
            <w:pPr>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39217641" w14:textId="3CD97852" w:rsidR="004D1A43" w:rsidRPr="005162DE" w:rsidRDefault="00FE0B89" w:rsidP="001F7181">
            <w:pPr>
              <w:spacing w:before="40" w:after="40"/>
              <w:jc w:val="center"/>
              <w:rPr>
                <w:rFonts w:ascii="Arial" w:hAnsi="Arial" w:cs="Arial"/>
                <w:sz w:val="24"/>
                <w:szCs w:val="24"/>
              </w:rPr>
            </w:pPr>
            <w:r>
              <w:rPr>
                <w:rFonts w:ascii="Arial" w:hAnsi="Arial" w:cs="Arial"/>
                <w:sz w:val="24"/>
                <w:szCs w:val="24"/>
              </w:rPr>
              <w:t>5/14/2020</w:t>
            </w:r>
          </w:p>
        </w:tc>
        <w:tc>
          <w:tcPr>
            <w:tcW w:w="1260" w:type="dxa"/>
          </w:tcPr>
          <w:p w14:paraId="53C26EC8" w14:textId="3C975A0A" w:rsidR="004D1A43" w:rsidRPr="005162DE" w:rsidRDefault="00FE0B89" w:rsidP="001F7181">
            <w:pPr>
              <w:spacing w:before="40" w:after="40"/>
              <w:jc w:val="center"/>
              <w:rPr>
                <w:rFonts w:ascii="Arial" w:hAnsi="Arial" w:cs="Arial"/>
                <w:sz w:val="24"/>
                <w:szCs w:val="24"/>
              </w:rPr>
            </w:pPr>
            <w:r>
              <w:rPr>
                <w:rFonts w:ascii="Arial" w:hAnsi="Arial" w:cs="Arial"/>
                <w:sz w:val="24"/>
                <w:szCs w:val="24"/>
              </w:rPr>
              <w:t>0.3</w:t>
            </w:r>
          </w:p>
        </w:tc>
        <w:tc>
          <w:tcPr>
            <w:tcW w:w="1530" w:type="dxa"/>
          </w:tcPr>
          <w:p w14:paraId="6520E052" w14:textId="520D16E1" w:rsidR="004D1A43" w:rsidRPr="005162DE" w:rsidRDefault="00FE0B89" w:rsidP="001F7181">
            <w:pPr>
              <w:spacing w:before="40" w:after="40"/>
              <w:jc w:val="center"/>
              <w:rPr>
                <w:rFonts w:ascii="Arial" w:hAnsi="Arial" w:cs="Arial"/>
                <w:sz w:val="24"/>
                <w:szCs w:val="24"/>
              </w:rPr>
            </w:pPr>
            <w:r>
              <w:rPr>
                <w:rFonts w:ascii="Arial" w:hAnsi="Arial" w:cs="Arial"/>
                <w:sz w:val="24"/>
                <w:szCs w:val="24"/>
              </w:rPr>
              <w:t>0.1</w:t>
            </w:r>
          </w:p>
        </w:tc>
        <w:tc>
          <w:tcPr>
            <w:tcW w:w="1170" w:type="dxa"/>
          </w:tcPr>
          <w:p w14:paraId="394A98AF" w14:textId="3465FB4F" w:rsidR="004D1A43" w:rsidRPr="005162DE" w:rsidRDefault="00FE0B89"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7DD044D1" w14:textId="2BDD5775" w:rsidR="004D1A43" w:rsidRPr="005162DE" w:rsidRDefault="00FE0B89"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39ECFE90" w14:textId="7471EB10" w:rsidR="004D1A43" w:rsidRPr="005162DE" w:rsidRDefault="00EF6BB7" w:rsidP="001F7181">
            <w:pPr>
              <w:spacing w:before="40" w:after="40"/>
              <w:jc w:val="center"/>
              <w:rPr>
                <w:rFonts w:ascii="Arial" w:hAnsi="Arial" w:cs="Arial"/>
                <w:sz w:val="24"/>
                <w:szCs w:val="24"/>
              </w:rPr>
            </w:pPr>
            <w:r>
              <w:rPr>
                <w:rFonts w:ascii="Arial" w:hAnsi="Arial" w:cs="Arial"/>
                <w:sz w:val="24"/>
                <w:szCs w:val="24"/>
              </w:rPr>
              <w:t>Erosion of natural deposit; water additives which promotes strong teeth</w:t>
            </w:r>
            <w:r w:rsidR="003D67C2">
              <w:rPr>
                <w:rFonts w:ascii="Arial" w:hAnsi="Arial" w:cs="Arial"/>
                <w:sz w:val="24"/>
                <w:szCs w:val="24"/>
              </w:rPr>
              <w:t>; discharge from fertilizer and aluminum factories</w:t>
            </w:r>
          </w:p>
        </w:tc>
      </w:tr>
      <w:tr w:rsidR="004D1A43" w:rsidRPr="003D67C2" w14:paraId="72AB0A5E" w14:textId="77777777" w:rsidTr="002D3FB5">
        <w:trPr>
          <w:trHeight w:val="432"/>
        </w:trPr>
        <w:tc>
          <w:tcPr>
            <w:tcW w:w="2245" w:type="dxa"/>
            <w:tcMar>
              <w:left w:w="58" w:type="dxa"/>
              <w:right w:w="58" w:type="dxa"/>
            </w:tcMar>
          </w:tcPr>
          <w:p w14:paraId="0451B293" w14:textId="16E80913" w:rsidR="004D1A43" w:rsidRPr="00FE0B89" w:rsidRDefault="00FE0B89" w:rsidP="002A5101">
            <w:pPr>
              <w:spacing w:before="40" w:after="40"/>
              <w:ind w:left="30"/>
              <w:jc w:val="both"/>
              <w:rPr>
                <w:rFonts w:ascii="Arial" w:hAnsi="Arial" w:cs="Arial"/>
                <w:sz w:val="24"/>
                <w:szCs w:val="24"/>
                <w:lang w:val="pt-BR"/>
              </w:rPr>
            </w:pPr>
            <w:r w:rsidRPr="00FE0B89">
              <w:rPr>
                <w:rFonts w:ascii="Arial" w:hAnsi="Arial" w:cs="Arial"/>
                <w:sz w:val="24"/>
                <w:szCs w:val="24"/>
                <w:lang w:val="pt-BR"/>
              </w:rPr>
              <w:t>Nitrite as N (mg/L</w:t>
            </w:r>
            <w:r>
              <w:rPr>
                <w:rFonts w:ascii="Arial" w:hAnsi="Arial" w:cs="Arial"/>
                <w:sz w:val="24"/>
                <w:szCs w:val="24"/>
                <w:lang w:val="pt-BR"/>
              </w:rPr>
              <w:t>)</w:t>
            </w:r>
          </w:p>
        </w:tc>
        <w:tc>
          <w:tcPr>
            <w:tcW w:w="1440" w:type="dxa"/>
          </w:tcPr>
          <w:p w14:paraId="4D3C518C" w14:textId="7DE9C464" w:rsidR="004D1A43" w:rsidRPr="00FE0B89" w:rsidRDefault="00FE0B89" w:rsidP="001F7181">
            <w:pPr>
              <w:spacing w:before="40" w:after="40"/>
              <w:jc w:val="center"/>
              <w:rPr>
                <w:rFonts w:ascii="Arial" w:hAnsi="Arial" w:cs="Arial"/>
                <w:sz w:val="24"/>
                <w:szCs w:val="24"/>
                <w:lang w:val="pt-BR"/>
              </w:rPr>
            </w:pPr>
            <w:r>
              <w:rPr>
                <w:rFonts w:ascii="Arial" w:hAnsi="Arial" w:cs="Arial"/>
                <w:sz w:val="24"/>
                <w:szCs w:val="24"/>
              </w:rPr>
              <w:t>5/14/2020</w:t>
            </w:r>
          </w:p>
        </w:tc>
        <w:tc>
          <w:tcPr>
            <w:tcW w:w="1260" w:type="dxa"/>
          </w:tcPr>
          <w:p w14:paraId="1E113EC7" w14:textId="1E8E513B" w:rsidR="004D1A43" w:rsidRPr="00FE0B89" w:rsidRDefault="00FE0B89" w:rsidP="001F7181">
            <w:pPr>
              <w:spacing w:before="40" w:after="40"/>
              <w:jc w:val="center"/>
              <w:rPr>
                <w:rFonts w:ascii="Arial" w:hAnsi="Arial" w:cs="Arial"/>
                <w:sz w:val="24"/>
                <w:szCs w:val="24"/>
                <w:lang w:val="pt-BR"/>
              </w:rPr>
            </w:pPr>
            <w:r>
              <w:rPr>
                <w:rFonts w:ascii="Arial" w:hAnsi="Arial" w:cs="Arial"/>
                <w:sz w:val="24"/>
                <w:szCs w:val="24"/>
                <w:lang w:val="pt-BR"/>
              </w:rPr>
              <w:t>1.1</w:t>
            </w:r>
          </w:p>
        </w:tc>
        <w:tc>
          <w:tcPr>
            <w:tcW w:w="1530" w:type="dxa"/>
          </w:tcPr>
          <w:p w14:paraId="16A226BF" w14:textId="67314EBE" w:rsidR="004D1A43" w:rsidRPr="00FE0B89" w:rsidRDefault="00FE0B89" w:rsidP="001F7181">
            <w:pPr>
              <w:spacing w:before="40" w:after="40"/>
              <w:jc w:val="center"/>
              <w:rPr>
                <w:rFonts w:ascii="Arial" w:hAnsi="Arial" w:cs="Arial"/>
                <w:sz w:val="24"/>
                <w:szCs w:val="24"/>
                <w:lang w:val="pt-BR"/>
              </w:rPr>
            </w:pPr>
            <w:r>
              <w:rPr>
                <w:rFonts w:ascii="Arial" w:hAnsi="Arial" w:cs="Arial"/>
                <w:sz w:val="24"/>
                <w:szCs w:val="24"/>
                <w:lang w:val="pt-BR"/>
              </w:rPr>
              <w:t>ND</w:t>
            </w:r>
          </w:p>
        </w:tc>
        <w:tc>
          <w:tcPr>
            <w:tcW w:w="1170" w:type="dxa"/>
          </w:tcPr>
          <w:p w14:paraId="65B527AE" w14:textId="4ECE977F" w:rsidR="004D1A43" w:rsidRPr="00FE0B89" w:rsidRDefault="00FE0B89" w:rsidP="001F7181">
            <w:pPr>
              <w:spacing w:before="40" w:after="40"/>
              <w:jc w:val="center"/>
              <w:rPr>
                <w:rFonts w:ascii="Arial" w:hAnsi="Arial" w:cs="Arial"/>
                <w:sz w:val="24"/>
                <w:szCs w:val="24"/>
                <w:lang w:val="pt-BR"/>
              </w:rPr>
            </w:pPr>
            <w:r>
              <w:rPr>
                <w:rFonts w:ascii="Arial" w:hAnsi="Arial" w:cs="Arial"/>
                <w:sz w:val="24"/>
                <w:szCs w:val="24"/>
                <w:lang w:val="pt-BR"/>
              </w:rPr>
              <w:t>10</w:t>
            </w:r>
          </w:p>
        </w:tc>
        <w:tc>
          <w:tcPr>
            <w:tcW w:w="1260" w:type="dxa"/>
          </w:tcPr>
          <w:p w14:paraId="71C02430" w14:textId="385565EE" w:rsidR="004D1A43" w:rsidRPr="00FE0B89" w:rsidRDefault="00FE0B89" w:rsidP="001F7181">
            <w:pPr>
              <w:spacing w:before="40" w:after="40"/>
              <w:jc w:val="center"/>
              <w:rPr>
                <w:rFonts w:ascii="Arial" w:hAnsi="Arial" w:cs="Arial"/>
                <w:sz w:val="24"/>
                <w:szCs w:val="24"/>
                <w:lang w:val="pt-BR"/>
              </w:rPr>
            </w:pPr>
            <w:r>
              <w:rPr>
                <w:rFonts w:ascii="Arial" w:hAnsi="Arial" w:cs="Arial"/>
                <w:sz w:val="24"/>
                <w:szCs w:val="24"/>
                <w:lang w:val="pt-BR"/>
              </w:rPr>
              <w:t>10</w:t>
            </w:r>
          </w:p>
        </w:tc>
        <w:tc>
          <w:tcPr>
            <w:tcW w:w="1931" w:type="dxa"/>
          </w:tcPr>
          <w:p w14:paraId="73392771" w14:textId="2707FDD2" w:rsidR="004D1A43" w:rsidRPr="003D67C2" w:rsidRDefault="003D67C2" w:rsidP="001F7181">
            <w:pPr>
              <w:spacing w:before="40" w:after="40"/>
              <w:jc w:val="center"/>
              <w:rPr>
                <w:rFonts w:ascii="Arial" w:hAnsi="Arial" w:cs="Arial"/>
                <w:sz w:val="24"/>
                <w:szCs w:val="24"/>
              </w:rPr>
            </w:pPr>
            <w:r w:rsidRPr="003D67C2">
              <w:rPr>
                <w:rFonts w:ascii="Arial" w:hAnsi="Arial" w:cs="Arial"/>
                <w:sz w:val="24"/>
                <w:szCs w:val="24"/>
              </w:rPr>
              <w:t>Runoff and leaching from f</w:t>
            </w:r>
            <w:r>
              <w:rPr>
                <w:rFonts w:ascii="Arial" w:hAnsi="Arial" w:cs="Arial"/>
                <w:sz w:val="24"/>
                <w:szCs w:val="24"/>
              </w:rPr>
              <w:t xml:space="preserve">ertilizer use; leaching from septic tanks and sewage; </w:t>
            </w:r>
            <w:r>
              <w:rPr>
                <w:rFonts w:ascii="Arial" w:hAnsi="Arial" w:cs="Arial"/>
                <w:sz w:val="24"/>
                <w:szCs w:val="24"/>
              </w:rPr>
              <w:lastRenderedPageBreak/>
              <w:t>erosion from natural deposits</w:t>
            </w:r>
          </w:p>
        </w:tc>
      </w:tr>
    </w:tbl>
    <w:p w14:paraId="7CEB1FE7" w14:textId="0D6B728A" w:rsidR="005D3708" w:rsidRPr="005162DE" w:rsidRDefault="005D3708" w:rsidP="00070C22">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5</w:t>
      </w:r>
      <w:r w:rsidR="0000000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83FF3CD" w:rsidR="00086BEB" w:rsidRPr="005162DE" w:rsidRDefault="003D67C2" w:rsidP="00086BEB">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3AB56DE9" w14:textId="32247B73" w:rsidR="00086BEB" w:rsidRPr="005162DE" w:rsidRDefault="003D67C2" w:rsidP="004179E4">
            <w:pPr>
              <w:spacing w:before="40" w:after="40"/>
              <w:jc w:val="center"/>
              <w:rPr>
                <w:rFonts w:ascii="Arial" w:hAnsi="Arial" w:cs="Arial"/>
                <w:sz w:val="24"/>
                <w:szCs w:val="24"/>
              </w:rPr>
            </w:pPr>
            <w:r>
              <w:rPr>
                <w:rFonts w:ascii="Arial" w:hAnsi="Arial" w:cs="Arial"/>
                <w:sz w:val="24"/>
                <w:szCs w:val="24"/>
              </w:rPr>
              <w:t>7/20/12</w:t>
            </w:r>
          </w:p>
        </w:tc>
        <w:tc>
          <w:tcPr>
            <w:tcW w:w="1260" w:type="dxa"/>
          </w:tcPr>
          <w:p w14:paraId="5D465B29" w14:textId="5806EAAF" w:rsidR="00086BEB" w:rsidRPr="005162DE" w:rsidRDefault="0060115B" w:rsidP="004179E4">
            <w:pPr>
              <w:spacing w:before="40" w:after="40"/>
              <w:jc w:val="center"/>
              <w:rPr>
                <w:rFonts w:ascii="Arial" w:hAnsi="Arial" w:cs="Arial"/>
                <w:sz w:val="24"/>
                <w:szCs w:val="24"/>
              </w:rPr>
            </w:pPr>
            <w:r>
              <w:rPr>
                <w:rFonts w:ascii="Arial" w:hAnsi="Arial" w:cs="Arial"/>
                <w:sz w:val="24"/>
                <w:szCs w:val="24"/>
              </w:rPr>
              <w:t>43</w:t>
            </w:r>
          </w:p>
        </w:tc>
        <w:tc>
          <w:tcPr>
            <w:tcW w:w="1530" w:type="dxa"/>
          </w:tcPr>
          <w:p w14:paraId="6F2413BA" w14:textId="175E067F" w:rsidR="00086BEB" w:rsidRPr="005162DE" w:rsidRDefault="0060115B" w:rsidP="004179E4">
            <w:pPr>
              <w:spacing w:before="40" w:after="40"/>
              <w:jc w:val="center"/>
              <w:rPr>
                <w:rFonts w:ascii="Arial" w:hAnsi="Arial" w:cs="Arial"/>
                <w:sz w:val="24"/>
                <w:szCs w:val="24"/>
              </w:rPr>
            </w:pPr>
            <w:r>
              <w:rPr>
                <w:rFonts w:ascii="Arial" w:hAnsi="Arial" w:cs="Arial"/>
                <w:sz w:val="24"/>
                <w:szCs w:val="24"/>
              </w:rPr>
              <w:t>43</w:t>
            </w:r>
          </w:p>
        </w:tc>
        <w:tc>
          <w:tcPr>
            <w:tcW w:w="900" w:type="dxa"/>
          </w:tcPr>
          <w:p w14:paraId="5615AC9F" w14:textId="0D592473" w:rsidR="00086BEB" w:rsidRPr="005162DE" w:rsidRDefault="0060115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37067E58" w:rsidR="00086BEB" w:rsidRPr="005162DE" w:rsidRDefault="00601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1BFF580F" w:rsidR="00086BEB" w:rsidRPr="005162DE" w:rsidRDefault="0060115B" w:rsidP="00086BEB">
            <w:pPr>
              <w:spacing w:before="40" w:after="40"/>
              <w:rPr>
                <w:rFonts w:ascii="Arial" w:hAnsi="Arial" w:cs="Arial"/>
                <w:sz w:val="24"/>
                <w:szCs w:val="24"/>
              </w:rPr>
            </w:pPr>
            <w:r>
              <w:rPr>
                <w:rFonts w:ascii="Arial" w:hAnsi="Arial" w:cs="Arial"/>
                <w:sz w:val="24"/>
                <w:szCs w:val="24"/>
              </w:rPr>
              <w:t>Runoff/ leaching from natural deposits; seawater influences</w:t>
            </w:r>
          </w:p>
        </w:tc>
      </w:tr>
      <w:tr w:rsidR="0060115B" w:rsidRPr="005162DE" w14:paraId="43BA6B8D" w14:textId="77777777" w:rsidTr="002D3FB5">
        <w:trPr>
          <w:trHeight w:val="432"/>
        </w:trPr>
        <w:tc>
          <w:tcPr>
            <w:tcW w:w="2245" w:type="dxa"/>
          </w:tcPr>
          <w:p w14:paraId="581AB298" w14:textId="39ADBF60" w:rsidR="0060115B" w:rsidRPr="005162DE" w:rsidRDefault="0060115B" w:rsidP="0060115B">
            <w:pPr>
              <w:spacing w:before="40" w:after="40"/>
              <w:ind w:left="187"/>
              <w:rPr>
                <w:rFonts w:ascii="Arial" w:hAnsi="Arial" w:cs="Arial"/>
                <w:sz w:val="24"/>
                <w:szCs w:val="24"/>
              </w:rPr>
            </w:pPr>
            <w:r>
              <w:rPr>
                <w:rFonts w:ascii="Arial" w:hAnsi="Arial" w:cs="Arial"/>
                <w:sz w:val="24"/>
                <w:szCs w:val="24"/>
              </w:rPr>
              <w:t>Conductivity (</w:t>
            </w:r>
            <w:proofErr w:type="spellStart"/>
            <w:r>
              <w:rPr>
                <w:rFonts w:ascii="Arial" w:hAnsi="Arial" w:cs="Arial"/>
                <w:sz w:val="24"/>
                <w:szCs w:val="24"/>
              </w:rPr>
              <w:t>umhos</w:t>
            </w:r>
            <w:proofErr w:type="spellEnd"/>
            <w:r>
              <w:rPr>
                <w:rFonts w:ascii="Arial" w:hAnsi="Arial" w:cs="Arial"/>
                <w:sz w:val="24"/>
                <w:szCs w:val="24"/>
              </w:rPr>
              <w:t>/cm)</w:t>
            </w:r>
          </w:p>
        </w:tc>
        <w:tc>
          <w:tcPr>
            <w:tcW w:w="1440" w:type="dxa"/>
          </w:tcPr>
          <w:p w14:paraId="13425507" w14:textId="6487A3C8" w:rsidR="0060115B" w:rsidRPr="005162DE" w:rsidRDefault="0060115B" w:rsidP="0060115B">
            <w:pPr>
              <w:spacing w:before="40" w:after="40"/>
              <w:jc w:val="center"/>
              <w:rPr>
                <w:rFonts w:ascii="Arial" w:hAnsi="Arial" w:cs="Arial"/>
                <w:sz w:val="24"/>
                <w:szCs w:val="24"/>
              </w:rPr>
            </w:pPr>
            <w:r w:rsidRPr="00015F7D">
              <w:rPr>
                <w:rFonts w:ascii="Arial" w:hAnsi="Arial" w:cs="Arial"/>
                <w:sz w:val="24"/>
                <w:szCs w:val="24"/>
              </w:rPr>
              <w:t>7/20/12</w:t>
            </w:r>
          </w:p>
        </w:tc>
        <w:tc>
          <w:tcPr>
            <w:tcW w:w="1260" w:type="dxa"/>
          </w:tcPr>
          <w:p w14:paraId="72C49EEB" w14:textId="047B1136" w:rsidR="0060115B" w:rsidRPr="005162DE" w:rsidRDefault="0060115B" w:rsidP="0060115B">
            <w:pPr>
              <w:spacing w:before="40" w:after="40"/>
              <w:jc w:val="center"/>
              <w:rPr>
                <w:rFonts w:ascii="Arial" w:hAnsi="Arial" w:cs="Arial"/>
                <w:sz w:val="24"/>
                <w:szCs w:val="24"/>
              </w:rPr>
            </w:pPr>
            <w:r>
              <w:rPr>
                <w:rFonts w:ascii="Arial" w:hAnsi="Arial" w:cs="Arial"/>
                <w:sz w:val="24"/>
                <w:szCs w:val="24"/>
              </w:rPr>
              <w:t>781</w:t>
            </w:r>
          </w:p>
        </w:tc>
        <w:tc>
          <w:tcPr>
            <w:tcW w:w="1530" w:type="dxa"/>
          </w:tcPr>
          <w:p w14:paraId="7C11921B" w14:textId="3A1366EF" w:rsidR="0060115B" w:rsidRPr="005162DE" w:rsidRDefault="0060115B" w:rsidP="0060115B">
            <w:pPr>
              <w:spacing w:before="40" w:after="40"/>
              <w:jc w:val="center"/>
              <w:rPr>
                <w:rFonts w:ascii="Arial" w:hAnsi="Arial" w:cs="Arial"/>
                <w:sz w:val="24"/>
                <w:szCs w:val="24"/>
              </w:rPr>
            </w:pPr>
            <w:r>
              <w:rPr>
                <w:rFonts w:ascii="Arial" w:hAnsi="Arial" w:cs="Arial"/>
                <w:sz w:val="24"/>
                <w:szCs w:val="24"/>
              </w:rPr>
              <w:t>781</w:t>
            </w:r>
          </w:p>
        </w:tc>
        <w:tc>
          <w:tcPr>
            <w:tcW w:w="900" w:type="dxa"/>
          </w:tcPr>
          <w:p w14:paraId="491F1603" w14:textId="7D02D3CD" w:rsidR="0060115B" w:rsidRPr="005162DE" w:rsidRDefault="0060115B" w:rsidP="0060115B">
            <w:pPr>
              <w:spacing w:before="40" w:after="40"/>
              <w:jc w:val="center"/>
              <w:rPr>
                <w:rFonts w:ascii="Arial" w:hAnsi="Arial" w:cs="Arial"/>
                <w:sz w:val="24"/>
                <w:szCs w:val="24"/>
              </w:rPr>
            </w:pPr>
            <w:r>
              <w:rPr>
                <w:rFonts w:ascii="Arial" w:hAnsi="Arial" w:cs="Arial"/>
                <w:sz w:val="24"/>
                <w:szCs w:val="24"/>
              </w:rPr>
              <w:t>900</w:t>
            </w:r>
          </w:p>
        </w:tc>
        <w:tc>
          <w:tcPr>
            <w:tcW w:w="1170" w:type="dxa"/>
          </w:tcPr>
          <w:p w14:paraId="489C42D6" w14:textId="1F28DEF9" w:rsidR="0060115B" w:rsidRPr="005162DE" w:rsidRDefault="0060115B" w:rsidP="0060115B">
            <w:pPr>
              <w:spacing w:before="40" w:after="40"/>
              <w:jc w:val="center"/>
              <w:rPr>
                <w:rFonts w:ascii="Arial" w:hAnsi="Arial" w:cs="Arial"/>
                <w:sz w:val="24"/>
                <w:szCs w:val="24"/>
              </w:rPr>
            </w:pPr>
            <w:r w:rsidRPr="00F31FB1">
              <w:rPr>
                <w:rFonts w:ascii="Arial" w:hAnsi="Arial" w:cs="Arial"/>
                <w:sz w:val="24"/>
                <w:szCs w:val="24"/>
              </w:rPr>
              <w:t>n/a</w:t>
            </w:r>
          </w:p>
        </w:tc>
        <w:tc>
          <w:tcPr>
            <w:tcW w:w="2291" w:type="dxa"/>
          </w:tcPr>
          <w:p w14:paraId="2DBCEC1A" w14:textId="0631906A" w:rsidR="0060115B" w:rsidRPr="005162DE" w:rsidRDefault="0060115B" w:rsidP="0060115B">
            <w:pPr>
              <w:spacing w:before="40" w:after="40"/>
              <w:rPr>
                <w:rFonts w:ascii="Arial" w:hAnsi="Arial" w:cs="Arial"/>
                <w:sz w:val="24"/>
                <w:szCs w:val="24"/>
              </w:rPr>
            </w:pPr>
            <w:r>
              <w:rPr>
                <w:rFonts w:ascii="Arial" w:hAnsi="Arial" w:cs="Arial"/>
                <w:sz w:val="24"/>
                <w:szCs w:val="24"/>
              </w:rPr>
              <w:t>Substances that form ions when in water, seawater influences</w:t>
            </w:r>
          </w:p>
        </w:tc>
      </w:tr>
      <w:tr w:rsidR="0060115B" w:rsidRPr="005162DE" w14:paraId="18FA2C38" w14:textId="77777777" w:rsidTr="002D3FB5">
        <w:trPr>
          <w:trHeight w:val="432"/>
        </w:trPr>
        <w:tc>
          <w:tcPr>
            <w:tcW w:w="2245" w:type="dxa"/>
          </w:tcPr>
          <w:p w14:paraId="39D2E538" w14:textId="27CA93B0" w:rsidR="0060115B" w:rsidRPr="005162DE" w:rsidRDefault="0060115B" w:rsidP="0060115B">
            <w:pPr>
              <w:spacing w:before="40" w:after="40"/>
              <w:ind w:left="187"/>
              <w:rPr>
                <w:rFonts w:ascii="Arial" w:hAnsi="Arial" w:cs="Arial"/>
                <w:sz w:val="24"/>
                <w:szCs w:val="24"/>
              </w:rPr>
            </w:pPr>
            <w:r>
              <w:rPr>
                <w:rFonts w:ascii="Arial" w:hAnsi="Arial" w:cs="Arial"/>
                <w:sz w:val="24"/>
                <w:szCs w:val="24"/>
              </w:rPr>
              <w:t>TDS; ppm</w:t>
            </w:r>
          </w:p>
        </w:tc>
        <w:tc>
          <w:tcPr>
            <w:tcW w:w="1440" w:type="dxa"/>
          </w:tcPr>
          <w:p w14:paraId="6AB05BED" w14:textId="42A30EAA" w:rsidR="0060115B" w:rsidRPr="005162DE" w:rsidRDefault="0060115B" w:rsidP="0060115B">
            <w:pPr>
              <w:spacing w:before="40" w:after="40"/>
              <w:jc w:val="center"/>
              <w:rPr>
                <w:rFonts w:ascii="Arial" w:hAnsi="Arial" w:cs="Arial"/>
                <w:sz w:val="24"/>
                <w:szCs w:val="24"/>
              </w:rPr>
            </w:pPr>
            <w:r w:rsidRPr="00015F7D">
              <w:rPr>
                <w:rFonts w:ascii="Arial" w:hAnsi="Arial" w:cs="Arial"/>
                <w:sz w:val="24"/>
                <w:szCs w:val="24"/>
              </w:rPr>
              <w:t>7/20/12</w:t>
            </w:r>
          </w:p>
        </w:tc>
        <w:tc>
          <w:tcPr>
            <w:tcW w:w="1260" w:type="dxa"/>
          </w:tcPr>
          <w:p w14:paraId="0AC370FD" w14:textId="38D6DAE2" w:rsidR="0060115B" w:rsidRPr="005162DE" w:rsidRDefault="0060115B" w:rsidP="0060115B">
            <w:pPr>
              <w:spacing w:before="40" w:after="40"/>
              <w:jc w:val="center"/>
              <w:rPr>
                <w:rFonts w:ascii="Arial" w:hAnsi="Arial" w:cs="Arial"/>
                <w:sz w:val="24"/>
                <w:szCs w:val="24"/>
              </w:rPr>
            </w:pPr>
          </w:p>
        </w:tc>
        <w:tc>
          <w:tcPr>
            <w:tcW w:w="1530" w:type="dxa"/>
          </w:tcPr>
          <w:p w14:paraId="06D23DE1" w14:textId="350C6DA3" w:rsidR="0060115B" w:rsidRPr="005162DE" w:rsidRDefault="0060115B" w:rsidP="0060115B">
            <w:pPr>
              <w:spacing w:before="40" w:after="40"/>
              <w:jc w:val="center"/>
              <w:rPr>
                <w:rFonts w:ascii="Arial" w:hAnsi="Arial" w:cs="Arial"/>
                <w:sz w:val="24"/>
                <w:szCs w:val="24"/>
              </w:rPr>
            </w:pPr>
          </w:p>
        </w:tc>
        <w:tc>
          <w:tcPr>
            <w:tcW w:w="900" w:type="dxa"/>
          </w:tcPr>
          <w:p w14:paraId="4A9C9B68" w14:textId="0D093394" w:rsidR="0060115B" w:rsidRPr="005162DE" w:rsidRDefault="0060115B" w:rsidP="0060115B">
            <w:pPr>
              <w:spacing w:before="40" w:after="40"/>
              <w:jc w:val="center"/>
              <w:rPr>
                <w:rFonts w:ascii="Arial" w:hAnsi="Arial" w:cs="Arial"/>
                <w:sz w:val="24"/>
                <w:szCs w:val="24"/>
              </w:rPr>
            </w:pPr>
          </w:p>
        </w:tc>
        <w:tc>
          <w:tcPr>
            <w:tcW w:w="1170" w:type="dxa"/>
          </w:tcPr>
          <w:p w14:paraId="7502C73C" w14:textId="7DFECA99" w:rsidR="0060115B" w:rsidRPr="005162DE" w:rsidRDefault="0060115B" w:rsidP="0060115B">
            <w:pPr>
              <w:spacing w:before="40" w:after="40"/>
              <w:jc w:val="center"/>
              <w:rPr>
                <w:rFonts w:ascii="Arial" w:hAnsi="Arial" w:cs="Arial"/>
                <w:sz w:val="24"/>
                <w:szCs w:val="24"/>
              </w:rPr>
            </w:pPr>
            <w:r w:rsidRPr="00F31FB1">
              <w:rPr>
                <w:rFonts w:ascii="Arial" w:hAnsi="Arial" w:cs="Arial"/>
                <w:sz w:val="24"/>
                <w:szCs w:val="24"/>
              </w:rPr>
              <w:t>n/a</w:t>
            </w:r>
          </w:p>
        </w:tc>
        <w:tc>
          <w:tcPr>
            <w:tcW w:w="2291" w:type="dxa"/>
          </w:tcPr>
          <w:p w14:paraId="06A23C91" w14:textId="1EBA4EB2" w:rsidR="0060115B" w:rsidRPr="005162DE" w:rsidRDefault="0060115B" w:rsidP="0060115B">
            <w:pPr>
              <w:spacing w:before="40" w:after="40"/>
              <w:rPr>
                <w:rFonts w:ascii="Arial" w:hAnsi="Arial" w:cs="Arial"/>
                <w:sz w:val="24"/>
                <w:szCs w:val="24"/>
              </w:rPr>
            </w:pPr>
            <w:r>
              <w:rPr>
                <w:rFonts w:ascii="Arial" w:hAnsi="Arial" w:cs="Arial"/>
                <w:sz w:val="24"/>
                <w:szCs w:val="24"/>
              </w:rPr>
              <w:t>Runoff/ leaching from natural deposits</w:t>
            </w:r>
          </w:p>
        </w:tc>
      </w:tr>
      <w:tr w:rsidR="0060115B" w:rsidRPr="005162DE" w14:paraId="1788FBF1" w14:textId="77777777" w:rsidTr="002D3FB5">
        <w:trPr>
          <w:trHeight w:val="432"/>
        </w:trPr>
        <w:tc>
          <w:tcPr>
            <w:tcW w:w="2245" w:type="dxa"/>
          </w:tcPr>
          <w:p w14:paraId="1CEB7D29" w14:textId="5BAC8F12" w:rsidR="0060115B" w:rsidRPr="005162DE" w:rsidRDefault="0060115B" w:rsidP="0060115B">
            <w:pPr>
              <w:spacing w:before="40" w:after="40"/>
              <w:ind w:left="187"/>
              <w:rPr>
                <w:rFonts w:ascii="Arial" w:hAnsi="Arial" w:cs="Arial"/>
                <w:sz w:val="24"/>
                <w:szCs w:val="24"/>
              </w:rPr>
            </w:pPr>
            <w:r>
              <w:rPr>
                <w:rFonts w:ascii="Arial" w:hAnsi="Arial" w:cs="Arial"/>
                <w:sz w:val="24"/>
                <w:szCs w:val="24"/>
              </w:rPr>
              <w:t>Iron ppm)</w:t>
            </w:r>
          </w:p>
        </w:tc>
        <w:tc>
          <w:tcPr>
            <w:tcW w:w="1440" w:type="dxa"/>
          </w:tcPr>
          <w:p w14:paraId="112D421F" w14:textId="047675E4" w:rsidR="0060115B" w:rsidRPr="005162DE" w:rsidRDefault="0060115B" w:rsidP="0060115B">
            <w:pPr>
              <w:spacing w:before="40" w:after="40"/>
              <w:jc w:val="center"/>
              <w:rPr>
                <w:rFonts w:ascii="Arial" w:hAnsi="Arial" w:cs="Arial"/>
                <w:sz w:val="24"/>
                <w:szCs w:val="24"/>
              </w:rPr>
            </w:pPr>
            <w:r w:rsidRPr="00015F7D">
              <w:rPr>
                <w:rFonts w:ascii="Arial" w:hAnsi="Arial" w:cs="Arial"/>
                <w:sz w:val="24"/>
                <w:szCs w:val="24"/>
              </w:rPr>
              <w:t>7/20/12</w:t>
            </w:r>
          </w:p>
        </w:tc>
        <w:tc>
          <w:tcPr>
            <w:tcW w:w="1260" w:type="dxa"/>
          </w:tcPr>
          <w:p w14:paraId="104E69E5" w14:textId="77777777" w:rsidR="0060115B" w:rsidRPr="005162DE" w:rsidRDefault="0060115B" w:rsidP="0060115B">
            <w:pPr>
              <w:spacing w:before="40" w:after="40"/>
              <w:jc w:val="center"/>
              <w:rPr>
                <w:rFonts w:ascii="Arial" w:hAnsi="Arial" w:cs="Arial"/>
                <w:sz w:val="24"/>
                <w:szCs w:val="24"/>
              </w:rPr>
            </w:pPr>
          </w:p>
        </w:tc>
        <w:tc>
          <w:tcPr>
            <w:tcW w:w="1530" w:type="dxa"/>
          </w:tcPr>
          <w:p w14:paraId="2B41265F" w14:textId="77777777" w:rsidR="0060115B" w:rsidRPr="005162DE" w:rsidRDefault="0060115B" w:rsidP="0060115B">
            <w:pPr>
              <w:spacing w:before="40" w:after="40"/>
              <w:jc w:val="center"/>
              <w:rPr>
                <w:rFonts w:ascii="Arial" w:hAnsi="Arial" w:cs="Arial"/>
                <w:sz w:val="24"/>
                <w:szCs w:val="24"/>
              </w:rPr>
            </w:pPr>
          </w:p>
        </w:tc>
        <w:tc>
          <w:tcPr>
            <w:tcW w:w="900" w:type="dxa"/>
          </w:tcPr>
          <w:p w14:paraId="7D69DC7B" w14:textId="77777777" w:rsidR="0060115B" w:rsidRPr="005162DE" w:rsidRDefault="0060115B" w:rsidP="0060115B">
            <w:pPr>
              <w:spacing w:before="40" w:after="40"/>
              <w:jc w:val="center"/>
              <w:rPr>
                <w:rFonts w:ascii="Arial" w:hAnsi="Arial" w:cs="Arial"/>
                <w:sz w:val="24"/>
                <w:szCs w:val="24"/>
              </w:rPr>
            </w:pPr>
          </w:p>
        </w:tc>
        <w:tc>
          <w:tcPr>
            <w:tcW w:w="1170" w:type="dxa"/>
          </w:tcPr>
          <w:p w14:paraId="613C4FF2" w14:textId="32AF4F1C" w:rsidR="0060115B" w:rsidRPr="005162DE" w:rsidRDefault="0060115B" w:rsidP="0060115B">
            <w:pPr>
              <w:spacing w:before="40" w:after="40"/>
              <w:jc w:val="center"/>
              <w:rPr>
                <w:rFonts w:ascii="Arial" w:hAnsi="Arial" w:cs="Arial"/>
                <w:sz w:val="24"/>
                <w:szCs w:val="24"/>
              </w:rPr>
            </w:pPr>
            <w:r w:rsidRPr="00F31FB1">
              <w:rPr>
                <w:rFonts w:ascii="Arial" w:hAnsi="Arial" w:cs="Arial"/>
                <w:sz w:val="24"/>
                <w:szCs w:val="24"/>
              </w:rPr>
              <w:t>n/a</w:t>
            </w:r>
          </w:p>
        </w:tc>
        <w:tc>
          <w:tcPr>
            <w:tcW w:w="2291" w:type="dxa"/>
          </w:tcPr>
          <w:p w14:paraId="61D3DB17" w14:textId="62F2ED4D" w:rsidR="0060115B" w:rsidRPr="005162DE" w:rsidRDefault="0060115B" w:rsidP="0060115B">
            <w:pPr>
              <w:spacing w:before="40" w:after="40"/>
              <w:rPr>
                <w:rFonts w:ascii="Arial" w:hAnsi="Arial" w:cs="Arial"/>
                <w:sz w:val="24"/>
                <w:szCs w:val="24"/>
              </w:rPr>
            </w:pPr>
            <w:r>
              <w:rPr>
                <w:rFonts w:ascii="Arial" w:hAnsi="Arial" w:cs="Arial"/>
                <w:sz w:val="24"/>
                <w:szCs w:val="24"/>
              </w:rPr>
              <w:t>Leaching from natural deposits; industrial wastes</w:t>
            </w:r>
          </w:p>
        </w:tc>
      </w:tr>
      <w:tr w:rsidR="003D67C2" w:rsidRPr="005162DE" w14:paraId="52667975" w14:textId="77777777" w:rsidTr="002D3FB5">
        <w:trPr>
          <w:trHeight w:val="432"/>
        </w:trPr>
        <w:tc>
          <w:tcPr>
            <w:tcW w:w="2245" w:type="dxa"/>
          </w:tcPr>
          <w:p w14:paraId="34CA8209" w14:textId="2080CC90" w:rsidR="003D67C2" w:rsidRPr="005162DE" w:rsidRDefault="00DF60FD" w:rsidP="003D67C2">
            <w:pPr>
              <w:spacing w:before="40" w:after="40"/>
              <w:ind w:left="187"/>
              <w:rPr>
                <w:rFonts w:ascii="Arial" w:hAnsi="Arial" w:cs="Arial"/>
                <w:sz w:val="24"/>
                <w:szCs w:val="24"/>
              </w:rPr>
            </w:pPr>
            <w:r>
              <w:rPr>
                <w:rFonts w:ascii="Arial" w:hAnsi="Arial" w:cs="Arial"/>
                <w:sz w:val="24"/>
                <w:szCs w:val="24"/>
              </w:rPr>
              <w:t>Ma</w:t>
            </w:r>
          </w:p>
        </w:tc>
        <w:tc>
          <w:tcPr>
            <w:tcW w:w="1440" w:type="dxa"/>
          </w:tcPr>
          <w:p w14:paraId="57EB52A8" w14:textId="4F954F0B" w:rsidR="003D67C2" w:rsidRPr="005162DE" w:rsidRDefault="003D67C2" w:rsidP="003D67C2">
            <w:pPr>
              <w:spacing w:before="40" w:after="40"/>
              <w:jc w:val="center"/>
              <w:rPr>
                <w:rFonts w:ascii="Arial" w:hAnsi="Arial" w:cs="Arial"/>
                <w:sz w:val="24"/>
                <w:szCs w:val="24"/>
              </w:rPr>
            </w:pPr>
            <w:r w:rsidRPr="00015F7D">
              <w:rPr>
                <w:rFonts w:ascii="Arial" w:hAnsi="Arial" w:cs="Arial"/>
                <w:sz w:val="24"/>
                <w:szCs w:val="24"/>
              </w:rPr>
              <w:t>7/20/12</w:t>
            </w:r>
          </w:p>
        </w:tc>
        <w:tc>
          <w:tcPr>
            <w:tcW w:w="1260" w:type="dxa"/>
          </w:tcPr>
          <w:p w14:paraId="79CEEA7E" w14:textId="1DE6EE4C" w:rsidR="003D67C2" w:rsidRPr="005162DE" w:rsidRDefault="00DF60FD" w:rsidP="003D67C2">
            <w:pPr>
              <w:spacing w:before="40" w:after="40"/>
              <w:jc w:val="center"/>
              <w:rPr>
                <w:rFonts w:ascii="Arial" w:hAnsi="Arial" w:cs="Arial"/>
                <w:sz w:val="24"/>
                <w:szCs w:val="24"/>
              </w:rPr>
            </w:pPr>
            <w:r>
              <w:rPr>
                <w:rFonts w:ascii="Arial" w:hAnsi="Arial" w:cs="Arial"/>
                <w:sz w:val="24"/>
                <w:szCs w:val="24"/>
              </w:rPr>
              <w:t>ND</w:t>
            </w:r>
          </w:p>
        </w:tc>
        <w:tc>
          <w:tcPr>
            <w:tcW w:w="1530" w:type="dxa"/>
          </w:tcPr>
          <w:p w14:paraId="1206E075" w14:textId="12665DF7" w:rsidR="003D67C2" w:rsidRPr="005162DE" w:rsidRDefault="00DF60FD" w:rsidP="003D67C2">
            <w:pPr>
              <w:spacing w:before="40" w:after="40"/>
              <w:jc w:val="center"/>
              <w:rPr>
                <w:rFonts w:ascii="Arial" w:hAnsi="Arial" w:cs="Arial"/>
                <w:sz w:val="24"/>
                <w:szCs w:val="24"/>
              </w:rPr>
            </w:pPr>
            <w:r>
              <w:rPr>
                <w:rFonts w:ascii="Arial" w:hAnsi="Arial" w:cs="Arial"/>
                <w:sz w:val="24"/>
                <w:szCs w:val="24"/>
              </w:rPr>
              <w:t>ND</w:t>
            </w:r>
          </w:p>
        </w:tc>
        <w:tc>
          <w:tcPr>
            <w:tcW w:w="900" w:type="dxa"/>
          </w:tcPr>
          <w:p w14:paraId="2CDDA592" w14:textId="480B03C2" w:rsidR="003D67C2" w:rsidRPr="005162DE" w:rsidRDefault="00DF60FD" w:rsidP="003D67C2">
            <w:pPr>
              <w:spacing w:before="40" w:after="40"/>
              <w:jc w:val="center"/>
              <w:rPr>
                <w:rFonts w:ascii="Arial" w:hAnsi="Arial" w:cs="Arial"/>
                <w:sz w:val="24"/>
                <w:szCs w:val="24"/>
              </w:rPr>
            </w:pPr>
            <w:r>
              <w:rPr>
                <w:rFonts w:ascii="Arial" w:hAnsi="Arial" w:cs="Arial"/>
                <w:sz w:val="24"/>
                <w:szCs w:val="24"/>
              </w:rPr>
              <w:t>50</w:t>
            </w:r>
          </w:p>
        </w:tc>
        <w:tc>
          <w:tcPr>
            <w:tcW w:w="1170" w:type="dxa"/>
          </w:tcPr>
          <w:p w14:paraId="4E25AD4D" w14:textId="648276C9" w:rsidR="003D67C2" w:rsidRPr="005162DE" w:rsidRDefault="00DF60FD" w:rsidP="003D67C2">
            <w:pPr>
              <w:spacing w:before="40" w:after="40"/>
              <w:jc w:val="center"/>
              <w:rPr>
                <w:rFonts w:ascii="Arial" w:hAnsi="Arial" w:cs="Arial"/>
                <w:sz w:val="24"/>
                <w:szCs w:val="24"/>
              </w:rPr>
            </w:pPr>
            <w:r>
              <w:rPr>
                <w:rFonts w:ascii="Arial" w:hAnsi="Arial" w:cs="Arial"/>
                <w:sz w:val="24"/>
                <w:szCs w:val="24"/>
              </w:rPr>
              <w:t>n/a</w:t>
            </w:r>
          </w:p>
        </w:tc>
        <w:tc>
          <w:tcPr>
            <w:tcW w:w="2291" w:type="dxa"/>
          </w:tcPr>
          <w:p w14:paraId="167645F5" w14:textId="1AB0FE63" w:rsidR="003D67C2" w:rsidRPr="005162DE" w:rsidRDefault="00DF60FD" w:rsidP="003D67C2">
            <w:pPr>
              <w:spacing w:before="40" w:after="40"/>
              <w:rPr>
                <w:rFonts w:ascii="Arial" w:hAnsi="Arial" w:cs="Arial"/>
                <w:sz w:val="24"/>
                <w:szCs w:val="24"/>
              </w:rPr>
            </w:pPr>
            <w:r>
              <w:rPr>
                <w:rFonts w:ascii="Arial" w:hAnsi="Arial" w:cs="Arial"/>
                <w:sz w:val="24"/>
                <w:szCs w:val="24"/>
              </w:rPr>
              <w:t>Leaching from natural deposits</w:t>
            </w:r>
          </w:p>
        </w:tc>
      </w:tr>
      <w:tr w:rsidR="003D67C2" w:rsidRPr="005162DE" w14:paraId="79AAB7FA" w14:textId="77777777" w:rsidTr="002D3FB5">
        <w:trPr>
          <w:trHeight w:val="432"/>
        </w:trPr>
        <w:tc>
          <w:tcPr>
            <w:tcW w:w="2245" w:type="dxa"/>
          </w:tcPr>
          <w:p w14:paraId="404E52D9" w14:textId="3D64B4F2" w:rsidR="003D67C2" w:rsidRPr="005162DE" w:rsidRDefault="00DF60FD" w:rsidP="003D67C2">
            <w:pPr>
              <w:spacing w:before="40" w:after="40"/>
              <w:ind w:left="187"/>
              <w:rPr>
                <w:rFonts w:ascii="Arial" w:hAnsi="Arial" w:cs="Arial"/>
                <w:sz w:val="24"/>
                <w:szCs w:val="24"/>
              </w:rPr>
            </w:pPr>
            <w:r>
              <w:rPr>
                <w:rFonts w:ascii="Arial" w:hAnsi="Arial" w:cs="Arial"/>
                <w:sz w:val="24"/>
                <w:szCs w:val="24"/>
              </w:rPr>
              <w:t>Turbidity (</w:t>
            </w:r>
            <w:proofErr w:type="spellStart"/>
            <w:r>
              <w:rPr>
                <w:rFonts w:ascii="Arial" w:hAnsi="Arial" w:cs="Arial"/>
                <w:sz w:val="24"/>
                <w:szCs w:val="24"/>
              </w:rPr>
              <w:t>ntu</w:t>
            </w:r>
            <w:proofErr w:type="spellEnd"/>
            <w:r>
              <w:rPr>
                <w:rFonts w:ascii="Arial" w:hAnsi="Arial" w:cs="Arial"/>
                <w:sz w:val="24"/>
                <w:szCs w:val="24"/>
              </w:rPr>
              <w:t>)</w:t>
            </w:r>
          </w:p>
        </w:tc>
        <w:tc>
          <w:tcPr>
            <w:tcW w:w="1440" w:type="dxa"/>
          </w:tcPr>
          <w:p w14:paraId="17CD2467" w14:textId="2E064113" w:rsidR="003D67C2" w:rsidRPr="005162DE" w:rsidRDefault="003D67C2" w:rsidP="003D67C2">
            <w:pPr>
              <w:spacing w:before="40" w:after="40"/>
              <w:jc w:val="center"/>
              <w:rPr>
                <w:rFonts w:ascii="Arial" w:hAnsi="Arial" w:cs="Arial"/>
                <w:sz w:val="24"/>
                <w:szCs w:val="24"/>
              </w:rPr>
            </w:pPr>
            <w:r w:rsidRPr="00015F7D">
              <w:rPr>
                <w:rFonts w:ascii="Arial" w:hAnsi="Arial" w:cs="Arial"/>
                <w:sz w:val="24"/>
                <w:szCs w:val="24"/>
              </w:rPr>
              <w:t>7/20/12</w:t>
            </w:r>
          </w:p>
        </w:tc>
        <w:tc>
          <w:tcPr>
            <w:tcW w:w="1260" w:type="dxa"/>
          </w:tcPr>
          <w:p w14:paraId="33FA4787" w14:textId="089B398A" w:rsidR="003D67C2" w:rsidRPr="005162DE" w:rsidRDefault="00DF60FD" w:rsidP="003D67C2">
            <w:pPr>
              <w:spacing w:before="40" w:after="40"/>
              <w:jc w:val="center"/>
              <w:rPr>
                <w:rFonts w:ascii="Arial" w:hAnsi="Arial" w:cs="Arial"/>
                <w:sz w:val="24"/>
                <w:szCs w:val="24"/>
              </w:rPr>
            </w:pPr>
            <w:r>
              <w:rPr>
                <w:rFonts w:ascii="Arial" w:hAnsi="Arial" w:cs="Arial"/>
                <w:sz w:val="24"/>
                <w:szCs w:val="24"/>
              </w:rPr>
              <w:t>4.3</w:t>
            </w:r>
          </w:p>
        </w:tc>
        <w:tc>
          <w:tcPr>
            <w:tcW w:w="1530" w:type="dxa"/>
          </w:tcPr>
          <w:p w14:paraId="2396E428" w14:textId="627D7A8E" w:rsidR="003D67C2" w:rsidRPr="005162DE" w:rsidRDefault="00DF60FD" w:rsidP="003D67C2">
            <w:pPr>
              <w:spacing w:before="40" w:after="40"/>
              <w:jc w:val="center"/>
              <w:rPr>
                <w:rFonts w:ascii="Arial" w:hAnsi="Arial" w:cs="Arial"/>
                <w:sz w:val="24"/>
                <w:szCs w:val="24"/>
              </w:rPr>
            </w:pPr>
            <w:r>
              <w:rPr>
                <w:rFonts w:ascii="Arial" w:hAnsi="Arial" w:cs="Arial"/>
                <w:sz w:val="24"/>
                <w:szCs w:val="24"/>
              </w:rPr>
              <w:t>0.5-0.7</w:t>
            </w:r>
          </w:p>
        </w:tc>
        <w:tc>
          <w:tcPr>
            <w:tcW w:w="900" w:type="dxa"/>
          </w:tcPr>
          <w:p w14:paraId="6EBB8B66" w14:textId="04101310" w:rsidR="003D67C2" w:rsidRPr="005162DE" w:rsidRDefault="00DF60FD" w:rsidP="003D67C2">
            <w:pPr>
              <w:spacing w:before="40" w:after="40"/>
              <w:jc w:val="center"/>
              <w:rPr>
                <w:rFonts w:ascii="Arial" w:hAnsi="Arial" w:cs="Arial"/>
                <w:sz w:val="24"/>
                <w:szCs w:val="24"/>
              </w:rPr>
            </w:pPr>
            <w:r>
              <w:rPr>
                <w:rFonts w:ascii="Arial" w:hAnsi="Arial" w:cs="Arial"/>
                <w:sz w:val="24"/>
                <w:szCs w:val="24"/>
              </w:rPr>
              <w:t>5</w:t>
            </w:r>
          </w:p>
        </w:tc>
        <w:tc>
          <w:tcPr>
            <w:tcW w:w="1170" w:type="dxa"/>
          </w:tcPr>
          <w:p w14:paraId="2BDFC317" w14:textId="21545A04" w:rsidR="003D67C2" w:rsidRPr="005162DE" w:rsidRDefault="00DF60FD" w:rsidP="003D67C2">
            <w:pPr>
              <w:spacing w:before="40" w:after="40"/>
              <w:jc w:val="center"/>
              <w:rPr>
                <w:rFonts w:ascii="Arial" w:hAnsi="Arial" w:cs="Arial"/>
                <w:sz w:val="24"/>
                <w:szCs w:val="24"/>
              </w:rPr>
            </w:pPr>
            <w:r>
              <w:rPr>
                <w:rFonts w:ascii="Arial" w:hAnsi="Arial" w:cs="Arial"/>
                <w:sz w:val="24"/>
                <w:szCs w:val="24"/>
              </w:rPr>
              <w:t>n/a</w:t>
            </w:r>
          </w:p>
        </w:tc>
        <w:tc>
          <w:tcPr>
            <w:tcW w:w="2291" w:type="dxa"/>
          </w:tcPr>
          <w:p w14:paraId="424C06B9" w14:textId="12E2E9BD" w:rsidR="003D67C2" w:rsidRPr="005162DE" w:rsidRDefault="00DF60FD" w:rsidP="003D67C2">
            <w:pPr>
              <w:spacing w:before="40" w:after="40"/>
              <w:rPr>
                <w:rFonts w:ascii="Arial" w:hAnsi="Arial" w:cs="Arial"/>
                <w:sz w:val="24"/>
                <w:szCs w:val="24"/>
              </w:rPr>
            </w:pPr>
            <w:r>
              <w:rPr>
                <w:rFonts w:ascii="Arial" w:hAnsi="Arial" w:cs="Arial"/>
                <w:sz w:val="24"/>
                <w:szCs w:val="24"/>
              </w:rPr>
              <w:t>Soil runoff</w:t>
            </w:r>
          </w:p>
        </w:tc>
      </w:tr>
      <w:tr w:rsidR="003D67C2" w:rsidRPr="005162DE" w14:paraId="0DAB4F8A" w14:textId="77777777" w:rsidTr="002D3FB5">
        <w:trPr>
          <w:trHeight w:val="432"/>
        </w:trPr>
        <w:tc>
          <w:tcPr>
            <w:tcW w:w="2245" w:type="dxa"/>
          </w:tcPr>
          <w:p w14:paraId="2560EAAE" w14:textId="2339C9D3" w:rsidR="003D67C2" w:rsidRPr="005162DE" w:rsidRDefault="00DF60FD" w:rsidP="003D67C2">
            <w:pPr>
              <w:spacing w:before="40" w:after="40"/>
              <w:ind w:left="187"/>
              <w:rPr>
                <w:rFonts w:ascii="Arial" w:hAnsi="Arial" w:cs="Arial"/>
                <w:sz w:val="24"/>
                <w:szCs w:val="24"/>
              </w:rPr>
            </w:pPr>
            <w:r>
              <w:rPr>
                <w:rFonts w:ascii="Arial" w:hAnsi="Arial" w:cs="Arial"/>
                <w:sz w:val="24"/>
                <w:szCs w:val="24"/>
              </w:rPr>
              <w:t>Zinc (ppb)</w:t>
            </w:r>
          </w:p>
        </w:tc>
        <w:tc>
          <w:tcPr>
            <w:tcW w:w="1440" w:type="dxa"/>
          </w:tcPr>
          <w:p w14:paraId="1217EE9B" w14:textId="40FB34D8" w:rsidR="003D67C2" w:rsidRPr="005162DE" w:rsidRDefault="003D67C2" w:rsidP="003D67C2">
            <w:pPr>
              <w:spacing w:before="40" w:after="40"/>
              <w:jc w:val="center"/>
              <w:rPr>
                <w:rFonts w:ascii="Arial" w:hAnsi="Arial" w:cs="Arial"/>
                <w:sz w:val="24"/>
                <w:szCs w:val="24"/>
              </w:rPr>
            </w:pPr>
            <w:r w:rsidRPr="00015F7D">
              <w:rPr>
                <w:rFonts w:ascii="Arial" w:hAnsi="Arial" w:cs="Arial"/>
                <w:sz w:val="24"/>
                <w:szCs w:val="24"/>
              </w:rPr>
              <w:t>7/20/12</w:t>
            </w:r>
          </w:p>
        </w:tc>
        <w:tc>
          <w:tcPr>
            <w:tcW w:w="1260" w:type="dxa"/>
          </w:tcPr>
          <w:p w14:paraId="3B29582C" w14:textId="561ECE91" w:rsidR="003D67C2" w:rsidRPr="005162DE" w:rsidRDefault="00DF60FD" w:rsidP="003D67C2">
            <w:pPr>
              <w:spacing w:before="40" w:after="40"/>
              <w:jc w:val="center"/>
              <w:rPr>
                <w:rFonts w:ascii="Arial" w:hAnsi="Arial" w:cs="Arial"/>
                <w:sz w:val="24"/>
                <w:szCs w:val="24"/>
              </w:rPr>
            </w:pPr>
            <w:r>
              <w:rPr>
                <w:rFonts w:ascii="Arial" w:hAnsi="Arial" w:cs="Arial"/>
                <w:sz w:val="24"/>
                <w:szCs w:val="24"/>
              </w:rPr>
              <w:t>ND</w:t>
            </w:r>
          </w:p>
        </w:tc>
        <w:tc>
          <w:tcPr>
            <w:tcW w:w="1530" w:type="dxa"/>
          </w:tcPr>
          <w:p w14:paraId="3C285BBD" w14:textId="680B68F0" w:rsidR="003D67C2" w:rsidRPr="005162DE" w:rsidRDefault="00DF60FD" w:rsidP="003D67C2">
            <w:pPr>
              <w:spacing w:before="40" w:after="40"/>
              <w:jc w:val="center"/>
              <w:rPr>
                <w:rFonts w:ascii="Arial" w:hAnsi="Arial" w:cs="Arial"/>
                <w:sz w:val="24"/>
                <w:szCs w:val="24"/>
              </w:rPr>
            </w:pPr>
            <w:r>
              <w:rPr>
                <w:rFonts w:ascii="Arial" w:hAnsi="Arial" w:cs="Arial"/>
                <w:sz w:val="24"/>
                <w:szCs w:val="24"/>
              </w:rPr>
              <w:t>ND</w:t>
            </w:r>
          </w:p>
        </w:tc>
        <w:tc>
          <w:tcPr>
            <w:tcW w:w="900" w:type="dxa"/>
          </w:tcPr>
          <w:p w14:paraId="73542DA2" w14:textId="62B2E149" w:rsidR="003D67C2" w:rsidRPr="005162DE" w:rsidRDefault="00DF60FD" w:rsidP="003D67C2">
            <w:pPr>
              <w:spacing w:before="40" w:after="40"/>
              <w:jc w:val="center"/>
              <w:rPr>
                <w:rFonts w:ascii="Arial" w:hAnsi="Arial" w:cs="Arial"/>
                <w:sz w:val="24"/>
                <w:szCs w:val="24"/>
              </w:rPr>
            </w:pPr>
            <w:r>
              <w:rPr>
                <w:rFonts w:ascii="Arial" w:hAnsi="Arial" w:cs="Arial"/>
                <w:sz w:val="24"/>
                <w:szCs w:val="24"/>
              </w:rPr>
              <w:t>5000</w:t>
            </w:r>
          </w:p>
        </w:tc>
        <w:tc>
          <w:tcPr>
            <w:tcW w:w="1170" w:type="dxa"/>
          </w:tcPr>
          <w:p w14:paraId="7F67A718" w14:textId="3C0E1A34" w:rsidR="003D67C2" w:rsidRPr="005162DE" w:rsidRDefault="00DF60FD" w:rsidP="003D67C2">
            <w:pPr>
              <w:spacing w:before="40" w:after="40"/>
              <w:jc w:val="center"/>
              <w:rPr>
                <w:rFonts w:ascii="Arial" w:hAnsi="Arial" w:cs="Arial"/>
                <w:sz w:val="24"/>
                <w:szCs w:val="24"/>
              </w:rPr>
            </w:pPr>
            <w:r>
              <w:rPr>
                <w:rFonts w:ascii="Arial" w:hAnsi="Arial" w:cs="Arial"/>
                <w:sz w:val="24"/>
                <w:szCs w:val="24"/>
              </w:rPr>
              <w:t>n/a</w:t>
            </w:r>
          </w:p>
        </w:tc>
        <w:tc>
          <w:tcPr>
            <w:tcW w:w="2291" w:type="dxa"/>
          </w:tcPr>
          <w:p w14:paraId="46823EAD" w14:textId="681B1350" w:rsidR="003D67C2" w:rsidRPr="005162DE" w:rsidRDefault="00DF60FD" w:rsidP="003D67C2">
            <w:pPr>
              <w:spacing w:before="40" w:after="40"/>
              <w:rPr>
                <w:rFonts w:ascii="Arial" w:hAnsi="Arial" w:cs="Arial"/>
                <w:sz w:val="24"/>
                <w:szCs w:val="24"/>
              </w:rPr>
            </w:pPr>
            <w:r>
              <w:rPr>
                <w:rFonts w:ascii="Arial" w:hAnsi="Arial" w:cs="Arial"/>
                <w:sz w:val="24"/>
                <w:szCs w:val="24"/>
              </w:rPr>
              <w:t>Runoff/ leaching from natural deposits; industrial wastes</w:t>
            </w:r>
          </w:p>
        </w:tc>
      </w:tr>
    </w:tbl>
    <w:p w14:paraId="69D3A731" w14:textId="7ADAC1FE" w:rsidR="005D3708" w:rsidRPr="005162DE" w:rsidRDefault="005D3708" w:rsidP="00875407">
      <w:pPr>
        <w:pStyle w:val="Caption"/>
        <w:widowControl w:val="0"/>
      </w:pPr>
      <w:r w:rsidRPr="005162DE">
        <w:t xml:space="preserve">Table </w:t>
      </w:r>
      <w:r w:rsidR="00000000">
        <w:fldChar w:fldCharType="begin"/>
      </w:r>
      <w:r w:rsidR="00000000">
        <w:instrText xml:space="preserve"> SEQ Table \* ARABIC </w:instrText>
      </w:r>
      <w:r w:rsidR="00000000">
        <w:fldChar w:fldCharType="separate"/>
      </w:r>
      <w:r w:rsidR="00883E1D">
        <w:rPr>
          <w:noProof/>
        </w:rPr>
        <w:t>6</w:t>
      </w:r>
      <w:r w:rsidR="00000000">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DF60FD" w:rsidRPr="005162DE" w14:paraId="09116D09" w14:textId="77777777" w:rsidTr="002D3FB5">
        <w:trPr>
          <w:trHeight w:val="432"/>
        </w:trPr>
        <w:tc>
          <w:tcPr>
            <w:tcW w:w="2245" w:type="dxa"/>
          </w:tcPr>
          <w:p w14:paraId="18023788" w14:textId="276E8079" w:rsidR="00DF60FD" w:rsidRPr="005162DE" w:rsidRDefault="00DF60FD" w:rsidP="00DF60FD">
            <w:pPr>
              <w:spacing w:before="40" w:after="40"/>
              <w:rPr>
                <w:rFonts w:ascii="Arial" w:hAnsi="Arial" w:cs="Arial"/>
                <w:sz w:val="24"/>
                <w:szCs w:val="24"/>
              </w:rPr>
            </w:pPr>
            <w:r>
              <w:rPr>
                <w:rFonts w:ascii="Arial" w:hAnsi="Arial" w:cs="Arial"/>
                <w:sz w:val="24"/>
                <w:szCs w:val="24"/>
              </w:rPr>
              <w:t>Magnesium (ppm)</w:t>
            </w:r>
          </w:p>
        </w:tc>
        <w:tc>
          <w:tcPr>
            <w:tcW w:w="1440" w:type="dxa"/>
          </w:tcPr>
          <w:p w14:paraId="28190B3D" w14:textId="13A72FB2" w:rsidR="00DF60FD" w:rsidRPr="005162DE" w:rsidRDefault="00DF60FD" w:rsidP="00DF60FD">
            <w:pPr>
              <w:spacing w:before="40" w:after="40"/>
              <w:jc w:val="center"/>
              <w:rPr>
                <w:rFonts w:ascii="Arial" w:hAnsi="Arial" w:cs="Arial"/>
                <w:sz w:val="24"/>
                <w:szCs w:val="24"/>
              </w:rPr>
            </w:pPr>
            <w:r w:rsidRPr="00015F7D">
              <w:rPr>
                <w:rFonts w:ascii="Arial" w:hAnsi="Arial" w:cs="Arial"/>
                <w:sz w:val="24"/>
                <w:szCs w:val="24"/>
              </w:rPr>
              <w:t>7/20/12</w:t>
            </w:r>
          </w:p>
        </w:tc>
        <w:tc>
          <w:tcPr>
            <w:tcW w:w="1350" w:type="dxa"/>
          </w:tcPr>
          <w:p w14:paraId="63D0EACA" w14:textId="40F27715" w:rsidR="00DF60FD" w:rsidRPr="005162DE" w:rsidRDefault="00DF60FD" w:rsidP="00DF60FD">
            <w:pPr>
              <w:spacing w:before="40" w:after="40"/>
              <w:rPr>
                <w:rFonts w:ascii="Arial" w:hAnsi="Arial" w:cs="Arial"/>
                <w:sz w:val="24"/>
                <w:szCs w:val="24"/>
              </w:rPr>
            </w:pPr>
            <w:r>
              <w:rPr>
                <w:rFonts w:ascii="Arial" w:hAnsi="Arial" w:cs="Arial"/>
                <w:sz w:val="24"/>
                <w:szCs w:val="24"/>
              </w:rPr>
              <w:t>23</w:t>
            </w:r>
          </w:p>
        </w:tc>
        <w:tc>
          <w:tcPr>
            <w:tcW w:w="1530" w:type="dxa"/>
          </w:tcPr>
          <w:p w14:paraId="60CC3A19" w14:textId="184247EF" w:rsidR="00DF60FD" w:rsidRPr="005162DE" w:rsidRDefault="00DF60FD" w:rsidP="00DF60FD">
            <w:pPr>
              <w:spacing w:before="40" w:after="40"/>
              <w:jc w:val="center"/>
              <w:rPr>
                <w:rFonts w:ascii="Arial" w:hAnsi="Arial" w:cs="Arial"/>
                <w:sz w:val="24"/>
                <w:szCs w:val="24"/>
              </w:rPr>
            </w:pPr>
            <w:r>
              <w:rPr>
                <w:rFonts w:ascii="Arial" w:hAnsi="Arial" w:cs="Arial"/>
                <w:sz w:val="24"/>
                <w:szCs w:val="24"/>
              </w:rPr>
              <w:t>23</w:t>
            </w:r>
          </w:p>
        </w:tc>
        <w:tc>
          <w:tcPr>
            <w:tcW w:w="1800" w:type="dxa"/>
          </w:tcPr>
          <w:p w14:paraId="15DDAE72" w14:textId="20E2BF52" w:rsidR="00DF60FD" w:rsidRPr="005162DE" w:rsidRDefault="00DF60FD" w:rsidP="00DF60FD">
            <w:pPr>
              <w:spacing w:before="40" w:after="40"/>
              <w:jc w:val="center"/>
              <w:rPr>
                <w:rFonts w:ascii="Arial" w:hAnsi="Arial" w:cs="Arial"/>
                <w:sz w:val="24"/>
                <w:szCs w:val="24"/>
              </w:rPr>
            </w:pPr>
          </w:p>
        </w:tc>
        <w:tc>
          <w:tcPr>
            <w:tcW w:w="2471" w:type="dxa"/>
          </w:tcPr>
          <w:p w14:paraId="747A0B53" w14:textId="0189DCA8" w:rsidR="00DF60FD" w:rsidRPr="005162DE" w:rsidRDefault="00DF60FD" w:rsidP="00DF60FD">
            <w:pPr>
              <w:spacing w:before="40" w:after="40"/>
              <w:rPr>
                <w:rFonts w:ascii="Arial" w:hAnsi="Arial" w:cs="Arial"/>
                <w:sz w:val="24"/>
                <w:szCs w:val="24"/>
              </w:rPr>
            </w:pPr>
          </w:p>
        </w:tc>
      </w:tr>
      <w:tr w:rsidR="00DF60FD" w:rsidRPr="005162DE" w14:paraId="3DC1EC0D" w14:textId="77777777" w:rsidTr="002D3FB5">
        <w:trPr>
          <w:trHeight w:val="432"/>
        </w:trPr>
        <w:tc>
          <w:tcPr>
            <w:tcW w:w="2245" w:type="dxa"/>
          </w:tcPr>
          <w:p w14:paraId="301C4362" w14:textId="23D6225C" w:rsidR="00DF60FD" w:rsidRPr="005162DE" w:rsidRDefault="00DF60FD" w:rsidP="00DF60FD">
            <w:pPr>
              <w:spacing w:before="40" w:after="40"/>
              <w:rPr>
                <w:rFonts w:ascii="Arial" w:hAnsi="Arial" w:cs="Arial"/>
                <w:sz w:val="24"/>
                <w:szCs w:val="24"/>
              </w:rPr>
            </w:pPr>
            <w:r>
              <w:rPr>
                <w:rFonts w:ascii="Arial" w:hAnsi="Arial" w:cs="Arial"/>
                <w:sz w:val="24"/>
                <w:szCs w:val="24"/>
              </w:rPr>
              <w:t>Potassium (ppm)</w:t>
            </w:r>
          </w:p>
        </w:tc>
        <w:tc>
          <w:tcPr>
            <w:tcW w:w="1440" w:type="dxa"/>
          </w:tcPr>
          <w:p w14:paraId="4751C8FD" w14:textId="7EF1B35D" w:rsidR="00DF60FD" w:rsidRPr="005162DE" w:rsidRDefault="00DF60FD" w:rsidP="00DF60FD">
            <w:pPr>
              <w:spacing w:before="40" w:after="40"/>
              <w:jc w:val="center"/>
              <w:rPr>
                <w:rFonts w:ascii="Arial" w:hAnsi="Arial" w:cs="Arial"/>
                <w:sz w:val="24"/>
                <w:szCs w:val="24"/>
              </w:rPr>
            </w:pPr>
            <w:r w:rsidRPr="00015F7D">
              <w:rPr>
                <w:rFonts w:ascii="Arial" w:hAnsi="Arial" w:cs="Arial"/>
                <w:sz w:val="24"/>
                <w:szCs w:val="24"/>
              </w:rPr>
              <w:t>7/20/12</w:t>
            </w:r>
          </w:p>
        </w:tc>
        <w:tc>
          <w:tcPr>
            <w:tcW w:w="1350" w:type="dxa"/>
          </w:tcPr>
          <w:p w14:paraId="27986934" w14:textId="1CE0BF8E" w:rsidR="00DF60FD" w:rsidRPr="005162DE" w:rsidRDefault="00DF60FD" w:rsidP="00DF60FD">
            <w:pPr>
              <w:spacing w:before="40" w:after="40"/>
              <w:rPr>
                <w:rFonts w:ascii="Arial" w:hAnsi="Arial" w:cs="Arial"/>
                <w:sz w:val="24"/>
                <w:szCs w:val="24"/>
              </w:rPr>
            </w:pPr>
            <w:r>
              <w:rPr>
                <w:rFonts w:ascii="Arial" w:hAnsi="Arial" w:cs="Arial"/>
                <w:sz w:val="24"/>
                <w:szCs w:val="24"/>
              </w:rPr>
              <w:t>3.0</w:t>
            </w:r>
          </w:p>
        </w:tc>
        <w:tc>
          <w:tcPr>
            <w:tcW w:w="1530" w:type="dxa"/>
          </w:tcPr>
          <w:p w14:paraId="1D08BAD2" w14:textId="1D337133" w:rsidR="00DF60FD" w:rsidRPr="005162DE" w:rsidRDefault="00DF60FD" w:rsidP="00DF60FD">
            <w:pPr>
              <w:spacing w:before="40" w:after="40"/>
              <w:jc w:val="center"/>
              <w:rPr>
                <w:rFonts w:ascii="Arial" w:hAnsi="Arial" w:cs="Arial"/>
                <w:sz w:val="24"/>
                <w:szCs w:val="24"/>
              </w:rPr>
            </w:pPr>
            <w:r>
              <w:rPr>
                <w:rFonts w:ascii="Arial" w:hAnsi="Arial" w:cs="Arial"/>
                <w:sz w:val="24"/>
                <w:szCs w:val="24"/>
              </w:rPr>
              <w:t>3.0</w:t>
            </w:r>
          </w:p>
        </w:tc>
        <w:tc>
          <w:tcPr>
            <w:tcW w:w="1800" w:type="dxa"/>
          </w:tcPr>
          <w:p w14:paraId="72F3D657" w14:textId="677857B0" w:rsidR="00DF60FD" w:rsidRPr="005162DE" w:rsidRDefault="00DF60FD" w:rsidP="00DF60FD">
            <w:pPr>
              <w:spacing w:before="40" w:after="40"/>
              <w:jc w:val="center"/>
              <w:rPr>
                <w:rFonts w:ascii="Arial" w:hAnsi="Arial" w:cs="Arial"/>
                <w:sz w:val="24"/>
                <w:szCs w:val="24"/>
              </w:rPr>
            </w:pPr>
          </w:p>
        </w:tc>
        <w:tc>
          <w:tcPr>
            <w:tcW w:w="2471" w:type="dxa"/>
          </w:tcPr>
          <w:p w14:paraId="0F72AF76" w14:textId="35D27FA9" w:rsidR="00DF60FD" w:rsidRPr="005162DE" w:rsidRDefault="00DF60FD" w:rsidP="00DF60FD">
            <w:pPr>
              <w:spacing w:before="40" w:after="40"/>
              <w:rPr>
                <w:rFonts w:ascii="Arial" w:hAnsi="Arial" w:cs="Arial"/>
                <w:sz w:val="24"/>
                <w:szCs w:val="24"/>
              </w:rPr>
            </w:pPr>
          </w:p>
        </w:tc>
      </w:tr>
      <w:tr w:rsidR="00DF60FD" w:rsidRPr="005162DE" w14:paraId="55C3320E" w14:textId="77777777" w:rsidTr="002D3FB5">
        <w:trPr>
          <w:trHeight w:val="432"/>
        </w:trPr>
        <w:tc>
          <w:tcPr>
            <w:tcW w:w="2245" w:type="dxa"/>
          </w:tcPr>
          <w:p w14:paraId="7A16F9AE" w14:textId="31D5350C" w:rsidR="00DF60FD" w:rsidRPr="005162DE" w:rsidRDefault="00DF60FD" w:rsidP="00DF60FD">
            <w:pPr>
              <w:spacing w:before="40" w:after="40"/>
              <w:rPr>
                <w:rFonts w:ascii="Arial" w:hAnsi="Arial" w:cs="Arial"/>
                <w:sz w:val="24"/>
                <w:szCs w:val="24"/>
              </w:rPr>
            </w:pPr>
            <w:r>
              <w:rPr>
                <w:rFonts w:ascii="Arial" w:hAnsi="Arial" w:cs="Arial"/>
                <w:sz w:val="24"/>
                <w:szCs w:val="24"/>
              </w:rPr>
              <w:t>Ph (</w:t>
            </w:r>
            <w:proofErr w:type="spellStart"/>
            <w:r>
              <w:rPr>
                <w:rFonts w:ascii="Arial" w:hAnsi="Arial" w:cs="Arial"/>
                <w:sz w:val="24"/>
                <w:szCs w:val="24"/>
              </w:rPr>
              <w:t>ph</w:t>
            </w:r>
            <w:proofErr w:type="spellEnd"/>
            <w:r>
              <w:rPr>
                <w:rFonts w:ascii="Arial" w:hAnsi="Arial" w:cs="Arial"/>
                <w:sz w:val="24"/>
                <w:szCs w:val="24"/>
              </w:rPr>
              <w:t xml:space="preserve"> units)</w:t>
            </w:r>
          </w:p>
        </w:tc>
        <w:tc>
          <w:tcPr>
            <w:tcW w:w="1440" w:type="dxa"/>
          </w:tcPr>
          <w:p w14:paraId="5E75790D" w14:textId="2E72EE22" w:rsidR="00DF60FD" w:rsidRPr="005162DE" w:rsidRDefault="00DF60FD" w:rsidP="00DF60FD">
            <w:pPr>
              <w:spacing w:before="40" w:after="40"/>
              <w:jc w:val="center"/>
              <w:rPr>
                <w:rFonts w:ascii="Arial" w:hAnsi="Arial" w:cs="Arial"/>
                <w:sz w:val="24"/>
                <w:szCs w:val="24"/>
              </w:rPr>
            </w:pPr>
            <w:r w:rsidRPr="00015F7D">
              <w:rPr>
                <w:rFonts w:ascii="Arial" w:hAnsi="Arial" w:cs="Arial"/>
                <w:sz w:val="24"/>
                <w:szCs w:val="24"/>
              </w:rPr>
              <w:t>7/20/12</w:t>
            </w:r>
          </w:p>
        </w:tc>
        <w:tc>
          <w:tcPr>
            <w:tcW w:w="1350" w:type="dxa"/>
          </w:tcPr>
          <w:p w14:paraId="5BB1D6D7" w14:textId="7CEB4351" w:rsidR="00DF60FD" w:rsidRPr="005162DE" w:rsidRDefault="00DF60FD" w:rsidP="00DF60FD">
            <w:pPr>
              <w:spacing w:before="40" w:after="40"/>
              <w:rPr>
                <w:rFonts w:ascii="Arial" w:hAnsi="Arial" w:cs="Arial"/>
                <w:sz w:val="24"/>
                <w:szCs w:val="24"/>
              </w:rPr>
            </w:pPr>
            <w:r>
              <w:rPr>
                <w:rFonts w:ascii="Arial" w:hAnsi="Arial" w:cs="Arial"/>
                <w:sz w:val="24"/>
                <w:szCs w:val="24"/>
              </w:rPr>
              <w:t>8.0</w:t>
            </w:r>
          </w:p>
        </w:tc>
        <w:tc>
          <w:tcPr>
            <w:tcW w:w="1530" w:type="dxa"/>
          </w:tcPr>
          <w:p w14:paraId="508BDE41" w14:textId="6F9350A6" w:rsidR="00DF60FD" w:rsidRPr="005162DE" w:rsidRDefault="00DF60FD" w:rsidP="00DF60FD">
            <w:pPr>
              <w:spacing w:before="40" w:after="40"/>
              <w:jc w:val="center"/>
              <w:rPr>
                <w:rFonts w:ascii="Arial" w:hAnsi="Arial" w:cs="Arial"/>
                <w:sz w:val="24"/>
                <w:szCs w:val="24"/>
              </w:rPr>
            </w:pPr>
            <w:r>
              <w:rPr>
                <w:rFonts w:ascii="Arial" w:hAnsi="Arial" w:cs="Arial"/>
                <w:sz w:val="24"/>
                <w:szCs w:val="24"/>
              </w:rPr>
              <w:t>8.0</w:t>
            </w:r>
          </w:p>
        </w:tc>
        <w:tc>
          <w:tcPr>
            <w:tcW w:w="1800" w:type="dxa"/>
          </w:tcPr>
          <w:p w14:paraId="20DA4FE3" w14:textId="4BAB700A" w:rsidR="00DF60FD" w:rsidRPr="005162DE" w:rsidRDefault="00DF60FD" w:rsidP="00DF60FD">
            <w:pPr>
              <w:spacing w:before="40" w:after="40"/>
              <w:jc w:val="center"/>
              <w:rPr>
                <w:rFonts w:ascii="Arial" w:hAnsi="Arial" w:cs="Arial"/>
                <w:sz w:val="24"/>
                <w:szCs w:val="24"/>
              </w:rPr>
            </w:pPr>
          </w:p>
        </w:tc>
        <w:tc>
          <w:tcPr>
            <w:tcW w:w="2471" w:type="dxa"/>
          </w:tcPr>
          <w:p w14:paraId="72377CFF" w14:textId="0EC8E2A4" w:rsidR="00DF60FD" w:rsidRPr="005162DE" w:rsidRDefault="00DF60FD" w:rsidP="00DF60FD">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7F2726C6" w:rsidR="001F503E" w:rsidRPr="005162DE" w:rsidRDefault="00DF60FD"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46E29064"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428D6EDB"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5DE202AC"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08346A63"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2E8E5271"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2EE8A853"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3D70E407"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2918F4B7"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6F97AEC7"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2C7DA313" w:rsidR="001F503E" w:rsidRPr="005162DE" w:rsidRDefault="00DF60FD"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7E10F968" w:rsidR="00E80EE7" w:rsidRPr="005162DE" w:rsidRDefault="003E2C4F" w:rsidP="0087640F">
            <w:pPr>
              <w:spacing w:before="40" w:after="40"/>
              <w:jc w:val="center"/>
              <w:rPr>
                <w:rFonts w:ascii="Arial" w:hAnsi="Arial" w:cs="Arial"/>
                <w:sz w:val="24"/>
                <w:szCs w:val="24"/>
              </w:rPr>
            </w:pPr>
            <w:r>
              <w:rPr>
                <w:rFonts w:ascii="Arial" w:hAnsi="Arial" w:cs="Arial"/>
                <w:sz w:val="24"/>
                <w:szCs w:val="24"/>
              </w:rPr>
              <w:t>2023/24</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6AE5DC2D" w:rsidR="001F503E" w:rsidRPr="005162DE" w:rsidRDefault="00DF60FD"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1471EB4" w:rsidR="001F7181" w:rsidRPr="005162DE" w:rsidRDefault="00DF60FD"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0F3CA71B" w:rsidR="001F503E" w:rsidRPr="005162DE" w:rsidRDefault="00DF60FD"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428344A5" w:rsidR="001F7181" w:rsidRPr="005162DE" w:rsidRDefault="00DF60FD"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8EC910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003E2C4F">
              <w:rPr>
                <w:rFonts w:ascii="Arial" w:hAnsi="Arial" w:cs="Arial"/>
                <w:b/>
                <w:bCs/>
                <w:sz w:val="24"/>
                <w:szCs w:val="24"/>
              </w:rPr>
              <w:t xml:space="preserve"> 0</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352B3A64"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3E2C4F">
              <w:rPr>
                <w:rFonts w:ascii="Arial" w:hAnsi="Arial" w:cs="Arial"/>
                <w:sz w:val="24"/>
                <w:szCs w:val="24"/>
              </w:rPr>
              <w:t>0</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F63F5B6" w:rsidR="0087640F" w:rsidRPr="005162DE" w:rsidRDefault="003E2C4F" w:rsidP="00B47ED5">
            <w:pPr>
              <w:keepNext/>
              <w:spacing w:before="40" w:after="40"/>
              <w:rPr>
                <w:rFonts w:ascii="Arial" w:hAnsi="Arial" w:cs="Arial"/>
                <w:sz w:val="24"/>
                <w:szCs w:val="24"/>
              </w:rPr>
            </w:pPr>
            <w:r>
              <w:rPr>
                <w:rFonts w:ascii="Arial" w:hAnsi="Arial" w:cs="Arial"/>
                <w:sz w:val="24"/>
                <w:szCs w:val="24"/>
              </w:rPr>
              <w:t>0</w:t>
            </w:r>
          </w:p>
        </w:tc>
        <w:tc>
          <w:tcPr>
            <w:tcW w:w="2250" w:type="dxa"/>
            <w:tcMar>
              <w:left w:w="58" w:type="dxa"/>
              <w:right w:w="58" w:type="dxa"/>
            </w:tcMar>
          </w:tcPr>
          <w:p w14:paraId="37531B9B" w14:textId="1A307717"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4DBE5785"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7C907AA7"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6C3D0908"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68D63569" w:rsidR="0087640F" w:rsidRPr="005162DE" w:rsidRDefault="003E2C4F" w:rsidP="00244938">
            <w:pPr>
              <w:spacing w:before="40" w:after="40"/>
              <w:rPr>
                <w:rFonts w:ascii="Arial" w:hAnsi="Arial" w:cs="Arial"/>
                <w:sz w:val="24"/>
                <w:szCs w:val="24"/>
              </w:rPr>
            </w:pPr>
            <w:r>
              <w:rPr>
                <w:rFonts w:ascii="Arial" w:hAnsi="Arial" w:cs="Arial"/>
                <w:sz w:val="24"/>
                <w:szCs w:val="24"/>
              </w:rPr>
              <w:t>0</w:t>
            </w:r>
          </w:p>
        </w:tc>
        <w:tc>
          <w:tcPr>
            <w:tcW w:w="2250" w:type="dxa"/>
            <w:tcMar>
              <w:left w:w="58" w:type="dxa"/>
              <w:right w:w="58" w:type="dxa"/>
            </w:tcMar>
          </w:tcPr>
          <w:p w14:paraId="59B0CD42" w14:textId="6C7065E3"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15DA22A9"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2DD9C152"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7708F632"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0685DAC0"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58259EB6" w:rsidR="00E80EE7" w:rsidRPr="005162DE" w:rsidRDefault="00E80EE7" w:rsidP="00E80EE7">
            <w:pPr>
              <w:pStyle w:val="BodyText"/>
              <w:spacing w:before="40" w:after="40"/>
              <w:jc w:val="left"/>
              <w:rPr>
                <w:rFonts w:ascii="Arial" w:hAnsi="Arial" w:cs="Arial"/>
                <w:bCs/>
                <w:sz w:val="24"/>
                <w:szCs w:val="24"/>
              </w:rPr>
            </w:pP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36469757" w:rsidR="00E80EE7" w:rsidRPr="005162DE" w:rsidRDefault="00E80EE7"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4538871E"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7EF907C6" w14:textId="02B06C54"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604CF06D"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2EB491DF"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4D28BBAC"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383CA300"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12008009"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663B74E6"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4EC492AA"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24A45102"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96DE3" w14:textId="77777777" w:rsidR="00870C12" w:rsidRDefault="00870C12">
      <w:r>
        <w:separator/>
      </w:r>
    </w:p>
    <w:p w14:paraId="6039688B" w14:textId="77777777" w:rsidR="00870C12" w:rsidRDefault="00870C12"/>
  </w:endnote>
  <w:endnote w:type="continuationSeparator" w:id="0">
    <w:p w14:paraId="7D0A52A7" w14:textId="77777777" w:rsidR="00870C12" w:rsidRDefault="00870C12">
      <w:r>
        <w:continuationSeparator/>
      </w:r>
    </w:p>
    <w:p w14:paraId="1011C82F" w14:textId="77777777" w:rsidR="00870C12" w:rsidRDefault="00870C12"/>
  </w:endnote>
  <w:endnote w:type="continuationNotice" w:id="1">
    <w:p w14:paraId="54821384" w14:textId="77777777" w:rsidR="00870C12" w:rsidRDefault="00870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A47B6" w14:textId="77777777" w:rsidR="00870C12" w:rsidRDefault="00870C12">
      <w:r>
        <w:separator/>
      </w:r>
    </w:p>
    <w:p w14:paraId="169DE2CB" w14:textId="77777777" w:rsidR="00870C12" w:rsidRDefault="00870C12"/>
  </w:footnote>
  <w:footnote w:type="continuationSeparator" w:id="0">
    <w:p w14:paraId="5018D227" w14:textId="77777777" w:rsidR="00870C12" w:rsidRDefault="00870C12">
      <w:r>
        <w:continuationSeparator/>
      </w:r>
    </w:p>
    <w:p w14:paraId="63431448" w14:textId="77777777" w:rsidR="00870C12" w:rsidRDefault="00870C12"/>
  </w:footnote>
  <w:footnote w:type="continuationNotice" w:id="1">
    <w:p w14:paraId="5A15E905" w14:textId="77777777" w:rsidR="00870C12" w:rsidRDefault="00870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C97"/>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10E2"/>
    <w:rsid w:val="00092955"/>
    <w:rsid w:val="0009295E"/>
    <w:rsid w:val="000943DA"/>
    <w:rsid w:val="00094751"/>
    <w:rsid w:val="00094F69"/>
    <w:rsid w:val="0009578C"/>
    <w:rsid w:val="00095AAC"/>
    <w:rsid w:val="000A0347"/>
    <w:rsid w:val="000A08B0"/>
    <w:rsid w:val="000A0BCF"/>
    <w:rsid w:val="000A451B"/>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21A"/>
    <w:rsid w:val="001034E4"/>
    <w:rsid w:val="00115004"/>
    <w:rsid w:val="001151D3"/>
    <w:rsid w:val="00115AD5"/>
    <w:rsid w:val="0012695E"/>
    <w:rsid w:val="0012764D"/>
    <w:rsid w:val="00127B6D"/>
    <w:rsid w:val="001300C2"/>
    <w:rsid w:val="001331D3"/>
    <w:rsid w:val="0014116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225"/>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1F766A"/>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3B7B"/>
    <w:rsid w:val="0024402B"/>
    <w:rsid w:val="00244938"/>
    <w:rsid w:val="00246D6E"/>
    <w:rsid w:val="00247B71"/>
    <w:rsid w:val="00253DF5"/>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49C7"/>
    <w:rsid w:val="002D728F"/>
    <w:rsid w:val="002E43B8"/>
    <w:rsid w:val="002E5912"/>
    <w:rsid w:val="002F07E8"/>
    <w:rsid w:val="002F0A31"/>
    <w:rsid w:val="002F1DD3"/>
    <w:rsid w:val="002F4000"/>
    <w:rsid w:val="002F6EC9"/>
    <w:rsid w:val="00301D86"/>
    <w:rsid w:val="003038BC"/>
    <w:rsid w:val="00303DA2"/>
    <w:rsid w:val="00304873"/>
    <w:rsid w:val="00307628"/>
    <w:rsid w:val="003114E2"/>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79E6"/>
    <w:rsid w:val="00390A3E"/>
    <w:rsid w:val="00391089"/>
    <w:rsid w:val="00391E62"/>
    <w:rsid w:val="00397893"/>
    <w:rsid w:val="003A4CAA"/>
    <w:rsid w:val="003A4FC3"/>
    <w:rsid w:val="003A5EB5"/>
    <w:rsid w:val="003A7FF5"/>
    <w:rsid w:val="003B1F6B"/>
    <w:rsid w:val="003B3381"/>
    <w:rsid w:val="003B5B5D"/>
    <w:rsid w:val="003C0F5E"/>
    <w:rsid w:val="003C2FCC"/>
    <w:rsid w:val="003C597D"/>
    <w:rsid w:val="003C7E02"/>
    <w:rsid w:val="003D375A"/>
    <w:rsid w:val="003D622F"/>
    <w:rsid w:val="003D67C2"/>
    <w:rsid w:val="003E27AB"/>
    <w:rsid w:val="003E2C4F"/>
    <w:rsid w:val="003E7032"/>
    <w:rsid w:val="003F23AC"/>
    <w:rsid w:val="003F36E5"/>
    <w:rsid w:val="003F3A38"/>
    <w:rsid w:val="003F3F4C"/>
    <w:rsid w:val="003F5E00"/>
    <w:rsid w:val="00401832"/>
    <w:rsid w:val="004053E9"/>
    <w:rsid w:val="00405967"/>
    <w:rsid w:val="00412B2F"/>
    <w:rsid w:val="00412DF7"/>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1A43"/>
    <w:rsid w:val="004D4C01"/>
    <w:rsid w:val="004D509C"/>
    <w:rsid w:val="004E6ADF"/>
    <w:rsid w:val="004F23D7"/>
    <w:rsid w:val="004F2F03"/>
    <w:rsid w:val="004F3081"/>
    <w:rsid w:val="004F3C5B"/>
    <w:rsid w:val="004F5902"/>
    <w:rsid w:val="004F67E6"/>
    <w:rsid w:val="00501116"/>
    <w:rsid w:val="00501B52"/>
    <w:rsid w:val="005065B7"/>
    <w:rsid w:val="0050755D"/>
    <w:rsid w:val="005101E1"/>
    <w:rsid w:val="00512D8C"/>
    <w:rsid w:val="00514FDA"/>
    <w:rsid w:val="005162DE"/>
    <w:rsid w:val="005210D2"/>
    <w:rsid w:val="0052546C"/>
    <w:rsid w:val="00534BB7"/>
    <w:rsid w:val="00535F64"/>
    <w:rsid w:val="00535F8B"/>
    <w:rsid w:val="00537240"/>
    <w:rsid w:val="00537BEA"/>
    <w:rsid w:val="0054057D"/>
    <w:rsid w:val="00541730"/>
    <w:rsid w:val="00546A68"/>
    <w:rsid w:val="00546FDB"/>
    <w:rsid w:val="00550522"/>
    <w:rsid w:val="00552801"/>
    <w:rsid w:val="00552D92"/>
    <w:rsid w:val="005540D9"/>
    <w:rsid w:val="0055419E"/>
    <w:rsid w:val="005556BF"/>
    <w:rsid w:val="0056039D"/>
    <w:rsid w:val="00582F6C"/>
    <w:rsid w:val="005830FA"/>
    <w:rsid w:val="00583428"/>
    <w:rsid w:val="005838ED"/>
    <w:rsid w:val="0058536C"/>
    <w:rsid w:val="0058557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115B"/>
    <w:rsid w:val="0060219E"/>
    <w:rsid w:val="0060561B"/>
    <w:rsid w:val="00606A2B"/>
    <w:rsid w:val="00615750"/>
    <w:rsid w:val="00623849"/>
    <w:rsid w:val="00624516"/>
    <w:rsid w:val="00630AE6"/>
    <w:rsid w:val="00633A17"/>
    <w:rsid w:val="00636BFA"/>
    <w:rsid w:val="00640676"/>
    <w:rsid w:val="00640D92"/>
    <w:rsid w:val="0064205A"/>
    <w:rsid w:val="00643C66"/>
    <w:rsid w:val="00646DB1"/>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3845"/>
    <w:rsid w:val="006D480B"/>
    <w:rsid w:val="006D4D93"/>
    <w:rsid w:val="006D506D"/>
    <w:rsid w:val="006E03F6"/>
    <w:rsid w:val="006E10C8"/>
    <w:rsid w:val="006E11B6"/>
    <w:rsid w:val="006E348B"/>
    <w:rsid w:val="006F437B"/>
    <w:rsid w:val="006F45E6"/>
    <w:rsid w:val="006F46E1"/>
    <w:rsid w:val="007003D1"/>
    <w:rsid w:val="007011F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76D6E"/>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C7920"/>
    <w:rsid w:val="007D1761"/>
    <w:rsid w:val="007D21BB"/>
    <w:rsid w:val="007E28DB"/>
    <w:rsid w:val="007E736D"/>
    <w:rsid w:val="007F052E"/>
    <w:rsid w:val="007F457C"/>
    <w:rsid w:val="007F584E"/>
    <w:rsid w:val="007F6E56"/>
    <w:rsid w:val="00801E7B"/>
    <w:rsid w:val="008035BF"/>
    <w:rsid w:val="00803861"/>
    <w:rsid w:val="00803DFB"/>
    <w:rsid w:val="0080460B"/>
    <w:rsid w:val="00805DA5"/>
    <w:rsid w:val="00814AAE"/>
    <w:rsid w:val="00816622"/>
    <w:rsid w:val="00816A92"/>
    <w:rsid w:val="008222DE"/>
    <w:rsid w:val="0082242B"/>
    <w:rsid w:val="008225EA"/>
    <w:rsid w:val="00824962"/>
    <w:rsid w:val="008259EF"/>
    <w:rsid w:val="008272D0"/>
    <w:rsid w:val="00827994"/>
    <w:rsid w:val="00831585"/>
    <w:rsid w:val="00832E7C"/>
    <w:rsid w:val="00836B2C"/>
    <w:rsid w:val="008404C1"/>
    <w:rsid w:val="008405D2"/>
    <w:rsid w:val="00840F4C"/>
    <w:rsid w:val="00850AEF"/>
    <w:rsid w:val="008572DA"/>
    <w:rsid w:val="00857337"/>
    <w:rsid w:val="00860711"/>
    <w:rsid w:val="00860918"/>
    <w:rsid w:val="00862E7C"/>
    <w:rsid w:val="008642CC"/>
    <w:rsid w:val="00870C12"/>
    <w:rsid w:val="0087537E"/>
    <w:rsid w:val="00875407"/>
    <w:rsid w:val="0087640F"/>
    <w:rsid w:val="00877CC9"/>
    <w:rsid w:val="00880CA1"/>
    <w:rsid w:val="00881DB7"/>
    <w:rsid w:val="00883433"/>
    <w:rsid w:val="00883E1D"/>
    <w:rsid w:val="008849A8"/>
    <w:rsid w:val="00885381"/>
    <w:rsid w:val="0088584C"/>
    <w:rsid w:val="00895240"/>
    <w:rsid w:val="00896E02"/>
    <w:rsid w:val="008A0206"/>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2636"/>
    <w:rsid w:val="00904288"/>
    <w:rsid w:val="00911A33"/>
    <w:rsid w:val="00915867"/>
    <w:rsid w:val="009160C7"/>
    <w:rsid w:val="00921C44"/>
    <w:rsid w:val="0092687A"/>
    <w:rsid w:val="009278E1"/>
    <w:rsid w:val="00933266"/>
    <w:rsid w:val="00934D1D"/>
    <w:rsid w:val="009367D1"/>
    <w:rsid w:val="00936C4A"/>
    <w:rsid w:val="0093762E"/>
    <w:rsid w:val="00937B7B"/>
    <w:rsid w:val="009419BC"/>
    <w:rsid w:val="00945B59"/>
    <w:rsid w:val="009461F0"/>
    <w:rsid w:val="0094633A"/>
    <w:rsid w:val="00947382"/>
    <w:rsid w:val="00960466"/>
    <w:rsid w:val="009609D4"/>
    <w:rsid w:val="009610BC"/>
    <w:rsid w:val="00964EC2"/>
    <w:rsid w:val="00966F18"/>
    <w:rsid w:val="00970BCF"/>
    <w:rsid w:val="00973F02"/>
    <w:rsid w:val="00974495"/>
    <w:rsid w:val="009746A3"/>
    <w:rsid w:val="00974728"/>
    <w:rsid w:val="00975448"/>
    <w:rsid w:val="00975A98"/>
    <w:rsid w:val="009766F8"/>
    <w:rsid w:val="00980FF1"/>
    <w:rsid w:val="00982F2E"/>
    <w:rsid w:val="00983590"/>
    <w:rsid w:val="00983C21"/>
    <w:rsid w:val="00985F2C"/>
    <w:rsid w:val="009901AD"/>
    <w:rsid w:val="00990849"/>
    <w:rsid w:val="0099313E"/>
    <w:rsid w:val="009946D2"/>
    <w:rsid w:val="00994871"/>
    <w:rsid w:val="00995293"/>
    <w:rsid w:val="009A1412"/>
    <w:rsid w:val="009A2C8F"/>
    <w:rsid w:val="009B0D04"/>
    <w:rsid w:val="009B1047"/>
    <w:rsid w:val="009B337D"/>
    <w:rsid w:val="009B4E45"/>
    <w:rsid w:val="009C0E21"/>
    <w:rsid w:val="009C1882"/>
    <w:rsid w:val="009C3F08"/>
    <w:rsid w:val="009C499F"/>
    <w:rsid w:val="009C4A4B"/>
    <w:rsid w:val="009C6436"/>
    <w:rsid w:val="009D4211"/>
    <w:rsid w:val="009D54A3"/>
    <w:rsid w:val="009D5D09"/>
    <w:rsid w:val="009E153B"/>
    <w:rsid w:val="009E2850"/>
    <w:rsid w:val="009E4BDC"/>
    <w:rsid w:val="009E54B2"/>
    <w:rsid w:val="009E59A6"/>
    <w:rsid w:val="009F5401"/>
    <w:rsid w:val="009F5D81"/>
    <w:rsid w:val="00A0317C"/>
    <w:rsid w:val="00A03335"/>
    <w:rsid w:val="00A0355F"/>
    <w:rsid w:val="00A0640D"/>
    <w:rsid w:val="00A107E3"/>
    <w:rsid w:val="00A15ACB"/>
    <w:rsid w:val="00A1682E"/>
    <w:rsid w:val="00A1732D"/>
    <w:rsid w:val="00A24839"/>
    <w:rsid w:val="00A259A6"/>
    <w:rsid w:val="00A32EB0"/>
    <w:rsid w:val="00A37045"/>
    <w:rsid w:val="00A44246"/>
    <w:rsid w:val="00A611D8"/>
    <w:rsid w:val="00A63BCD"/>
    <w:rsid w:val="00A72ADF"/>
    <w:rsid w:val="00A77BCA"/>
    <w:rsid w:val="00A85C1E"/>
    <w:rsid w:val="00A93A21"/>
    <w:rsid w:val="00A94D32"/>
    <w:rsid w:val="00A9766F"/>
    <w:rsid w:val="00AB01B0"/>
    <w:rsid w:val="00AB5690"/>
    <w:rsid w:val="00AB5E87"/>
    <w:rsid w:val="00AC41BE"/>
    <w:rsid w:val="00AC6759"/>
    <w:rsid w:val="00AC6D1E"/>
    <w:rsid w:val="00AD4876"/>
    <w:rsid w:val="00AF0445"/>
    <w:rsid w:val="00AF09CC"/>
    <w:rsid w:val="00AF2E38"/>
    <w:rsid w:val="00AF5724"/>
    <w:rsid w:val="00B0016F"/>
    <w:rsid w:val="00B00561"/>
    <w:rsid w:val="00B01942"/>
    <w:rsid w:val="00B0620C"/>
    <w:rsid w:val="00B06F4B"/>
    <w:rsid w:val="00B11B5F"/>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6B27"/>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1D10"/>
    <w:rsid w:val="00BB3E43"/>
    <w:rsid w:val="00BB412C"/>
    <w:rsid w:val="00BC2F95"/>
    <w:rsid w:val="00BC4EA7"/>
    <w:rsid w:val="00BC6327"/>
    <w:rsid w:val="00BD55BB"/>
    <w:rsid w:val="00BD595E"/>
    <w:rsid w:val="00BD5F31"/>
    <w:rsid w:val="00BD70F3"/>
    <w:rsid w:val="00BE0247"/>
    <w:rsid w:val="00BE4E5D"/>
    <w:rsid w:val="00BE555D"/>
    <w:rsid w:val="00BE5CC7"/>
    <w:rsid w:val="00BE6564"/>
    <w:rsid w:val="00BE7ABC"/>
    <w:rsid w:val="00BF1F49"/>
    <w:rsid w:val="00BF628D"/>
    <w:rsid w:val="00BF6317"/>
    <w:rsid w:val="00BF68E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3B3E"/>
    <w:rsid w:val="00C45B4E"/>
    <w:rsid w:val="00C463DC"/>
    <w:rsid w:val="00C51D70"/>
    <w:rsid w:val="00C55FC5"/>
    <w:rsid w:val="00C6314A"/>
    <w:rsid w:val="00C649AA"/>
    <w:rsid w:val="00C66D15"/>
    <w:rsid w:val="00C70791"/>
    <w:rsid w:val="00C72373"/>
    <w:rsid w:val="00C77170"/>
    <w:rsid w:val="00C8032D"/>
    <w:rsid w:val="00C92855"/>
    <w:rsid w:val="00C936D1"/>
    <w:rsid w:val="00C945A7"/>
    <w:rsid w:val="00C94DAA"/>
    <w:rsid w:val="00C952C9"/>
    <w:rsid w:val="00C96627"/>
    <w:rsid w:val="00CA1AB8"/>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01ED"/>
    <w:rsid w:val="00D0475A"/>
    <w:rsid w:val="00D057C3"/>
    <w:rsid w:val="00D06308"/>
    <w:rsid w:val="00D07E1D"/>
    <w:rsid w:val="00D10A7C"/>
    <w:rsid w:val="00D118D4"/>
    <w:rsid w:val="00D15AE0"/>
    <w:rsid w:val="00D17E2F"/>
    <w:rsid w:val="00D2394C"/>
    <w:rsid w:val="00D25E68"/>
    <w:rsid w:val="00D26951"/>
    <w:rsid w:val="00D272CB"/>
    <w:rsid w:val="00D27586"/>
    <w:rsid w:val="00D32406"/>
    <w:rsid w:val="00D33C8C"/>
    <w:rsid w:val="00D367FF"/>
    <w:rsid w:val="00D37E1F"/>
    <w:rsid w:val="00D41091"/>
    <w:rsid w:val="00D47015"/>
    <w:rsid w:val="00D5320E"/>
    <w:rsid w:val="00D60888"/>
    <w:rsid w:val="00D61A0E"/>
    <w:rsid w:val="00D62607"/>
    <w:rsid w:val="00D64AE5"/>
    <w:rsid w:val="00D67F19"/>
    <w:rsid w:val="00D72C45"/>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60FD"/>
    <w:rsid w:val="00E0214A"/>
    <w:rsid w:val="00E034EF"/>
    <w:rsid w:val="00E036DF"/>
    <w:rsid w:val="00E05746"/>
    <w:rsid w:val="00E130F9"/>
    <w:rsid w:val="00E1732D"/>
    <w:rsid w:val="00E20938"/>
    <w:rsid w:val="00E23E88"/>
    <w:rsid w:val="00E24E8A"/>
    <w:rsid w:val="00E25265"/>
    <w:rsid w:val="00E27390"/>
    <w:rsid w:val="00E31A64"/>
    <w:rsid w:val="00E321F1"/>
    <w:rsid w:val="00E331F5"/>
    <w:rsid w:val="00E34F9C"/>
    <w:rsid w:val="00E41EE8"/>
    <w:rsid w:val="00E45705"/>
    <w:rsid w:val="00E46869"/>
    <w:rsid w:val="00E542DB"/>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C57"/>
    <w:rsid w:val="00E93D03"/>
    <w:rsid w:val="00EA3504"/>
    <w:rsid w:val="00EA66F0"/>
    <w:rsid w:val="00EB0070"/>
    <w:rsid w:val="00EB0127"/>
    <w:rsid w:val="00EB2EBD"/>
    <w:rsid w:val="00EB3BEC"/>
    <w:rsid w:val="00EB55EF"/>
    <w:rsid w:val="00EB6225"/>
    <w:rsid w:val="00EB6CF4"/>
    <w:rsid w:val="00EB73F5"/>
    <w:rsid w:val="00EC1B27"/>
    <w:rsid w:val="00ED2935"/>
    <w:rsid w:val="00ED6A23"/>
    <w:rsid w:val="00ED7919"/>
    <w:rsid w:val="00EE7E33"/>
    <w:rsid w:val="00EF0F4D"/>
    <w:rsid w:val="00EF6BB7"/>
    <w:rsid w:val="00EF7091"/>
    <w:rsid w:val="00EF7F82"/>
    <w:rsid w:val="00F01B42"/>
    <w:rsid w:val="00F07AC1"/>
    <w:rsid w:val="00F111C2"/>
    <w:rsid w:val="00F112AD"/>
    <w:rsid w:val="00F1148C"/>
    <w:rsid w:val="00F20D47"/>
    <w:rsid w:val="00F2399F"/>
    <w:rsid w:val="00F27D20"/>
    <w:rsid w:val="00F3343C"/>
    <w:rsid w:val="00F40825"/>
    <w:rsid w:val="00F41F91"/>
    <w:rsid w:val="00F42C46"/>
    <w:rsid w:val="00F467B0"/>
    <w:rsid w:val="00F51B61"/>
    <w:rsid w:val="00F56F85"/>
    <w:rsid w:val="00F61DCB"/>
    <w:rsid w:val="00F64938"/>
    <w:rsid w:val="00F67D55"/>
    <w:rsid w:val="00F75012"/>
    <w:rsid w:val="00F75418"/>
    <w:rsid w:val="00F772CC"/>
    <w:rsid w:val="00F82FE4"/>
    <w:rsid w:val="00F855A1"/>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0B89"/>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3147</Words>
  <Characters>17942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Luz, Manuel</cp:lastModifiedBy>
  <cp:revision>2</cp:revision>
  <cp:lastPrinted>2022-01-19T18:53:00Z</cp:lastPrinted>
  <dcterms:created xsi:type="dcterms:W3CDTF">2024-08-29T18:04:00Z</dcterms:created>
  <dcterms:modified xsi:type="dcterms:W3CDTF">2024-08-29T18:04:00Z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