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431E972" w:rsidR="00BC6327" w:rsidRPr="001F7181" w:rsidRDefault="00BC6327" w:rsidP="008E66E2">
      <w:pPr>
        <w:pStyle w:val="Heading1"/>
        <w:spacing w:before="0"/>
        <w:jc w:val="center"/>
      </w:pPr>
      <w:bookmarkStart w:id="0" w:name="_Toc58336712"/>
      <w:r w:rsidRPr="001F7181">
        <w:t>20</w:t>
      </w:r>
      <w:r w:rsidR="00587220" w:rsidRPr="001F7181">
        <w:t>2</w:t>
      </w:r>
      <w:r w:rsidR="00594D37">
        <w:t>4</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70DC99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5246B">
        <w:rPr>
          <w:rFonts w:ascii="Arial" w:hAnsi="Arial" w:cs="Arial"/>
          <w:sz w:val="24"/>
          <w:szCs w:val="24"/>
        </w:rPr>
        <w:t>Pheneger Creek Water System</w:t>
      </w:r>
      <w:r w:rsidR="00494C7A">
        <w:rPr>
          <w:rFonts w:ascii="Arial" w:hAnsi="Arial" w:cs="Arial"/>
          <w:sz w:val="24"/>
          <w:szCs w:val="24"/>
        </w:rPr>
        <w:t xml:space="preserve"> </w:t>
      </w:r>
    </w:p>
    <w:p w14:paraId="65A99AB1" w14:textId="7C16734C"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6/15/20</w:t>
      </w:r>
      <w:r w:rsidR="00663FE1">
        <w:rPr>
          <w:rFonts w:ascii="Arial" w:hAnsi="Arial" w:cs="Arial"/>
          <w:sz w:val="24"/>
          <w:szCs w:val="24"/>
        </w:rPr>
        <w:t>2</w:t>
      </w:r>
      <w:r w:rsidR="00594D37">
        <w:rPr>
          <w:rFonts w:ascii="Arial" w:hAnsi="Arial" w:cs="Arial"/>
          <w:sz w:val="24"/>
          <w:szCs w:val="24"/>
        </w:rPr>
        <w:t>5</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30D6B01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F5246B">
        <w:rPr>
          <w:rFonts w:ascii="Arial" w:hAnsi="Arial" w:cs="Arial"/>
          <w:sz w:val="24"/>
          <w:szCs w:val="24"/>
        </w:rPr>
        <w:t>Pheneger Creek Water System Well located at the Village,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5159494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F5246B">
        <w:rPr>
          <w:rFonts w:ascii="Arial" w:hAnsi="Arial" w:cs="Arial"/>
          <w:sz w:val="24"/>
          <w:szCs w:val="24"/>
        </w:rPr>
        <w:t>Public input on water quality may be forwarded to Big Sur River Inn management (831-667-2700) at any time</w:t>
      </w:r>
    </w:p>
    <w:p w14:paraId="175FE9EF" w14:textId="1FC2E41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5246B">
        <w:rPr>
          <w:rFonts w:ascii="Arial" w:hAnsi="Arial" w:cs="Arial"/>
          <w:sz w:val="24"/>
          <w:szCs w:val="24"/>
        </w:rPr>
        <w:t>Patrick Aldinger – 831-</w:t>
      </w:r>
      <w:r w:rsidR="00663FE1">
        <w:rPr>
          <w:rFonts w:ascii="Arial" w:hAnsi="Arial" w:cs="Arial"/>
          <w:sz w:val="24"/>
          <w:szCs w:val="24"/>
        </w:rPr>
        <w:t>229-2009</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2532CA0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000C0984">
        <w:rPr>
          <w:rFonts w:ascii="Arial" w:hAnsi="Arial" w:cs="Arial"/>
          <w:sz w:val="24"/>
          <w:szCs w:val="24"/>
        </w:rPr>
        <w:t>2024,</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na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chứa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về nước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của bạn.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để được hỗ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ceeb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ppb</w:t>
            </w:r>
            <w:proofErr w:type="spellEnd"/>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ng</w:t>
            </w:r>
            <w:proofErr w:type="spellEnd"/>
            <w:r w:rsidRPr="005F082E">
              <w:rPr>
                <w:rFonts w:ascii="Arial" w:hAnsi="Arial" w:cs="Arial"/>
                <w:sz w:val="24"/>
                <w:szCs w:val="24"/>
              </w:rPr>
              <w:t>/L)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proofErr w:type="spellStart"/>
            <w:r w:rsidRPr="005F082E">
              <w:rPr>
                <w:rFonts w:ascii="Arial" w:hAnsi="Arial" w:cs="Arial"/>
                <w:sz w:val="24"/>
                <w:szCs w:val="24"/>
              </w:rPr>
              <w:t>picocuries</w:t>
            </w:r>
            <w:proofErr w:type="spell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fldChar w:fldCharType="begin"/>
      </w:r>
      <w:r>
        <w:instrText xml:space="preserve"> SEQ Table \* ARABIC </w:instrText>
      </w:r>
      <w:r>
        <w:fldChar w:fldCharType="separate"/>
      </w:r>
      <w:r w:rsidR="0050755D">
        <w:rPr>
          <w:noProof/>
        </w:rPr>
        <w:t>1</w:t>
      </w:r>
      <w:r>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fldChar w:fldCharType="begin"/>
      </w:r>
      <w:r>
        <w:instrText xml:space="preserve"> SEQ Table \* ARABIC </w:instrText>
      </w:r>
      <w:r>
        <w:fldChar w:fldCharType="separate"/>
      </w:r>
      <w:r w:rsidR="0050755D">
        <w:rPr>
          <w:noProof/>
        </w:rPr>
        <w:t>2</w:t>
      </w:r>
      <w:r>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w:t>
            </w:r>
            <w:proofErr w:type="spellStart"/>
            <w:r w:rsidRPr="005F082E">
              <w:rPr>
                <w:rFonts w:ascii="Arial" w:hAnsi="Arial" w:cs="Arial"/>
                <w:sz w:val="24"/>
                <w:szCs w:val="24"/>
              </w:rPr>
              <w:t>ppb</w:t>
            </w:r>
            <w:proofErr w:type="spellEnd"/>
            <w:r w:rsidRPr="005F082E">
              <w:rPr>
                <w:rFonts w:ascii="Arial" w:hAnsi="Arial" w:cs="Arial"/>
                <w:sz w:val="24"/>
                <w:szCs w:val="24"/>
              </w:rPr>
              <w:t>)</w:t>
            </w:r>
          </w:p>
        </w:tc>
        <w:tc>
          <w:tcPr>
            <w:tcW w:w="1440" w:type="dxa"/>
            <w:tcMar>
              <w:left w:w="86" w:type="dxa"/>
              <w:right w:w="86" w:type="dxa"/>
            </w:tcMar>
          </w:tcPr>
          <w:p w14:paraId="0A0580DD" w14:textId="0BB0A0BE" w:rsidR="008572DA" w:rsidRPr="005F082E" w:rsidRDefault="00433528"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w:t>
            </w:r>
            <w:r w:rsidR="00E63DF2">
              <w:rPr>
                <w:rFonts w:ascii="Arial" w:hAnsi="Arial" w:cs="Arial"/>
                <w:color w:val="000000" w:themeColor="text1"/>
                <w:sz w:val="24"/>
                <w:szCs w:val="24"/>
              </w:rPr>
              <w:t>30/2023</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876EFB0" w:rsidR="00433528" w:rsidRPr="006058D7" w:rsidRDefault="00195B90"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6030AB">
              <w:rPr>
                <w:rFonts w:ascii="Arial" w:hAnsi="Arial" w:cs="Arial"/>
                <w:color w:val="000000" w:themeColor="text1"/>
                <w:sz w:val="24"/>
                <w:szCs w:val="24"/>
              </w:rPr>
              <w:t>.0056</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01975AFA"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w:t>
            </w:r>
            <w:r w:rsidR="00E63DF2">
              <w:rPr>
                <w:rFonts w:ascii="Arial" w:hAnsi="Arial" w:cs="Arial"/>
                <w:color w:val="000000" w:themeColor="text1"/>
                <w:sz w:val="24"/>
                <w:szCs w:val="24"/>
              </w:rPr>
              <w:t>30/2023</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41FC121" w:rsidR="00433528" w:rsidRPr="006058D7" w:rsidRDefault="006030AB"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0.125</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fldChar w:fldCharType="begin"/>
      </w:r>
      <w:r>
        <w:instrText xml:space="preserve"> SEQ Table \* ARABIC </w:instrText>
      </w:r>
      <w:r>
        <w:fldChar w:fldCharType="separate"/>
      </w:r>
      <w:r w:rsidR="0050755D">
        <w:rPr>
          <w:noProof/>
        </w:rPr>
        <w:t>3</w:t>
      </w:r>
      <w:r>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0A19968" w:rsidR="00684C7E" w:rsidRPr="005F082E" w:rsidRDefault="006058D7"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Mar>
              <w:left w:w="58" w:type="dxa"/>
              <w:right w:w="58" w:type="dxa"/>
            </w:tcMar>
          </w:tcPr>
          <w:p w14:paraId="690B0D1C" w14:textId="2814A773"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64F63EF"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11/23/2020</w:t>
            </w:r>
          </w:p>
        </w:tc>
        <w:tc>
          <w:tcPr>
            <w:tcW w:w="1260" w:type="dxa"/>
            <w:tcMar>
              <w:left w:w="58" w:type="dxa"/>
              <w:right w:w="58" w:type="dxa"/>
            </w:tcMar>
          </w:tcPr>
          <w:p w14:paraId="5F571C45" w14:textId="0013FDAD"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226</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fldChar w:fldCharType="begin"/>
      </w:r>
      <w:r>
        <w:instrText xml:space="preserve"> SEQ Table \* ARABIC </w:instrText>
      </w:r>
      <w:r>
        <w:fldChar w:fldCharType="separate"/>
      </w:r>
      <w:r w:rsidR="0050755D">
        <w:rPr>
          <w:noProof/>
        </w:rPr>
        <w:t>4</w:t>
      </w:r>
      <w:r>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1F7006B" w14:textId="789BA16C" w:rsidR="00512D8C" w:rsidRPr="005F082E" w:rsidRDefault="001C09D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1BD7CABC" w14:textId="2638BBDB" w:rsidR="00512D8C" w:rsidRPr="005F082E" w:rsidRDefault="002133C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0.160</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64AFA1A1"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AF39D9" w14:textId="45D889B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7044DCF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391FFA5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5F9FB75" w14:textId="304B5BE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0.0006</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0BFF5D0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5A796CD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39BA54E" w14:textId="45AE4277"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2BE533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63C70F46"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2BAA240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385289E" w14:textId="69AB895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0.0011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FD529E" w:rsidRPr="005F082E" w14:paraId="3D44AE24" w14:textId="77777777" w:rsidTr="00512D8C">
        <w:trPr>
          <w:trHeight w:val="432"/>
        </w:trPr>
        <w:tc>
          <w:tcPr>
            <w:tcW w:w="2245" w:type="dxa"/>
            <w:tcMar>
              <w:left w:w="58" w:type="dxa"/>
              <w:right w:w="58" w:type="dxa"/>
            </w:tcMar>
          </w:tcPr>
          <w:p w14:paraId="5EE690EB" w14:textId="77777777" w:rsidR="00FD529E" w:rsidRDefault="00FD529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Hex</w:t>
            </w:r>
          </w:p>
          <w:p w14:paraId="5625E65E" w14:textId="5E6600B2" w:rsidR="00970E8E" w:rsidRDefault="00970E8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0381F6" w14:textId="46C0E8FB" w:rsidR="00FD529E" w:rsidRDefault="00970E8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12/9/2024</w:t>
            </w:r>
          </w:p>
        </w:tc>
        <w:tc>
          <w:tcPr>
            <w:tcW w:w="1260" w:type="dxa"/>
          </w:tcPr>
          <w:p w14:paraId="2C9D7DBB" w14:textId="5114EC15" w:rsidR="00FD529E" w:rsidRDefault="003D12B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0.067</w:t>
            </w:r>
          </w:p>
        </w:tc>
        <w:tc>
          <w:tcPr>
            <w:tcW w:w="1530" w:type="dxa"/>
          </w:tcPr>
          <w:p w14:paraId="30ED2DBA" w14:textId="77777777" w:rsidR="00FD529E" w:rsidRDefault="00FD529E" w:rsidP="0040765E">
            <w:pPr>
              <w:spacing w:before="40" w:after="40"/>
              <w:jc w:val="center"/>
              <w:rPr>
                <w:rFonts w:ascii="Arial" w:hAnsi="Arial" w:cs="Arial"/>
                <w:color w:val="000000" w:themeColor="text1"/>
                <w:sz w:val="24"/>
                <w:szCs w:val="24"/>
              </w:rPr>
            </w:pPr>
          </w:p>
        </w:tc>
        <w:tc>
          <w:tcPr>
            <w:tcW w:w="1170" w:type="dxa"/>
          </w:tcPr>
          <w:p w14:paraId="15FFF44B" w14:textId="7F43BE55" w:rsidR="00FD529E" w:rsidRDefault="003D12B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74B8BCF" w14:textId="77777777" w:rsidR="00FD529E" w:rsidRDefault="00FD529E" w:rsidP="0040765E">
            <w:pPr>
              <w:spacing w:before="40" w:after="40"/>
              <w:jc w:val="center"/>
              <w:rPr>
                <w:rFonts w:ascii="Arial" w:hAnsi="Arial" w:cs="Arial"/>
                <w:color w:val="000000" w:themeColor="text1"/>
                <w:sz w:val="24"/>
                <w:szCs w:val="24"/>
              </w:rPr>
            </w:pPr>
          </w:p>
        </w:tc>
        <w:tc>
          <w:tcPr>
            <w:tcW w:w="1931" w:type="dxa"/>
          </w:tcPr>
          <w:p w14:paraId="483F3E45" w14:textId="77777777" w:rsidR="00FD529E" w:rsidRPr="00792B9A" w:rsidRDefault="00FD529E" w:rsidP="0040765E">
            <w:pPr>
              <w:spacing w:before="40" w:after="40"/>
              <w:jc w:val="center"/>
              <w:rPr>
                <w:rFonts w:ascii="Arial" w:hAnsi="Arial" w:cs="Arial"/>
                <w:sz w:val="24"/>
                <w:szCs w:val="24"/>
              </w:rPr>
            </w:pP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6D34DA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 xml:space="preserve">Discharge from steel/metal, plastic and </w:t>
            </w:r>
            <w:r w:rsidRPr="00792B9A">
              <w:rPr>
                <w:rFonts w:ascii="Arial" w:hAnsi="Arial" w:cs="Arial"/>
                <w:sz w:val="24"/>
                <w:szCs w:val="24"/>
              </w:rPr>
              <w:lastRenderedPageBreak/>
              <w:t>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01BED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111811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2151223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9209667" w14:textId="5147B57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1E5759BA" w:rsidR="0040765E" w:rsidRDefault="00BA7E7C"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F1397B">
              <w:rPr>
                <w:rFonts w:ascii="Arial" w:hAnsi="Arial" w:cs="Arial"/>
                <w:color w:val="000000" w:themeColor="text1"/>
                <w:sz w:val="24"/>
                <w:szCs w:val="24"/>
              </w:rPr>
              <w:t>9/2024</w:t>
            </w:r>
          </w:p>
        </w:tc>
        <w:tc>
          <w:tcPr>
            <w:tcW w:w="1260" w:type="dxa"/>
          </w:tcPr>
          <w:p w14:paraId="5F662475" w14:textId="453B80DD" w:rsidR="0040765E" w:rsidRDefault="00F1397B"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6794742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022EAA">
              <w:rPr>
                <w:rFonts w:ascii="Arial" w:hAnsi="Arial" w:cs="Arial"/>
                <w:color w:val="000000" w:themeColor="text1"/>
                <w:sz w:val="24"/>
                <w:szCs w:val="24"/>
              </w:rPr>
              <w:t>2/18/2023</w:t>
            </w:r>
          </w:p>
        </w:tc>
        <w:tc>
          <w:tcPr>
            <w:tcW w:w="1260" w:type="dxa"/>
          </w:tcPr>
          <w:p w14:paraId="5A52668F" w14:textId="5E4D376F" w:rsidR="0038021A" w:rsidRDefault="00E052A8" w:rsidP="00E052A8">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C14145">
              <w:rPr>
                <w:rFonts w:ascii="Arial" w:hAnsi="Arial" w:cs="Arial"/>
                <w:color w:val="000000" w:themeColor="text1"/>
                <w:sz w:val="24"/>
                <w:szCs w:val="24"/>
              </w:rPr>
              <w:t>&lt; 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71C5B715" w:rsidR="0038021A" w:rsidRDefault="00360609"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9/20</w:t>
            </w:r>
            <w:r w:rsidR="0038021A">
              <w:rPr>
                <w:rFonts w:ascii="Arial" w:hAnsi="Arial" w:cs="Arial"/>
                <w:color w:val="000000" w:themeColor="text1"/>
                <w:sz w:val="24"/>
                <w:szCs w:val="24"/>
              </w:rPr>
              <w:t>/20</w:t>
            </w:r>
            <w:r w:rsidR="00015BC1">
              <w:rPr>
                <w:rFonts w:ascii="Arial" w:hAnsi="Arial" w:cs="Arial"/>
                <w:color w:val="000000" w:themeColor="text1"/>
                <w:sz w:val="24"/>
                <w:szCs w:val="24"/>
              </w:rPr>
              <w:t>22</w:t>
            </w:r>
          </w:p>
        </w:tc>
        <w:tc>
          <w:tcPr>
            <w:tcW w:w="1260" w:type="dxa"/>
          </w:tcPr>
          <w:p w14:paraId="5E22B1C6" w14:textId="741A32B2" w:rsidR="0038021A" w:rsidRDefault="001B67FD"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&lt; 0.5</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w:t>
            </w:r>
            <w:r w:rsidRPr="00792B9A">
              <w:rPr>
                <w:rFonts w:ascii="Arial" w:hAnsi="Arial" w:cs="Arial"/>
                <w:sz w:val="24"/>
                <w:szCs w:val="24"/>
              </w:rPr>
              <w:lastRenderedPageBreak/>
              <w:t>explosives, flares, matches, and a variety of 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56E11931"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D3B05D" w14:textId="5B5BF38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6DD77EA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16BFBBB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t>
            </w:r>
            <w:proofErr w:type="spellStart"/>
            <w:r>
              <w:rPr>
                <w:rFonts w:ascii="Arial" w:hAnsi="Arial" w:cs="Arial"/>
                <w:color w:val="000000" w:themeColor="text1"/>
                <w:sz w:val="24"/>
                <w:szCs w:val="24"/>
              </w:rPr>
              <w:t>Silvex</w:t>
            </w:r>
            <w:proofErr w:type="spellEnd"/>
            <w:r>
              <w:rPr>
                <w:rFonts w:ascii="Arial" w:hAnsi="Arial" w:cs="Arial"/>
                <w:color w:val="000000" w:themeColor="text1"/>
                <w:sz w:val="24"/>
                <w:szCs w:val="24"/>
              </w:rPr>
              <w:t>)</w:t>
            </w:r>
          </w:p>
        </w:tc>
        <w:tc>
          <w:tcPr>
            <w:tcW w:w="1440" w:type="dxa"/>
          </w:tcPr>
          <w:p w14:paraId="5D19ECC5" w14:textId="01B0F6C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Alachlor</w:t>
            </w:r>
            <w:proofErr w:type="spellEnd"/>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0F49A2F8"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ED4FD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Bentazon</w:t>
            </w:r>
            <w:proofErr w:type="spellEnd"/>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73E100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Benzo</w:t>
            </w:r>
            <w:proofErr w:type="spellEnd"/>
            <w:r>
              <w:rPr>
                <w:rFonts w:ascii="Arial" w:hAnsi="Arial" w:cs="Arial"/>
                <w:color w:val="000000" w:themeColor="text1"/>
                <w:sz w:val="24"/>
                <w:szCs w:val="24"/>
              </w:rPr>
              <w:t xml:space="preserve">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0C2A3E0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Carbofuran</w:t>
            </w:r>
            <w:proofErr w:type="spellEnd"/>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3718011C"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Dalapon</w:t>
            </w:r>
            <w:proofErr w:type="spellEnd"/>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301DF3D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7CBC6BF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w:t>
            </w:r>
            <w:proofErr w:type="spellStart"/>
            <w:r>
              <w:rPr>
                <w:rFonts w:ascii="Arial" w:hAnsi="Arial" w:cs="Arial"/>
                <w:color w:val="000000" w:themeColor="text1"/>
                <w:sz w:val="24"/>
                <w:szCs w:val="24"/>
              </w:rPr>
              <w:t>2-Ethylhexyl</w:t>
            </w:r>
            <w:proofErr w:type="spellEnd"/>
            <w:r>
              <w:rPr>
                <w:rFonts w:ascii="Arial" w:hAnsi="Arial" w:cs="Arial"/>
                <w:color w:val="000000" w:themeColor="text1"/>
                <w:sz w:val="24"/>
                <w:szCs w:val="24"/>
              </w:rPr>
              <w:t>)</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613040DB"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Dinoseb</w:t>
            </w:r>
            <w:proofErr w:type="spellEnd"/>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4B5C4472"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used on soybeans, 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Diquat</w:t>
            </w:r>
            <w:proofErr w:type="spellEnd"/>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C8033C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Molinate</w:t>
            </w:r>
            <w:proofErr w:type="spellEnd"/>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41DA3A0E"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Oxamyl</w:t>
            </w:r>
            <w:proofErr w:type="spellEnd"/>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4DD296C9"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0B79250E"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Picloram</w:t>
            </w:r>
            <w:proofErr w:type="spellEnd"/>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7AD188D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Simazine</w:t>
            </w:r>
            <w:proofErr w:type="spellEnd"/>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6CAD315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7DD1B702"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1,2,3-Trichloropropane</w:t>
            </w:r>
            <w:proofErr w:type="spellEnd"/>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3E675212" w:rsidR="00572CEE" w:rsidRDefault="008F1DB8"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5F6A93">
              <w:rPr>
                <w:rFonts w:ascii="Arial" w:hAnsi="Arial" w:cs="Arial"/>
                <w:color w:val="000000" w:themeColor="text1"/>
                <w:sz w:val="24"/>
                <w:szCs w:val="24"/>
              </w:rPr>
              <w:t>9/2024</w:t>
            </w:r>
          </w:p>
        </w:tc>
        <w:tc>
          <w:tcPr>
            <w:tcW w:w="1260" w:type="dxa"/>
          </w:tcPr>
          <w:p w14:paraId="65DE5EC4" w14:textId="75832AA1" w:rsidR="00572CEE" w:rsidRDefault="00FC6E0D"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w:t>
            </w:r>
            <w:r w:rsidRPr="00792B9A">
              <w:rPr>
                <w:rFonts w:ascii="Arial" w:hAnsi="Arial" w:cs="Arial"/>
                <w:sz w:val="24"/>
                <w:szCs w:val="24"/>
              </w:rPr>
              <w:lastRenderedPageBreak/>
              <w:t>maintenance solvent, paint and varnish remover, and cleaning and degreasing agent; byproduct during the production of other compounds and pesticides.</w:t>
            </w:r>
          </w:p>
        </w:tc>
      </w:tr>
      <w:tr w:rsidR="00A20FDB" w:rsidRPr="005F082E" w14:paraId="788DAE48" w14:textId="77777777" w:rsidTr="00512D8C">
        <w:trPr>
          <w:trHeight w:val="432"/>
        </w:trPr>
        <w:tc>
          <w:tcPr>
            <w:tcW w:w="2245" w:type="dxa"/>
            <w:tcMar>
              <w:left w:w="58" w:type="dxa"/>
              <w:right w:w="58" w:type="dxa"/>
            </w:tcMar>
          </w:tcPr>
          <w:p w14:paraId="6B4E740C" w14:textId="77777777" w:rsidR="00A20FDB" w:rsidRDefault="00111590" w:rsidP="00111590">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0-Dichlorobenzene</w:t>
            </w:r>
            <w:proofErr w:type="spellEnd"/>
          </w:p>
          <w:p w14:paraId="1B3A28AA" w14:textId="4CE81C8D" w:rsidR="004D140A" w:rsidRDefault="004D140A" w:rsidP="00111590">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136B58D" w14:textId="7342E93D" w:rsidR="00A20FDB" w:rsidRDefault="00111590"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4ADFA56F" w14:textId="7709122B" w:rsidR="00A20FDB" w:rsidRDefault="00111590"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00DA6A8C" w14:textId="77777777" w:rsidR="00A20FDB" w:rsidRDefault="00A20FDB" w:rsidP="00572CEE">
            <w:pPr>
              <w:spacing w:before="40" w:after="40"/>
              <w:jc w:val="center"/>
              <w:rPr>
                <w:rFonts w:ascii="Arial" w:hAnsi="Arial" w:cs="Arial"/>
                <w:color w:val="000000" w:themeColor="text1"/>
                <w:sz w:val="24"/>
                <w:szCs w:val="24"/>
              </w:rPr>
            </w:pPr>
          </w:p>
        </w:tc>
        <w:tc>
          <w:tcPr>
            <w:tcW w:w="1170" w:type="dxa"/>
          </w:tcPr>
          <w:p w14:paraId="56361A74" w14:textId="58A31EBA" w:rsidR="00A20FDB" w:rsidRDefault="004D140A"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74A1CAAD" w14:textId="77777777" w:rsidR="00A20FDB" w:rsidRDefault="00A20FDB" w:rsidP="00572CEE">
            <w:pPr>
              <w:spacing w:before="40" w:after="40"/>
              <w:jc w:val="center"/>
              <w:rPr>
                <w:rFonts w:ascii="Arial" w:hAnsi="Arial" w:cs="Arial"/>
                <w:color w:val="000000" w:themeColor="text1"/>
                <w:sz w:val="24"/>
                <w:szCs w:val="24"/>
              </w:rPr>
            </w:pPr>
          </w:p>
        </w:tc>
        <w:tc>
          <w:tcPr>
            <w:tcW w:w="1931" w:type="dxa"/>
          </w:tcPr>
          <w:p w14:paraId="7DE941C9" w14:textId="77777777" w:rsidR="00A20FDB" w:rsidRPr="00792B9A" w:rsidRDefault="00A20FDB" w:rsidP="00572CEE">
            <w:pPr>
              <w:spacing w:before="40" w:after="40"/>
              <w:jc w:val="center"/>
              <w:rPr>
                <w:rFonts w:ascii="Arial" w:hAnsi="Arial" w:cs="Arial"/>
                <w:sz w:val="24"/>
                <w:szCs w:val="24"/>
              </w:rPr>
            </w:pP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5806D4C7" w:rsidR="00B076BC" w:rsidRDefault="00C211A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146D7171" w14:textId="222CC9F0" w:rsidR="00B076BC" w:rsidRDefault="00C211A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E522AC" w:rsidRPr="005F082E" w14:paraId="3840DA18" w14:textId="77777777" w:rsidTr="00512D8C">
        <w:trPr>
          <w:trHeight w:val="432"/>
        </w:trPr>
        <w:tc>
          <w:tcPr>
            <w:tcW w:w="2245" w:type="dxa"/>
            <w:tcMar>
              <w:left w:w="58" w:type="dxa"/>
              <w:right w:w="58" w:type="dxa"/>
            </w:tcMar>
          </w:tcPr>
          <w:p w14:paraId="5C454085" w14:textId="77777777" w:rsidR="00E522AC" w:rsidRDefault="00E522AC"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Chlorobenzene</w:t>
            </w:r>
            <w:proofErr w:type="spellEnd"/>
          </w:p>
          <w:p w14:paraId="00B1D3F9" w14:textId="23D5E545" w:rsidR="00E522AC" w:rsidRDefault="00E522A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1DA790" w14:textId="0B671EA9" w:rsidR="00E522AC" w:rsidRDefault="00E522A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29B20A52" w14:textId="16495E4E" w:rsidR="00E522AC" w:rsidRDefault="00E522A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E42A3E9" w14:textId="77777777" w:rsidR="00E522AC" w:rsidRDefault="00E522AC" w:rsidP="00B076BC">
            <w:pPr>
              <w:spacing w:before="40" w:after="40"/>
              <w:jc w:val="center"/>
              <w:rPr>
                <w:rFonts w:ascii="Arial" w:hAnsi="Arial" w:cs="Arial"/>
                <w:color w:val="000000" w:themeColor="text1"/>
                <w:sz w:val="24"/>
                <w:szCs w:val="24"/>
              </w:rPr>
            </w:pPr>
          </w:p>
        </w:tc>
        <w:tc>
          <w:tcPr>
            <w:tcW w:w="1170" w:type="dxa"/>
          </w:tcPr>
          <w:p w14:paraId="4D96FD5B" w14:textId="6F519396" w:rsidR="00E522AC" w:rsidRDefault="00B938A5"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3482727D" w14:textId="77777777" w:rsidR="00E522AC" w:rsidRDefault="00E522AC" w:rsidP="00B076BC">
            <w:pPr>
              <w:spacing w:before="40" w:after="40"/>
              <w:jc w:val="center"/>
              <w:rPr>
                <w:rFonts w:ascii="Arial" w:hAnsi="Arial" w:cs="Arial"/>
                <w:color w:val="000000" w:themeColor="text1"/>
                <w:sz w:val="24"/>
                <w:szCs w:val="24"/>
              </w:rPr>
            </w:pPr>
          </w:p>
        </w:tc>
        <w:tc>
          <w:tcPr>
            <w:tcW w:w="1931" w:type="dxa"/>
          </w:tcPr>
          <w:p w14:paraId="0B6EE481" w14:textId="77777777" w:rsidR="00E522AC" w:rsidRPr="00792B9A" w:rsidRDefault="00E522AC" w:rsidP="00B076BC">
            <w:pPr>
              <w:spacing w:before="40" w:after="40"/>
              <w:jc w:val="center"/>
              <w:rPr>
                <w:rFonts w:ascii="Arial" w:hAnsi="Arial" w:cs="Arial"/>
                <w:sz w:val="24"/>
                <w:szCs w:val="24"/>
              </w:rPr>
            </w:pPr>
          </w:p>
        </w:tc>
      </w:tr>
      <w:tr w:rsidR="008E73CD" w:rsidRPr="005F082E" w14:paraId="320DD9CD" w14:textId="77777777" w:rsidTr="00512D8C">
        <w:trPr>
          <w:trHeight w:val="432"/>
        </w:trPr>
        <w:tc>
          <w:tcPr>
            <w:tcW w:w="2245" w:type="dxa"/>
            <w:tcMar>
              <w:left w:w="58" w:type="dxa"/>
              <w:right w:w="58" w:type="dxa"/>
            </w:tcMar>
          </w:tcPr>
          <w:p w14:paraId="2D7C61C4" w14:textId="77777777" w:rsidR="008E73CD" w:rsidRDefault="00FB7652"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Ethylbenzene</w:t>
            </w:r>
          </w:p>
          <w:p w14:paraId="4CB9C06F" w14:textId="00F287D4" w:rsidR="00FB7652" w:rsidRDefault="00FB7652"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D1844A2" w14:textId="702AEADE" w:rsidR="008E73CD" w:rsidRDefault="00FB7652"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770DBA50" w14:textId="2BD3559F" w:rsidR="008E73CD" w:rsidRDefault="00FB7652"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4B1897E" w14:textId="77777777" w:rsidR="008E73CD" w:rsidRDefault="008E73CD" w:rsidP="00B076BC">
            <w:pPr>
              <w:spacing w:before="40" w:after="40"/>
              <w:jc w:val="center"/>
              <w:rPr>
                <w:rFonts w:ascii="Arial" w:hAnsi="Arial" w:cs="Arial"/>
                <w:color w:val="000000" w:themeColor="text1"/>
                <w:sz w:val="24"/>
                <w:szCs w:val="24"/>
              </w:rPr>
            </w:pPr>
          </w:p>
        </w:tc>
        <w:tc>
          <w:tcPr>
            <w:tcW w:w="1170" w:type="dxa"/>
          </w:tcPr>
          <w:p w14:paraId="09F49F56" w14:textId="46978D1C" w:rsidR="008E73CD" w:rsidRDefault="00FB7652"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300</w:t>
            </w:r>
          </w:p>
        </w:tc>
        <w:tc>
          <w:tcPr>
            <w:tcW w:w="1260" w:type="dxa"/>
          </w:tcPr>
          <w:p w14:paraId="089163B0" w14:textId="77777777" w:rsidR="008E73CD" w:rsidRDefault="008E73CD" w:rsidP="00B076BC">
            <w:pPr>
              <w:spacing w:before="40" w:after="40"/>
              <w:jc w:val="center"/>
              <w:rPr>
                <w:rFonts w:ascii="Arial" w:hAnsi="Arial" w:cs="Arial"/>
                <w:color w:val="000000" w:themeColor="text1"/>
                <w:sz w:val="24"/>
                <w:szCs w:val="24"/>
              </w:rPr>
            </w:pPr>
          </w:p>
        </w:tc>
        <w:tc>
          <w:tcPr>
            <w:tcW w:w="1931" w:type="dxa"/>
          </w:tcPr>
          <w:p w14:paraId="4CAA0851" w14:textId="77777777" w:rsidR="008E73CD" w:rsidRPr="00792B9A" w:rsidRDefault="008E73CD" w:rsidP="00B076BC">
            <w:pPr>
              <w:spacing w:before="40" w:after="40"/>
              <w:jc w:val="center"/>
              <w:rPr>
                <w:rFonts w:ascii="Arial" w:hAnsi="Arial" w:cs="Arial"/>
                <w:sz w:val="24"/>
                <w:szCs w:val="24"/>
              </w:rPr>
            </w:pP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0106C0B7" w:rsidR="00B076BC" w:rsidRDefault="00C211A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3FF413AD" w14:textId="33D53013" w:rsidR="00B076BC" w:rsidRDefault="00C211A3"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1,2-Dichlorobenzene</w:t>
            </w:r>
            <w:proofErr w:type="spellEnd"/>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1,4-Dichlorobenzene</w:t>
            </w:r>
            <w:proofErr w:type="spellEnd"/>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1,1-Dichloroethane</w:t>
            </w:r>
            <w:proofErr w:type="spellEnd"/>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3A8DFD" w:rsidR="00B36711" w:rsidRDefault="005A04A8"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61C3A778" w14:textId="71538B17" w:rsidR="00B36711" w:rsidRDefault="005A04A8"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w:t>
            </w:r>
            <w:r w:rsidRPr="00792B9A">
              <w:rPr>
                <w:rFonts w:ascii="Arial" w:hAnsi="Arial" w:cs="Arial"/>
                <w:sz w:val="24"/>
                <w:szCs w:val="24"/>
              </w:rPr>
              <w:lastRenderedPageBreak/>
              <w:t>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1,2-Dichloroethane</w:t>
            </w:r>
            <w:proofErr w:type="spellEnd"/>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4F2A258" w:rsidR="00B36711" w:rsidRDefault="001E47BD"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3D247624" w14:textId="54F6EAEB" w:rsidR="00B36711" w:rsidRDefault="001E47BD"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1,1-Dichloroethylene</w:t>
            </w:r>
            <w:proofErr w:type="spellEnd"/>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DD2DF2" w14:textId="1972BCF7" w:rsidR="00B36711" w:rsidRDefault="00606B2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10384454" w14:textId="1CF191BA" w:rsidR="00B36711" w:rsidRDefault="00606B2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6A43AF" w:rsidRPr="005F082E" w14:paraId="6E4B1CE8" w14:textId="77777777" w:rsidTr="00512D8C">
        <w:trPr>
          <w:trHeight w:val="432"/>
        </w:trPr>
        <w:tc>
          <w:tcPr>
            <w:tcW w:w="2245" w:type="dxa"/>
            <w:tcMar>
              <w:left w:w="58" w:type="dxa"/>
              <w:right w:w="58" w:type="dxa"/>
            </w:tcMar>
          </w:tcPr>
          <w:p w14:paraId="58F6074C" w14:textId="77777777" w:rsidR="006A43AF" w:rsidRDefault="00801437"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P-Dichlorobenzene</w:t>
            </w:r>
            <w:proofErr w:type="spellEnd"/>
          </w:p>
          <w:p w14:paraId="325F2364" w14:textId="7B715076" w:rsidR="00801437" w:rsidRDefault="00801437"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6DD9471" w14:textId="2BA68531" w:rsidR="006A43AF" w:rsidRDefault="0080143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7D9466BF" w14:textId="5EE1FF94" w:rsidR="006A43AF" w:rsidRDefault="0080143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136BA54" w14:textId="77777777" w:rsidR="006A43AF" w:rsidRDefault="006A43AF" w:rsidP="00B36711">
            <w:pPr>
              <w:spacing w:before="40" w:after="40"/>
              <w:jc w:val="center"/>
              <w:rPr>
                <w:rFonts w:ascii="Arial" w:hAnsi="Arial" w:cs="Arial"/>
                <w:color w:val="000000" w:themeColor="text1"/>
                <w:sz w:val="24"/>
                <w:szCs w:val="24"/>
              </w:rPr>
            </w:pPr>
          </w:p>
        </w:tc>
        <w:tc>
          <w:tcPr>
            <w:tcW w:w="1170" w:type="dxa"/>
          </w:tcPr>
          <w:p w14:paraId="6B96F59D" w14:textId="1F16CAFA" w:rsidR="006A43AF" w:rsidRDefault="0080143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95984B8" w14:textId="77777777" w:rsidR="006A43AF" w:rsidRDefault="006A43AF" w:rsidP="00B36711">
            <w:pPr>
              <w:spacing w:before="40" w:after="40"/>
              <w:jc w:val="center"/>
              <w:rPr>
                <w:rFonts w:ascii="Arial" w:hAnsi="Arial" w:cs="Arial"/>
                <w:color w:val="000000" w:themeColor="text1"/>
                <w:sz w:val="24"/>
                <w:szCs w:val="24"/>
              </w:rPr>
            </w:pPr>
          </w:p>
        </w:tc>
        <w:tc>
          <w:tcPr>
            <w:tcW w:w="1931" w:type="dxa"/>
          </w:tcPr>
          <w:p w14:paraId="1A4543EA" w14:textId="77777777" w:rsidR="006A43AF" w:rsidRPr="00792B9A" w:rsidRDefault="006A43AF" w:rsidP="00B36711">
            <w:pPr>
              <w:spacing w:before="40" w:after="40"/>
              <w:jc w:val="center"/>
              <w:rPr>
                <w:rFonts w:ascii="Arial" w:hAnsi="Arial" w:cs="Arial"/>
                <w:sz w:val="24"/>
                <w:szCs w:val="24"/>
              </w:rPr>
            </w:pPr>
          </w:p>
        </w:tc>
      </w:tr>
      <w:tr w:rsidR="00B36711" w:rsidRPr="005F082E" w14:paraId="55B0F501" w14:textId="77777777" w:rsidTr="00512D8C">
        <w:trPr>
          <w:trHeight w:val="432"/>
        </w:trPr>
        <w:tc>
          <w:tcPr>
            <w:tcW w:w="2245" w:type="dxa"/>
            <w:tcMar>
              <w:left w:w="58" w:type="dxa"/>
              <w:right w:w="58" w:type="dxa"/>
            </w:tcMar>
          </w:tcPr>
          <w:p w14:paraId="0E847D93" w14:textId="77777777" w:rsidR="00B36711" w:rsidRDefault="00B36711"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CIS-1,2-Dichloroethane</w:t>
            </w:r>
            <w:proofErr w:type="spellEnd"/>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D17A8E" w:rsidRPr="005F082E" w14:paraId="0660E159" w14:textId="77777777" w:rsidTr="00512D8C">
        <w:trPr>
          <w:trHeight w:val="432"/>
        </w:trPr>
        <w:tc>
          <w:tcPr>
            <w:tcW w:w="2245" w:type="dxa"/>
            <w:tcMar>
              <w:left w:w="58" w:type="dxa"/>
              <w:right w:w="58" w:type="dxa"/>
            </w:tcMar>
          </w:tcPr>
          <w:p w14:paraId="6B20DA11" w14:textId="77777777" w:rsidR="00D17A8E" w:rsidRDefault="00DF27AF"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CIS-1,2-Dichloroethylene</w:t>
            </w:r>
            <w:proofErr w:type="spellEnd"/>
          </w:p>
          <w:p w14:paraId="6AC0B38B" w14:textId="6E3AE2EA" w:rsidR="00DF27AF" w:rsidRDefault="00DF27AF"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DB4CAD6" w14:textId="5C565370" w:rsidR="00D17A8E" w:rsidRDefault="00DF27AF"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1BD670CD" w14:textId="07C1DAE2" w:rsidR="00D17A8E" w:rsidRDefault="00DF27AF"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0CB22219" w14:textId="77777777" w:rsidR="00D17A8E" w:rsidRDefault="00D17A8E" w:rsidP="00B36711">
            <w:pPr>
              <w:spacing w:before="40" w:after="40"/>
              <w:jc w:val="center"/>
              <w:rPr>
                <w:rFonts w:ascii="Arial" w:hAnsi="Arial" w:cs="Arial"/>
                <w:color w:val="000000" w:themeColor="text1"/>
                <w:sz w:val="24"/>
                <w:szCs w:val="24"/>
              </w:rPr>
            </w:pPr>
          </w:p>
        </w:tc>
        <w:tc>
          <w:tcPr>
            <w:tcW w:w="1170" w:type="dxa"/>
          </w:tcPr>
          <w:p w14:paraId="28D2C059" w14:textId="7B77AE3C" w:rsidR="00D17A8E" w:rsidRDefault="005C5A17"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w:t>
            </w:r>
          </w:p>
        </w:tc>
        <w:tc>
          <w:tcPr>
            <w:tcW w:w="1260" w:type="dxa"/>
          </w:tcPr>
          <w:p w14:paraId="3829D0B4" w14:textId="77777777" w:rsidR="00D17A8E" w:rsidRDefault="00D17A8E" w:rsidP="00B36711">
            <w:pPr>
              <w:spacing w:before="40" w:after="40"/>
              <w:jc w:val="center"/>
              <w:rPr>
                <w:rFonts w:ascii="Arial" w:hAnsi="Arial" w:cs="Arial"/>
                <w:color w:val="000000" w:themeColor="text1"/>
                <w:sz w:val="24"/>
                <w:szCs w:val="24"/>
              </w:rPr>
            </w:pPr>
          </w:p>
        </w:tc>
        <w:tc>
          <w:tcPr>
            <w:tcW w:w="1931" w:type="dxa"/>
          </w:tcPr>
          <w:p w14:paraId="37384FF9" w14:textId="77777777" w:rsidR="00D17A8E" w:rsidRPr="00792B9A" w:rsidRDefault="00D17A8E" w:rsidP="00B36711">
            <w:pPr>
              <w:spacing w:before="40" w:after="40"/>
              <w:jc w:val="center"/>
              <w:rPr>
                <w:rFonts w:ascii="Arial" w:hAnsi="Arial" w:cs="Arial"/>
                <w:sz w:val="24"/>
                <w:szCs w:val="24"/>
              </w:rPr>
            </w:pPr>
          </w:p>
        </w:tc>
      </w:tr>
      <w:tr w:rsidR="00B36711" w:rsidRPr="005F082E" w14:paraId="35F4510A" w14:textId="77777777" w:rsidTr="00512D8C">
        <w:trPr>
          <w:trHeight w:val="432"/>
        </w:trPr>
        <w:tc>
          <w:tcPr>
            <w:tcW w:w="2245" w:type="dxa"/>
            <w:tcMar>
              <w:left w:w="58" w:type="dxa"/>
              <w:right w:w="58" w:type="dxa"/>
            </w:tcMar>
          </w:tcPr>
          <w:p w14:paraId="7ACCCA89" w14:textId="2D26516B"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w:t>
            </w:r>
            <w:proofErr w:type="spellStart"/>
            <w:r w:rsidR="005F1C28">
              <w:rPr>
                <w:rFonts w:ascii="Arial" w:hAnsi="Arial" w:cs="Arial"/>
                <w:color w:val="000000" w:themeColor="text1"/>
                <w:sz w:val="24"/>
                <w:szCs w:val="24"/>
              </w:rPr>
              <w:t>Dichloroethylen</w:t>
            </w:r>
            <w:r w:rsidR="001D5153">
              <w:rPr>
                <w:rFonts w:ascii="Arial" w:hAnsi="Arial" w:cs="Arial"/>
                <w:color w:val="000000" w:themeColor="text1"/>
                <w:sz w:val="24"/>
                <w:szCs w:val="24"/>
              </w:rPr>
              <w:t>e</w:t>
            </w:r>
            <w:proofErr w:type="spellEnd"/>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274E5E15" w:rsidR="00B36711" w:rsidRDefault="00007676"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Dichloromethane</w:t>
            </w:r>
            <w:proofErr w:type="spellEnd"/>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265B197F" w:rsidR="005F1C28" w:rsidRDefault="00B83FC0"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1,2-Dichloropropane</w:t>
            </w:r>
            <w:proofErr w:type="spellEnd"/>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0CA9BEA6" w:rsidR="005F1C28" w:rsidRDefault="00921D2C"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2954711A" w14:textId="16139F84" w:rsidR="005F1C28" w:rsidRDefault="00921D2C"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chemical factories; primary </w:t>
            </w:r>
            <w:r w:rsidRPr="00792B9A">
              <w:rPr>
                <w:rFonts w:ascii="Arial" w:hAnsi="Arial" w:cs="Arial"/>
                <w:sz w:val="24"/>
                <w:szCs w:val="24"/>
              </w:rPr>
              <w:lastRenderedPageBreak/>
              <w:t>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1,3-Dichloropropene</w:t>
            </w:r>
            <w:proofErr w:type="spellEnd"/>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1C09F935" w:rsidR="005F1C28" w:rsidRDefault="006A43AF"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09A7CEFD" w14:textId="3136869F" w:rsidR="005F1C28" w:rsidRDefault="006A43AF"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261F05D1"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Methyl-tert-butyle</w:t>
            </w:r>
            <w:r w:rsidR="00CA30B3">
              <w:rPr>
                <w:rFonts w:ascii="Arial" w:hAnsi="Arial" w:cs="Arial"/>
                <w:color w:val="000000" w:themeColor="text1"/>
                <w:sz w:val="24"/>
                <w:szCs w:val="24"/>
              </w:rPr>
              <w:t>ther</w:t>
            </w:r>
            <w:proofErr w:type="spellEnd"/>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78BE6D10" w:rsidR="005F1C28" w:rsidRDefault="00CA30B3"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Monochlorobenzene</w:t>
            </w:r>
            <w:proofErr w:type="spellEnd"/>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CAB80FA" w:rsidR="005F1C28" w:rsidRDefault="00CA79B5"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w:t>
            </w:r>
            <w:proofErr w:type="spellStart"/>
            <w:r>
              <w:rPr>
                <w:rFonts w:ascii="Arial" w:hAnsi="Arial" w:cs="Arial"/>
                <w:color w:val="000000" w:themeColor="text1"/>
                <w:sz w:val="24"/>
                <w:szCs w:val="24"/>
              </w:rPr>
              <w:t>Tetrachloroethane</w:t>
            </w:r>
            <w:proofErr w:type="spellEnd"/>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40C304CE" w:rsidR="00DB66EF" w:rsidRDefault="00A9073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6CFCD8E4" w14:textId="629D3C82" w:rsidR="00DB66EF" w:rsidRDefault="00A9073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Tetrachloroethylene</w:t>
            </w:r>
            <w:proofErr w:type="spellEnd"/>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4A93CDB8" w:rsidR="00DB66EF" w:rsidRDefault="00CA79B5"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3/5/2</w:t>
            </w:r>
            <w:r w:rsidR="00576E5C">
              <w:rPr>
                <w:rFonts w:ascii="Arial" w:hAnsi="Arial" w:cs="Arial"/>
                <w:color w:val="000000" w:themeColor="text1"/>
                <w:sz w:val="24"/>
                <w:szCs w:val="24"/>
              </w:rPr>
              <w:t>024</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1,2,4-Trichlorobenzene</w:t>
            </w:r>
            <w:proofErr w:type="spellEnd"/>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D6DADAA" w:rsidR="00DB66EF" w:rsidRDefault="00283B74"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42DDA03A" w14:textId="3808EFB9" w:rsidR="00DB66EF" w:rsidRDefault="00283B74"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11122F2C" w:rsidR="00DB66EF" w:rsidRDefault="00724F9E"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5790C496" w14:textId="451D31A1" w:rsidR="00DB66EF" w:rsidRDefault="00C9025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17884A44" w:rsidR="00DB66EF" w:rsidRDefault="00606B21"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54630A17" w:rsidR="00DB66EF" w:rsidRDefault="00C94EA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4D7E98AD" w:rsidR="00DB66EF" w:rsidRDefault="00576E5C"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Trichlorofluoromethane</w:t>
            </w:r>
            <w:proofErr w:type="spellEnd"/>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782662C9" w:rsidR="00242B40" w:rsidRDefault="00C94EA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3F43D1BB" w:rsidR="00242B40" w:rsidRDefault="008A33C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3BFC4368" w:rsidR="00242B40" w:rsidRDefault="008A33C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3/5/2024</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Trihalomethanes</w:t>
            </w:r>
            <w:proofErr w:type="spellEnd"/>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4B2128ED" w:rsidR="00242B40" w:rsidRDefault="00771538"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w:t>
            </w:r>
            <w:r w:rsidR="00771485">
              <w:rPr>
                <w:rFonts w:ascii="Arial" w:hAnsi="Arial" w:cs="Arial"/>
                <w:color w:val="000000" w:themeColor="text1"/>
                <w:sz w:val="24"/>
                <w:szCs w:val="24"/>
              </w:rPr>
              <w:t>9/2024</w:t>
            </w:r>
          </w:p>
        </w:tc>
        <w:tc>
          <w:tcPr>
            <w:tcW w:w="1260" w:type="dxa"/>
          </w:tcPr>
          <w:p w14:paraId="6B6939B5" w14:textId="4E1BE435" w:rsidR="00242B40" w:rsidRDefault="008F1A9E"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lastRenderedPageBreak/>
              <w:t>Haloacetic</w:t>
            </w:r>
            <w:proofErr w:type="spellEnd"/>
            <w:r>
              <w:rPr>
                <w:rFonts w:ascii="Arial" w:hAnsi="Arial" w:cs="Arial"/>
                <w:color w:val="000000" w:themeColor="text1"/>
                <w:sz w:val="24"/>
                <w:szCs w:val="24"/>
              </w:rPr>
              <w:t xml:space="preserve">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737FE699" w:rsidR="00242B40" w:rsidRDefault="00205584" w:rsidP="00DB66EF">
            <w:pPr>
              <w:spacing w:before="40" w:after="40"/>
              <w:rPr>
                <w:rFonts w:ascii="Arial" w:hAnsi="Arial" w:cs="Arial"/>
                <w:color w:val="000000" w:themeColor="text1"/>
                <w:sz w:val="24"/>
                <w:szCs w:val="24"/>
              </w:rPr>
            </w:pPr>
            <w:r>
              <w:rPr>
                <w:rFonts w:ascii="Arial" w:hAnsi="Arial" w:cs="Arial"/>
                <w:color w:val="000000" w:themeColor="text1"/>
                <w:sz w:val="24"/>
                <w:szCs w:val="24"/>
              </w:rPr>
              <w:t>9/</w:t>
            </w:r>
            <w:r w:rsidR="005328D1">
              <w:rPr>
                <w:rFonts w:ascii="Arial" w:hAnsi="Arial" w:cs="Arial"/>
                <w:color w:val="000000" w:themeColor="text1"/>
                <w:sz w:val="24"/>
                <w:szCs w:val="24"/>
              </w:rPr>
              <w:t>9/2024</w:t>
            </w:r>
          </w:p>
        </w:tc>
        <w:tc>
          <w:tcPr>
            <w:tcW w:w="1260" w:type="dxa"/>
          </w:tcPr>
          <w:p w14:paraId="40746568" w14:textId="73230465" w:rsidR="00242B40" w:rsidRDefault="005328D1"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fldChar w:fldCharType="begin"/>
      </w:r>
      <w:r>
        <w:instrText xml:space="preserve"> SEQ Table \* ARABIC </w:instrText>
      </w:r>
      <w:r>
        <w:fldChar w:fldCharType="separate"/>
      </w:r>
      <w:r w:rsidR="0050755D">
        <w:rPr>
          <w:noProof/>
        </w:rPr>
        <w:t>5</w:t>
      </w:r>
      <w:r>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3E1A5E28"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68878FB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C49EEB" w14:textId="3A771062"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536FACE7"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6AB05BED" w14:textId="227351E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AC370FD" w14:textId="5DB5787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9B62ED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6A0CDBE0"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71D536D8"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0EEE7DE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A4550BB" w14:textId="0308DA0F"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8B0865">
        <w:trPr>
          <w:trHeight w:val="43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5EA6D8DB"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Methyl-tert-butyl-ether</w:t>
            </w:r>
            <w:proofErr w:type="spellEnd"/>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29A113E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6FC1AF5D"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482C7C" w14:textId="747168AF"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1F4043C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2857BC4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E58AD40" w14:textId="5690CCF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209C868A"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EA2020D" w14:textId="38D5B1D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835AE93" w14:textId="790AA92A"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0D6448C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Total </w:t>
            </w:r>
            <w:proofErr w:type="spellStart"/>
            <w:r>
              <w:rPr>
                <w:rFonts w:ascii="Arial" w:hAnsi="Arial" w:cs="Arial"/>
                <w:color w:val="000000" w:themeColor="text1"/>
                <w:sz w:val="24"/>
                <w:szCs w:val="24"/>
              </w:rPr>
              <w:t>Disolved</w:t>
            </w:r>
            <w:proofErr w:type="spellEnd"/>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343B61A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8370260" w14:textId="6F00CF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298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3DF3FA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F5166" w14:textId="33B8BA7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493</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5F85113F"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BF60933" w14:textId="5F085E09"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6FA565DB"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5F94D62" w14:textId="473D35F5"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0.048</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w:t>
      </w:r>
      <w:proofErr w:type="spellStart"/>
      <w:r w:rsidRPr="005F082E">
        <w:rPr>
          <w:rFonts w:ascii="Arial" w:hAnsi="Arial" w:cs="Arial"/>
          <w:sz w:val="24"/>
          <w:szCs w:val="24"/>
        </w:rPr>
        <w:t>Immuno-compromised</w:t>
      </w:r>
      <w:proofErr w:type="spellEnd"/>
      <w:r w:rsidRPr="005F082E">
        <w:rPr>
          <w:rFonts w:ascii="Arial" w:hAnsi="Arial" w:cs="Arial"/>
          <w:sz w:val="24"/>
          <w:szCs w:val="24"/>
        </w:rPr>
        <w:t xml:space="preserve">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w:t>
      </w:r>
      <w:r w:rsidRPr="005F082E">
        <w:rPr>
          <w:rFonts w:ascii="Arial" w:hAnsi="Arial" w:cs="Arial"/>
          <w:sz w:val="24"/>
          <w:szCs w:val="24"/>
        </w:rPr>
        <w:lastRenderedPageBreak/>
        <w:t xml:space="preserve">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proofErr w:type="spellStart"/>
            <w:r w:rsidRPr="005F082E">
              <w:rPr>
                <w:rFonts w:ascii="Arial" w:hAnsi="Arial" w:cs="Arial"/>
                <w:sz w:val="24"/>
                <w:szCs w:val="24"/>
              </w:rPr>
              <w:t>Coliphage</w:t>
            </w:r>
            <w:proofErr w:type="spellEnd"/>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2A074F6C" w:rsidR="00E80EE7" w:rsidRPr="005F082E" w:rsidRDefault="00DC0A33" w:rsidP="001B4F20">
            <w:pPr>
              <w:pStyle w:val="BodyText"/>
              <w:keepNext/>
              <w:spacing w:before="40" w:after="40"/>
              <w:jc w:val="left"/>
              <w:rPr>
                <w:rFonts w:ascii="Arial" w:hAnsi="Arial" w:cs="Arial"/>
                <w:color w:val="000000" w:themeColor="text1"/>
                <w:sz w:val="24"/>
                <w:szCs w:val="24"/>
              </w:rPr>
            </w:pPr>
            <w:proofErr w:type="spellStart"/>
            <w:r>
              <w:rPr>
                <w:rFonts w:ascii="Arial" w:hAnsi="Arial" w:cs="Arial"/>
                <w:color w:val="000000" w:themeColor="text1"/>
                <w:sz w:val="24"/>
                <w:szCs w:val="24"/>
              </w:rPr>
              <w:t>Strainrite</w:t>
            </w:r>
            <w:proofErr w:type="spellEnd"/>
            <w:r>
              <w:rPr>
                <w:rFonts w:ascii="Arial" w:hAnsi="Arial" w:cs="Arial"/>
                <w:color w:val="000000" w:themeColor="text1"/>
                <w:sz w:val="24"/>
                <w:szCs w:val="24"/>
              </w:rPr>
              <w:t xml:space="preserve"> Bag Filters</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8AB19D"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951671">
              <w:rPr>
                <w:rFonts w:ascii="Arial" w:hAnsi="Arial" w:cs="Arial"/>
                <w:color w:val="000000" w:themeColor="text1"/>
                <w:sz w:val="24"/>
                <w:szCs w:val="24"/>
              </w:rPr>
              <w:t>46</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proofErr w:type="spellStart"/>
      <w:r w:rsidRPr="005F082E">
        <w:rPr>
          <w:rFonts w:ascii="Arial" w:hAnsi="Arial" w:cs="Arial"/>
          <w:sz w:val="24"/>
          <w:szCs w:val="24"/>
        </w:rPr>
        <w:t>Coliforms</w:t>
      </w:r>
      <w:proofErr w:type="spellEnd"/>
      <w:r w:rsidRPr="005F082E">
        <w:rPr>
          <w:rFonts w:ascii="Arial" w:hAnsi="Arial" w:cs="Arial"/>
          <w:sz w:val="24"/>
          <w:szCs w:val="24"/>
        </w:rPr>
        <w:t xml:space="preserve">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w:t>
      </w:r>
      <w:proofErr w:type="spellStart"/>
      <w:r w:rsidRPr="005F082E">
        <w:rPr>
          <w:rFonts w:ascii="Arial" w:hAnsi="Arial" w:cs="Arial"/>
          <w:sz w:val="24"/>
          <w:szCs w:val="24"/>
        </w:rPr>
        <w:t>coliforms</w:t>
      </w:r>
      <w:proofErr w:type="spellEnd"/>
      <w:r w:rsidRPr="005F082E">
        <w:rPr>
          <w:rFonts w:ascii="Arial" w:hAnsi="Arial" w:cs="Arial"/>
          <w:sz w:val="24"/>
          <w:szCs w:val="24"/>
        </w:rPr>
        <w:t xml:space="preserve">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CAF72" w14:textId="77777777" w:rsidR="00A8786B" w:rsidRDefault="00A8786B">
      <w:r>
        <w:separator/>
      </w:r>
    </w:p>
    <w:p w14:paraId="1DB38627" w14:textId="77777777" w:rsidR="00A8786B" w:rsidRDefault="00A8786B"/>
  </w:endnote>
  <w:endnote w:type="continuationSeparator" w:id="0">
    <w:p w14:paraId="08BC513A" w14:textId="77777777" w:rsidR="00A8786B" w:rsidRDefault="00A8786B">
      <w:r>
        <w:continuationSeparator/>
      </w:r>
    </w:p>
    <w:p w14:paraId="3B84D96A" w14:textId="77777777" w:rsidR="00A8786B" w:rsidRDefault="00A87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7E03E" w14:textId="77777777" w:rsidR="00A8786B" w:rsidRDefault="00A8786B">
      <w:r>
        <w:separator/>
      </w:r>
    </w:p>
    <w:p w14:paraId="3B02AD20" w14:textId="77777777" w:rsidR="00A8786B" w:rsidRDefault="00A8786B"/>
  </w:footnote>
  <w:footnote w:type="continuationSeparator" w:id="0">
    <w:p w14:paraId="6E8E0748" w14:textId="77777777" w:rsidR="00A8786B" w:rsidRDefault="00A8786B">
      <w:r>
        <w:continuationSeparator/>
      </w:r>
    </w:p>
    <w:p w14:paraId="59BA519C" w14:textId="77777777" w:rsidR="00A8786B" w:rsidRDefault="00A878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66574737">
    <w:abstractNumId w:val="6"/>
  </w:num>
  <w:num w:numId="2" w16cid:durableId="98567305">
    <w:abstractNumId w:val="1"/>
  </w:num>
  <w:num w:numId="3" w16cid:durableId="1879781127">
    <w:abstractNumId w:val="3"/>
  </w:num>
  <w:num w:numId="4" w16cid:durableId="1673530489">
    <w:abstractNumId w:val="0"/>
  </w:num>
  <w:num w:numId="5" w16cid:durableId="367335480">
    <w:abstractNumId w:val="2"/>
  </w:num>
  <w:num w:numId="6" w16cid:durableId="357975518">
    <w:abstractNumId w:val="5"/>
  </w:num>
  <w:num w:numId="7" w16cid:durableId="197853433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676"/>
    <w:rsid w:val="00015BC1"/>
    <w:rsid w:val="00015EBE"/>
    <w:rsid w:val="00016106"/>
    <w:rsid w:val="00017F8F"/>
    <w:rsid w:val="00020F0D"/>
    <w:rsid w:val="00022705"/>
    <w:rsid w:val="00022EAA"/>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0984"/>
    <w:rsid w:val="000C116D"/>
    <w:rsid w:val="000C16DD"/>
    <w:rsid w:val="000C1A52"/>
    <w:rsid w:val="000C6837"/>
    <w:rsid w:val="000D1C3C"/>
    <w:rsid w:val="000D2943"/>
    <w:rsid w:val="000D4AC7"/>
    <w:rsid w:val="000D4BB8"/>
    <w:rsid w:val="000F3C1E"/>
    <w:rsid w:val="000F6367"/>
    <w:rsid w:val="00100750"/>
    <w:rsid w:val="00101107"/>
    <w:rsid w:val="00111590"/>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86664"/>
    <w:rsid w:val="001909F2"/>
    <w:rsid w:val="0019364C"/>
    <w:rsid w:val="00195B90"/>
    <w:rsid w:val="001A0005"/>
    <w:rsid w:val="001A05BF"/>
    <w:rsid w:val="001A2BEE"/>
    <w:rsid w:val="001A47B7"/>
    <w:rsid w:val="001A65A0"/>
    <w:rsid w:val="001A6F2B"/>
    <w:rsid w:val="001B095A"/>
    <w:rsid w:val="001B10EB"/>
    <w:rsid w:val="001B4F20"/>
    <w:rsid w:val="001B67FD"/>
    <w:rsid w:val="001B74B7"/>
    <w:rsid w:val="001C09DB"/>
    <w:rsid w:val="001C1133"/>
    <w:rsid w:val="001C333B"/>
    <w:rsid w:val="001C5948"/>
    <w:rsid w:val="001C7816"/>
    <w:rsid w:val="001D19CB"/>
    <w:rsid w:val="001D31D6"/>
    <w:rsid w:val="001D50D9"/>
    <w:rsid w:val="001D5153"/>
    <w:rsid w:val="001D70E6"/>
    <w:rsid w:val="001D7D91"/>
    <w:rsid w:val="001E01E9"/>
    <w:rsid w:val="001E0454"/>
    <w:rsid w:val="001E0B86"/>
    <w:rsid w:val="001E13D1"/>
    <w:rsid w:val="001E47BD"/>
    <w:rsid w:val="001E521B"/>
    <w:rsid w:val="001E5F9F"/>
    <w:rsid w:val="001E7F17"/>
    <w:rsid w:val="001F155B"/>
    <w:rsid w:val="001F3468"/>
    <w:rsid w:val="001F503E"/>
    <w:rsid w:val="001F7181"/>
    <w:rsid w:val="00200ED0"/>
    <w:rsid w:val="002010C1"/>
    <w:rsid w:val="0020216E"/>
    <w:rsid w:val="00205584"/>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3B74"/>
    <w:rsid w:val="002856B8"/>
    <w:rsid w:val="00294205"/>
    <w:rsid w:val="002A20BB"/>
    <w:rsid w:val="002A21EA"/>
    <w:rsid w:val="002A3636"/>
    <w:rsid w:val="002A4E09"/>
    <w:rsid w:val="002A5101"/>
    <w:rsid w:val="002A5C9F"/>
    <w:rsid w:val="002A746D"/>
    <w:rsid w:val="002B04A9"/>
    <w:rsid w:val="002B0B02"/>
    <w:rsid w:val="002B3B52"/>
    <w:rsid w:val="002C2696"/>
    <w:rsid w:val="002C6510"/>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5"/>
    <w:rsid w:val="003131EE"/>
    <w:rsid w:val="003205C1"/>
    <w:rsid w:val="00322340"/>
    <w:rsid w:val="0033024B"/>
    <w:rsid w:val="003305DD"/>
    <w:rsid w:val="00332A75"/>
    <w:rsid w:val="00335461"/>
    <w:rsid w:val="00340568"/>
    <w:rsid w:val="00341671"/>
    <w:rsid w:val="00342536"/>
    <w:rsid w:val="0034785D"/>
    <w:rsid w:val="00357F0C"/>
    <w:rsid w:val="00360609"/>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D12BA"/>
    <w:rsid w:val="003E27AB"/>
    <w:rsid w:val="003E7032"/>
    <w:rsid w:val="003F23AC"/>
    <w:rsid w:val="003F3A38"/>
    <w:rsid w:val="003F3F4C"/>
    <w:rsid w:val="003F5E00"/>
    <w:rsid w:val="00401832"/>
    <w:rsid w:val="00402EF0"/>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5B52"/>
    <w:rsid w:val="004B7187"/>
    <w:rsid w:val="004C3239"/>
    <w:rsid w:val="004C5E5E"/>
    <w:rsid w:val="004D140A"/>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28D1"/>
    <w:rsid w:val="00534BB7"/>
    <w:rsid w:val="00535F64"/>
    <w:rsid w:val="00535F8B"/>
    <w:rsid w:val="00537240"/>
    <w:rsid w:val="00537BEA"/>
    <w:rsid w:val="0054057D"/>
    <w:rsid w:val="00541730"/>
    <w:rsid w:val="00546A68"/>
    <w:rsid w:val="00546FDB"/>
    <w:rsid w:val="005522AB"/>
    <w:rsid w:val="00552801"/>
    <w:rsid w:val="00552D92"/>
    <w:rsid w:val="005540D9"/>
    <w:rsid w:val="0055419E"/>
    <w:rsid w:val="00554E26"/>
    <w:rsid w:val="005556BF"/>
    <w:rsid w:val="00555CC1"/>
    <w:rsid w:val="0056039D"/>
    <w:rsid w:val="00572CEE"/>
    <w:rsid w:val="00576E5C"/>
    <w:rsid w:val="005830FA"/>
    <w:rsid w:val="00583428"/>
    <w:rsid w:val="005838ED"/>
    <w:rsid w:val="0058536C"/>
    <w:rsid w:val="00587145"/>
    <w:rsid w:val="00587220"/>
    <w:rsid w:val="005937EB"/>
    <w:rsid w:val="00594D37"/>
    <w:rsid w:val="005A04A8"/>
    <w:rsid w:val="005A087D"/>
    <w:rsid w:val="005B6169"/>
    <w:rsid w:val="005C04C1"/>
    <w:rsid w:val="005C5A17"/>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A93"/>
    <w:rsid w:val="005F6B41"/>
    <w:rsid w:val="005F7F5B"/>
    <w:rsid w:val="0060219E"/>
    <w:rsid w:val="006030AB"/>
    <w:rsid w:val="0060561B"/>
    <w:rsid w:val="006058D7"/>
    <w:rsid w:val="00606A2B"/>
    <w:rsid w:val="00606B21"/>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3FE1"/>
    <w:rsid w:val="0066456C"/>
    <w:rsid w:val="00666704"/>
    <w:rsid w:val="006672EF"/>
    <w:rsid w:val="0067168B"/>
    <w:rsid w:val="006727C0"/>
    <w:rsid w:val="00680846"/>
    <w:rsid w:val="0068272C"/>
    <w:rsid w:val="00684C7E"/>
    <w:rsid w:val="0068528B"/>
    <w:rsid w:val="00691186"/>
    <w:rsid w:val="00695A6F"/>
    <w:rsid w:val="006A04A9"/>
    <w:rsid w:val="006A43AF"/>
    <w:rsid w:val="006A482B"/>
    <w:rsid w:val="006B5CF2"/>
    <w:rsid w:val="006C2732"/>
    <w:rsid w:val="006C6AEB"/>
    <w:rsid w:val="006C7186"/>
    <w:rsid w:val="006D480B"/>
    <w:rsid w:val="006D4D93"/>
    <w:rsid w:val="006D506D"/>
    <w:rsid w:val="006E03F6"/>
    <w:rsid w:val="006E11B6"/>
    <w:rsid w:val="006E7B24"/>
    <w:rsid w:val="006F46E1"/>
    <w:rsid w:val="006F6D8F"/>
    <w:rsid w:val="007003D1"/>
    <w:rsid w:val="007017A9"/>
    <w:rsid w:val="00701C81"/>
    <w:rsid w:val="0071047D"/>
    <w:rsid w:val="00710939"/>
    <w:rsid w:val="007119B8"/>
    <w:rsid w:val="0071576E"/>
    <w:rsid w:val="00717191"/>
    <w:rsid w:val="007176E7"/>
    <w:rsid w:val="00717E80"/>
    <w:rsid w:val="00722BA8"/>
    <w:rsid w:val="00724F9E"/>
    <w:rsid w:val="007279C1"/>
    <w:rsid w:val="0073000F"/>
    <w:rsid w:val="00731092"/>
    <w:rsid w:val="007354BF"/>
    <w:rsid w:val="00737455"/>
    <w:rsid w:val="00742E55"/>
    <w:rsid w:val="00743F7B"/>
    <w:rsid w:val="007452F3"/>
    <w:rsid w:val="007471DB"/>
    <w:rsid w:val="007640D4"/>
    <w:rsid w:val="00771485"/>
    <w:rsid w:val="00771538"/>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437"/>
    <w:rsid w:val="00801E7B"/>
    <w:rsid w:val="008035BF"/>
    <w:rsid w:val="00803861"/>
    <w:rsid w:val="00803DFB"/>
    <w:rsid w:val="0080460B"/>
    <w:rsid w:val="00814AAE"/>
    <w:rsid w:val="00816622"/>
    <w:rsid w:val="008222DE"/>
    <w:rsid w:val="0082242B"/>
    <w:rsid w:val="008225EA"/>
    <w:rsid w:val="00824962"/>
    <w:rsid w:val="008272D0"/>
    <w:rsid w:val="00831585"/>
    <w:rsid w:val="00832022"/>
    <w:rsid w:val="00832E7C"/>
    <w:rsid w:val="00836B2C"/>
    <w:rsid w:val="008404C1"/>
    <w:rsid w:val="00840F4C"/>
    <w:rsid w:val="00846C6F"/>
    <w:rsid w:val="00850AEF"/>
    <w:rsid w:val="00850B8A"/>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33CF"/>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E73CD"/>
    <w:rsid w:val="008F19DE"/>
    <w:rsid w:val="008F1A9E"/>
    <w:rsid w:val="008F1DB8"/>
    <w:rsid w:val="008F7660"/>
    <w:rsid w:val="009000CA"/>
    <w:rsid w:val="00900CB8"/>
    <w:rsid w:val="00901274"/>
    <w:rsid w:val="00901C69"/>
    <w:rsid w:val="00904288"/>
    <w:rsid w:val="00911A33"/>
    <w:rsid w:val="00915867"/>
    <w:rsid w:val="009160C7"/>
    <w:rsid w:val="00921C44"/>
    <w:rsid w:val="00921D2C"/>
    <w:rsid w:val="0092314B"/>
    <w:rsid w:val="0092687A"/>
    <w:rsid w:val="00934D1D"/>
    <w:rsid w:val="00936C4A"/>
    <w:rsid w:val="00937B7B"/>
    <w:rsid w:val="009419BC"/>
    <w:rsid w:val="0094332F"/>
    <w:rsid w:val="00945B59"/>
    <w:rsid w:val="009461F0"/>
    <w:rsid w:val="0094633A"/>
    <w:rsid w:val="00947382"/>
    <w:rsid w:val="00951671"/>
    <w:rsid w:val="00960466"/>
    <w:rsid w:val="00964EC2"/>
    <w:rsid w:val="00966F18"/>
    <w:rsid w:val="00970BCF"/>
    <w:rsid w:val="00970E8E"/>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0CB9"/>
    <w:rsid w:val="009B1047"/>
    <w:rsid w:val="009B337D"/>
    <w:rsid w:val="009C0E21"/>
    <w:rsid w:val="009C1882"/>
    <w:rsid w:val="009C3F08"/>
    <w:rsid w:val="009C4A4B"/>
    <w:rsid w:val="009C54C5"/>
    <w:rsid w:val="009C6436"/>
    <w:rsid w:val="009D4211"/>
    <w:rsid w:val="009D54A3"/>
    <w:rsid w:val="009E153B"/>
    <w:rsid w:val="009E2850"/>
    <w:rsid w:val="009E54B2"/>
    <w:rsid w:val="009F5401"/>
    <w:rsid w:val="00A0317C"/>
    <w:rsid w:val="00A0355F"/>
    <w:rsid w:val="00A0640D"/>
    <w:rsid w:val="00A107E3"/>
    <w:rsid w:val="00A15ACB"/>
    <w:rsid w:val="00A1682E"/>
    <w:rsid w:val="00A20FDB"/>
    <w:rsid w:val="00A24839"/>
    <w:rsid w:val="00A259A6"/>
    <w:rsid w:val="00A32EB0"/>
    <w:rsid w:val="00A37045"/>
    <w:rsid w:val="00A44246"/>
    <w:rsid w:val="00A4601B"/>
    <w:rsid w:val="00A63BCD"/>
    <w:rsid w:val="00A72ADF"/>
    <w:rsid w:val="00A77BCA"/>
    <w:rsid w:val="00A82FD8"/>
    <w:rsid w:val="00A85C1E"/>
    <w:rsid w:val="00A8786B"/>
    <w:rsid w:val="00A9073B"/>
    <w:rsid w:val="00A936FB"/>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27A7"/>
    <w:rsid w:val="00B44817"/>
    <w:rsid w:val="00B45743"/>
    <w:rsid w:val="00B46FE7"/>
    <w:rsid w:val="00B47ED5"/>
    <w:rsid w:val="00B51879"/>
    <w:rsid w:val="00B552D9"/>
    <w:rsid w:val="00B56F52"/>
    <w:rsid w:val="00B56F6C"/>
    <w:rsid w:val="00B606D3"/>
    <w:rsid w:val="00B646BC"/>
    <w:rsid w:val="00B67C49"/>
    <w:rsid w:val="00B704C3"/>
    <w:rsid w:val="00B731CA"/>
    <w:rsid w:val="00B76677"/>
    <w:rsid w:val="00B772E6"/>
    <w:rsid w:val="00B83FC0"/>
    <w:rsid w:val="00B85CDA"/>
    <w:rsid w:val="00B87C5D"/>
    <w:rsid w:val="00B917F2"/>
    <w:rsid w:val="00B938A5"/>
    <w:rsid w:val="00B96EC8"/>
    <w:rsid w:val="00BA159C"/>
    <w:rsid w:val="00BA6254"/>
    <w:rsid w:val="00BA7E7C"/>
    <w:rsid w:val="00BB3E43"/>
    <w:rsid w:val="00BB412C"/>
    <w:rsid w:val="00BC2F95"/>
    <w:rsid w:val="00BC4EA7"/>
    <w:rsid w:val="00BC6327"/>
    <w:rsid w:val="00BD55BB"/>
    <w:rsid w:val="00BD5F31"/>
    <w:rsid w:val="00BD70F3"/>
    <w:rsid w:val="00BE039E"/>
    <w:rsid w:val="00BE4E5D"/>
    <w:rsid w:val="00BE555D"/>
    <w:rsid w:val="00BE5CC7"/>
    <w:rsid w:val="00BE6564"/>
    <w:rsid w:val="00BF1F49"/>
    <w:rsid w:val="00BF628D"/>
    <w:rsid w:val="00BF6317"/>
    <w:rsid w:val="00BF6946"/>
    <w:rsid w:val="00BF725D"/>
    <w:rsid w:val="00BF75B3"/>
    <w:rsid w:val="00C123E3"/>
    <w:rsid w:val="00C14145"/>
    <w:rsid w:val="00C20B5D"/>
    <w:rsid w:val="00C211A3"/>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0251"/>
    <w:rsid w:val="00C945A7"/>
    <w:rsid w:val="00C94DAA"/>
    <w:rsid w:val="00C94EA6"/>
    <w:rsid w:val="00C952C9"/>
    <w:rsid w:val="00C96627"/>
    <w:rsid w:val="00CA30B3"/>
    <w:rsid w:val="00CA483D"/>
    <w:rsid w:val="00CA79B5"/>
    <w:rsid w:val="00CB5A7C"/>
    <w:rsid w:val="00CB6F44"/>
    <w:rsid w:val="00CB6FF7"/>
    <w:rsid w:val="00CC1E7C"/>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17A8E"/>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DF27AF"/>
    <w:rsid w:val="00E034EF"/>
    <w:rsid w:val="00E036DF"/>
    <w:rsid w:val="00E052A8"/>
    <w:rsid w:val="00E05746"/>
    <w:rsid w:val="00E130F9"/>
    <w:rsid w:val="00E1732D"/>
    <w:rsid w:val="00E20938"/>
    <w:rsid w:val="00E23E88"/>
    <w:rsid w:val="00E24E8A"/>
    <w:rsid w:val="00E25265"/>
    <w:rsid w:val="00E27390"/>
    <w:rsid w:val="00E31A64"/>
    <w:rsid w:val="00E331F5"/>
    <w:rsid w:val="00E34F9C"/>
    <w:rsid w:val="00E41EE8"/>
    <w:rsid w:val="00E45705"/>
    <w:rsid w:val="00E522AC"/>
    <w:rsid w:val="00E56B28"/>
    <w:rsid w:val="00E60304"/>
    <w:rsid w:val="00E62B92"/>
    <w:rsid w:val="00E63DF2"/>
    <w:rsid w:val="00E64AD6"/>
    <w:rsid w:val="00E6542D"/>
    <w:rsid w:val="00E67C01"/>
    <w:rsid w:val="00E80B80"/>
    <w:rsid w:val="00E80EE7"/>
    <w:rsid w:val="00E8528D"/>
    <w:rsid w:val="00E870EB"/>
    <w:rsid w:val="00E87197"/>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1B42"/>
    <w:rsid w:val="00F07AC1"/>
    <w:rsid w:val="00F111C2"/>
    <w:rsid w:val="00F1148C"/>
    <w:rsid w:val="00F1397B"/>
    <w:rsid w:val="00F20D47"/>
    <w:rsid w:val="00F2399F"/>
    <w:rsid w:val="00F27D20"/>
    <w:rsid w:val="00F41F91"/>
    <w:rsid w:val="00F467B0"/>
    <w:rsid w:val="00F51B61"/>
    <w:rsid w:val="00F5246B"/>
    <w:rsid w:val="00F56F85"/>
    <w:rsid w:val="00F61DCB"/>
    <w:rsid w:val="00F67D55"/>
    <w:rsid w:val="00F75012"/>
    <w:rsid w:val="00F75418"/>
    <w:rsid w:val="00F8206A"/>
    <w:rsid w:val="00F82FE4"/>
    <w:rsid w:val="00F87E2C"/>
    <w:rsid w:val="00F91354"/>
    <w:rsid w:val="00F925AF"/>
    <w:rsid w:val="00F943FC"/>
    <w:rsid w:val="00F96FCF"/>
    <w:rsid w:val="00FA0CE9"/>
    <w:rsid w:val="00FB5ACE"/>
    <w:rsid w:val="00FB67EC"/>
    <w:rsid w:val="00FB7652"/>
    <w:rsid w:val="00FC01B5"/>
    <w:rsid w:val="00FC33C4"/>
    <w:rsid w:val="00FC34F6"/>
    <w:rsid w:val="00FC6E0D"/>
    <w:rsid w:val="00FD1A54"/>
    <w:rsid w:val="00FD4B98"/>
    <w:rsid w:val="00FD529E"/>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19</Pages>
  <Words>4119</Words>
  <Characters>23484</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27548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43</cp:revision>
  <cp:lastPrinted>2021-02-24T23:35:00Z</cp:lastPrinted>
  <dcterms:created xsi:type="dcterms:W3CDTF">2025-06-19T20:42:00Z</dcterms:created>
  <dcterms:modified xsi:type="dcterms:W3CDTF">2025-06-19T21:24:00Z</dcterms:modified>
</cp:coreProperties>
</file>