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A6366A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2506F">
        <w:rPr>
          <w:rFonts w:ascii="Arial" w:hAnsi="Arial" w:cs="Arial"/>
          <w:sz w:val="24"/>
          <w:szCs w:val="24"/>
        </w:rPr>
        <w:t>Rod McLellan Botanicals WS</w:t>
      </w:r>
      <w:r w:rsidR="00494C7A" w:rsidRPr="005162DE">
        <w:rPr>
          <w:rFonts w:ascii="Arial" w:hAnsi="Arial" w:cs="Arial"/>
          <w:sz w:val="24"/>
          <w:szCs w:val="24"/>
        </w:rPr>
        <w:t xml:space="preserve"> </w:t>
      </w:r>
    </w:p>
    <w:p w14:paraId="65A99AB1" w14:textId="3CB39281"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02506F">
        <w:rPr>
          <w:rFonts w:ascii="Arial" w:hAnsi="Arial" w:cs="Arial"/>
          <w:sz w:val="24"/>
          <w:szCs w:val="24"/>
        </w:rPr>
        <w:t>Ju</w:t>
      </w:r>
      <w:r w:rsidR="002D6D4D">
        <w:rPr>
          <w:rFonts w:ascii="Arial" w:hAnsi="Arial" w:cs="Arial"/>
          <w:sz w:val="24"/>
          <w:szCs w:val="24"/>
        </w:rPr>
        <w:t>ne</w:t>
      </w:r>
      <w:r w:rsidR="0002506F">
        <w:rPr>
          <w:rFonts w:ascii="Arial" w:hAnsi="Arial" w:cs="Arial"/>
          <w:sz w:val="24"/>
          <w:szCs w:val="24"/>
        </w:rPr>
        <w:t xml:space="preserve"> 29, 2023</w:t>
      </w:r>
    </w:p>
    <w:p w14:paraId="21C05768" w14:textId="125490B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02506F">
        <w:rPr>
          <w:rFonts w:ascii="Arial" w:hAnsi="Arial" w:cs="Arial"/>
          <w:sz w:val="24"/>
          <w:szCs w:val="24"/>
        </w:rPr>
        <w:t xml:space="preserve">Groundwater </w:t>
      </w:r>
    </w:p>
    <w:p w14:paraId="4AAE013F" w14:textId="25DC612F" w:rsidR="0002506F"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02506F">
        <w:rPr>
          <w:rFonts w:ascii="Arial" w:hAnsi="Arial" w:cs="Arial"/>
          <w:sz w:val="24"/>
          <w:szCs w:val="24"/>
        </w:rPr>
        <w:t xml:space="preserve">Well #1 and Well # 2 (standby) are located at </w:t>
      </w:r>
      <w:proofErr w:type="spellStart"/>
      <w:r w:rsidR="0002506F">
        <w:rPr>
          <w:rFonts w:ascii="Arial" w:hAnsi="Arial" w:cs="Arial"/>
          <w:sz w:val="24"/>
          <w:szCs w:val="24"/>
        </w:rPr>
        <w:t>Taisuco</w:t>
      </w:r>
      <w:proofErr w:type="spellEnd"/>
      <w:r w:rsidR="0002506F">
        <w:rPr>
          <w:rFonts w:ascii="Arial" w:hAnsi="Arial" w:cs="Arial"/>
          <w:sz w:val="24"/>
          <w:szCs w:val="24"/>
        </w:rPr>
        <w:t xml:space="preserve"> America Corporation’s Corporate Office site of 2352 San Juan Road, Aromas CA 95004. Well # 1 is just below the main office building and well # 2 is about 100 meters South-East of that. </w:t>
      </w:r>
    </w:p>
    <w:p w14:paraId="11D6F99D" w14:textId="4D41EB0A"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02506F">
        <w:rPr>
          <w:rFonts w:ascii="Arial" w:hAnsi="Arial" w:cs="Arial"/>
          <w:sz w:val="24"/>
          <w:szCs w:val="24"/>
        </w:rPr>
        <w:t xml:space="preserve">  On a monthly basis before taking </w:t>
      </w:r>
      <w:r w:rsidR="00975ABB">
        <w:rPr>
          <w:rFonts w:ascii="Arial" w:hAnsi="Arial" w:cs="Arial"/>
          <w:sz w:val="24"/>
          <w:szCs w:val="24"/>
        </w:rPr>
        <w:t xml:space="preserve">the routine bacteria samples for Total Coliform &amp; E. coli, the distribution system, wells and holding tanks are reviewed for leaks and any possible issues. The numerous valves in the inspection route are exercised and checked for deficiencies. Meters are read and recorded on a monthly basis. Maintenance of the system is done on an as-needed basis. The holding tank A is flushed quarterly for a short interval to remove possible debris that settles to the bottom of the tank. Disinfection is done annually or if a Positive bacteria sample in the well or tank.  </w:t>
      </w:r>
    </w:p>
    <w:p w14:paraId="55CC3D7E" w14:textId="2079CF8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975ABB">
        <w:rPr>
          <w:rFonts w:ascii="Arial" w:hAnsi="Arial" w:cs="Arial"/>
          <w:sz w:val="24"/>
          <w:szCs w:val="24"/>
        </w:rPr>
        <w:t xml:space="preserve">This is a Private Business System and thus no public participation. </w:t>
      </w:r>
    </w:p>
    <w:p w14:paraId="175FE9EF" w14:textId="01B78D27"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7C77B1">
        <w:rPr>
          <w:rFonts w:ascii="Arial" w:hAnsi="Arial" w:cs="Arial"/>
          <w:sz w:val="24"/>
          <w:szCs w:val="24"/>
        </w:rPr>
        <w:t xml:space="preserve">System Operator Richard Muñoz, License # (28771) at 831-726-1797 Ext. 107 Office or Cell # 831-234-4112 for 24/7 service. </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102245DF"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proofErr w:type="spellStart"/>
      <w:r w:rsidR="004912BF">
        <w:rPr>
          <w:rFonts w:ascii="Arial" w:hAnsi="Arial" w:cs="Arial"/>
          <w:sz w:val="24"/>
          <w:szCs w:val="24"/>
          <w:lang w:val="es-MX"/>
        </w:rPr>
        <w:t>Rod</w:t>
      </w:r>
      <w:proofErr w:type="spellEnd"/>
      <w:r w:rsidR="004912BF">
        <w:rPr>
          <w:rFonts w:ascii="Arial" w:hAnsi="Arial" w:cs="Arial"/>
          <w:sz w:val="24"/>
          <w:szCs w:val="24"/>
          <w:lang w:val="es-MX"/>
        </w:rPr>
        <w:t xml:space="preserve"> </w:t>
      </w:r>
      <w:proofErr w:type="spellStart"/>
      <w:r w:rsidR="004912BF">
        <w:rPr>
          <w:rFonts w:ascii="Arial" w:hAnsi="Arial" w:cs="Arial"/>
          <w:sz w:val="24"/>
          <w:szCs w:val="24"/>
          <w:lang w:val="es-MX"/>
        </w:rPr>
        <w:t>McLellan</w:t>
      </w:r>
      <w:proofErr w:type="spellEnd"/>
      <w:r w:rsidR="004912BF">
        <w:rPr>
          <w:rFonts w:ascii="Arial" w:hAnsi="Arial" w:cs="Arial"/>
          <w:sz w:val="24"/>
          <w:szCs w:val="24"/>
          <w:lang w:val="es-MX"/>
        </w:rPr>
        <w:t xml:space="preserve"> </w:t>
      </w:r>
      <w:proofErr w:type="spellStart"/>
      <w:r w:rsidR="004912BF">
        <w:rPr>
          <w:rFonts w:ascii="Arial" w:hAnsi="Arial" w:cs="Arial"/>
          <w:sz w:val="24"/>
          <w:szCs w:val="24"/>
          <w:lang w:val="es-MX"/>
        </w:rPr>
        <w:t>Botanicals</w:t>
      </w:r>
      <w:proofErr w:type="spellEnd"/>
      <w:r w:rsidR="004912BF">
        <w:rPr>
          <w:rFonts w:ascii="Arial" w:hAnsi="Arial" w:cs="Arial"/>
          <w:sz w:val="24"/>
          <w:szCs w:val="24"/>
          <w:lang w:val="es-MX"/>
        </w:rPr>
        <w:t xml:space="preserve"> WS</w:t>
      </w:r>
      <w:r w:rsidR="00442D66" w:rsidRPr="005162DE">
        <w:rPr>
          <w:rFonts w:ascii="Arial" w:hAnsi="Arial" w:cs="Arial"/>
          <w:sz w:val="24"/>
          <w:szCs w:val="24"/>
          <w:lang w:val="es-MX"/>
        </w:rPr>
        <w:t xml:space="preserve"> a</w:t>
      </w:r>
      <w:r w:rsidR="004912BF">
        <w:rPr>
          <w:rFonts w:ascii="Arial" w:hAnsi="Arial" w:cs="Arial"/>
          <w:sz w:val="24"/>
          <w:szCs w:val="24"/>
          <w:lang w:val="es-MX"/>
        </w:rPr>
        <w:t xml:space="preserve"> 2352 San Juan Road, Aromas CA 95004,</w:t>
      </w:r>
      <w:r w:rsidR="00442D66" w:rsidRPr="005162DE">
        <w:rPr>
          <w:rFonts w:ascii="Arial" w:hAnsi="Arial" w:cs="Arial"/>
          <w:sz w:val="24"/>
          <w:szCs w:val="24"/>
          <w:lang w:val="es-MX"/>
        </w:rPr>
        <w:t xml:space="preserve"> </w:t>
      </w:r>
      <w:r w:rsidR="004912BF">
        <w:rPr>
          <w:rFonts w:ascii="Arial" w:hAnsi="Arial" w:cs="Arial"/>
          <w:sz w:val="24"/>
          <w:szCs w:val="24"/>
          <w:lang w:val="es-MX"/>
        </w:rPr>
        <w:t>831-726-1797</w:t>
      </w:r>
      <w:r w:rsidR="00442D66" w:rsidRPr="005162DE">
        <w:rPr>
          <w:rFonts w:ascii="Arial" w:hAnsi="Arial" w:cs="Arial"/>
          <w:sz w:val="24"/>
          <w:szCs w:val="24"/>
          <w:lang w:val="es-MX"/>
        </w:rPr>
        <w:t xml:space="preserve"> para asistirlo en español.</w:t>
      </w:r>
    </w:p>
    <w:p w14:paraId="72C2ECD4" w14:textId="7BD2CD20"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912BF">
        <w:rPr>
          <w:rFonts w:ascii="Arial" w:eastAsia="PMingLiU" w:hAnsi="Arial" w:cs="Arial"/>
          <w:sz w:val="24"/>
          <w:szCs w:val="24"/>
        </w:rPr>
        <w:t>Rod McLellan Botanicals WS</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4912BF">
        <w:rPr>
          <w:rFonts w:ascii="Arial" w:eastAsia="PMingLiU" w:hAnsi="Arial" w:cs="Arial"/>
          <w:sz w:val="24"/>
          <w:szCs w:val="24"/>
        </w:rPr>
        <w:t>2352 San Juan Road, Aromas, CA 95004, 831-726-1797</w:t>
      </w:r>
    </w:p>
    <w:p w14:paraId="7D3636E6" w14:textId="62EB32AB"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912BF">
        <w:rPr>
          <w:rFonts w:ascii="Arial" w:hAnsi="Arial" w:cs="Arial"/>
          <w:sz w:val="24"/>
          <w:szCs w:val="24"/>
        </w:rPr>
        <w:t>Rod McLellan Botanicals WS, 2352 San Juan Road, Aromas CA 95004</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912BF">
        <w:rPr>
          <w:rFonts w:ascii="Arial" w:hAnsi="Arial" w:cs="Arial"/>
          <w:sz w:val="24"/>
          <w:szCs w:val="24"/>
        </w:rPr>
        <w:t>831-726-1797</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77F252F4" w:rsidR="009D4211"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225FE3">
        <w:rPr>
          <w:rFonts w:ascii="Arial" w:hAnsi="Arial" w:cs="Arial"/>
          <w:sz w:val="24"/>
          <w:szCs w:val="24"/>
        </w:rPr>
        <w:t>Rod McLellan Botanicals WS</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225FE3">
        <w:rPr>
          <w:rFonts w:ascii="Arial" w:hAnsi="Arial" w:cs="Arial"/>
          <w:sz w:val="24"/>
          <w:szCs w:val="24"/>
        </w:rPr>
        <w:t>2352 San Juan Road, Aromas CA 95004, 831-726-1797</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16C2B0CE"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225FE3">
        <w:rPr>
          <w:rFonts w:ascii="Arial" w:hAnsi="Arial" w:cs="Arial"/>
          <w:sz w:val="24"/>
          <w:szCs w:val="24"/>
        </w:rPr>
        <w:t>Rod McLellan Botanicals WS</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225FE3">
        <w:rPr>
          <w:rFonts w:ascii="Arial" w:hAnsi="Arial" w:cs="Arial"/>
          <w:sz w:val="24"/>
          <w:szCs w:val="24"/>
        </w:rPr>
        <w:t>2352 San Juan Road, Aromas CA 95004, 831-726-1797</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lastRenderedPageBreak/>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lastRenderedPageBreak/>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55C71AE1"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w:t>
            </w:r>
            <w:r w:rsidR="0010405A">
              <w:rPr>
                <w:rFonts w:ascii="Arial" w:hAnsi="Arial" w:cs="Arial"/>
                <w:sz w:val="24"/>
                <w:szCs w:val="24"/>
              </w:rPr>
              <w:t>0</w:t>
            </w:r>
            <w:r w:rsidRPr="005162DE">
              <w:rPr>
                <w:rFonts w:ascii="Arial" w:hAnsi="Arial" w:cs="Arial"/>
                <w:sz w:val="24"/>
                <w:szCs w:val="24"/>
              </w:rPr>
              <w:t>)</w:t>
            </w:r>
          </w:p>
          <w:p w14:paraId="4A18E97C" w14:textId="5501A21F" w:rsidR="008572DA" w:rsidRPr="005162DE" w:rsidRDefault="008572DA" w:rsidP="008572DA">
            <w:pPr>
              <w:spacing w:before="40" w:after="40"/>
              <w:jc w:val="center"/>
              <w:rPr>
                <w:rFonts w:ascii="Arial" w:hAnsi="Arial" w:cs="Arial"/>
                <w:sz w:val="24"/>
                <w:szCs w:val="24"/>
              </w:rPr>
            </w:pPr>
          </w:p>
        </w:tc>
        <w:tc>
          <w:tcPr>
            <w:tcW w:w="1443" w:type="dxa"/>
          </w:tcPr>
          <w:p w14:paraId="38C21B9B" w14:textId="3FA7328F" w:rsidR="00095AAC" w:rsidRPr="005162DE" w:rsidRDefault="0010405A"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773BAC98" w:rsidR="00095AAC" w:rsidRPr="005162DE" w:rsidRDefault="00095AAC" w:rsidP="00827994">
            <w:pPr>
              <w:spacing w:before="40" w:after="40"/>
              <w:jc w:val="center"/>
              <w:rPr>
                <w:rFonts w:ascii="Arial" w:hAnsi="Arial" w:cs="Arial"/>
                <w:sz w:val="24"/>
                <w:szCs w:val="24"/>
              </w:rPr>
            </w:pPr>
            <w:proofErr w:type="gramStart"/>
            <w:r w:rsidRPr="005162DE">
              <w:rPr>
                <w:rFonts w:ascii="Arial" w:hAnsi="Arial" w:cs="Arial"/>
                <w:sz w:val="24"/>
                <w:szCs w:val="24"/>
              </w:rPr>
              <w:t>(</w:t>
            </w:r>
            <w:r w:rsidR="0010405A">
              <w:rPr>
                <w:rFonts w:ascii="Arial" w:hAnsi="Arial" w:cs="Arial"/>
                <w:sz w:val="24"/>
                <w:szCs w:val="24"/>
              </w:rPr>
              <w:t xml:space="preserve"> see</w:t>
            </w:r>
            <w:proofErr w:type="gramEnd"/>
            <w:r w:rsidR="0010405A">
              <w:rPr>
                <w:rFonts w:ascii="Arial" w:hAnsi="Arial" w:cs="Arial"/>
                <w:sz w:val="24"/>
                <w:szCs w:val="24"/>
              </w:rPr>
              <w:t xml:space="preserve"> a below</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4AB61C36" w:rsidR="00D73637" w:rsidRPr="005162DE" w:rsidRDefault="005134F9" w:rsidP="00960466">
            <w:pPr>
              <w:spacing w:before="40" w:after="40"/>
              <w:jc w:val="center"/>
              <w:rPr>
                <w:rFonts w:ascii="Arial" w:hAnsi="Arial" w:cs="Arial"/>
                <w:sz w:val="24"/>
                <w:szCs w:val="24"/>
              </w:rPr>
            </w:pPr>
            <w:r>
              <w:rPr>
                <w:rFonts w:ascii="Arial" w:hAnsi="Arial" w:cs="Arial"/>
                <w:sz w:val="24"/>
                <w:szCs w:val="24"/>
              </w:rPr>
              <w:t>6/14/2021</w:t>
            </w:r>
          </w:p>
        </w:tc>
        <w:tc>
          <w:tcPr>
            <w:tcW w:w="1021" w:type="dxa"/>
            <w:tcMar>
              <w:left w:w="86" w:type="dxa"/>
              <w:right w:w="86" w:type="dxa"/>
            </w:tcMar>
          </w:tcPr>
          <w:p w14:paraId="102D5A02" w14:textId="3391A9A1" w:rsidR="00D73637" w:rsidRPr="005162DE" w:rsidRDefault="005134F9" w:rsidP="00960466">
            <w:pPr>
              <w:spacing w:before="40" w:after="40"/>
              <w:jc w:val="center"/>
              <w:rPr>
                <w:rFonts w:ascii="Arial" w:hAnsi="Arial" w:cs="Arial"/>
                <w:sz w:val="24"/>
                <w:szCs w:val="24"/>
              </w:rPr>
            </w:pPr>
            <w:r>
              <w:rPr>
                <w:rFonts w:ascii="Arial" w:hAnsi="Arial" w:cs="Arial"/>
                <w:sz w:val="24"/>
                <w:szCs w:val="24"/>
              </w:rPr>
              <w:t>8</w:t>
            </w:r>
          </w:p>
        </w:tc>
        <w:tc>
          <w:tcPr>
            <w:tcW w:w="1123" w:type="dxa"/>
            <w:tcMar>
              <w:left w:w="86" w:type="dxa"/>
              <w:right w:w="86" w:type="dxa"/>
            </w:tcMar>
          </w:tcPr>
          <w:p w14:paraId="36E2A949" w14:textId="6BEC9C4D" w:rsidR="00D73637" w:rsidRPr="005162DE" w:rsidRDefault="005134F9" w:rsidP="00960466">
            <w:pPr>
              <w:spacing w:before="40" w:after="40"/>
              <w:jc w:val="center"/>
              <w:rPr>
                <w:rFonts w:ascii="Arial" w:hAnsi="Arial" w:cs="Arial"/>
                <w:sz w:val="24"/>
                <w:szCs w:val="24"/>
              </w:rPr>
            </w:pPr>
            <w:r>
              <w:rPr>
                <w:rFonts w:ascii="Arial" w:hAnsi="Arial" w:cs="Arial"/>
                <w:sz w:val="24"/>
                <w:szCs w:val="24"/>
              </w:rPr>
              <w:t>ND</w:t>
            </w:r>
          </w:p>
        </w:tc>
        <w:tc>
          <w:tcPr>
            <w:tcW w:w="1021" w:type="dxa"/>
            <w:tcMar>
              <w:left w:w="86" w:type="dxa"/>
              <w:right w:w="86" w:type="dxa"/>
            </w:tcMar>
          </w:tcPr>
          <w:p w14:paraId="308535F4" w14:textId="122F29D2" w:rsidR="00D73637" w:rsidRPr="005162DE" w:rsidRDefault="005134F9"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336AD730"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2B8A003D" w:rsidR="00D73637" w:rsidRPr="005162DE" w:rsidRDefault="000A4EAE" w:rsidP="00FC33C4">
            <w:pPr>
              <w:spacing w:before="40" w:after="40"/>
              <w:jc w:val="center"/>
              <w:rPr>
                <w:rFonts w:ascii="Arial" w:hAnsi="Arial" w:cs="Arial"/>
                <w:sz w:val="24"/>
                <w:szCs w:val="24"/>
              </w:rPr>
            </w:pPr>
            <w:r>
              <w:rPr>
                <w:rFonts w:ascii="Arial" w:hAnsi="Arial" w:cs="Arial"/>
                <w:sz w:val="24"/>
                <w:szCs w:val="24"/>
              </w:rPr>
              <w:t>6/14/2021</w:t>
            </w:r>
            <w:bookmarkStart w:id="8" w:name="_GoBack"/>
            <w:bookmarkEnd w:id="8"/>
          </w:p>
        </w:tc>
        <w:tc>
          <w:tcPr>
            <w:tcW w:w="1021" w:type="dxa"/>
            <w:tcMar>
              <w:left w:w="86" w:type="dxa"/>
              <w:right w:w="86" w:type="dxa"/>
            </w:tcMar>
          </w:tcPr>
          <w:p w14:paraId="42CEE2F3" w14:textId="3E0FA8CF" w:rsidR="00D73637" w:rsidRPr="005162DE" w:rsidRDefault="005134F9" w:rsidP="00FC33C4">
            <w:pPr>
              <w:spacing w:before="40" w:after="40"/>
              <w:jc w:val="center"/>
              <w:rPr>
                <w:rFonts w:ascii="Arial" w:hAnsi="Arial" w:cs="Arial"/>
                <w:sz w:val="24"/>
                <w:szCs w:val="24"/>
              </w:rPr>
            </w:pPr>
            <w:r>
              <w:rPr>
                <w:rFonts w:ascii="Arial" w:hAnsi="Arial" w:cs="Arial"/>
                <w:sz w:val="24"/>
                <w:szCs w:val="24"/>
              </w:rPr>
              <w:t>8</w:t>
            </w:r>
          </w:p>
        </w:tc>
        <w:tc>
          <w:tcPr>
            <w:tcW w:w="1123" w:type="dxa"/>
            <w:tcMar>
              <w:left w:w="86" w:type="dxa"/>
              <w:right w:w="86" w:type="dxa"/>
            </w:tcMar>
          </w:tcPr>
          <w:p w14:paraId="15E55B1F" w14:textId="686A85C8" w:rsidR="00D73637" w:rsidRPr="005162DE" w:rsidRDefault="005134F9" w:rsidP="005134F9">
            <w:pPr>
              <w:spacing w:before="40" w:after="40"/>
              <w:rPr>
                <w:rFonts w:ascii="Arial" w:hAnsi="Arial" w:cs="Arial"/>
                <w:sz w:val="24"/>
                <w:szCs w:val="24"/>
              </w:rPr>
            </w:pPr>
            <w:r>
              <w:rPr>
                <w:rFonts w:ascii="Arial" w:hAnsi="Arial" w:cs="Arial"/>
                <w:sz w:val="24"/>
                <w:szCs w:val="24"/>
              </w:rPr>
              <w:t>0.295</w:t>
            </w:r>
          </w:p>
        </w:tc>
        <w:tc>
          <w:tcPr>
            <w:tcW w:w="1021" w:type="dxa"/>
            <w:tcMar>
              <w:left w:w="86" w:type="dxa"/>
              <w:right w:w="86" w:type="dxa"/>
            </w:tcMar>
          </w:tcPr>
          <w:p w14:paraId="1AE57BBF" w14:textId="599B4643" w:rsidR="00D73637" w:rsidRPr="005162DE" w:rsidRDefault="005134F9"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lastRenderedPageBreak/>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046A2B0A" w:rsidR="00684C7E" w:rsidRPr="005162DE" w:rsidRDefault="00A911D5" w:rsidP="00684C7E">
            <w:pPr>
              <w:spacing w:before="40" w:after="40"/>
              <w:jc w:val="center"/>
              <w:rPr>
                <w:rFonts w:ascii="Arial" w:hAnsi="Arial" w:cs="Arial"/>
                <w:sz w:val="24"/>
                <w:szCs w:val="24"/>
              </w:rPr>
            </w:pPr>
            <w:r>
              <w:rPr>
                <w:rFonts w:ascii="Arial" w:hAnsi="Arial" w:cs="Arial"/>
                <w:sz w:val="24"/>
                <w:szCs w:val="24"/>
              </w:rPr>
              <w:t>4/28/2021</w:t>
            </w:r>
          </w:p>
        </w:tc>
        <w:tc>
          <w:tcPr>
            <w:tcW w:w="1260" w:type="dxa"/>
            <w:tcMar>
              <w:left w:w="58" w:type="dxa"/>
              <w:right w:w="58" w:type="dxa"/>
            </w:tcMar>
          </w:tcPr>
          <w:p w14:paraId="690B0D1C" w14:textId="78624C36" w:rsidR="00684C7E" w:rsidRPr="005162DE" w:rsidRDefault="00A911D5" w:rsidP="00684C7E">
            <w:pPr>
              <w:spacing w:before="40" w:after="40"/>
              <w:jc w:val="center"/>
              <w:rPr>
                <w:rFonts w:ascii="Arial" w:hAnsi="Arial" w:cs="Arial"/>
                <w:sz w:val="24"/>
                <w:szCs w:val="24"/>
              </w:rPr>
            </w:pPr>
            <w:r>
              <w:rPr>
                <w:rFonts w:ascii="Arial" w:hAnsi="Arial" w:cs="Arial"/>
                <w:sz w:val="24"/>
                <w:szCs w:val="24"/>
              </w:rPr>
              <w:t>72</w:t>
            </w:r>
          </w:p>
        </w:tc>
        <w:tc>
          <w:tcPr>
            <w:tcW w:w="1530" w:type="dxa"/>
            <w:tcMar>
              <w:left w:w="58" w:type="dxa"/>
              <w:right w:w="58" w:type="dxa"/>
            </w:tcMar>
          </w:tcPr>
          <w:p w14:paraId="6802CC34" w14:textId="1710D7D1" w:rsidR="00684C7E" w:rsidRPr="005162DE" w:rsidRDefault="00A911D5" w:rsidP="00684C7E">
            <w:pPr>
              <w:spacing w:before="40" w:after="40"/>
              <w:jc w:val="center"/>
              <w:rPr>
                <w:rFonts w:ascii="Arial" w:hAnsi="Arial" w:cs="Arial"/>
                <w:sz w:val="24"/>
                <w:szCs w:val="24"/>
              </w:rPr>
            </w:pPr>
            <w:r>
              <w:rPr>
                <w:rFonts w:ascii="Arial" w:hAnsi="Arial" w:cs="Arial"/>
                <w:sz w:val="24"/>
                <w:szCs w:val="24"/>
              </w:rPr>
              <w:t>1</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194D390C" w:rsidR="00684C7E" w:rsidRPr="005162DE" w:rsidRDefault="00A911D5" w:rsidP="00684C7E">
            <w:pPr>
              <w:spacing w:before="40" w:after="40"/>
              <w:jc w:val="center"/>
              <w:rPr>
                <w:rFonts w:ascii="Arial" w:hAnsi="Arial" w:cs="Arial"/>
                <w:sz w:val="24"/>
                <w:szCs w:val="24"/>
              </w:rPr>
            </w:pPr>
            <w:r>
              <w:rPr>
                <w:rFonts w:ascii="Arial" w:hAnsi="Arial" w:cs="Arial"/>
                <w:sz w:val="24"/>
                <w:szCs w:val="24"/>
              </w:rPr>
              <w:t>4/28/2021</w:t>
            </w:r>
          </w:p>
        </w:tc>
        <w:tc>
          <w:tcPr>
            <w:tcW w:w="1260" w:type="dxa"/>
            <w:tcMar>
              <w:left w:w="58" w:type="dxa"/>
              <w:right w:w="58" w:type="dxa"/>
            </w:tcMar>
          </w:tcPr>
          <w:p w14:paraId="5F571C45" w14:textId="76EE02B2" w:rsidR="00684C7E" w:rsidRPr="005162DE" w:rsidRDefault="00A911D5" w:rsidP="00684C7E">
            <w:pPr>
              <w:spacing w:before="40" w:after="40"/>
              <w:jc w:val="center"/>
              <w:rPr>
                <w:rFonts w:ascii="Arial" w:hAnsi="Arial" w:cs="Arial"/>
                <w:sz w:val="24"/>
                <w:szCs w:val="24"/>
              </w:rPr>
            </w:pPr>
            <w:r>
              <w:rPr>
                <w:rFonts w:ascii="Arial" w:hAnsi="Arial" w:cs="Arial"/>
                <w:sz w:val="24"/>
                <w:szCs w:val="24"/>
              </w:rPr>
              <w:t>264</w:t>
            </w:r>
          </w:p>
        </w:tc>
        <w:tc>
          <w:tcPr>
            <w:tcW w:w="1530" w:type="dxa"/>
            <w:tcMar>
              <w:left w:w="58" w:type="dxa"/>
              <w:right w:w="58" w:type="dxa"/>
            </w:tcMar>
          </w:tcPr>
          <w:p w14:paraId="2BE476FB" w14:textId="73EF5ED1" w:rsidR="00684C7E" w:rsidRPr="005162DE" w:rsidRDefault="00A911D5" w:rsidP="00684C7E">
            <w:pPr>
              <w:spacing w:before="40" w:after="40"/>
              <w:jc w:val="center"/>
              <w:rPr>
                <w:rFonts w:ascii="Arial" w:hAnsi="Arial" w:cs="Arial"/>
                <w:sz w:val="24"/>
                <w:szCs w:val="24"/>
              </w:rPr>
            </w:pPr>
            <w:r>
              <w:rPr>
                <w:rFonts w:ascii="Arial" w:hAnsi="Arial" w:cs="Arial"/>
                <w:sz w:val="24"/>
                <w:szCs w:val="24"/>
              </w:rPr>
              <w:t>5</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310F4FFE" w:rsidR="00512D8C" w:rsidRPr="005162DE" w:rsidRDefault="005E0122" w:rsidP="00512D8C">
            <w:pPr>
              <w:keepNext/>
              <w:keepLines/>
              <w:spacing w:before="40" w:after="40"/>
              <w:ind w:left="30"/>
              <w:jc w:val="both"/>
              <w:rPr>
                <w:rFonts w:ascii="Arial" w:hAnsi="Arial" w:cs="Arial"/>
                <w:sz w:val="24"/>
                <w:szCs w:val="24"/>
              </w:rPr>
            </w:pPr>
            <w:r>
              <w:rPr>
                <w:rFonts w:ascii="Arial" w:hAnsi="Arial" w:cs="Arial"/>
                <w:sz w:val="24"/>
                <w:szCs w:val="24"/>
              </w:rPr>
              <w:t xml:space="preserve">Turbidity </w:t>
            </w:r>
            <w:r w:rsidR="004C4446">
              <w:rPr>
                <w:rFonts w:ascii="Arial" w:hAnsi="Arial" w:cs="Arial"/>
                <w:sz w:val="24"/>
                <w:szCs w:val="24"/>
              </w:rPr>
              <w:t>NTU</w:t>
            </w:r>
          </w:p>
        </w:tc>
        <w:tc>
          <w:tcPr>
            <w:tcW w:w="1440" w:type="dxa"/>
          </w:tcPr>
          <w:p w14:paraId="21F7006B" w14:textId="033917AA" w:rsidR="00512D8C" w:rsidRPr="005162DE" w:rsidRDefault="004C4446" w:rsidP="00512D8C">
            <w:pPr>
              <w:keepNext/>
              <w:keepLines/>
              <w:spacing w:before="40" w:after="40"/>
              <w:jc w:val="center"/>
              <w:rPr>
                <w:rFonts w:ascii="Arial" w:hAnsi="Arial" w:cs="Arial"/>
                <w:sz w:val="24"/>
                <w:szCs w:val="24"/>
              </w:rPr>
            </w:pPr>
            <w:r>
              <w:rPr>
                <w:rFonts w:ascii="Arial" w:hAnsi="Arial" w:cs="Arial"/>
                <w:sz w:val="24"/>
                <w:szCs w:val="24"/>
              </w:rPr>
              <w:t>4/28/2021</w:t>
            </w:r>
          </w:p>
        </w:tc>
        <w:tc>
          <w:tcPr>
            <w:tcW w:w="1260" w:type="dxa"/>
          </w:tcPr>
          <w:p w14:paraId="1BD7CABC" w14:textId="332CE05B" w:rsidR="00512D8C" w:rsidRPr="005162DE" w:rsidRDefault="004C4446" w:rsidP="00512D8C">
            <w:pPr>
              <w:keepNext/>
              <w:keepLines/>
              <w:spacing w:before="40" w:after="40"/>
              <w:jc w:val="center"/>
              <w:rPr>
                <w:rFonts w:ascii="Arial" w:hAnsi="Arial" w:cs="Arial"/>
                <w:sz w:val="24"/>
                <w:szCs w:val="24"/>
              </w:rPr>
            </w:pPr>
            <w:r>
              <w:rPr>
                <w:rFonts w:ascii="Arial" w:hAnsi="Arial" w:cs="Arial"/>
                <w:sz w:val="24"/>
                <w:szCs w:val="24"/>
              </w:rPr>
              <w:t>0.10</w:t>
            </w:r>
          </w:p>
        </w:tc>
        <w:tc>
          <w:tcPr>
            <w:tcW w:w="1530" w:type="dxa"/>
          </w:tcPr>
          <w:p w14:paraId="40895B2C" w14:textId="69553FB9" w:rsidR="00512D8C" w:rsidRPr="005162DE" w:rsidRDefault="004C4446" w:rsidP="00512D8C">
            <w:pPr>
              <w:keepNext/>
              <w:keepLines/>
              <w:spacing w:before="40" w:after="40"/>
              <w:jc w:val="center"/>
              <w:rPr>
                <w:rFonts w:ascii="Arial" w:hAnsi="Arial" w:cs="Arial"/>
                <w:sz w:val="24"/>
                <w:szCs w:val="24"/>
              </w:rPr>
            </w:pPr>
            <w:r>
              <w:rPr>
                <w:rFonts w:ascii="Arial" w:hAnsi="Arial" w:cs="Arial"/>
                <w:sz w:val="24"/>
                <w:szCs w:val="24"/>
              </w:rPr>
              <w:t>0.1</w:t>
            </w:r>
          </w:p>
        </w:tc>
        <w:tc>
          <w:tcPr>
            <w:tcW w:w="1170" w:type="dxa"/>
          </w:tcPr>
          <w:p w14:paraId="707B8EC2" w14:textId="22D0380A" w:rsidR="00512D8C" w:rsidRPr="005162DE" w:rsidRDefault="004C4446" w:rsidP="00512D8C">
            <w:pPr>
              <w:keepNext/>
              <w:keepLines/>
              <w:spacing w:before="40" w:after="40"/>
              <w:jc w:val="center"/>
              <w:rPr>
                <w:rFonts w:ascii="Arial" w:hAnsi="Arial" w:cs="Arial"/>
                <w:sz w:val="24"/>
                <w:szCs w:val="24"/>
              </w:rPr>
            </w:pPr>
            <w:r>
              <w:rPr>
                <w:rFonts w:ascii="Arial" w:hAnsi="Arial" w:cs="Arial"/>
                <w:sz w:val="24"/>
                <w:szCs w:val="24"/>
              </w:rPr>
              <w:t>5</w:t>
            </w:r>
          </w:p>
        </w:tc>
        <w:tc>
          <w:tcPr>
            <w:tcW w:w="1260" w:type="dxa"/>
          </w:tcPr>
          <w:p w14:paraId="4F209845" w14:textId="5E23E85E" w:rsidR="00512D8C" w:rsidRPr="005162DE" w:rsidRDefault="004C4446" w:rsidP="00512D8C">
            <w:pPr>
              <w:keepNext/>
              <w:keepLines/>
              <w:spacing w:before="40" w:after="40"/>
              <w:jc w:val="center"/>
              <w:rPr>
                <w:rFonts w:ascii="Arial" w:hAnsi="Arial" w:cs="Arial"/>
                <w:sz w:val="24"/>
                <w:szCs w:val="24"/>
              </w:rPr>
            </w:pPr>
            <w:r>
              <w:rPr>
                <w:rFonts w:ascii="Arial" w:hAnsi="Arial" w:cs="Arial"/>
                <w:sz w:val="24"/>
                <w:szCs w:val="24"/>
              </w:rPr>
              <w:t>N/A</w:t>
            </w:r>
          </w:p>
        </w:tc>
        <w:tc>
          <w:tcPr>
            <w:tcW w:w="1931" w:type="dxa"/>
          </w:tcPr>
          <w:p w14:paraId="307E6935" w14:textId="35195E17" w:rsidR="00512D8C" w:rsidRPr="005162DE" w:rsidRDefault="004C4446" w:rsidP="00512D8C">
            <w:pPr>
              <w:keepNext/>
              <w:keepLines/>
              <w:spacing w:before="40" w:after="40"/>
              <w:jc w:val="center"/>
              <w:rPr>
                <w:rFonts w:ascii="Arial" w:hAnsi="Arial" w:cs="Arial"/>
                <w:sz w:val="24"/>
                <w:szCs w:val="24"/>
              </w:rPr>
            </w:pPr>
            <w:r>
              <w:rPr>
                <w:rFonts w:ascii="Arial" w:hAnsi="Arial" w:cs="Arial"/>
                <w:sz w:val="24"/>
                <w:szCs w:val="24"/>
              </w:rPr>
              <w:t>Soil runoff</w:t>
            </w:r>
          </w:p>
        </w:tc>
      </w:tr>
      <w:tr w:rsidR="005162DE" w:rsidRPr="005162DE" w14:paraId="7E778FAF" w14:textId="77777777" w:rsidTr="002D3FB5">
        <w:trPr>
          <w:trHeight w:val="432"/>
        </w:trPr>
        <w:tc>
          <w:tcPr>
            <w:tcW w:w="2245" w:type="dxa"/>
            <w:tcMar>
              <w:left w:w="58" w:type="dxa"/>
              <w:right w:w="58" w:type="dxa"/>
            </w:tcMar>
          </w:tcPr>
          <w:p w14:paraId="30D2CCEE" w14:textId="77777777" w:rsidR="00244938" w:rsidRDefault="004C4446" w:rsidP="00244938">
            <w:pPr>
              <w:spacing w:before="40" w:after="40"/>
              <w:ind w:left="30"/>
              <w:jc w:val="both"/>
              <w:rPr>
                <w:rFonts w:ascii="Arial" w:hAnsi="Arial" w:cs="Arial"/>
                <w:sz w:val="24"/>
                <w:szCs w:val="24"/>
              </w:rPr>
            </w:pPr>
            <w:r>
              <w:rPr>
                <w:rFonts w:ascii="Arial" w:hAnsi="Arial" w:cs="Arial"/>
                <w:sz w:val="24"/>
                <w:szCs w:val="24"/>
              </w:rPr>
              <w:t>Gross Alpha</w:t>
            </w:r>
          </w:p>
          <w:p w14:paraId="7B94FCDB" w14:textId="77777777" w:rsidR="004C4446" w:rsidRDefault="004C4446" w:rsidP="00244938">
            <w:pPr>
              <w:spacing w:before="40" w:after="40"/>
              <w:ind w:left="30"/>
              <w:jc w:val="both"/>
              <w:rPr>
                <w:rFonts w:ascii="Arial" w:hAnsi="Arial" w:cs="Arial"/>
                <w:sz w:val="24"/>
                <w:szCs w:val="24"/>
              </w:rPr>
            </w:pPr>
            <w:r>
              <w:rPr>
                <w:rFonts w:ascii="Arial" w:hAnsi="Arial" w:cs="Arial"/>
                <w:sz w:val="24"/>
                <w:szCs w:val="24"/>
              </w:rPr>
              <w:t>Particle Activity</w:t>
            </w:r>
          </w:p>
          <w:p w14:paraId="2BC454A4" w14:textId="763E6A18" w:rsidR="004C4446" w:rsidRPr="005162DE" w:rsidRDefault="004C4446" w:rsidP="00244938">
            <w:pPr>
              <w:spacing w:before="40" w:after="40"/>
              <w:ind w:left="30"/>
              <w:jc w:val="both"/>
              <w:rPr>
                <w:rFonts w:ascii="Arial" w:hAnsi="Arial" w:cs="Arial"/>
                <w:sz w:val="24"/>
                <w:szCs w:val="24"/>
              </w:rPr>
            </w:pP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25EFD446" w14:textId="49A75169" w:rsidR="00244938" w:rsidRPr="005162DE" w:rsidRDefault="004C4446" w:rsidP="00244938">
            <w:pPr>
              <w:spacing w:before="40" w:after="40"/>
              <w:jc w:val="center"/>
              <w:rPr>
                <w:rFonts w:ascii="Arial" w:hAnsi="Arial" w:cs="Arial"/>
                <w:sz w:val="24"/>
                <w:szCs w:val="24"/>
              </w:rPr>
            </w:pPr>
            <w:r>
              <w:rPr>
                <w:rFonts w:ascii="Arial" w:hAnsi="Arial" w:cs="Arial"/>
                <w:sz w:val="24"/>
                <w:szCs w:val="24"/>
              </w:rPr>
              <w:t>5/18/2021</w:t>
            </w:r>
          </w:p>
        </w:tc>
        <w:tc>
          <w:tcPr>
            <w:tcW w:w="1260" w:type="dxa"/>
          </w:tcPr>
          <w:p w14:paraId="26CDA033" w14:textId="77777777" w:rsidR="00244938" w:rsidRDefault="004C4446" w:rsidP="00244938">
            <w:pPr>
              <w:spacing w:before="40" w:after="40"/>
              <w:jc w:val="center"/>
              <w:rPr>
                <w:rFonts w:ascii="Arial" w:hAnsi="Arial" w:cs="Arial"/>
                <w:sz w:val="24"/>
                <w:szCs w:val="24"/>
              </w:rPr>
            </w:pPr>
            <w:r>
              <w:rPr>
                <w:rFonts w:ascii="Arial" w:hAnsi="Arial" w:cs="Arial"/>
                <w:sz w:val="24"/>
                <w:szCs w:val="24"/>
              </w:rPr>
              <w:t>5.00 +-</w:t>
            </w:r>
          </w:p>
          <w:p w14:paraId="7CAF39D9" w14:textId="7F02EC91" w:rsidR="004C4446" w:rsidRPr="005162DE" w:rsidRDefault="004C4446" w:rsidP="00244938">
            <w:pPr>
              <w:spacing w:before="40" w:after="40"/>
              <w:jc w:val="center"/>
              <w:rPr>
                <w:rFonts w:ascii="Arial" w:hAnsi="Arial" w:cs="Arial"/>
                <w:sz w:val="24"/>
                <w:szCs w:val="24"/>
              </w:rPr>
            </w:pPr>
            <w:r>
              <w:rPr>
                <w:rFonts w:ascii="Arial" w:hAnsi="Arial" w:cs="Arial"/>
                <w:sz w:val="24"/>
                <w:szCs w:val="24"/>
              </w:rPr>
              <w:t>0.793</w:t>
            </w:r>
          </w:p>
        </w:tc>
        <w:tc>
          <w:tcPr>
            <w:tcW w:w="1530" w:type="dxa"/>
          </w:tcPr>
          <w:p w14:paraId="694B316A" w14:textId="1ED06D09" w:rsidR="00244938" w:rsidRPr="005162DE" w:rsidRDefault="004C4446" w:rsidP="00244938">
            <w:pPr>
              <w:spacing w:before="40" w:after="40"/>
              <w:jc w:val="center"/>
              <w:rPr>
                <w:rFonts w:ascii="Arial" w:hAnsi="Arial" w:cs="Arial"/>
                <w:sz w:val="24"/>
                <w:szCs w:val="24"/>
              </w:rPr>
            </w:pPr>
            <w:r>
              <w:rPr>
                <w:rFonts w:ascii="Arial" w:hAnsi="Arial" w:cs="Arial"/>
                <w:sz w:val="24"/>
                <w:szCs w:val="24"/>
              </w:rPr>
              <w:t>N/A</w:t>
            </w:r>
          </w:p>
        </w:tc>
        <w:tc>
          <w:tcPr>
            <w:tcW w:w="1170" w:type="dxa"/>
          </w:tcPr>
          <w:p w14:paraId="04B3ABD1" w14:textId="192325B5" w:rsidR="00244938" w:rsidRPr="005162DE" w:rsidRDefault="004C4446" w:rsidP="00244938">
            <w:pPr>
              <w:spacing w:before="40" w:after="40"/>
              <w:jc w:val="center"/>
              <w:rPr>
                <w:rFonts w:ascii="Arial" w:hAnsi="Arial" w:cs="Arial"/>
                <w:sz w:val="24"/>
                <w:szCs w:val="24"/>
              </w:rPr>
            </w:pPr>
            <w:r>
              <w:rPr>
                <w:rFonts w:ascii="Arial" w:hAnsi="Arial" w:cs="Arial"/>
                <w:sz w:val="24"/>
                <w:szCs w:val="24"/>
              </w:rPr>
              <w:t>15</w:t>
            </w:r>
          </w:p>
        </w:tc>
        <w:tc>
          <w:tcPr>
            <w:tcW w:w="1260" w:type="dxa"/>
          </w:tcPr>
          <w:p w14:paraId="7BD33183" w14:textId="2D56BD45" w:rsidR="00244938" w:rsidRPr="005162DE" w:rsidRDefault="004C4446" w:rsidP="00244938">
            <w:pPr>
              <w:spacing w:before="40" w:after="40"/>
              <w:jc w:val="center"/>
              <w:rPr>
                <w:rFonts w:ascii="Arial" w:hAnsi="Arial" w:cs="Arial"/>
                <w:sz w:val="24"/>
                <w:szCs w:val="24"/>
              </w:rPr>
            </w:pPr>
            <w:r>
              <w:rPr>
                <w:rFonts w:ascii="Arial" w:hAnsi="Arial" w:cs="Arial"/>
                <w:sz w:val="24"/>
                <w:szCs w:val="24"/>
              </w:rPr>
              <w:t>0</w:t>
            </w:r>
          </w:p>
        </w:tc>
        <w:tc>
          <w:tcPr>
            <w:tcW w:w="1931" w:type="dxa"/>
          </w:tcPr>
          <w:p w14:paraId="701F5E75" w14:textId="3A7CB6F9" w:rsidR="00244938" w:rsidRPr="005162DE" w:rsidRDefault="004C4446" w:rsidP="00244938">
            <w:pPr>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5A2E4EDA" w14:textId="77777777" w:rsidTr="002D3FB5">
        <w:trPr>
          <w:trHeight w:val="432"/>
        </w:trPr>
        <w:tc>
          <w:tcPr>
            <w:tcW w:w="2245" w:type="dxa"/>
            <w:tcMar>
              <w:left w:w="58" w:type="dxa"/>
              <w:right w:w="58" w:type="dxa"/>
            </w:tcMar>
          </w:tcPr>
          <w:p w14:paraId="1C41E570" w14:textId="77777777" w:rsidR="001F7181" w:rsidRDefault="00253D4B" w:rsidP="002A5101">
            <w:pPr>
              <w:spacing w:before="40" w:after="40"/>
              <w:ind w:left="30"/>
              <w:jc w:val="both"/>
              <w:rPr>
                <w:rFonts w:ascii="Arial" w:hAnsi="Arial" w:cs="Arial"/>
                <w:sz w:val="24"/>
                <w:szCs w:val="24"/>
              </w:rPr>
            </w:pPr>
            <w:r>
              <w:rPr>
                <w:rFonts w:ascii="Arial" w:hAnsi="Arial" w:cs="Arial"/>
                <w:sz w:val="24"/>
                <w:szCs w:val="24"/>
              </w:rPr>
              <w:t>Stront</w:t>
            </w:r>
            <w:r w:rsidR="000F0EA2">
              <w:rPr>
                <w:rFonts w:ascii="Arial" w:hAnsi="Arial" w:cs="Arial"/>
                <w:sz w:val="24"/>
                <w:szCs w:val="24"/>
              </w:rPr>
              <w:t>ium Total</w:t>
            </w:r>
          </w:p>
          <w:p w14:paraId="490802B3" w14:textId="6DE48434" w:rsidR="000F0EA2" w:rsidRPr="005162DE" w:rsidRDefault="000F0EA2"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535C6478" w14:textId="5CBA18BE" w:rsidR="001F7181" w:rsidRPr="005162DE" w:rsidRDefault="000F0EA2" w:rsidP="001F7181">
            <w:pPr>
              <w:spacing w:before="40" w:after="40"/>
              <w:jc w:val="center"/>
              <w:rPr>
                <w:rFonts w:ascii="Arial" w:hAnsi="Arial" w:cs="Arial"/>
                <w:sz w:val="24"/>
                <w:szCs w:val="24"/>
              </w:rPr>
            </w:pPr>
            <w:r>
              <w:rPr>
                <w:rFonts w:ascii="Arial" w:hAnsi="Arial" w:cs="Arial"/>
                <w:sz w:val="24"/>
                <w:szCs w:val="24"/>
              </w:rPr>
              <w:t>4/28/2021</w:t>
            </w:r>
          </w:p>
        </w:tc>
        <w:tc>
          <w:tcPr>
            <w:tcW w:w="1260" w:type="dxa"/>
          </w:tcPr>
          <w:p w14:paraId="1A872876" w14:textId="71B12E93" w:rsidR="001F7181" w:rsidRPr="005162DE" w:rsidRDefault="000F0EA2" w:rsidP="001F7181">
            <w:pPr>
              <w:spacing w:before="40" w:after="40"/>
              <w:jc w:val="center"/>
              <w:rPr>
                <w:rFonts w:ascii="Arial" w:hAnsi="Arial" w:cs="Arial"/>
                <w:sz w:val="24"/>
                <w:szCs w:val="24"/>
              </w:rPr>
            </w:pPr>
            <w:r>
              <w:rPr>
                <w:rFonts w:ascii="Arial" w:hAnsi="Arial" w:cs="Arial"/>
                <w:sz w:val="24"/>
                <w:szCs w:val="24"/>
              </w:rPr>
              <w:t>483</w:t>
            </w:r>
          </w:p>
        </w:tc>
        <w:tc>
          <w:tcPr>
            <w:tcW w:w="1530" w:type="dxa"/>
          </w:tcPr>
          <w:p w14:paraId="4E27FAAD" w14:textId="0080DF61" w:rsidR="001F7181" w:rsidRPr="005162DE" w:rsidRDefault="000F0EA2" w:rsidP="001F7181">
            <w:pPr>
              <w:spacing w:before="40" w:after="40"/>
              <w:jc w:val="center"/>
              <w:rPr>
                <w:rFonts w:ascii="Arial" w:hAnsi="Arial" w:cs="Arial"/>
                <w:sz w:val="24"/>
                <w:szCs w:val="24"/>
              </w:rPr>
            </w:pPr>
            <w:r>
              <w:rPr>
                <w:rFonts w:ascii="Arial" w:hAnsi="Arial" w:cs="Arial"/>
                <w:sz w:val="24"/>
                <w:szCs w:val="24"/>
              </w:rPr>
              <w:t>2</w:t>
            </w:r>
          </w:p>
        </w:tc>
        <w:tc>
          <w:tcPr>
            <w:tcW w:w="1170" w:type="dxa"/>
          </w:tcPr>
          <w:p w14:paraId="6EC8A772" w14:textId="6479391B" w:rsidR="001F7181" w:rsidRPr="005162DE" w:rsidRDefault="000F0EA2" w:rsidP="001F7181">
            <w:pPr>
              <w:spacing w:before="40" w:after="40"/>
              <w:jc w:val="center"/>
              <w:rPr>
                <w:rFonts w:ascii="Arial" w:hAnsi="Arial" w:cs="Arial"/>
                <w:sz w:val="24"/>
                <w:szCs w:val="24"/>
              </w:rPr>
            </w:pPr>
            <w:r>
              <w:rPr>
                <w:rFonts w:ascii="Arial" w:hAnsi="Arial" w:cs="Arial"/>
                <w:sz w:val="24"/>
                <w:szCs w:val="24"/>
              </w:rPr>
              <w:t>None</w:t>
            </w:r>
          </w:p>
        </w:tc>
        <w:tc>
          <w:tcPr>
            <w:tcW w:w="1260" w:type="dxa"/>
          </w:tcPr>
          <w:p w14:paraId="22CCB022" w14:textId="3C52046D" w:rsidR="001F7181" w:rsidRPr="005162DE" w:rsidRDefault="000F0EA2"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218DDB99" w14:textId="70F7C608" w:rsidR="003736C5" w:rsidRPr="005162DE" w:rsidRDefault="000F0EA2" w:rsidP="003736C5">
            <w:pPr>
              <w:spacing w:before="40" w:after="40"/>
              <w:jc w:val="center"/>
              <w:rPr>
                <w:rFonts w:ascii="Arial" w:hAnsi="Arial" w:cs="Arial"/>
                <w:sz w:val="24"/>
                <w:szCs w:val="24"/>
              </w:rPr>
            </w:pPr>
            <w:r>
              <w:rPr>
                <w:rFonts w:ascii="Arial" w:hAnsi="Arial" w:cs="Arial"/>
                <w:sz w:val="24"/>
                <w:szCs w:val="24"/>
              </w:rPr>
              <w:t>Decay of natural and man-made deposits</w:t>
            </w:r>
          </w:p>
        </w:tc>
      </w:tr>
      <w:tr w:rsidR="003736C5" w:rsidRPr="005162DE" w14:paraId="0D8712F1" w14:textId="77777777" w:rsidTr="002D3FB5">
        <w:trPr>
          <w:trHeight w:val="432"/>
        </w:trPr>
        <w:tc>
          <w:tcPr>
            <w:tcW w:w="2245" w:type="dxa"/>
            <w:tcMar>
              <w:left w:w="58" w:type="dxa"/>
              <w:right w:w="58" w:type="dxa"/>
            </w:tcMar>
          </w:tcPr>
          <w:p w14:paraId="6986F61E" w14:textId="77777777" w:rsidR="003736C5" w:rsidRDefault="003736C5" w:rsidP="002A5101">
            <w:pPr>
              <w:spacing w:before="40" w:after="40"/>
              <w:ind w:left="30"/>
              <w:jc w:val="both"/>
              <w:rPr>
                <w:rFonts w:ascii="Arial" w:hAnsi="Arial" w:cs="Arial"/>
                <w:sz w:val="24"/>
                <w:szCs w:val="24"/>
              </w:rPr>
            </w:pPr>
            <w:r>
              <w:rPr>
                <w:rFonts w:ascii="Arial" w:hAnsi="Arial" w:cs="Arial"/>
                <w:sz w:val="24"/>
                <w:szCs w:val="24"/>
              </w:rPr>
              <w:t>Arsenic</w:t>
            </w:r>
          </w:p>
          <w:p w14:paraId="4E627743" w14:textId="0298069B" w:rsidR="003736C5" w:rsidRDefault="003736C5"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32862E51" w14:textId="09AF3BC2" w:rsidR="003736C5" w:rsidRDefault="003736C5" w:rsidP="001F7181">
            <w:pPr>
              <w:spacing w:before="40" w:after="40"/>
              <w:jc w:val="center"/>
              <w:rPr>
                <w:rFonts w:ascii="Arial" w:hAnsi="Arial" w:cs="Arial"/>
                <w:sz w:val="24"/>
                <w:szCs w:val="24"/>
              </w:rPr>
            </w:pPr>
            <w:r>
              <w:rPr>
                <w:rFonts w:ascii="Arial" w:hAnsi="Arial" w:cs="Arial"/>
                <w:sz w:val="24"/>
                <w:szCs w:val="24"/>
              </w:rPr>
              <w:t>4/28/2021</w:t>
            </w:r>
          </w:p>
        </w:tc>
        <w:tc>
          <w:tcPr>
            <w:tcW w:w="1260" w:type="dxa"/>
          </w:tcPr>
          <w:p w14:paraId="60AB9F42" w14:textId="17E52356" w:rsidR="003736C5" w:rsidRDefault="003736C5" w:rsidP="001F7181">
            <w:pPr>
              <w:spacing w:before="40" w:after="40"/>
              <w:jc w:val="center"/>
              <w:rPr>
                <w:rFonts w:ascii="Arial" w:hAnsi="Arial" w:cs="Arial"/>
                <w:sz w:val="24"/>
                <w:szCs w:val="24"/>
              </w:rPr>
            </w:pPr>
            <w:r>
              <w:rPr>
                <w:rFonts w:ascii="Arial" w:hAnsi="Arial" w:cs="Arial"/>
                <w:sz w:val="24"/>
                <w:szCs w:val="24"/>
              </w:rPr>
              <w:t>2.2</w:t>
            </w:r>
          </w:p>
        </w:tc>
        <w:tc>
          <w:tcPr>
            <w:tcW w:w="1530" w:type="dxa"/>
          </w:tcPr>
          <w:p w14:paraId="33098BE8" w14:textId="4C8959B5" w:rsidR="003736C5" w:rsidRDefault="003736C5" w:rsidP="001F7181">
            <w:pPr>
              <w:spacing w:before="40" w:after="40"/>
              <w:jc w:val="center"/>
              <w:rPr>
                <w:rFonts w:ascii="Arial" w:hAnsi="Arial" w:cs="Arial"/>
                <w:sz w:val="24"/>
                <w:szCs w:val="24"/>
              </w:rPr>
            </w:pPr>
            <w:r>
              <w:rPr>
                <w:rFonts w:ascii="Arial" w:hAnsi="Arial" w:cs="Arial"/>
                <w:sz w:val="24"/>
                <w:szCs w:val="24"/>
              </w:rPr>
              <w:t>1</w:t>
            </w:r>
          </w:p>
        </w:tc>
        <w:tc>
          <w:tcPr>
            <w:tcW w:w="1170" w:type="dxa"/>
          </w:tcPr>
          <w:p w14:paraId="10491076" w14:textId="4C4D98D9" w:rsidR="003736C5" w:rsidRDefault="003736C5"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5E0935CA" w14:textId="3DFB6932" w:rsidR="003736C5" w:rsidRDefault="003736C5" w:rsidP="001F7181">
            <w:pPr>
              <w:spacing w:before="40" w:after="40"/>
              <w:jc w:val="center"/>
              <w:rPr>
                <w:rFonts w:ascii="Arial" w:hAnsi="Arial" w:cs="Arial"/>
                <w:sz w:val="24"/>
                <w:szCs w:val="24"/>
              </w:rPr>
            </w:pPr>
            <w:r>
              <w:rPr>
                <w:rFonts w:ascii="Arial" w:hAnsi="Arial" w:cs="Arial"/>
                <w:sz w:val="24"/>
                <w:szCs w:val="24"/>
              </w:rPr>
              <w:t>0.004</w:t>
            </w:r>
          </w:p>
        </w:tc>
        <w:tc>
          <w:tcPr>
            <w:tcW w:w="1931" w:type="dxa"/>
          </w:tcPr>
          <w:p w14:paraId="226165B2" w14:textId="0DBDA947" w:rsidR="003736C5" w:rsidRDefault="003736C5" w:rsidP="003736C5">
            <w:pPr>
              <w:spacing w:before="40" w:after="40"/>
              <w:jc w:val="center"/>
              <w:rPr>
                <w:rFonts w:ascii="Arial" w:hAnsi="Arial" w:cs="Arial"/>
                <w:sz w:val="24"/>
                <w:szCs w:val="24"/>
              </w:rPr>
            </w:pPr>
            <w:r>
              <w:rPr>
                <w:rFonts w:ascii="Arial" w:hAnsi="Arial" w:cs="Arial"/>
                <w:sz w:val="24"/>
                <w:szCs w:val="24"/>
              </w:rPr>
              <w:t>Erosion of natural deposits; glass and electronics</w:t>
            </w:r>
          </w:p>
        </w:tc>
      </w:tr>
      <w:tr w:rsidR="003736C5" w:rsidRPr="005162DE" w14:paraId="10F21FB1" w14:textId="77777777" w:rsidTr="002D3FB5">
        <w:trPr>
          <w:trHeight w:val="432"/>
        </w:trPr>
        <w:tc>
          <w:tcPr>
            <w:tcW w:w="2245" w:type="dxa"/>
            <w:tcMar>
              <w:left w:w="58" w:type="dxa"/>
              <w:right w:w="58" w:type="dxa"/>
            </w:tcMar>
          </w:tcPr>
          <w:p w14:paraId="23C560E3" w14:textId="77777777" w:rsidR="003736C5" w:rsidRDefault="003736C5" w:rsidP="002A5101">
            <w:pPr>
              <w:spacing w:before="40" w:after="40"/>
              <w:ind w:left="30"/>
              <w:jc w:val="both"/>
              <w:rPr>
                <w:rFonts w:ascii="Arial" w:hAnsi="Arial" w:cs="Arial"/>
                <w:sz w:val="24"/>
                <w:szCs w:val="24"/>
              </w:rPr>
            </w:pPr>
            <w:r>
              <w:rPr>
                <w:rFonts w:ascii="Arial" w:hAnsi="Arial" w:cs="Arial"/>
                <w:sz w:val="24"/>
                <w:szCs w:val="24"/>
              </w:rPr>
              <w:t>Barium</w:t>
            </w:r>
          </w:p>
          <w:p w14:paraId="36C73F8C" w14:textId="0335F41B" w:rsidR="003736C5" w:rsidRDefault="003736C5"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14DDB348" w14:textId="6896FFFB" w:rsidR="003736C5" w:rsidRDefault="003736C5" w:rsidP="001F7181">
            <w:pPr>
              <w:spacing w:before="40" w:after="40"/>
              <w:jc w:val="center"/>
              <w:rPr>
                <w:rFonts w:ascii="Arial" w:hAnsi="Arial" w:cs="Arial"/>
                <w:sz w:val="24"/>
                <w:szCs w:val="24"/>
              </w:rPr>
            </w:pPr>
            <w:r>
              <w:rPr>
                <w:rFonts w:ascii="Arial" w:hAnsi="Arial" w:cs="Arial"/>
                <w:sz w:val="24"/>
                <w:szCs w:val="24"/>
              </w:rPr>
              <w:t>4/28/2021</w:t>
            </w:r>
          </w:p>
        </w:tc>
        <w:tc>
          <w:tcPr>
            <w:tcW w:w="1260" w:type="dxa"/>
          </w:tcPr>
          <w:p w14:paraId="18338755" w14:textId="3D9CB525" w:rsidR="003736C5" w:rsidRDefault="003736C5" w:rsidP="001F7181">
            <w:pPr>
              <w:spacing w:before="40" w:after="40"/>
              <w:jc w:val="center"/>
              <w:rPr>
                <w:rFonts w:ascii="Arial" w:hAnsi="Arial" w:cs="Arial"/>
                <w:sz w:val="24"/>
                <w:szCs w:val="24"/>
              </w:rPr>
            </w:pPr>
            <w:r>
              <w:rPr>
                <w:rFonts w:ascii="Arial" w:hAnsi="Arial" w:cs="Arial"/>
                <w:sz w:val="24"/>
                <w:szCs w:val="24"/>
              </w:rPr>
              <w:t>110</w:t>
            </w:r>
          </w:p>
        </w:tc>
        <w:tc>
          <w:tcPr>
            <w:tcW w:w="1530" w:type="dxa"/>
          </w:tcPr>
          <w:p w14:paraId="0BDB87DF" w14:textId="3FDE1D97" w:rsidR="003736C5" w:rsidRDefault="003736C5" w:rsidP="001F7181">
            <w:pPr>
              <w:spacing w:before="40" w:after="40"/>
              <w:jc w:val="center"/>
              <w:rPr>
                <w:rFonts w:ascii="Arial" w:hAnsi="Arial" w:cs="Arial"/>
                <w:sz w:val="24"/>
                <w:szCs w:val="24"/>
              </w:rPr>
            </w:pPr>
            <w:r>
              <w:rPr>
                <w:rFonts w:ascii="Arial" w:hAnsi="Arial" w:cs="Arial"/>
                <w:sz w:val="24"/>
                <w:szCs w:val="24"/>
              </w:rPr>
              <w:t>5</w:t>
            </w:r>
          </w:p>
        </w:tc>
        <w:tc>
          <w:tcPr>
            <w:tcW w:w="1170" w:type="dxa"/>
          </w:tcPr>
          <w:p w14:paraId="7FF82E21" w14:textId="5236F0AD" w:rsidR="003736C5" w:rsidRDefault="003736C5" w:rsidP="001F7181">
            <w:pPr>
              <w:spacing w:before="40" w:after="40"/>
              <w:jc w:val="center"/>
              <w:rPr>
                <w:rFonts w:ascii="Arial" w:hAnsi="Arial" w:cs="Arial"/>
                <w:sz w:val="24"/>
                <w:szCs w:val="24"/>
              </w:rPr>
            </w:pPr>
            <w:r>
              <w:rPr>
                <w:rFonts w:ascii="Arial" w:hAnsi="Arial" w:cs="Arial"/>
                <w:sz w:val="24"/>
                <w:szCs w:val="24"/>
              </w:rPr>
              <w:t>1000</w:t>
            </w:r>
          </w:p>
        </w:tc>
        <w:tc>
          <w:tcPr>
            <w:tcW w:w="1260" w:type="dxa"/>
          </w:tcPr>
          <w:p w14:paraId="6F0EAA10" w14:textId="20BBF484" w:rsidR="003736C5" w:rsidRDefault="003736C5" w:rsidP="001F7181">
            <w:pPr>
              <w:spacing w:before="40" w:after="40"/>
              <w:jc w:val="center"/>
              <w:rPr>
                <w:rFonts w:ascii="Arial" w:hAnsi="Arial" w:cs="Arial"/>
                <w:sz w:val="24"/>
                <w:szCs w:val="24"/>
              </w:rPr>
            </w:pPr>
            <w:r>
              <w:rPr>
                <w:rFonts w:ascii="Arial" w:hAnsi="Arial" w:cs="Arial"/>
                <w:sz w:val="24"/>
                <w:szCs w:val="24"/>
              </w:rPr>
              <w:t>2</w:t>
            </w:r>
          </w:p>
        </w:tc>
        <w:tc>
          <w:tcPr>
            <w:tcW w:w="1931" w:type="dxa"/>
          </w:tcPr>
          <w:p w14:paraId="209F0E3E" w14:textId="732B7B57" w:rsidR="003736C5" w:rsidRDefault="003736C5" w:rsidP="003736C5">
            <w:pPr>
              <w:spacing w:before="40" w:after="40"/>
              <w:jc w:val="center"/>
              <w:rPr>
                <w:rFonts w:ascii="Arial" w:hAnsi="Arial" w:cs="Arial"/>
                <w:sz w:val="24"/>
                <w:szCs w:val="24"/>
              </w:rPr>
            </w:pPr>
            <w:r>
              <w:rPr>
                <w:rFonts w:ascii="Arial" w:hAnsi="Arial" w:cs="Arial"/>
                <w:sz w:val="24"/>
                <w:szCs w:val="24"/>
              </w:rPr>
              <w:t>Discharge of oil drilling waste and from metal refineries; erosion of natural deposits</w:t>
            </w:r>
          </w:p>
        </w:tc>
      </w:tr>
      <w:tr w:rsidR="003736C5" w:rsidRPr="005162DE" w14:paraId="4A2ABF35" w14:textId="77777777" w:rsidTr="002D3FB5">
        <w:trPr>
          <w:trHeight w:val="432"/>
        </w:trPr>
        <w:tc>
          <w:tcPr>
            <w:tcW w:w="2245" w:type="dxa"/>
            <w:tcMar>
              <w:left w:w="58" w:type="dxa"/>
              <w:right w:w="58" w:type="dxa"/>
            </w:tcMar>
          </w:tcPr>
          <w:p w14:paraId="2C7F1B84" w14:textId="77777777" w:rsidR="007E6036" w:rsidRDefault="007E6036" w:rsidP="002A5101">
            <w:pPr>
              <w:spacing w:before="40" w:after="40"/>
              <w:ind w:left="30"/>
              <w:jc w:val="both"/>
              <w:rPr>
                <w:rFonts w:ascii="Arial" w:hAnsi="Arial" w:cs="Arial"/>
                <w:sz w:val="24"/>
                <w:szCs w:val="24"/>
              </w:rPr>
            </w:pPr>
          </w:p>
          <w:p w14:paraId="34FB2338" w14:textId="77777777" w:rsidR="007E6036" w:rsidRDefault="007E6036" w:rsidP="002A5101">
            <w:pPr>
              <w:spacing w:before="40" w:after="40"/>
              <w:ind w:left="30"/>
              <w:jc w:val="both"/>
              <w:rPr>
                <w:rFonts w:ascii="Arial" w:hAnsi="Arial" w:cs="Arial"/>
                <w:sz w:val="24"/>
                <w:szCs w:val="24"/>
              </w:rPr>
            </w:pPr>
          </w:p>
          <w:p w14:paraId="3627B337" w14:textId="77777777" w:rsidR="007E6036" w:rsidRDefault="007E6036" w:rsidP="002A5101">
            <w:pPr>
              <w:spacing w:before="40" w:after="40"/>
              <w:ind w:left="30"/>
              <w:jc w:val="both"/>
              <w:rPr>
                <w:rFonts w:ascii="Arial" w:hAnsi="Arial" w:cs="Arial"/>
                <w:sz w:val="24"/>
                <w:szCs w:val="24"/>
              </w:rPr>
            </w:pPr>
          </w:p>
          <w:p w14:paraId="7389BBDB" w14:textId="77777777" w:rsidR="007E6036" w:rsidRDefault="007E6036" w:rsidP="002A5101">
            <w:pPr>
              <w:spacing w:before="40" w:after="40"/>
              <w:ind w:left="30"/>
              <w:jc w:val="both"/>
              <w:rPr>
                <w:rFonts w:ascii="Arial" w:hAnsi="Arial" w:cs="Arial"/>
                <w:sz w:val="24"/>
                <w:szCs w:val="24"/>
              </w:rPr>
            </w:pPr>
          </w:p>
          <w:p w14:paraId="378B7914" w14:textId="2C1317ED" w:rsidR="003736C5" w:rsidRDefault="005B7032" w:rsidP="002A5101">
            <w:pPr>
              <w:spacing w:before="40" w:after="40"/>
              <w:ind w:left="30"/>
              <w:jc w:val="both"/>
              <w:rPr>
                <w:rFonts w:ascii="Arial" w:hAnsi="Arial" w:cs="Arial"/>
                <w:sz w:val="24"/>
                <w:szCs w:val="24"/>
              </w:rPr>
            </w:pPr>
            <w:r>
              <w:rPr>
                <w:rFonts w:ascii="Arial" w:hAnsi="Arial" w:cs="Arial"/>
                <w:sz w:val="24"/>
                <w:szCs w:val="24"/>
              </w:rPr>
              <w:lastRenderedPageBreak/>
              <w:t>Chromium Total</w:t>
            </w:r>
          </w:p>
          <w:p w14:paraId="545B8DB0" w14:textId="0D93726D" w:rsidR="005B7032" w:rsidRDefault="005B7032"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324A1320" w14:textId="77777777" w:rsidR="007E6036" w:rsidRDefault="007E6036" w:rsidP="001F7181">
            <w:pPr>
              <w:spacing w:before="40" w:after="40"/>
              <w:jc w:val="center"/>
              <w:rPr>
                <w:rFonts w:ascii="Arial" w:hAnsi="Arial" w:cs="Arial"/>
                <w:sz w:val="24"/>
                <w:szCs w:val="24"/>
              </w:rPr>
            </w:pPr>
          </w:p>
          <w:p w14:paraId="63F413EA" w14:textId="77777777" w:rsidR="007E6036" w:rsidRDefault="007E6036" w:rsidP="001F7181">
            <w:pPr>
              <w:spacing w:before="40" w:after="40"/>
              <w:jc w:val="center"/>
              <w:rPr>
                <w:rFonts w:ascii="Arial" w:hAnsi="Arial" w:cs="Arial"/>
                <w:sz w:val="24"/>
                <w:szCs w:val="24"/>
              </w:rPr>
            </w:pPr>
          </w:p>
          <w:p w14:paraId="76033513" w14:textId="77777777" w:rsidR="007E6036" w:rsidRDefault="007E6036" w:rsidP="001F7181">
            <w:pPr>
              <w:spacing w:before="40" w:after="40"/>
              <w:jc w:val="center"/>
              <w:rPr>
                <w:rFonts w:ascii="Arial" w:hAnsi="Arial" w:cs="Arial"/>
                <w:sz w:val="24"/>
                <w:szCs w:val="24"/>
              </w:rPr>
            </w:pPr>
          </w:p>
          <w:p w14:paraId="585E55A1" w14:textId="77777777" w:rsidR="007E6036" w:rsidRDefault="007E6036" w:rsidP="001F7181">
            <w:pPr>
              <w:spacing w:before="40" w:after="40"/>
              <w:jc w:val="center"/>
              <w:rPr>
                <w:rFonts w:ascii="Arial" w:hAnsi="Arial" w:cs="Arial"/>
                <w:sz w:val="24"/>
                <w:szCs w:val="24"/>
              </w:rPr>
            </w:pPr>
          </w:p>
          <w:p w14:paraId="57577B3E" w14:textId="741803FF" w:rsidR="003736C5" w:rsidRDefault="007E6036" w:rsidP="001F7181">
            <w:pPr>
              <w:spacing w:before="40" w:after="40"/>
              <w:jc w:val="center"/>
              <w:rPr>
                <w:rFonts w:ascii="Arial" w:hAnsi="Arial" w:cs="Arial"/>
                <w:sz w:val="24"/>
                <w:szCs w:val="24"/>
              </w:rPr>
            </w:pPr>
            <w:r>
              <w:rPr>
                <w:rFonts w:ascii="Arial" w:hAnsi="Arial" w:cs="Arial"/>
                <w:sz w:val="24"/>
                <w:szCs w:val="24"/>
              </w:rPr>
              <w:lastRenderedPageBreak/>
              <w:t>4/28/2021</w:t>
            </w:r>
          </w:p>
        </w:tc>
        <w:tc>
          <w:tcPr>
            <w:tcW w:w="1260" w:type="dxa"/>
          </w:tcPr>
          <w:p w14:paraId="6A5E4A2E" w14:textId="77777777" w:rsidR="007E6036" w:rsidRDefault="007E6036" w:rsidP="001F7181">
            <w:pPr>
              <w:spacing w:before="40" w:after="40"/>
              <w:jc w:val="center"/>
              <w:rPr>
                <w:rFonts w:ascii="Arial" w:hAnsi="Arial" w:cs="Arial"/>
                <w:sz w:val="24"/>
                <w:szCs w:val="24"/>
              </w:rPr>
            </w:pPr>
          </w:p>
          <w:p w14:paraId="39A72ACE" w14:textId="77777777" w:rsidR="007E6036" w:rsidRDefault="007E6036" w:rsidP="001F7181">
            <w:pPr>
              <w:spacing w:before="40" w:after="40"/>
              <w:jc w:val="center"/>
              <w:rPr>
                <w:rFonts w:ascii="Arial" w:hAnsi="Arial" w:cs="Arial"/>
                <w:sz w:val="24"/>
                <w:szCs w:val="24"/>
              </w:rPr>
            </w:pPr>
          </w:p>
          <w:p w14:paraId="79CEA535" w14:textId="77777777" w:rsidR="007E6036" w:rsidRDefault="007E6036" w:rsidP="001F7181">
            <w:pPr>
              <w:spacing w:before="40" w:after="40"/>
              <w:jc w:val="center"/>
              <w:rPr>
                <w:rFonts w:ascii="Arial" w:hAnsi="Arial" w:cs="Arial"/>
                <w:sz w:val="24"/>
                <w:szCs w:val="24"/>
              </w:rPr>
            </w:pPr>
          </w:p>
          <w:p w14:paraId="5C93289C" w14:textId="77777777" w:rsidR="007E6036" w:rsidRDefault="007E6036" w:rsidP="001F7181">
            <w:pPr>
              <w:spacing w:before="40" w:after="40"/>
              <w:jc w:val="center"/>
              <w:rPr>
                <w:rFonts w:ascii="Arial" w:hAnsi="Arial" w:cs="Arial"/>
                <w:sz w:val="24"/>
                <w:szCs w:val="24"/>
              </w:rPr>
            </w:pPr>
          </w:p>
          <w:p w14:paraId="521FDF5A" w14:textId="07A4E934" w:rsidR="003736C5" w:rsidRDefault="007E6036" w:rsidP="001F7181">
            <w:pPr>
              <w:spacing w:before="40" w:after="40"/>
              <w:jc w:val="center"/>
              <w:rPr>
                <w:rFonts w:ascii="Arial" w:hAnsi="Arial" w:cs="Arial"/>
                <w:sz w:val="24"/>
                <w:szCs w:val="24"/>
              </w:rPr>
            </w:pPr>
            <w:r>
              <w:rPr>
                <w:rFonts w:ascii="Arial" w:hAnsi="Arial" w:cs="Arial"/>
                <w:sz w:val="24"/>
                <w:szCs w:val="24"/>
              </w:rPr>
              <w:lastRenderedPageBreak/>
              <w:t>3.4</w:t>
            </w:r>
          </w:p>
        </w:tc>
        <w:tc>
          <w:tcPr>
            <w:tcW w:w="1530" w:type="dxa"/>
          </w:tcPr>
          <w:p w14:paraId="06DAAC07" w14:textId="77777777" w:rsidR="007E6036" w:rsidRDefault="007E6036" w:rsidP="001F7181">
            <w:pPr>
              <w:spacing w:before="40" w:after="40"/>
              <w:jc w:val="center"/>
              <w:rPr>
                <w:rFonts w:ascii="Arial" w:hAnsi="Arial" w:cs="Arial"/>
                <w:sz w:val="24"/>
                <w:szCs w:val="24"/>
              </w:rPr>
            </w:pPr>
          </w:p>
          <w:p w14:paraId="2269E446" w14:textId="77777777" w:rsidR="007E6036" w:rsidRDefault="007E6036" w:rsidP="001F7181">
            <w:pPr>
              <w:spacing w:before="40" w:after="40"/>
              <w:jc w:val="center"/>
              <w:rPr>
                <w:rFonts w:ascii="Arial" w:hAnsi="Arial" w:cs="Arial"/>
                <w:sz w:val="24"/>
                <w:szCs w:val="24"/>
              </w:rPr>
            </w:pPr>
          </w:p>
          <w:p w14:paraId="3270673D" w14:textId="77777777" w:rsidR="007E6036" w:rsidRDefault="007E6036" w:rsidP="001F7181">
            <w:pPr>
              <w:spacing w:before="40" w:after="40"/>
              <w:jc w:val="center"/>
              <w:rPr>
                <w:rFonts w:ascii="Arial" w:hAnsi="Arial" w:cs="Arial"/>
                <w:sz w:val="24"/>
                <w:szCs w:val="24"/>
              </w:rPr>
            </w:pPr>
          </w:p>
          <w:p w14:paraId="23802864" w14:textId="77777777" w:rsidR="007E6036" w:rsidRDefault="007E6036" w:rsidP="001F7181">
            <w:pPr>
              <w:spacing w:before="40" w:after="40"/>
              <w:jc w:val="center"/>
              <w:rPr>
                <w:rFonts w:ascii="Arial" w:hAnsi="Arial" w:cs="Arial"/>
                <w:sz w:val="24"/>
                <w:szCs w:val="24"/>
              </w:rPr>
            </w:pPr>
          </w:p>
          <w:p w14:paraId="2BC853C4" w14:textId="1D355EBD" w:rsidR="003736C5" w:rsidRDefault="007E6036" w:rsidP="001F7181">
            <w:pPr>
              <w:spacing w:before="40" w:after="40"/>
              <w:jc w:val="center"/>
              <w:rPr>
                <w:rFonts w:ascii="Arial" w:hAnsi="Arial" w:cs="Arial"/>
                <w:sz w:val="24"/>
                <w:szCs w:val="24"/>
              </w:rPr>
            </w:pPr>
            <w:r>
              <w:rPr>
                <w:rFonts w:ascii="Arial" w:hAnsi="Arial" w:cs="Arial"/>
                <w:sz w:val="24"/>
                <w:szCs w:val="24"/>
              </w:rPr>
              <w:lastRenderedPageBreak/>
              <w:t>1</w:t>
            </w:r>
          </w:p>
        </w:tc>
        <w:tc>
          <w:tcPr>
            <w:tcW w:w="1170" w:type="dxa"/>
          </w:tcPr>
          <w:p w14:paraId="69695CD2" w14:textId="77777777" w:rsidR="007E6036" w:rsidRDefault="007E6036" w:rsidP="001F7181">
            <w:pPr>
              <w:spacing w:before="40" w:after="40"/>
              <w:jc w:val="center"/>
              <w:rPr>
                <w:rFonts w:ascii="Arial" w:hAnsi="Arial" w:cs="Arial"/>
                <w:sz w:val="24"/>
                <w:szCs w:val="24"/>
              </w:rPr>
            </w:pPr>
          </w:p>
          <w:p w14:paraId="40305BD3" w14:textId="77777777" w:rsidR="007E6036" w:rsidRDefault="007E6036" w:rsidP="001F7181">
            <w:pPr>
              <w:spacing w:before="40" w:after="40"/>
              <w:jc w:val="center"/>
              <w:rPr>
                <w:rFonts w:ascii="Arial" w:hAnsi="Arial" w:cs="Arial"/>
                <w:sz w:val="24"/>
                <w:szCs w:val="24"/>
              </w:rPr>
            </w:pPr>
          </w:p>
          <w:p w14:paraId="0F553FF2" w14:textId="77777777" w:rsidR="007E6036" w:rsidRDefault="007E6036" w:rsidP="001F7181">
            <w:pPr>
              <w:spacing w:before="40" w:after="40"/>
              <w:jc w:val="center"/>
              <w:rPr>
                <w:rFonts w:ascii="Arial" w:hAnsi="Arial" w:cs="Arial"/>
                <w:sz w:val="24"/>
                <w:szCs w:val="24"/>
              </w:rPr>
            </w:pPr>
          </w:p>
          <w:p w14:paraId="39EA2C8C" w14:textId="77777777" w:rsidR="007E6036" w:rsidRDefault="007E6036" w:rsidP="001F7181">
            <w:pPr>
              <w:spacing w:before="40" w:after="40"/>
              <w:jc w:val="center"/>
              <w:rPr>
                <w:rFonts w:ascii="Arial" w:hAnsi="Arial" w:cs="Arial"/>
                <w:sz w:val="24"/>
                <w:szCs w:val="24"/>
              </w:rPr>
            </w:pPr>
          </w:p>
          <w:p w14:paraId="3F425866" w14:textId="5482D31F" w:rsidR="003736C5" w:rsidRDefault="007E6036" w:rsidP="001F7181">
            <w:pPr>
              <w:spacing w:before="40" w:after="40"/>
              <w:jc w:val="center"/>
              <w:rPr>
                <w:rFonts w:ascii="Arial" w:hAnsi="Arial" w:cs="Arial"/>
                <w:sz w:val="24"/>
                <w:szCs w:val="24"/>
              </w:rPr>
            </w:pPr>
            <w:r>
              <w:rPr>
                <w:rFonts w:ascii="Arial" w:hAnsi="Arial" w:cs="Arial"/>
                <w:sz w:val="24"/>
                <w:szCs w:val="24"/>
              </w:rPr>
              <w:lastRenderedPageBreak/>
              <w:t>50</w:t>
            </w:r>
          </w:p>
        </w:tc>
        <w:tc>
          <w:tcPr>
            <w:tcW w:w="1260" w:type="dxa"/>
          </w:tcPr>
          <w:p w14:paraId="27DB3BE3" w14:textId="77777777" w:rsidR="007E6036" w:rsidRDefault="007E6036" w:rsidP="001F7181">
            <w:pPr>
              <w:spacing w:before="40" w:after="40"/>
              <w:jc w:val="center"/>
              <w:rPr>
                <w:rFonts w:ascii="Arial" w:hAnsi="Arial" w:cs="Arial"/>
                <w:sz w:val="24"/>
                <w:szCs w:val="24"/>
              </w:rPr>
            </w:pPr>
          </w:p>
          <w:p w14:paraId="181A39A9" w14:textId="77777777" w:rsidR="007E6036" w:rsidRDefault="007E6036" w:rsidP="001F7181">
            <w:pPr>
              <w:spacing w:before="40" w:after="40"/>
              <w:jc w:val="center"/>
              <w:rPr>
                <w:rFonts w:ascii="Arial" w:hAnsi="Arial" w:cs="Arial"/>
                <w:sz w:val="24"/>
                <w:szCs w:val="24"/>
              </w:rPr>
            </w:pPr>
          </w:p>
          <w:p w14:paraId="6F206E11" w14:textId="77777777" w:rsidR="007E6036" w:rsidRDefault="007E6036" w:rsidP="001F7181">
            <w:pPr>
              <w:spacing w:before="40" w:after="40"/>
              <w:jc w:val="center"/>
              <w:rPr>
                <w:rFonts w:ascii="Arial" w:hAnsi="Arial" w:cs="Arial"/>
                <w:sz w:val="24"/>
                <w:szCs w:val="24"/>
              </w:rPr>
            </w:pPr>
          </w:p>
          <w:p w14:paraId="7EB1DD89" w14:textId="77777777" w:rsidR="007E6036" w:rsidRDefault="007E6036" w:rsidP="001F7181">
            <w:pPr>
              <w:spacing w:before="40" w:after="40"/>
              <w:jc w:val="center"/>
              <w:rPr>
                <w:rFonts w:ascii="Arial" w:hAnsi="Arial" w:cs="Arial"/>
                <w:sz w:val="24"/>
                <w:szCs w:val="24"/>
              </w:rPr>
            </w:pPr>
          </w:p>
          <w:p w14:paraId="6F4624DB" w14:textId="4A2B6AED" w:rsidR="003736C5" w:rsidRDefault="007E6036" w:rsidP="001F7181">
            <w:pPr>
              <w:spacing w:before="40" w:after="40"/>
              <w:jc w:val="center"/>
              <w:rPr>
                <w:rFonts w:ascii="Arial" w:hAnsi="Arial" w:cs="Arial"/>
                <w:sz w:val="24"/>
                <w:szCs w:val="24"/>
              </w:rPr>
            </w:pPr>
            <w:r>
              <w:rPr>
                <w:rFonts w:ascii="Arial" w:hAnsi="Arial" w:cs="Arial"/>
                <w:sz w:val="24"/>
                <w:szCs w:val="24"/>
              </w:rPr>
              <w:lastRenderedPageBreak/>
              <w:t>100</w:t>
            </w:r>
          </w:p>
        </w:tc>
        <w:tc>
          <w:tcPr>
            <w:tcW w:w="1931" w:type="dxa"/>
          </w:tcPr>
          <w:p w14:paraId="1D1453F6" w14:textId="77777777" w:rsidR="007E6036" w:rsidRDefault="007E6036" w:rsidP="003736C5">
            <w:pPr>
              <w:spacing w:before="40" w:after="40"/>
              <w:jc w:val="center"/>
              <w:rPr>
                <w:rFonts w:ascii="Arial" w:hAnsi="Arial" w:cs="Arial"/>
                <w:sz w:val="24"/>
                <w:szCs w:val="24"/>
              </w:rPr>
            </w:pPr>
          </w:p>
          <w:p w14:paraId="1F17999C" w14:textId="77777777" w:rsidR="007E6036" w:rsidRDefault="007E6036" w:rsidP="003736C5">
            <w:pPr>
              <w:spacing w:before="40" w:after="40"/>
              <w:jc w:val="center"/>
              <w:rPr>
                <w:rFonts w:ascii="Arial" w:hAnsi="Arial" w:cs="Arial"/>
                <w:sz w:val="24"/>
                <w:szCs w:val="24"/>
              </w:rPr>
            </w:pPr>
          </w:p>
          <w:p w14:paraId="537E907A" w14:textId="77777777" w:rsidR="007E6036" w:rsidRDefault="007E6036" w:rsidP="003736C5">
            <w:pPr>
              <w:spacing w:before="40" w:after="40"/>
              <w:jc w:val="center"/>
              <w:rPr>
                <w:rFonts w:ascii="Arial" w:hAnsi="Arial" w:cs="Arial"/>
                <w:sz w:val="24"/>
                <w:szCs w:val="24"/>
              </w:rPr>
            </w:pPr>
          </w:p>
          <w:p w14:paraId="7100E3A9" w14:textId="676CC997" w:rsidR="003736C5" w:rsidRDefault="007E6036" w:rsidP="003736C5">
            <w:pPr>
              <w:spacing w:before="40" w:after="40"/>
              <w:jc w:val="center"/>
              <w:rPr>
                <w:rFonts w:ascii="Arial" w:hAnsi="Arial" w:cs="Arial"/>
                <w:sz w:val="24"/>
                <w:szCs w:val="24"/>
              </w:rPr>
            </w:pPr>
            <w:r>
              <w:rPr>
                <w:rFonts w:ascii="Arial" w:hAnsi="Arial" w:cs="Arial"/>
                <w:sz w:val="24"/>
                <w:szCs w:val="24"/>
              </w:rPr>
              <w:lastRenderedPageBreak/>
              <w:t>Discharge from steel and pulp mills and chrome plating; erosion of natural deposits</w:t>
            </w:r>
          </w:p>
        </w:tc>
      </w:tr>
      <w:tr w:rsidR="00E47BF6" w:rsidRPr="005162DE" w14:paraId="16CA4781" w14:textId="77777777" w:rsidTr="002D3FB5">
        <w:trPr>
          <w:trHeight w:val="432"/>
        </w:trPr>
        <w:tc>
          <w:tcPr>
            <w:tcW w:w="2245" w:type="dxa"/>
            <w:tcMar>
              <w:left w:w="58" w:type="dxa"/>
              <w:right w:w="58" w:type="dxa"/>
            </w:tcMar>
          </w:tcPr>
          <w:p w14:paraId="48E94753" w14:textId="77777777" w:rsidR="00E47BF6" w:rsidRDefault="00E47BF6" w:rsidP="002A5101">
            <w:pPr>
              <w:spacing w:before="40" w:after="40"/>
              <w:ind w:left="30"/>
              <w:jc w:val="both"/>
              <w:rPr>
                <w:rFonts w:ascii="Arial" w:hAnsi="Arial" w:cs="Arial"/>
                <w:sz w:val="24"/>
                <w:szCs w:val="24"/>
              </w:rPr>
            </w:pPr>
            <w:r>
              <w:rPr>
                <w:rFonts w:ascii="Arial" w:hAnsi="Arial" w:cs="Arial"/>
                <w:sz w:val="24"/>
                <w:szCs w:val="24"/>
              </w:rPr>
              <w:lastRenderedPageBreak/>
              <w:t xml:space="preserve">Nickel </w:t>
            </w:r>
          </w:p>
          <w:p w14:paraId="1A9CED6C" w14:textId="068DE8CE" w:rsidR="00E47BF6" w:rsidRDefault="00E47BF6"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114D0B86" w14:textId="732A1417" w:rsidR="00E47BF6" w:rsidRDefault="00E47BF6" w:rsidP="001F7181">
            <w:pPr>
              <w:spacing w:before="40" w:after="40"/>
              <w:jc w:val="center"/>
              <w:rPr>
                <w:rFonts w:ascii="Arial" w:hAnsi="Arial" w:cs="Arial"/>
                <w:sz w:val="24"/>
                <w:szCs w:val="24"/>
              </w:rPr>
            </w:pPr>
            <w:r>
              <w:rPr>
                <w:rFonts w:ascii="Arial" w:hAnsi="Arial" w:cs="Arial"/>
                <w:sz w:val="24"/>
                <w:szCs w:val="24"/>
              </w:rPr>
              <w:t>4/28/2021</w:t>
            </w:r>
          </w:p>
        </w:tc>
        <w:tc>
          <w:tcPr>
            <w:tcW w:w="1260" w:type="dxa"/>
          </w:tcPr>
          <w:p w14:paraId="53BFCB80" w14:textId="0E9F84E3" w:rsidR="00E47BF6" w:rsidRDefault="00E47BF6" w:rsidP="001F7181">
            <w:pPr>
              <w:spacing w:before="40" w:after="40"/>
              <w:jc w:val="center"/>
              <w:rPr>
                <w:rFonts w:ascii="Arial" w:hAnsi="Arial" w:cs="Arial"/>
                <w:sz w:val="24"/>
                <w:szCs w:val="24"/>
              </w:rPr>
            </w:pPr>
            <w:r>
              <w:rPr>
                <w:rFonts w:ascii="Arial" w:hAnsi="Arial" w:cs="Arial"/>
                <w:sz w:val="24"/>
                <w:szCs w:val="24"/>
              </w:rPr>
              <w:t>10.1</w:t>
            </w:r>
          </w:p>
        </w:tc>
        <w:tc>
          <w:tcPr>
            <w:tcW w:w="1530" w:type="dxa"/>
          </w:tcPr>
          <w:p w14:paraId="7FEED3B3" w14:textId="18B9A713" w:rsidR="00E47BF6" w:rsidRDefault="00E47BF6" w:rsidP="001F7181">
            <w:pPr>
              <w:spacing w:before="40" w:after="40"/>
              <w:jc w:val="center"/>
              <w:rPr>
                <w:rFonts w:ascii="Arial" w:hAnsi="Arial" w:cs="Arial"/>
                <w:sz w:val="24"/>
                <w:szCs w:val="24"/>
              </w:rPr>
            </w:pPr>
            <w:r>
              <w:rPr>
                <w:rFonts w:ascii="Arial" w:hAnsi="Arial" w:cs="Arial"/>
                <w:sz w:val="24"/>
                <w:szCs w:val="24"/>
              </w:rPr>
              <w:t>5</w:t>
            </w:r>
          </w:p>
        </w:tc>
        <w:tc>
          <w:tcPr>
            <w:tcW w:w="1170" w:type="dxa"/>
          </w:tcPr>
          <w:p w14:paraId="083C70F1" w14:textId="0D648221" w:rsidR="00E47BF6" w:rsidRDefault="00E47BF6" w:rsidP="001F7181">
            <w:pPr>
              <w:spacing w:before="40" w:after="40"/>
              <w:jc w:val="center"/>
              <w:rPr>
                <w:rFonts w:ascii="Arial" w:hAnsi="Arial" w:cs="Arial"/>
                <w:sz w:val="24"/>
                <w:szCs w:val="24"/>
              </w:rPr>
            </w:pPr>
            <w:r>
              <w:rPr>
                <w:rFonts w:ascii="Arial" w:hAnsi="Arial" w:cs="Arial"/>
                <w:sz w:val="24"/>
                <w:szCs w:val="24"/>
              </w:rPr>
              <w:t>100</w:t>
            </w:r>
          </w:p>
        </w:tc>
        <w:tc>
          <w:tcPr>
            <w:tcW w:w="1260" w:type="dxa"/>
          </w:tcPr>
          <w:p w14:paraId="11C58B38" w14:textId="485C2233" w:rsidR="00E47BF6" w:rsidRDefault="00E47BF6" w:rsidP="001F7181">
            <w:pPr>
              <w:spacing w:before="40" w:after="40"/>
              <w:jc w:val="center"/>
              <w:rPr>
                <w:rFonts w:ascii="Arial" w:hAnsi="Arial" w:cs="Arial"/>
                <w:sz w:val="24"/>
                <w:szCs w:val="24"/>
              </w:rPr>
            </w:pPr>
            <w:r>
              <w:rPr>
                <w:rFonts w:ascii="Arial" w:hAnsi="Arial" w:cs="Arial"/>
                <w:sz w:val="24"/>
                <w:szCs w:val="24"/>
              </w:rPr>
              <w:t>12</w:t>
            </w:r>
          </w:p>
        </w:tc>
        <w:tc>
          <w:tcPr>
            <w:tcW w:w="1931" w:type="dxa"/>
          </w:tcPr>
          <w:p w14:paraId="627AA9A0" w14:textId="204C5203" w:rsidR="00E47BF6" w:rsidRDefault="00E47BF6" w:rsidP="003736C5">
            <w:pPr>
              <w:spacing w:before="40" w:after="40"/>
              <w:jc w:val="center"/>
              <w:rPr>
                <w:rFonts w:ascii="Arial" w:hAnsi="Arial" w:cs="Arial"/>
                <w:sz w:val="24"/>
                <w:szCs w:val="24"/>
              </w:rPr>
            </w:pPr>
            <w:r>
              <w:rPr>
                <w:rFonts w:ascii="Arial" w:hAnsi="Arial" w:cs="Arial"/>
                <w:sz w:val="24"/>
                <w:szCs w:val="24"/>
              </w:rPr>
              <w:t>Erosion of natural deposits; discharge from metal factories</w:t>
            </w:r>
          </w:p>
        </w:tc>
      </w:tr>
      <w:tr w:rsidR="00363A8C" w:rsidRPr="005162DE" w14:paraId="23B2769B" w14:textId="77777777" w:rsidTr="002D3FB5">
        <w:trPr>
          <w:trHeight w:val="432"/>
        </w:trPr>
        <w:tc>
          <w:tcPr>
            <w:tcW w:w="2245" w:type="dxa"/>
            <w:tcMar>
              <w:left w:w="58" w:type="dxa"/>
              <w:right w:w="58" w:type="dxa"/>
            </w:tcMar>
          </w:tcPr>
          <w:p w14:paraId="1AEC8F72" w14:textId="77777777" w:rsidR="00363A8C" w:rsidRDefault="00363A8C" w:rsidP="002A5101">
            <w:pPr>
              <w:spacing w:before="40" w:after="40"/>
              <w:ind w:left="30"/>
              <w:jc w:val="both"/>
              <w:rPr>
                <w:rFonts w:ascii="Arial" w:hAnsi="Arial" w:cs="Arial"/>
                <w:sz w:val="24"/>
                <w:szCs w:val="24"/>
              </w:rPr>
            </w:pPr>
            <w:r>
              <w:rPr>
                <w:rFonts w:ascii="Arial" w:hAnsi="Arial" w:cs="Arial"/>
                <w:sz w:val="24"/>
                <w:szCs w:val="24"/>
              </w:rPr>
              <w:t xml:space="preserve">Nitrate </w:t>
            </w:r>
          </w:p>
          <w:p w14:paraId="32F633F3" w14:textId="77777777" w:rsidR="00363A8C" w:rsidRDefault="00363A8C" w:rsidP="002A5101">
            <w:pPr>
              <w:spacing w:before="40" w:after="40"/>
              <w:ind w:left="30"/>
              <w:jc w:val="both"/>
              <w:rPr>
                <w:rFonts w:ascii="Arial" w:hAnsi="Arial" w:cs="Arial"/>
                <w:sz w:val="24"/>
                <w:szCs w:val="24"/>
              </w:rPr>
            </w:pPr>
            <w:r>
              <w:rPr>
                <w:rFonts w:ascii="Arial" w:hAnsi="Arial" w:cs="Arial"/>
                <w:sz w:val="24"/>
                <w:szCs w:val="24"/>
              </w:rPr>
              <w:t>Nitrogen, N</w:t>
            </w:r>
          </w:p>
          <w:p w14:paraId="1AA28783" w14:textId="76519BDD" w:rsidR="00363A8C" w:rsidRDefault="00363A8C" w:rsidP="002A5101">
            <w:pPr>
              <w:spacing w:before="40" w:after="40"/>
              <w:ind w:left="30"/>
              <w:jc w:val="both"/>
              <w:rPr>
                <w:rFonts w:ascii="Arial" w:hAnsi="Arial" w:cs="Arial"/>
                <w:sz w:val="24"/>
                <w:szCs w:val="24"/>
              </w:rPr>
            </w:pPr>
            <w:r>
              <w:rPr>
                <w:rFonts w:ascii="Arial" w:hAnsi="Arial" w:cs="Arial"/>
                <w:sz w:val="24"/>
                <w:szCs w:val="24"/>
              </w:rPr>
              <w:t>Mg/L</w:t>
            </w:r>
          </w:p>
        </w:tc>
        <w:tc>
          <w:tcPr>
            <w:tcW w:w="1440" w:type="dxa"/>
          </w:tcPr>
          <w:p w14:paraId="68357D6F" w14:textId="770ACD07" w:rsidR="00363A8C" w:rsidRDefault="00363A8C" w:rsidP="001F7181">
            <w:pPr>
              <w:spacing w:before="40" w:after="40"/>
              <w:jc w:val="center"/>
              <w:rPr>
                <w:rFonts w:ascii="Arial" w:hAnsi="Arial" w:cs="Arial"/>
                <w:sz w:val="24"/>
                <w:szCs w:val="24"/>
              </w:rPr>
            </w:pPr>
            <w:r>
              <w:rPr>
                <w:rFonts w:ascii="Arial" w:hAnsi="Arial" w:cs="Arial"/>
                <w:sz w:val="24"/>
                <w:szCs w:val="24"/>
              </w:rPr>
              <w:t>12/13/2022</w:t>
            </w:r>
          </w:p>
        </w:tc>
        <w:tc>
          <w:tcPr>
            <w:tcW w:w="1260" w:type="dxa"/>
          </w:tcPr>
          <w:p w14:paraId="671A0B26" w14:textId="113C31B6" w:rsidR="00363A8C" w:rsidRDefault="00363A8C" w:rsidP="001F7181">
            <w:pPr>
              <w:spacing w:before="40" w:after="40"/>
              <w:jc w:val="center"/>
              <w:rPr>
                <w:rFonts w:ascii="Arial" w:hAnsi="Arial" w:cs="Arial"/>
                <w:sz w:val="24"/>
                <w:szCs w:val="24"/>
              </w:rPr>
            </w:pPr>
            <w:r>
              <w:rPr>
                <w:rFonts w:ascii="Arial" w:hAnsi="Arial" w:cs="Arial"/>
                <w:sz w:val="24"/>
                <w:szCs w:val="24"/>
              </w:rPr>
              <w:t>9.2</w:t>
            </w:r>
          </w:p>
        </w:tc>
        <w:tc>
          <w:tcPr>
            <w:tcW w:w="1530" w:type="dxa"/>
          </w:tcPr>
          <w:p w14:paraId="6D2AAC5C" w14:textId="26E227B6" w:rsidR="00363A8C" w:rsidRDefault="00363A8C" w:rsidP="001F7181">
            <w:pPr>
              <w:spacing w:before="40" w:after="40"/>
              <w:jc w:val="center"/>
              <w:rPr>
                <w:rFonts w:ascii="Arial" w:hAnsi="Arial" w:cs="Arial"/>
                <w:sz w:val="24"/>
                <w:szCs w:val="24"/>
              </w:rPr>
            </w:pPr>
            <w:r>
              <w:rPr>
                <w:rFonts w:ascii="Arial" w:hAnsi="Arial" w:cs="Arial"/>
                <w:sz w:val="24"/>
                <w:szCs w:val="24"/>
              </w:rPr>
              <w:t>0.1</w:t>
            </w:r>
          </w:p>
        </w:tc>
        <w:tc>
          <w:tcPr>
            <w:tcW w:w="1170" w:type="dxa"/>
          </w:tcPr>
          <w:p w14:paraId="1923336B" w14:textId="7FF7A182" w:rsidR="00363A8C" w:rsidRDefault="00363A8C"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76785C38" w14:textId="2FCA447D" w:rsidR="00363A8C" w:rsidRDefault="00363A8C"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0276D412" w14:textId="2B47BD75" w:rsidR="00363A8C" w:rsidRDefault="00363A8C" w:rsidP="003736C5">
            <w:pPr>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191CBD" w:rsidRPr="005162DE" w14:paraId="684A81D7" w14:textId="77777777" w:rsidTr="002D3FB5">
        <w:trPr>
          <w:trHeight w:val="432"/>
        </w:trPr>
        <w:tc>
          <w:tcPr>
            <w:tcW w:w="2245" w:type="dxa"/>
            <w:tcMar>
              <w:left w:w="58" w:type="dxa"/>
              <w:right w:w="58" w:type="dxa"/>
            </w:tcMar>
          </w:tcPr>
          <w:p w14:paraId="33798198" w14:textId="77777777" w:rsidR="00191CBD" w:rsidRDefault="000315F4" w:rsidP="002A5101">
            <w:pPr>
              <w:spacing w:before="40" w:after="40"/>
              <w:ind w:left="30"/>
              <w:jc w:val="both"/>
              <w:rPr>
                <w:rFonts w:ascii="Arial" w:hAnsi="Arial" w:cs="Arial"/>
                <w:sz w:val="24"/>
                <w:szCs w:val="24"/>
              </w:rPr>
            </w:pPr>
            <w:r>
              <w:rPr>
                <w:rFonts w:ascii="Arial" w:hAnsi="Arial" w:cs="Arial"/>
                <w:sz w:val="24"/>
                <w:szCs w:val="24"/>
              </w:rPr>
              <w:t>Selenium</w:t>
            </w:r>
          </w:p>
          <w:p w14:paraId="7232C294" w14:textId="05495743" w:rsidR="000315F4" w:rsidRDefault="000315F4"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205F8F05" w14:textId="1FEDB444" w:rsidR="00191CBD" w:rsidRDefault="000315F4" w:rsidP="001F7181">
            <w:pPr>
              <w:spacing w:before="40" w:after="40"/>
              <w:jc w:val="center"/>
              <w:rPr>
                <w:rFonts w:ascii="Arial" w:hAnsi="Arial" w:cs="Arial"/>
                <w:sz w:val="24"/>
                <w:szCs w:val="24"/>
              </w:rPr>
            </w:pPr>
            <w:r>
              <w:rPr>
                <w:rFonts w:ascii="Arial" w:hAnsi="Arial" w:cs="Arial"/>
                <w:sz w:val="24"/>
                <w:szCs w:val="24"/>
              </w:rPr>
              <w:t>4/28/2021</w:t>
            </w:r>
          </w:p>
        </w:tc>
        <w:tc>
          <w:tcPr>
            <w:tcW w:w="1260" w:type="dxa"/>
          </w:tcPr>
          <w:p w14:paraId="0CFE71FC" w14:textId="68DF17C7" w:rsidR="00191CBD" w:rsidRDefault="000315F4" w:rsidP="001F7181">
            <w:pPr>
              <w:spacing w:before="40" w:after="40"/>
              <w:jc w:val="center"/>
              <w:rPr>
                <w:rFonts w:ascii="Arial" w:hAnsi="Arial" w:cs="Arial"/>
                <w:sz w:val="24"/>
                <w:szCs w:val="24"/>
              </w:rPr>
            </w:pPr>
            <w:r>
              <w:rPr>
                <w:rFonts w:ascii="Arial" w:hAnsi="Arial" w:cs="Arial"/>
                <w:sz w:val="24"/>
                <w:szCs w:val="24"/>
              </w:rPr>
              <w:t>6.7</w:t>
            </w:r>
          </w:p>
        </w:tc>
        <w:tc>
          <w:tcPr>
            <w:tcW w:w="1530" w:type="dxa"/>
          </w:tcPr>
          <w:p w14:paraId="186788BF" w14:textId="51A01D3C" w:rsidR="00191CBD" w:rsidRDefault="000315F4" w:rsidP="001F7181">
            <w:pPr>
              <w:spacing w:before="40" w:after="40"/>
              <w:jc w:val="center"/>
              <w:rPr>
                <w:rFonts w:ascii="Arial" w:hAnsi="Arial" w:cs="Arial"/>
                <w:sz w:val="24"/>
                <w:szCs w:val="24"/>
              </w:rPr>
            </w:pPr>
            <w:r>
              <w:rPr>
                <w:rFonts w:ascii="Arial" w:hAnsi="Arial" w:cs="Arial"/>
                <w:sz w:val="24"/>
                <w:szCs w:val="24"/>
              </w:rPr>
              <w:t>1</w:t>
            </w:r>
          </w:p>
        </w:tc>
        <w:tc>
          <w:tcPr>
            <w:tcW w:w="1170" w:type="dxa"/>
          </w:tcPr>
          <w:p w14:paraId="56F5C3B4" w14:textId="21404651" w:rsidR="00191CBD" w:rsidRDefault="000315F4" w:rsidP="001F7181">
            <w:pPr>
              <w:spacing w:before="40" w:after="40"/>
              <w:jc w:val="center"/>
              <w:rPr>
                <w:rFonts w:ascii="Arial" w:hAnsi="Arial" w:cs="Arial"/>
                <w:sz w:val="24"/>
                <w:szCs w:val="24"/>
              </w:rPr>
            </w:pPr>
            <w:r>
              <w:rPr>
                <w:rFonts w:ascii="Arial" w:hAnsi="Arial" w:cs="Arial"/>
                <w:sz w:val="24"/>
                <w:szCs w:val="24"/>
              </w:rPr>
              <w:t>50</w:t>
            </w:r>
          </w:p>
        </w:tc>
        <w:tc>
          <w:tcPr>
            <w:tcW w:w="1260" w:type="dxa"/>
          </w:tcPr>
          <w:p w14:paraId="2D61B2B3" w14:textId="6F70FD4F" w:rsidR="00191CBD" w:rsidRDefault="000315F4" w:rsidP="001F7181">
            <w:pPr>
              <w:spacing w:before="40" w:after="40"/>
              <w:jc w:val="center"/>
              <w:rPr>
                <w:rFonts w:ascii="Arial" w:hAnsi="Arial" w:cs="Arial"/>
                <w:sz w:val="24"/>
                <w:szCs w:val="24"/>
              </w:rPr>
            </w:pPr>
            <w:r>
              <w:rPr>
                <w:rFonts w:ascii="Arial" w:hAnsi="Arial" w:cs="Arial"/>
                <w:sz w:val="24"/>
                <w:szCs w:val="24"/>
              </w:rPr>
              <w:t>30</w:t>
            </w:r>
          </w:p>
        </w:tc>
        <w:tc>
          <w:tcPr>
            <w:tcW w:w="1931" w:type="dxa"/>
          </w:tcPr>
          <w:p w14:paraId="18113C7F" w14:textId="0714E41F" w:rsidR="00191CBD" w:rsidRDefault="000315F4" w:rsidP="003736C5">
            <w:pPr>
              <w:spacing w:before="40" w:after="40"/>
              <w:jc w:val="center"/>
              <w:rPr>
                <w:rFonts w:ascii="Arial" w:hAnsi="Arial" w:cs="Arial"/>
                <w:sz w:val="24"/>
                <w:szCs w:val="24"/>
              </w:rPr>
            </w:pPr>
            <w:r>
              <w:rPr>
                <w:rFonts w:ascii="Arial" w:hAnsi="Arial" w:cs="Arial"/>
                <w:sz w:val="24"/>
                <w:szCs w:val="24"/>
              </w:rPr>
              <w:t>Discharge from petroleum, glass and metal refineries; erosion of natural deposits; discharge from mines and chemicals manufacturers; runoff from livestock lots (feed additive).</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1534B090" w14:textId="77777777" w:rsidR="00086BEB" w:rsidRDefault="00AB7CE4" w:rsidP="00086BEB">
            <w:pPr>
              <w:spacing w:before="40" w:after="40"/>
              <w:ind w:left="187"/>
              <w:rPr>
                <w:rFonts w:ascii="Arial" w:hAnsi="Arial" w:cs="Arial"/>
                <w:sz w:val="24"/>
                <w:szCs w:val="24"/>
              </w:rPr>
            </w:pPr>
            <w:r>
              <w:rPr>
                <w:rFonts w:ascii="Arial" w:hAnsi="Arial" w:cs="Arial"/>
                <w:sz w:val="24"/>
                <w:szCs w:val="24"/>
              </w:rPr>
              <w:t xml:space="preserve">Turbidity </w:t>
            </w:r>
          </w:p>
          <w:p w14:paraId="04C2A80B" w14:textId="2E661835" w:rsidR="00AB7CE4" w:rsidRPr="005162DE" w:rsidRDefault="00AB7CE4" w:rsidP="00086BEB">
            <w:pPr>
              <w:spacing w:before="40" w:after="40"/>
              <w:ind w:left="187"/>
              <w:rPr>
                <w:rFonts w:ascii="Arial" w:hAnsi="Arial" w:cs="Arial"/>
                <w:sz w:val="24"/>
                <w:szCs w:val="24"/>
              </w:rPr>
            </w:pPr>
            <w:r>
              <w:rPr>
                <w:rFonts w:ascii="Arial" w:hAnsi="Arial" w:cs="Arial"/>
                <w:sz w:val="24"/>
                <w:szCs w:val="24"/>
              </w:rPr>
              <w:t>Ug/L</w:t>
            </w:r>
          </w:p>
        </w:tc>
        <w:tc>
          <w:tcPr>
            <w:tcW w:w="1440" w:type="dxa"/>
          </w:tcPr>
          <w:p w14:paraId="3AB56DE9" w14:textId="29DDA195" w:rsidR="00086BEB" w:rsidRPr="005162DE" w:rsidRDefault="00AB7CE4" w:rsidP="004179E4">
            <w:pPr>
              <w:spacing w:before="40" w:after="40"/>
              <w:jc w:val="center"/>
              <w:rPr>
                <w:rFonts w:ascii="Arial" w:hAnsi="Arial" w:cs="Arial"/>
                <w:sz w:val="24"/>
                <w:szCs w:val="24"/>
              </w:rPr>
            </w:pPr>
            <w:r>
              <w:rPr>
                <w:rFonts w:ascii="Arial" w:hAnsi="Arial" w:cs="Arial"/>
                <w:sz w:val="24"/>
                <w:szCs w:val="24"/>
              </w:rPr>
              <w:t>4/28/2021</w:t>
            </w:r>
          </w:p>
        </w:tc>
        <w:tc>
          <w:tcPr>
            <w:tcW w:w="1260" w:type="dxa"/>
          </w:tcPr>
          <w:p w14:paraId="5D465B29" w14:textId="2513F461" w:rsidR="00086BEB" w:rsidRPr="005162DE" w:rsidRDefault="00AB7CE4" w:rsidP="004179E4">
            <w:pPr>
              <w:spacing w:before="40" w:after="40"/>
              <w:jc w:val="center"/>
              <w:rPr>
                <w:rFonts w:ascii="Arial" w:hAnsi="Arial" w:cs="Arial"/>
                <w:sz w:val="24"/>
                <w:szCs w:val="24"/>
              </w:rPr>
            </w:pPr>
            <w:r>
              <w:rPr>
                <w:rFonts w:ascii="Arial" w:hAnsi="Arial" w:cs="Arial"/>
                <w:sz w:val="24"/>
                <w:szCs w:val="24"/>
              </w:rPr>
              <w:t>0.10</w:t>
            </w:r>
          </w:p>
        </w:tc>
        <w:tc>
          <w:tcPr>
            <w:tcW w:w="1530" w:type="dxa"/>
          </w:tcPr>
          <w:p w14:paraId="6F2413BA" w14:textId="3C9202E4" w:rsidR="00086BEB" w:rsidRPr="005162DE" w:rsidRDefault="00AB7CE4" w:rsidP="004179E4">
            <w:pPr>
              <w:spacing w:before="40" w:after="40"/>
              <w:jc w:val="center"/>
              <w:rPr>
                <w:rFonts w:ascii="Arial" w:hAnsi="Arial" w:cs="Arial"/>
                <w:sz w:val="24"/>
                <w:szCs w:val="24"/>
              </w:rPr>
            </w:pPr>
            <w:r>
              <w:rPr>
                <w:rFonts w:ascii="Arial" w:hAnsi="Arial" w:cs="Arial"/>
                <w:sz w:val="24"/>
                <w:szCs w:val="24"/>
              </w:rPr>
              <w:t>0.1</w:t>
            </w:r>
          </w:p>
        </w:tc>
        <w:tc>
          <w:tcPr>
            <w:tcW w:w="900" w:type="dxa"/>
          </w:tcPr>
          <w:p w14:paraId="5615AC9F" w14:textId="5DBD0245" w:rsidR="00086BEB" w:rsidRPr="005162DE" w:rsidRDefault="00AB7CE4"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188C38E4" w14:textId="4EBEBD01" w:rsidR="00086BEB" w:rsidRPr="005162DE" w:rsidRDefault="00AB7CE4"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27B185FC" w:rsidR="00086BEB" w:rsidRPr="005162DE" w:rsidRDefault="00AB7CE4" w:rsidP="00086BEB">
            <w:pPr>
              <w:spacing w:before="40" w:after="40"/>
              <w:rPr>
                <w:rFonts w:ascii="Arial" w:hAnsi="Arial" w:cs="Arial"/>
                <w:sz w:val="24"/>
                <w:szCs w:val="24"/>
              </w:rPr>
            </w:pPr>
            <w:r>
              <w:rPr>
                <w:rFonts w:ascii="Arial" w:hAnsi="Arial" w:cs="Arial"/>
                <w:sz w:val="24"/>
                <w:szCs w:val="24"/>
              </w:rPr>
              <w:t xml:space="preserve">Soil runoff </w:t>
            </w:r>
          </w:p>
        </w:tc>
      </w:tr>
      <w:tr w:rsidR="005162DE" w:rsidRPr="005162DE" w14:paraId="43BA6B8D" w14:textId="77777777" w:rsidTr="002D3FB5">
        <w:trPr>
          <w:trHeight w:val="432"/>
        </w:trPr>
        <w:tc>
          <w:tcPr>
            <w:tcW w:w="2245" w:type="dxa"/>
          </w:tcPr>
          <w:p w14:paraId="0F2EBE7C" w14:textId="77777777" w:rsidR="00086BEB" w:rsidRDefault="00840CC8" w:rsidP="00086BEB">
            <w:pPr>
              <w:spacing w:before="40" w:after="40"/>
              <w:ind w:left="187"/>
              <w:rPr>
                <w:rFonts w:ascii="Arial" w:hAnsi="Arial" w:cs="Arial"/>
                <w:sz w:val="24"/>
                <w:szCs w:val="24"/>
              </w:rPr>
            </w:pPr>
            <w:r>
              <w:rPr>
                <w:rFonts w:ascii="Arial" w:hAnsi="Arial" w:cs="Arial"/>
                <w:sz w:val="24"/>
                <w:szCs w:val="24"/>
              </w:rPr>
              <w:t xml:space="preserve">Zinc </w:t>
            </w:r>
          </w:p>
          <w:p w14:paraId="581AB298" w14:textId="0157EF5B" w:rsidR="00840CC8" w:rsidRPr="005162DE" w:rsidRDefault="00840CC8" w:rsidP="00086BEB">
            <w:pPr>
              <w:spacing w:before="40" w:after="40"/>
              <w:ind w:left="187"/>
              <w:rPr>
                <w:rFonts w:ascii="Arial" w:hAnsi="Arial" w:cs="Arial"/>
                <w:sz w:val="24"/>
                <w:szCs w:val="24"/>
              </w:rPr>
            </w:pPr>
            <w:r>
              <w:rPr>
                <w:rFonts w:ascii="Arial" w:hAnsi="Arial" w:cs="Arial"/>
                <w:sz w:val="24"/>
                <w:szCs w:val="24"/>
              </w:rPr>
              <w:t>Mg/L</w:t>
            </w:r>
          </w:p>
        </w:tc>
        <w:tc>
          <w:tcPr>
            <w:tcW w:w="1440" w:type="dxa"/>
          </w:tcPr>
          <w:p w14:paraId="13425507" w14:textId="6C170579" w:rsidR="00086BEB" w:rsidRPr="005162DE" w:rsidRDefault="00840CC8" w:rsidP="004179E4">
            <w:pPr>
              <w:spacing w:before="40" w:after="40"/>
              <w:jc w:val="center"/>
              <w:rPr>
                <w:rFonts w:ascii="Arial" w:hAnsi="Arial" w:cs="Arial"/>
                <w:sz w:val="24"/>
                <w:szCs w:val="24"/>
              </w:rPr>
            </w:pPr>
            <w:r>
              <w:rPr>
                <w:rFonts w:ascii="Arial" w:hAnsi="Arial" w:cs="Arial"/>
                <w:sz w:val="24"/>
                <w:szCs w:val="24"/>
              </w:rPr>
              <w:t>4/28/2021</w:t>
            </w:r>
          </w:p>
        </w:tc>
        <w:tc>
          <w:tcPr>
            <w:tcW w:w="1260" w:type="dxa"/>
          </w:tcPr>
          <w:p w14:paraId="72C49EEB" w14:textId="187086AA" w:rsidR="00086BEB" w:rsidRPr="005162DE" w:rsidRDefault="00840CC8" w:rsidP="004179E4">
            <w:pPr>
              <w:spacing w:before="40" w:after="40"/>
              <w:jc w:val="center"/>
              <w:rPr>
                <w:rFonts w:ascii="Arial" w:hAnsi="Arial" w:cs="Arial"/>
                <w:sz w:val="24"/>
                <w:szCs w:val="24"/>
              </w:rPr>
            </w:pPr>
            <w:r>
              <w:rPr>
                <w:rFonts w:ascii="Arial" w:hAnsi="Arial" w:cs="Arial"/>
                <w:sz w:val="24"/>
                <w:szCs w:val="24"/>
              </w:rPr>
              <w:t>0.03</w:t>
            </w:r>
          </w:p>
        </w:tc>
        <w:tc>
          <w:tcPr>
            <w:tcW w:w="1530" w:type="dxa"/>
          </w:tcPr>
          <w:p w14:paraId="7C11921B" w14:textId="49D6D671" w:rsidR="00086BEB" w:rsidRPr="005162DE" w:rsidRDefault="00840CC8" w:rsidP="004179E4">
            <w:pPr>
              <w:spacing w:before="40" w:after="40"/>
              <w:jc w:val="center"/>
              <w:rPr>
                <w:rFonts w:ascii="Arial" w:hAnsi="Arial" w:cs="Arial"/>
                <w:sz w:val="24"/>
                <w:szCs w:val="24"/>
              </w:rPr>
            </w:pPr>
            <w:r>
              <w:rPr>
                <w:rFonts w:ascii="Arial" w:hAnsi="Arial" w:cs="Arial"/>
                <w:sz w:val="24"/>
                <w:szCs w:val="24"/>
              </w:rPr>
              <w:t>0.03</w:t>
            </w:r>
          </w:p>
        </w:tc>
        <w:tc>
          <w:tcPr>
            <w:tcW w:w="900" w:type="dxa"/>
          </w:tcPr>
          <w:p w14:paraId="491F1603" w14:textId="4FD92706" w:rsidR="00086BEB" w:rsidRPr="005162DE" w:rsidRDefault="00840CC8"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07ABE1B2" w:rsidR="00086BEB" w:rsidRPr="005162DE" w:rsidRDefault="00840CC8"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3B8B77EB" w:rsidR="00086BEB" w:rsidRPr="005162DE" w:rsidRDefault="00840CC8" w:rsidP="00086BEB">
            <w:pPr>
              <w:spacing w:before="40" w:after="40"/>
              <w:rPr>
                <w:rFonts w:ascii="Arial" w:hAnsi="Arial" w:cs="Arial"/>
                <w:sz w:val="24"/>
                <w:szCs w:val="24"/>
              </w:rPr>
            </w:pPr>
            <w:r>
              <w:rPr>
                <w:rFonts w:ascii="Arial" w:hAnsi="Arial" w:cs="Arial"/>
                <w:sz w:val="24"/>
                <w:szCs w:val="24"/>
              </w:rPr>
              <w:t>Runoff/leaching from natural deposits; industrial waste.</w:t>
            </w:r>
          </w:p>
        </w:tc>
      </w:tr>
      <w:tr w:rsidR="005162DE" w:rsidRPr="005162DE" w14:paraId="18FA2C38" w14:textId="77777777" w:rsidTr="002D3FB5">
        <w:trPr>
          <w:trHeight w:val="432"/>
        </w:trPr>
        <w:tc>
          <w:tcPr>
            <w:tcW w:w="2245" w:type="dxa"/>
          </w:tcPr>
          <w:p w14:paraId="39D2E538" w14:textId="0A10A5D0" w:rsidR="00086BEB" w:rsidRPr="00BA0617" w:rsidRDefault="00AA6C51" w:rsidP="00AA6C51">
            <w:pPr>
              <w:pStyle w:val="ListParagraph"/>
              <w:rPr>
                <w:b/>
              </w:rPr>
            </w:pPr>
            <w:r w:rsidRPr="00BA0617">
              <w:rPr>
                <w:b/>
              </w:rPr>
              <w:lastRenderedPageBreak/>
              <w:t xml:space="preserve">* </w:t>
            </w:r>
            <w:r w:rsidR="0069167B" w:rsidRPr="00BA0617">
              <w:rPr>
                <w:b/>
              </w:rPr>
              <w:t>Total Dissolved Solids (TDS)</w:t>
            </w:r>
          </w:p>
        </w:tc>
        <w:tc>
          <w:tcPr>
            <w:tcW w:w="1440" w:type="dxa"/>
          </w:tcPr>
          <w:p w14:paraId="6AB05BED" w14:textId="09C536FD" w:rsidR="00086BEB" w:rsidRPr="00BA0617" w:rsidRDefault="00434B73" w:rsidP="004179E4">
            <w:pPr>
              <w:spacing w:before="40" w:after="40"/>
              <w:jc w:val="center"/>
              <w:rPr>
                <w:rFonts w:ascii="Arial" w:hAnsi="Arial" w:cs="Arial"/>
                <w:b/>
                <w:sz w:val="24"/>
                <w:szCs w:val="24"/>
              </w:rPr>
            </w:pPr>
            <w:r>
              <w:rPr>
                <w:rFonts w:ascii="Arial" w:hAnsi="Arial" w:cs="Arial"/>
                <w:b/>
                <w:sz w:val="24"/>
                <w:szCs w:val="24"/>
              </w:rPr>
              <w:t>5/31/2022</w:t>
            </w:r>
          </w:p>
        </w:tc>
        <w:tc>
          <w:tcPr>
            <w:tcW w:w="1260" w:type="dxa"/>
          </w:tcPr>
          <w:p w14:paraId="0AC370FD" w14:textId="1615CA96" w:rsidR="00086BEB" w:rsidRPr="00BA0617" w:rsidRDefault="00434B73" w:rsidP="004179E4">
            <w:pPr>
              <w:spacing w:before="40" w:after="40"/>
              <w:jc w:val="center"/>
              <w:rPr>
                <w:rFonts w:ascii="Arial" w:hAnsi="Arial" w:cs="Arial"/>
                <w:b/>
                <w:sz w:val="24"/>
                <w:szCs w:val="24"/>
              </w:rPr>
            </w:pPr>
            <w:r>
              <w:rPr>
                <w:rFonts w:ascii="Arial" w:hAnsi="Arial" w:cs="Arial"/>
                <w:b/>
                <w:sz w:val="24"/>
                <w:szCs w:val="24"/>
              </w:rPr>
              <w:t>552</w:t>
            </w:r>
          </w:p>
        </w:tc>
        <w:tc>
          <w:tcPr>
            <w:tcW w:w="1530" w:type="dxa"/>
          </w:tcPr>
          <w:p w14:paraId="06D23DE1" w14:textId="1DB9063D" w:rsidR="00086BEB" w:rsidRPr="00BA0617" w:rsidRDefault="0069167B" w:rsidP="004179E4">
            <w:pPr>
              <w:spacing w:before="40" w:after="40"/>
              <w:jc w:val="center"/>
              <w:rPr>
                <w:rFonts w:ascii="Arial" w:hAnsi="Arial" w:cs="Arial"/>
                <w:b/>
                <w:sz w:val="24"/>
                <w:szCs w:val="24"/>
              </w:rPr>
            </w:pPr>
            <w:r w:rsidRPr="00BA0617">
              <w:rPr>
                <w:rFonts w:ascii="Arial" w:hAnsi="Arial" w:cs="Arial"/>
                <w:b/>
                <w:sz w:val="24"/>
                <w:szCs w:val="24"/>
              </w:rPr>
              <w:t>0.01</w:t>
            </w:r>
          </w:p>
        </w:tc>
        <w:tc>
          <w:tcPr>
            <w:tcW w:w="900" w:type="dxa"/>
          </w:tcPr>
          <w:p w14:paraId="4A9C9B68" w14:textId="35E751F9" w:rsidR="00086BEB" w:rsidRPr="00BA0617" w:rsidRDefault="00434B73" w:rsidP="004179E4">
            <w:pPr>
              <w:spacing w:before="40" w:after="40"/>
              <w:jc w:val="center"/>
              <w:rPr>
                <w:rFonts w:ascii="Arial" w:hAnsi="Arial" w:cs="Arial"/>
                <w:b/>
                <w:sz w:val="24"/>
                <w:szCs w:val="24"/>
              </w:rPr>
            </w:pPr>
            <w:r>
              <w:rPr>
                <w:rFonts w:ascii="Arial" w:hAnsi="Arial" w:cs="Arial"/>
                <w:b/>
                <w:sz w:val="24"/>
                <w:szCs w:val="24"/>
              </w:rPr>
              <w:t>500</w:t>
            </w:r>
          </w:p>
        </w:tc>
        <w:tc>
          <w:tcPr>
            <w:tcW w:w="1170" w:type="dxa"/>
          </w:tcPr>
          <w:p w14:paraId="7502C73C" w14:textId="193C3FB0" w:rsidR="00086BEB" w:rsidRPr="00BA0617" w:rsidRDefault="0069167B" w:rsidP="004179E4">
            <w:pPr>
              <w:spacing w:before="40" w:after="40"/>
              <w:jc w:val="center"/>
              <w:rPr>
                <w:rFonts w:ascii="Arial" w:hAnsi="Arial" w:cs="Arial"/>
                <w:b/>
                <w:sz w:val="24"/>
                <w:szCs w:val="24"/>
              </w:rPr>
            </w:pPr>
            <w:r w:rsidRPr="00BA0617">
              <w:rPr>
                <w:rFonts w:ascii="Arial" w:hAnsi="Arial" w:cs="Arial"/>
                <w:b/>
                <w:sz w:val="24"/>
                <w:szCs w:val="24"/>
              </w:rPr>
              <w:t>N/A</w:t>
            </w:r>
          </w:p>
        </w:tc>
        <w:tc>
          <w:tcPr>
            <w:tcW w:w="2291" w:type="dxa"/>
          </w:tcPr>
          <w:p w14:paraId="06A23C91" w14:textId="14C97C6E" w:rsidR="00086BEB" w:rsidRPr="00BA0617" w:rsidRDefault="007E47A6" w:rsidP="00086BEB">
            <w:pPr>
              <w:spacing w:before="40" w:after="40"/>
              <w:rPr>
                <w:rFonts w:ascii="Arial" w:hAnsi="Arial" w:cs="Arial"/>
                <w:b/>
                <w:sz w:val="24"/>
                <w:szCs w:val="24"/>
              </w:rPr>
            </w:pPr>
            <w:r w:rsidRPr="00BA0617">
              <w:rPr>
                <w:rFonts w:ascii="Arial" w:hAnsi="Arial" w:cs="Arial"/>
                <w:b/>
                <w:sz w:val="24"/>
                <w:szCs w:val="24"/>
              </w:rPr>
              <w:t xml:space="preserve">Runoff/leaching from natural deposits. </w:t>
            </w:r>
          </w:p>
        </w:tc>
      </w:tr>
      <w:tr w:rsidR="00AA6C51" w:rsidRPr="005162DE" w14:paraId="33779C18" w14:textId="77777777" w:rsidTr="002D3FB5">
        <w:trPr>
          <w:trHeight w:val="432"/>
        </w:trPr>
        <w:tc>
          <w:tcPr>
            <w:tcW w:w="2245" w:type="dxa"/>
          </w:tcPr>
          <w:p w14:paraId="27C3CDF7" w14:textId="77777777" w:rsidR="00AA6C51" w:rsidRPr="00BA0617" w:rsidRDefault="00AA6C51" w:rsidP="00AA6C51">
            <w:pPr>
              <w:pStyle w:val="ListParagraph"/>
              <w:rPr>
                <w:b/>
              </w:rPr>
            </w:pPr>
            <w:r w:rsidRPr="00BA0617">
              <w:rPr>
                <w:b/>
              </w:rPr>
              <w:t xml:space="preserve">* Specific </w:t>
            </w:r>
            <w:r w:rsidRPr="00BA0617">
              <w:rPr>
                <w:b/>
                <w:sz w:val="22"/>
                <w:szCs w:val="22"/>
              </w:rPr>
              <w:t>Conductanc</w:t>
            </w:r>
            <w:r w:rsidRPr="00BA0617">
              <w:rPr>
                <w:b/>
              </w:rPr>
              <w:t>e</w:t>
            </w:r>
          </w:p>
          <w:p w14:paraId="2FB5616E" w14:textId="6F38319C" w:rsidR="00AA6C51" w:rsidRPr="00BA0617" w:rsidRDefault="00AA6C51" w:rsidP="00AA6C51">
            <w:pPr>
              <w:pStyle w:val="ListParagraph"/>
              <w:numPr>
                <w:ilvl w:val="0"/>
                <w:numId w:val="0"/>
              </w:numPr>
              <w:ind w:left="720"/>
              <w:rPr>
                <w:b/>
              </w:rPr>
            </w:pPr>
            <w:proofErr w:type="spellStart"/>
            <w:r w:rsidRPr="00BA0617">
              <w:rPr>
                <w:b/>
              </w:rPr>
              <w:t>umhos</w:t>
            </w:r>
            <w:proofErr w:type="spellEnd"/>
            <w:r w:rsidRPr="00BA0617">
              <w:rPr>
                <w:b/>
              </w:rPr>
              <w:t xml:space="preserve">/cm </w:t>
            </w:r>
          </w:p>
        </w:tc>
        <w:tc>
          <w:tcPr>
            <w:tcW w:w="1440" w:type="dxa"/>
          </w:tcPr>
          <w:p w14:paraId="5C677A86" w14:textId="156041AB" w:rsidR="00AA6C51" w:rsidRPr="00BA0617" w:rsidRDefault="00AA6C51" w:rsidP="004179E4">
            <w:pPr>
              <w:spacing w:before="40" w:after="40"/>
              <w:jc w:val="center"/>
              <w:rPr>
                <w:rFonts w:ascii="Arial" w:hAnsi="Arial" w:cs="Arial"/>
                <w:b/>
                <w:sz w:val="24"/>
                <w:szCs w:val="24"/>
              </w:rPr>
            </w:pPr>
            <w:r w:rsidRPr="00BA0617">
              <w:rPr>
                <w:rFonts w:ascii="Arial" w:hAnsi="Arial" w:cs="Arial"/>
                <w:b/>
                <w:sz w:val="24"/>
                <w:szCs w:val="24"/>
              </w:rPr>
              <w:t>4/28/2021</w:t>
            </w:r>
          </w:p>
        </w:tc>
        <w:tc>
          <w:tcPr>
            <w:tcW w:w="1260" w:type="dxa"/>
          </w:tcPr>
          <w:p w14:paraId="08D43E0D" w14:textId="69325D1F" w:rsidR="00AA6C51" w:rsidRPr="00BA0617" w:rsidRDefault="00AA6C51" w:rsidP="004179E4">
            <w:pPr>
              <w:spacing w:before="40" w:after="40"/>
              <w:jc w:val="center"/>
              <w:rPr>
                <w:rFonts w:ascii="Arial" w:hAnsi="Arial" w:cs="Arial"/>
                <w:b/>
                <w:sz w:val="24"/>
                <w:szCs w:val="24"/>
              </w:rPr>
            </w:pPr>
            <w:r w:rsidRPr="00BA0617">
              <w:rPr>
                <w:rFonts w:ascii="Arial" w:hAnsi="Arial" w:cs="Arial"/>
                <w:b/>
                <w:sz w:val="24"/>
                <w:szCs w:val="24"/>
              </w:rPr>
              <w:t>911</w:t>
            </w:r>
          </w:p>
        </w:tc>
        <w:tc>
          <w:tcPr>
            <w:tcW w:w="1530" w:type="dxa"/>
          </w:tcPr>
          <w:p w14:paraId="515D2441" w14:textId="4C2B6745" w:rsidR="00AA6C51" w:rsidRPr="00BA0617" w:rsidRDefault="00AA6C51" w:rsidP="004179E4">
            <w:pPr>
              <w:spacing w:before="40" w:after="40"/>
              <w:jc w:val="center"/>
              <w:rPr>
                <w:rFonts w:ascii="Arial" w:hAnsi="Arial" w:cs="Arial"/>
                <w:b/>
                <w:sz w:val="24"/>
                <w:szCs w:val="24"/>
              </w:rPr>
            </w:pPr>
            <w:r w:rsidRPr="00BA0617">
              <w:rPr>
                <w:rFonts w:ascii="Arial" w:hAnsi="Arial" w:cs="Arial"/>
                <w:b/>
                <w:sz w:val="24"/>
                <w:szCs w:val="24"/>
              </w:rPr>
              <w:t>3</w:t>
            </w:r>
          </w:p>
        </w:tc>
        <w:tc>
          <w:tcPr>
            <w:tcW w:w="900" w:type="dxa"/>
          </w:tcPr>
          <w:p w14:paraId="7D44BFE8" w14:textId="24CA4876" w:rsidR="00AA6C51" w:rsidRPr="00BA0617" w:rsidRDefault="00AA6C51" w:rsidP="004179E4">
            <w:pPr>
              <w:spacing w:before="40" w:after="40"/>
              <w:jc w:val="center"/>
              <w:rPr>
                <w:rFonts w:ascii="Arial" w:hAnsi="Arial" w:cs="Arial"/>
                <w:b/>
                <w:sz w:val="24"/>
                <w:szCs w:val="24"/>
              </w:rPr>
            </w:pPr>
            <w:r w:rsidRPr="00BA0617">
              <w:rPr>
                <w:rFonts w:ascii="Arial" w:hAnsi="Arial" w:cs="Arial"/>
                <w:b/>
                <w:sz w:val="24"/>
                <w:szCs w:val="24"/>
              </w:rPr>
              <w:t>900</w:t>
            </w:r>
          </w:p>
        </w:tc>
        <w:tc>
          <w:tcPr>
            <w:tcW w:w="1170" w:type="dxa"/>
          </w:tcPr>
          <w:p w14:paraId="51830F81" w14:textId="75DC7330" w:rsidR="00AA6C51" w:rsidRPr="00BA0617" w:rsidRDefault="00AA6C51" w:rsidP="004179E4">
            <w:pPr>
              <w:spacing w:before="40" w:after="40"/>
              <w:jc w:val="center"/>
              <w:rPr>
                <w:rFonts w:ascii="Arial" w:hAnsi="Arial" w:cs="Arial"/>
                <w:b/>
                <w:sz w:val="24"/>
                <w:szCs w:val="24"/>
              </w:rPr>
            </w:pPr>
            <w:r w:rsidRPr="00BA0617">
              <w:rPr>
                <w:rFonts w:ascii="Arial" w:hAnsi="Arial" w:cs="Arial"/>
                <w:b/>
                <w:sz w:val="24"/>
                <w:szCs w:val="24"/>
              </w:rPr>
              <w:t>N/A</w:t>
            </w:r>
          </w:p>
        </w:tc>
        <w:tc>
          <w:tcPr>
            <w:tcW w:w="2291" w:type="dxa"/>
          </w:tcPr>
          <w:p w14:paraId="2BF6BB2E" w14:textId="469A5A9E" w:rsidR="00AA6C51" w:rsidRPr="00BA0617" w:rsidRDefault="00AA6C51" w:rsidP="00086BEB">
            <w:pPr>
              <w:spacing w:before="40" w:after="40"/>
              <w:rPr>
                <w:rFonts w:ascii="Arial" w:hAnsi="Arial" w:cs="Arial"/>
                <w:b/>
                <w:sz w:val="24"/>
                <w:szCs w:val="24"/>
              </w:rPr>
            </w:pPr>
            <w:r w:rsidRPr="00BA0617">
              <w:rPr>
                <w:rFonts w:ascii="Arial" w:hAnsi="Arial" w:cs="Arial"/>
                <w:b/>
                <w:sz w:val="24"/>
                <w:szCs w:val="24"/>
              </w:rPr>
              <w:t>Substances that from ions when in water; seawater influence</w:t>
            </w:r>
          </w:p>
        </w:tc>
      </w:tr>
      <w:tr w:rsidR="0031700A" w:rsidRPr="005162DE" w14:paraId="58C24B03" w14:textId="77777777" w:rsidTr="002D3FB5">
        <w:trPr>
          <w:trHeight w:val="432"/>
        </w:trPr>
        <w:tc>
          <w:tcPr>
            <w:tcW w:w="2245" w:type="dxa"/>
          </w:tcPr>
          <w:p w14:paraId="2E66DB20" w14:textId="77777777" w:rsidR="0031700A" w:rsidRDefault="0031700A" w:rsidP="0031700A">
            <w:pPr>
              <w:pStyle w:val="ListParagraph"/>
              <w:numPr>
                <w:ilvl w:val="0"/>
                <w:numId w:val="0"/>
              </w:numPr>
              <w:ind w:left="720"/>
            </w:pPr>
            <w:r>
              <w:t xml:space="preserve">Chlorine </w:t>
            </w:r>
          </w:p>
          <w:p w14:paraId="3B9C0064" w14:textId="33B34A52" w:rsidR="0031700A" w:rsidRDefault="0031700A" w:rsidP="0031700A">
            <w:pPr>
              <w:pStyle w:val="ListParagraph"/>
              <w:numPr>
                <w:ilvl w:val="0"/>
                <w:numId w:val="0"/>
              </w:numPr>
              <w:ind w:left="720"/>
            </w:pPr>
            <w:r>
              <w:t>mg/L</w:t>
            </w:r>
          </w:p>
        </w:tc>
        <w:tc>
          <w:tcPr>
            <w:tcW w:w="1440" w:type="dxa"/>
          </w:tcPr>
          <w:p w14:paraId="6AC7BF76" w14:textId="6E07D3D1" w:rsidR="0031700A" w:rsidRDefault="0031700A" w:rsidP="004179E4">
            <w:pPr>
              <w:spacing w:before="40" w:after="40"/>
              <w:jc w:val="center"/>
              <w:rPr>
                <w:rFonts w:ascii="Arial" w:hAnsi="Arial" w:cs="Arial"/>
                <w:sz w:val="24"/>
                <w:szCs w:val="24"/>
              </w:rPr>
            </w:pPr>
            <w:r>
              <w:rPr>
                <w:rFonts w:ascii="Arial" w:hAnsi="Arial" w:cs="Arial"/>
                <w:sz w:val="24"/>
                <w:szCs w:val="24"/>
              </w:rPr>
              <w:t>4/28/2021</w:t>
            </w:r>
          </w:p>
        </w:tc>
        <w:tc>
          <w:tcPr>
            <w:tcW w:w="1260" w:type="dxa"/>
          </w:tcPr>
          <w:p w14:paraId="0C09087B" w14:textId="11E65892" w:rsidR="0031700A" w:rsidRDefault="0031700A" w:rsidP="004179E4">
            <w:pPr>
              <w:spacing w:before="40" w:after="40"/>
              <w:jc w:val="center"/>
              <w:rPr>
                <w:rFonts w:ascii="Arial" w:hAnsi="Arial" w:cs="Arial"/>
                <w:sz w:val="24"/>
                <w:szCs w:val="24"/>
              </w:rPr>
            </w:pPr>
            <w:r>
              <w:rPr>
                <w:rFonts w:ascii="Arial" w:hAnsi="Arial" w:cs="Arial"/>
                <w:sz w:val="24"/>
                <w:szCs w:val="24"/>
              </w:rPr>
              <w:t>0.162</w:t>
            </w:r>
          </w:p>
        </w:tc>
        <w:tc>
          <w:tcPr>
            <w:tcW w:w="1530" w:type="dxa"/>
          </w:tcPr>
          <w:p w14:paraId="51971ED7" w14:textId="5BAF3329" w:rsidR="0031700A" w:rsidRDefault="0031700A" w:rsidP="004179E4">
            <w:pPr>
              <w:spacing w:before="40" w:after="40"/>
              <w:jc w:val="center"/>
              <w:rPr>
                <w:rFonts w:ascii="Arial" w:hAnsi="Arial" w:cs="Arial"/>
                <w:sz w:val="24"/>
                <w:szCs w:val="24"/>
              </w:rPr>
            </w:pPr>
            <w:r>
              <w:rPr>
                <w:rFonts w:ascii="Arial" w:hAnsi="Arial" w:cs="Arial"/>
                <w:sz w:val="24"/>
                <w:szCs w:val="24"/>
              </w:rPr>
              <w:t>0.001</w:t>
            </w:r>
          </w:p>
        </w:tc>
        <w:tc>
          <w:tcPr>
            <w:tcW w:w="900" w:type="dxa"/>
          </w:tcPr>
          <w:p w14:paraId="2D86F4E0" w14:textId="54BDB256" w:rsidR="0031700A" w:rsidRDefault="0031700A" w:rsidP="004179E4">
            <w:pPr>
              <w:spacing w:before="40" w:after="40"/>
              <w:jc w:val="center"/>
              <w:rPr>
                <w:rFonts w:ascii="Arial" w:hAnsi="Arial" w:cs="Arial"/>
                <w:sz w:val="24"/>
                <w:szCs w:val="24"/>
              </w:rPr>
            </w:pPr>
            <w:r>
              <w:rPr>
                <w:rFonts w:ascii="Arial" w:hAnsi="Arial" w:cs="Arial"/>
                <w:sz w:val="24"/>
                <w:szCs w:val="24"/>
              </w:rPr>
              <w:t>0.25</w:t>
            </w:r>
          </w:p>
        </w:tc>
        <w:tc>
          <w:tcPr>
            <w:tcW w:w="1170" w:type="dxa"/>
          </w:tcPr>
          <w:p w14:paraId="2D6CF5E4" w14:textId="70F855CC" w:rsidR="0031700A" w:rsidRDefault="0031700A"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821EE5D" w14:textId="5A77D788" w:rsidR="0031700A" w:rsidRDefault="0031700A" w:rsidP="00086BEB">
            <w:pPr>
              <w:spacing w:before="40" w:after="40"/>
              <w:rPr>
                <w:rFonts w:ascii="Arial" w:hAnsi="Arial" w:cs="Arial"/>
                <w:sz w:val="24"/>
                <w:szCs w:val="24"/>
              </w:rPr>
            </w:pPr>
            <w:r>
              <w:rPr>
                <w:rFonts w:ascii="Arial" w:hAnsi="Arial" w:cs="Arial"/>
                <w:sz w:val="24"/>
                <w:szCs w:val="24"/>
              </w:rPr>
              <w:t xml:space="preserve">Runoff/leaching from natural deposits; seawater influence </w:t>
            </w:r>
          </w:p>
        </w:tc>
      </w:tr>
      <w:tr w:rsidR="00BA0617" w:rsidRPr="005162DE" w14:paraId="7FC14DCB" w14:textId="77777777" w:rsidTr="002D3FB5">
        <w:trPr>
          <w:trHeight w:val="432"/>
        </w:trPr>
        <w:tc>
          <w:tcPr>
            <w:tcW w:w="2245" w:type="dxa"/>
          </w:tcPr>
          <w:p w14:paraId="6FE1A1DD" w14:textId="77777777" w:rsidR="00BA0617" w:rsidRDefault="00BA0617" w:rsidP="0031700A">
            <w:pPr>
              <w:pStyle w:val="ListParagraph"/>
              <w:numPr>
                <w:ilvl w:val="0"/>
                <w:numId w:val="0"/>
              </w:numPr>
              <w:ind w:left="720"/>
            </w:pPr>
            <w:r>
              <w:t>Sulfate</w:t>
            </w:r>
          </w:p>
          <w:p w14:paraId="32159687" w14:textId="2FE21582" w:rsidR="00BA0617" w:rsidRDefault="00BA0617" w:rsidP="0031700A">
            <w:pPr>
              <w:pStyle w:val="ListParagraph"/>
              <w:numPr>
                <w:ilvl w:val="0"/>
                <w:numId w:val="0"/>
              </w:numPr>
              <w:ind w:left="720"/>
            </w:pPr>
            <w:r>
              <w:t>mg/L</w:t>
            </w:r>
          </w:p>
        </w:tc>
        <w:tc>
          <w:tcPr>
            <w:tcW w:w="1440" w:type="dxa"/>
          </w:tcPr>
          <w:p w14:paraId="013C88D9" w14:textId="42F59CD4" w:rsidR="00BA0617" w:rsidRDefault="00BA0617" w:rsidP="004179E4">
            <w:pPr>
              <w:spacing w:before="40" w:after="40"/>
              <w:jc w:val="center"/>
              <w:rPr>
                <w:rFonts w:ascii="Arial" w:hAnsi="Arial" w:cs="Arial"/>
                <w:sz w:val="24"/>
                <w:szCs w:val="24"/>
              </w:rPr>
            </w:pPr>
            <w:r>
              <w:rPr>
                <w:rFonts w:ascii="Arial" w:hAnsi="Arial" w:cs="Arial"/>
                <w:sz w:val="24"/>
                <w:szCs w:val="24"/>
              </w:rPr>
              <w:t>4/28/2021</w:t>
            </w:r>
          </w:p>
        </w:tc>
        <w:tc>
          <w:tcPr>
            <w:tcW w:w="1260" w:type="dxa"/>
          </w:tcPr>
          <w:p w14:paraId="0A5A8B1B" w14:textId="527BA9E2" w:rsidR="00BA0617" w:rsidRDefault="00BA0617" w:rsidP="004179E4">
            <w:pPr>
              <w:spacing w:before="40" w:after="40"/>
              <w:jc w:val="center"/>
              <w:rPr>
                <w:rFonts w:ascii="Arial" w:hAnsi="Arial" w:cs="Arial"/>
                <w:sz w:val="24"/>
                <w:szCs w:val="24"/>
              </w:rPr>
            </w:pPr>
            <w:r>
              <w:rPr>
                <w:rFonts w:ascii="Arial" w:hAnsi="Arial" w:cs="Arial"/>
                <w:sz w:val="24"/>
                <w:szCs w:val="24"/>
              </w:rPr>
              <w:t>0.041</w:t>
            </w:r>
          </w:p>
        </w:tc>
        <w:tc>
          <w:tcPr>
            <w:tcW w:w="1530" w:type="dxa"/>
          </w:tcPr>
          <w:p w14:paraId="4E974CF9" w14:textId="7C04D6F1" w:rsidR="00BA0617" w:rsidRDefault="00BA0617" w:rsidP="004179E4">
            <w:pPr>
              <w:spacing w:before="40" w:after="40"/>
              <w:jc w:val="center"/>
              <w:rPr>
                <w:rFonts w:ascii="Arial" w:hAnsi="Arial" w:cs="Arial"/>
                <w:sz w:val="24"/>
                <w:szCs w:val="24"/>
              </w:rPr>
            </w:pPr>
            <w:r>
              <w:rPr>
                <w:rFonts w:ascii="Arial" w:hAnsi="Arial" w:cs="Arial"/>
                <w:sz w:val="24"/>
                <w:szCs w:val="24"/>
              </w:rPr>
              <w:t>0.001</w:t>
            </w:r>
          </w:p>
        </w:tc>
        <w:tc>
          <w:tcPr>
            <w:tcW w:w="900" w:type="dxa"/>
          </w:tcPr>
          <w:p w14:paraId="1D70BA59" w14:textId="0B06DC12" w:rsidR="00BA0617" w:rsidRDefault="00BA0617" w:rsidP="004179E4">
            <w:pPr>
              <w:spacing w:before="40" w:after="40"/>
              <w:jc w:val="center"/>
              <w:rPr>
                <w:rFonts w:ascii="Arial" w:hAnsi="Arial" w:cs="Arial"/>
                <w:sz w:val="24"/>
                <w:szCs w:val="24"/>
              </w:rPr>
            </w:pPr>
            <w:r>
              <w:rPr>
                <w:rFonts w:ascii="Arial" w:hAnsi="Arial" w:cs="Arial"/>
                <w:sz w:val="24"/>
                <w:szCs w:val="24"/>
              </w:rPr>
              <w:t>0.25</w:t>
            </w:r>
          </w:p>
        </w:tc>
        <w:tc>
          <w:tcPr>
            <w:tcW w:w="1170" w:type="dxa"/>
          </w:tcPr>
          <w:p w14:paraId="08A9A7E0" w14:textId="6FFEDB95" w:rsidR="00BA0617" w:rsidRDefault="00BA0617"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6F99F10C" w14:textId="25BD3B87" w:rsidR="00BA0617" w:rsidRDefault="00BA0617" w:rsidP="00086BEB">
            <w:pPr>
              <w:spacing w:before="40" w:after="40"/>
              <w:rPr>
                <w:rFonts w:ascii="Arial" w:hAnsi="Arial" w:cs="Arial"/>
                <w:sz w:val="24"/>
                <w:szCs w:val="24"/>
              </w:rPr>
            </w:pPr>
            <w:r>
              <w:rPr>
                <w:rFonts w:ascii="Arial" w:hAnsi="Arial" w:cs="Arial"/>
                <w:sz w:val="24"/>
                <w:szCs w:val="24"/>
              </w:rPr>
              <w:t>Runoff/leaching from natural deposits; industrial waste</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55F65675" w14:textId="77777777" w:rsidR="00DA4F32" w:rsidRDefault="00455EA6" w:rsidP="00DA4F32">
            <w:pPr>
              <w:spacing w:before="40" w:after="40"/>
              <w:rPr>
                <w:rFonts w:ascii="Arial" w:hAnsi="Arial" w:cs="Arial"/>
                <w:sz w:val="24"/>
                <w:szCs w:val="24"/>
              </w:rPr>
            </w:pPr>
            <w:r>
              <w:rPr>
                <w:rFonts w:ascii="Arial" w:hAnsi="Arial" w:cs="Arial"/>
                <w:sz w:val="24"/>
                <w:szCs w:val="24"/>
              </w:rPr>
              <w:t xml:space="preserve">Silica (Sio2), Total </w:t>
            </w:r>
          </w:p>
          <w:p w14:paraId="18023788" w14:textId="31F30D7C" w:rsidR="00455EA6" w:rsidRPr="005162DE" w:rsidRDefault="00455EA6" w:rsidP="00DA4F32">
            <w:pPr>
              <w:spacing w:before="40" w:after="40"/>
              <w:rPr>
                <w:rFonts w:ascii="Arial" w:hAnsi="Arial" w:cs="Arial"/>
                <w:sz w:val="24"/>
                <w:szCs w:val="24"/>
              </w:rPr>
            </w:pPr>
            <w:r>
              <w:rPr>
                <w:rFonts w:ascii="Arial" w:hAnsi="Arial" w:cs="Arial"/>
                <w:sz w:val="24"/>
                <w:szCs w:val="24"/>
              </w:rPr>
              <w:t>mg/L</w:t>
            </w:r>
          </w:p>
        </w:tc>
        <w:tc>
          <w:tcPr>
            <w:tcW w:w="1440" w:type="dxa"/>
          </w:tcPr>
          <w:p w14:paraId="28190B3D" w14:textId="2F0F2CB5" w:rsidR="00DA4F32" w:rsidRPr="005162DE" w:rsidRDefault="00455EA6"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63D0EACA" w14:textId="4D3CAAE2" w:rsidR="00DA4F32" w:rsidRPr="005162DE" w:rsidRDefault="00455EA6" w:rsidP="00DA4F32">
            <w:pPr>
              <w:spacing w:before="40" w:after="40"/>
              <w:rPr>
                <w:rFonts w:ascii="Arial" w:hAnsi="Arial" w:cs="Arial"/>
                <w:sz w:val="24"/>
                <w:szCs w:val="24"/>
              </w:rPr>
            </w:pPr>
            <w:r>
              <w:rPr>
                <w:rFonts w:ascii="Arial" w:hAnsi="Arial" w:cs="Arial"/>
                <w:sz w:val="24"/>
                <w:szCs w:val="24"/>
              </w:rPr>
              <w:t>46.1</w:t>
            </w:r>
          </w:p>
        </w:tc>
        <w:tc>
          <w:tcPr>
            <w:tcW w:w="1530" w:type="dxa"/>
          </w:tcPr>
          <w:p w14:paraId="60CC3A19" w14:textId="3DBE1A03" w:rsidR="00DA4F32" w:rsidRPr="005162DE" w:rsidRDefault="00455EA6" w:rsidP="00DA4F32">
            <w:pPr>
              <w:spacing w:before="40" w:after="40"/>
              <w:jc w:val="center"/>
              <w:rPr>
                <w:rFonts w:ascii="Arial" w:hAnsi="Arial" w:cs="Arial"/>
                <w:sz w:val="24"/>
                <w:szCs w:val="24"/>
              </w:rPr>
            </w:pPr>
            <w:r>
              <w:rPr>
                <w:rFonts w:ascii="Arial" w:hAnsi="Arial" w:cs="Arial"/>
                <w:sz w:val="24"/>
                <w:szCs w:val="24"/>
              </w:rPr>
              <w:t>1</w:t>
            </w:r>
          </w:p>
        </w:tc>
        <w:tc>
          <w:tcPr>
            <w:tcW w:w="1800" w:type="dxa"/>
          </w:tcPr>
          <w:p w14:paraId="15DDAE72" w14:textId="44DE9F85" w:rsidR="00DA4F32" w:rsidRPr="005162DE" w:rsidRDefault="00455EA6"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47A0B53" w14:textId="1BABEF02" w:rsidR="00DA4F32" w:rsidRPr="005162DE" w:rsidRDefault="00BF4315" w:rsidP="00DA4F32">
            <w:pPr>
              <w:spacing w:before="40" w:after="40"/>
              <w:rPr>
                <w:rFonts w:ascii="Arial" w:hAnsi="Arial" w:cs="Arial"/>
                <w:sz w:val="24"/>
                <w:szCs w:val="24"/>
              </w:rPr>
            </w:pPr>
            <w:r>
              <w:rPr>
                <w:rFonts w:ascii="Arial" w:hAnsi="Arial" w:cs="Arial"/>
                <w:sz w:val="24"/>
                <w:szCs w:val="24"/>
              </w:rPr>
              <w:t>N/A</w:t>
            </w:r>
          </w:p>
        </w:tc>
      </w:tr>
      <w:tr w:rsidR="00BA0617" w:rsidRPr="005162DE" w14:paraId="5260ED54" w14:textId="77777777" w:rsidTr="002D3FB5">
        <w:trPr>
          <w:trHeight w:val="432"/>
        </w:trPr>
        <w:tc>
          <w:tcPr>
            <w:tcW w:w="2245" w:type="dxa"/>
          </w:tcPr>
          <w:p w14:paraId="16184740" w14:textId="77777777" w:rsidR="00BA0617" w:rsidRDefault="00BF4315" w:rsidP="00DA4F32">
            <w:pPr>
              <w:spacing w:before="40" w:after="40"/>
              <w:rPr>
                <w:rFonts w:ascii="Arial" w:hAnsi="Arial" w:cs="Arial"/>
                <w:sz w:val="24"/>
                <w:szCs w:val="24"/>
              </w:rPr>
            </w:pPr>
            <w:r>
              <w:rPr>
                <w:rFonts w:ascii="Arial" w:hAnsi="Arial" w:cs="Arial"/>
                <w:sz w:val="24"/>
                <w:szCs w:val="24"/>
              </w:rPr>
              <w:t>Calcium</w:t>
            </w:r>
          </w:p>
          <w:p w14:paraId="0ED67AC3" w14:textId="41B5293F" w:rsidR="00BF4315" w:rsidRPr="005162DE" w:rsidRDefault="00BF4315" w:rsidP="00DA4F32">
            <w:pPr>
              <w:spacing w:before="40" w:after="40"/>
              <w:rPr>
                <w:rFonts w:ascii="Arial" w:hAnsi="Arial" w:cs="Arial"/>
                <w:sz w:val="24"/>
                <w:szCs w:val="24"/>
              </w:rPr>
            </w:pPr>
            <w:r>
              <w:rPr>
                <w:rFonts w:ascii="Arial" w:hAnsi="Arial" w:cs="Arial"/>
                <w:sz w:val="24"/>
                <w:szCs w:val="24"/>
              </w:rPr>
              <w:t>mg/L</w:t>
            </w:r>
          </w:p>
        </w:tc>
        <w:tc>
          <w:tcPr>
            <w:tcW w:w="1440" w:type="dxa"/>
          </w:tcPr>
          <w:p w14:paraId="553046DB" w14:textId="61D56669" w:rsidR="00BA0617" w:rsidRPr="005162DE" w:rsidRDefault="00BF4315"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381B2C5B" w14:textId="2A51436D" w:rsidR="00BA0617" w:rsidRPr="005162DE" w:rsidRDefault="00BF4315" w:rsidP="00DA4F32">
            <w:pPr>
              <w:spacing w:before="40" w:after="40"/>
              <w:rPr>
                <w:rFonts w:ascii="Arial" w:hAnsi="Arial" w:cs="Arial"/>
                <w:sz w:val="24"/>
                <w:szCs w:val="24"/>
              </w:rPr>
            </w:pPr>
            <w:r>
              <w:rPr>
                <w:rFonts w:ascii="Arial" w:hAnsi="Arial" w:cs="Arial"/>
                <w:sz w:val="24"/>
                <w:szCs w:val="24"/>
              </w:rPr>
              <w:t>63</w:t>
            </w:r>
          </w:p>
        </w:tc>
        <w:tc>
          <w:tcPr>
            <w:tcW w:w="1530" w:type="dxa"/>
          </w:tcPr>
          <w:p w14:paraId="05816F03" w14:textId="0A947A4D" w:rsidR="00BA0617" w:rsidRPr="005162DE" w:rsidRDefault="00BF4315" w:rsidP="00DA4F32">
            <w:pPr>
              <w:spacing w:before="40" w:after="40"/>
              <w:jc w:val="center"/>
              <w:rPr>
                <w:rFonts w:ascii="Arial" w:hAnsi="Arial" w:cs="Arial"/>
                <w:sz w:val="24"/>
                <w:szCs w:val="24"/>
              </w:rPr>
            </w:pPr>
            <w:r>
              <w:rPr>
                <w:rFonts w:ascii="Arial" w:hAnsi="Arial" w:cs="Arial"/>
                <w:sz w:val="24"/>
                <w:szCs w:val="24"/>
              </w:rPr>
              <w:t>1</w:t>
            </w:r>
          </w:p>
        </w:tc>
        <w:tc>
          <w:tcPr>
            <w:tcW w:w="1800" w:type="dxa"/>
          </w:tcPr>
          <w:p w14:paraId="518C724C" w14:textId="0C209B05" w:rsidR="00BA0617" w:rsidRPr="005162DE" w:rsidRDefault="00BF4315"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1409ADE5" w14:textId="1BA31C8D" w:rsidR="00BA0617" w:rsidRPr="005162DE" w:rsidRDefault="00BF4315" w:rsidP="00DA4F32">
            <w:pPr>
              <w:spacing w:before="40" w:after="40"/>
              <w:rPr>
                <w:rFonts w:ascii="Arial" w:hAnsi="Arial" w:cs="Arial"/>
                <w:sz w:val="24"/>
                <w:szCs w:val="24"/>
              </w:rPr>
            </w:pPr>
            <w:r>
              <w:rPr>
                <w:rFonts w:ascii="Arial" w:hAnsi="Arial" w:cs="Arial"/>
                <w:sz w:val="24"/>
                <w:szCs w:val="24"/>
              </w:rPr>
              <w:t>N/A</w:t>
            </w:r>
          </w:p>
        </w:tc>
      </w:tr>
      <w:tr w:rsidR="005162DE" w:rsidRPr="005162DE" w14:paraId="3DC1EC0D" w14:textId="77777777" w:rsidTr="002D3FB5">
        <w:trPr>
          <w:trHeight w:val="432"/>
        </w:trPr>
        <w:tc>
          <w:tcPr>
            <w:tcW w:w="2245" w:type="dxa"/>
          </w:tcPr>
          <w:p w14:paraId="0BABB521" w14:textId="77777777" w:rsidR="00DA4F32" w:rsidRDefault="005A7ADC" w:rsidP="00DA4F32">
            <w:pPr>
              <w:spacing w:before="40" w:after="40"/>
              <w:rPr>
                <w:rFonts w:ascii="Arial" w:hAnsi="Arial" w:cs="Arial"/>
                <w:sz w:val="24"/>
                <w:szCs w:val="24"/>
              </w:rPr>
            </w:pPr>
            <w:r>
              <w:rPr>
                <w:rFonts w:ascii="Arial" w:hAnsi="Arial" w:cs="Arial"/>
                <w:sz w:val="24"/>
                <w:szCs w:val="24"/>
              </w:rPr>
              <w:t>Magnesium</w:t>
            </w:r>
          </w:p>
          <w:p w14:paraId="301C4362" w14:textId="183B9A5A" w:rsidR="005A7ADC" w:rsidRPr="005162DE" w:rsidRDefault="005A7ADC" w:rsidP="00DA4F32">
            <w:pPr>
              <w:spacing w:before="40" w:after="40"/>
              <w:rPr>
                <w:rFonts w:ascii="Arial" w:hAnsi="Arial" w:cs="Arial"/>
                <w:sz w:val="24"/>
                <w:szCs w:val="24"/>
              </w:rPr>
            </w:pPr>
            <w:r>
              <w:rPr>
                <w:rFonts w:ascii="Arial" w:hAnsi="Arial" w:cs="Arial"/>
                <w:sz w:val="24"/>
                <w:szCs w:val="24"/>
              </w:rPr>
              <w:t>mg/L</w:t>
            </w:r>
          </w:p>
        </w:tc>
        <w:tc>
          <w:tcPr>
            <w:tcW w:w="1440" w:type="dxa"/>
          </w:tcPr>
          <w:p w14:paraId="4751C8FD" w14:textId="48374CC3" w:rsidR="00DA4F32" w:rsidRPr="005162DE" w:rsidRDefault="005A7ADC"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27986934" w14:textId="3A491757" w:rsidR="00DA4F32" w:rsidRPr="005162DE" w:rsidRDefault="005A7ADC" w:rsidP="00DA4F32">
            <w:pPr>
              <w:spacing w:before="40" w:after="40"/>
              <w:rPr>
                <w:rFonts w:ascii="Arial" w:hAnsi="Arial" w:cs="Arial"/>
                <w:sz w:val="24"/>
                <w:szCs w:val="24"/>
              </w:rPr>
            </w:pPr>
            <w:r>
              <w:rPr>
                <w:rFonts w:ascii="Arial" w:hAnsi="Arial" w:cs="Arial"/>
                <w:sz w:val="24"/>
                <w:szCs w:val="24"/>
              </w:rPr>
              <w:t>25.6</w:t>
            </w:r>
          </w:p>
        </w:tc>
        <w:tc>
          <w:tcPr>
            <w:tcW w:w="1530" w:type="dxa"/>
          </w:tcPr>
          <w:p w14:paraId="1D08BAD2" w14:textId="27AD8080" w:rsidR="00DA4F32" w:rsidRPr="005162DE" w:rsidRDefault="005A7ADC" w:rsidP="00DA4F32">
            <w:pPr>
              <w:spacing w:before="40" w:after="40"/>
              <w:jc w:val="center"/>
              <w:rPr>
                <w:rFonts w:ascii="Arial" w:hAnsi="Arial" w:cs="Arial"/>
                <w:sz w:val="24"/>
                <w:szCs w:val="24"/>
              </w:rPr>
            </w:pPr>
            <w:r>
              <w:rPr>
                <w:rFonts w:ascii="Arial" w:hAnsi="Arial" w:cs="Arial"/>
                <w:sz w:val="24"/>
                <w:szCs w:val="24"/>
              </w:rPr>
              <w:t>0.5</w:t>
            </w:r>
          </w:p>
        </w:tc>
        <w:tc>
          <w:tcPr>
            <w:tcW w:w="1800" w:type="dxa"/>
          </w:tcPr>
          <w:p w14:paraId="72F3D657" w14:textId="390E93F8" w:rsidR="00DA4F32" w:rsidRPr="005162DE" w:rsidRDefault="005A7ADC"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0F72AF76" w14:textId="02DD9594" w:rsidR="00DA4F32" w:rsidRPr="005162DE" w:rsidRDefault="005A7ADC" w:rsidP="00DA4F32">
            <w:pPr>
              <w:spacing w:before="40" w:after="40"/>
              <w:rPr>
                <w:rFonts w:ascii="Arial" w:hAnsi="Arial" w:cs="Arial"/>
                <w:sz w:val="24"/>
                <w:szCs w:val="24"/>
              </w:rPr>
            </w:pPr>
            <w:r>
              <w:rPr>
                <w:rFonts w:ascii="Arial" w:hAnsi="Arial" w:cs="Arial"/>
                <w:sz w:val="24"/>
                <w:szCs w:val="24"/>
              </w:rPr>
              <w:t>N/A</w:t>
            </w:r>
          </w:p>
        </w:tc>
      </w:tr>
      <w:tr w:rsidR="005162DE" w:rsidRPr="005162DE" w14:paraId="55C3320E" w14:textId="77777777" w:rsidTr="002D3FB5">
        <w:trPr>
          <w:trHeight w:val="432"/>
        </w:trPr>
        <w:tc>
          <w:tcPr>
            <w:tcW w:w="2245" w:type="dxa"/>
          </w:tcPr>
          <w:p w14:paraId="4DAF75CB" w14:textId="05BB7F22" w:rsidR="00DA4F32" w:rsidRDefault="005A7ADC" w:rsidP="00DA4F32">
            <w:pPr>
              <w:spacing w:before="40" w:after="40"/>
              <w:rPr>
                <w:rFonts w:ascii="Arial" w:hAnsi="Arial" w:cs="Arial"/>
                <w:sz w:val="24"/>
                <w:szCs w:val="24"/>
              </w:rPr>
            </w:pPr>
            <w:r>
              <w:rPr>
                <w:rFonts w:ascii="Arial" w:hAnsi="Arial" w:cs="Arial"/>
                <w:sz w:val="24"/>
                <w:szCs w:val="24"/>
              </w:rPr>
              <w:t>Potassium</w:t>
            </w:r>
          </w:p>
          <w:p w14:paraId="7A16F9AE" w14:textId="40C859B7" w:rsidR="005A7ADC" w:rsidRPr="005162DE" w:rsidRDefault="005A7ADC" w:rsidP="00DA4F32">
            <w:pPr>
              <w:spacing w:before="40" w:after="40"/>
              <w:rPr>
                <w:rFonts w:ascii="Arial" w:hAnsi="Arial" w:cs="Arial"/>
                <w:sz w:val="24"/>
                <w:szCs w:val="24"/>
              </w:rPr>
            </w:pPr>
            <w:r>
              <w:rPr>
                <w:rFonts w:ascii="Arial" w:hAnsi="Arial" w:cs="Arial"/>
                <w:sz w:val="24"/>
                <w:szCs w:val="24"/>
              </w:rPr>
              <w:t>mg/L</w:t>
            </w:r>
          </w:p>
        </w:tc>
        <w:tc>
          <w:tcPr>
            <w:tcW w:w="1440" w:type="dxa"/>
          </w:tcPr>
          <w:p w14:paraId="5E75790D" w14:textId="13E6E6E0" w:rsidR="00DA4F32" w:rsidRPr="005162DE" w:rsidRDefault="005A7ADC"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5BB1D6D7" w14:textId="4025D1B8" w:rsidR="00DA4F32" w:rsidRPr="005162DE" w:rsidRDefault="005A7ADC" w:rsidP="00DA4F32">
            <w:pPr>
              <w:spacing w:before="40" w:after="40"/>
              <w:rPr>
                <w:rFonts w:ascii="Arial" w:hAnsi="Arial" w:cs="Arial"/>
                <w:sz w:val="24"/>
                <w:szCs w:val="24"/>
              </w:rPr>
            </w:pPr>
            <w:r>
              <w:rPr>
                <w:rFonts w:ascii="Arial" w:hAnsi="Arial" w:cs="Arial"/>
                <w:sz w:val="24"/>
                <w:szCs w:val="24"/>
              </w:rPr>
              <w:t>1.6</w:t>
            </w:r>
          </w:p>
        </w:tc>
        <w:tc>
          <w:tcPr>
            <w:tcW w:w="1530" w:type="dxa"/>
          </w:tcPr>
          <w:p w14:paraId="508BDE41" w14:textId="3CE5ADED" w:rsidR="00DA4F32" w:rsidRPr="005162DE" w:rsidRDefault="005A7ADC" w:rsidP="00DA4F32">
            <w:pPr>
              <w:spacing w:before="40" w:after="40"/>
              <w:jc w:val="center"/>
              <w:rPr>
                <w:rFonts w:ascii="Arial" w:hAnsi="Arial" w:cs="Arial"/>
                <w:sz w:val="24"/>
                <w:szCs w:val="24"/>
              </w:rPr>
            </w:pPr>
            <w:r>
              <w:rPr>
                <w:rFonts w:ascii="Arial" w:hAnsi="Arial" w:cs="Arial"/>
                <w:sz w:val="24"/>
                <w:szCs w:val="24"/>
              </w:rPr>
              <w:t>0.5</w:t>
            </w:r>
          </w:p>
        </w:tc>
        <w:tc>
          <w:tcPr>
            <w:tcW w:w="1800" w:type="dxa"/>
          </w:tcPr>
          <w:p w14:paraId="20DA4FE3" w14:textId="45FA122A" w:rsidR="00DA4F32" w:rsidRPr="005162DE" w:rsidRDefault="005A7ADC"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2377CFF" w14:textId="3E8212CD" w:rsidR="00DA4F32" w:rsidRPr="005162DE" w:rsidRDefault="005A7ADC" w:rsidP="00DA4F32">
            <w:pPr>
              <w:spacing w:before="40" w:after="40"/>
              <w:rPr>
                <w:rFonts w:ascii="Arial" w:hAnsi="Arial" w:cs="Arial"/>
                <w:sz w:val="24"/>
                <w:szCs w:val="24"/>
              </w:rPr>
            </w:pPr>
            <w:r>
              <w:rPr>
                <w:rFonts w:ascii="Arial" w:hAnsi="Arial" w:cs="Arial"/>
                <w:sz w:val="24"/>
                <w:szCs w:val="24"/>
              </w:rPr>
              <w:t>N/A</w:t>
            </w:r>
          </w:p>
        </w:tc>
      </w:tr>
      <w:tr w:rsidR="00232FB2" w:rsidRPr="005162DE" w14:paraId="62E3BE91" w14:textId="77777777" w:rsidTr="002D3FB5">
        <w:trPr>
          <w:trHeight w:val="432"/>
        </w:trPr>
        <w:tc>
          <w:tcPr>
            <w:tcW w:w="2245" w:type="dxa"/>
          </w:tcPr>
          <w:p w14:paraId="5532C6DC" w14:textId="77777777" w:rsidR="00486492" w:rsidRDefault="00232FB2" w:rsidP="00DA4F32">
            <w:pPr>
              <w:spacing w:before="40" w:after="40"/>
              <w:rPr>
                <w:rFonts w:ascii="Arial" w:hAnsi="Arial" w:cs="Arial"/>
                <w:sz w:val="24"/>
                <w:szCs w:val="24"/>
              </w:rPr>
            </w:pPr>
            <w:r>
              <w:rPr>
                <w:rFonts w:ascii="Arial" w:hAnsi="Arial" w:cs="Arial"/>
                <w:sz w:val="24"/>
                <w:szCs w:val="24"/>
              </w:rPr>
              <w:t xml:space="preserve">Alkalinity, Total </w:t>
            </w:r>
          </w:p>
          <w:p w14:paraId="6B423153" w14:textId="3D6E8D62" w:rsidR="00232FB2" w:rsidRDefault="00232FB2" w:rsidP="00DA4F32">
            <w:pPr>
              <w:spacing w:before="40" w:after="40"/>
              <w:rPr>
                <w:rFonts w:ascii="Arial" w:hAnsi="Arial" w:cs="Arial"/>
                <w:sz w:val="24"/>
                <w:szCs w:val="24"/>
              </w:rPr>
            </w:pPr>
            <w:r>
              <w:rPr>
                <w:rFonts w:ascii="Arial" w:hAnsi="Arial" w:cs="Arial"/>
                <w:sz w:val="24"/>
                <w:szCs w:val="24"/>
              </w:rPr>
              <w:t>(as CaC03)</w:t>
            </w:r>
          </w:p>
          <w:p w14:paraId="6B35A707" w14:textId="4F1A65C7" w:rsidR="00232FB2" w:rsidRDefault="00232FB2" w:rsidP="00DA4F32">
            <w:pPr>
              <w:spacing w:before="40" w:after="40"/>
              <w:rPr>
                <w:rFonts w:ascii="Arial" w:hAnsi="Arial" w:cs="Arial"/>
                <w:sz w:val="24"/>
                <w:szCs w:val="24"/>
              </w:rPr>
            </w:pPr>
            <w:r>
              <w:rPr>
                <w:rFonts w:ascii="Arial" w:hAnsi="Arial" w:cs="Arial"/>
                <w:sz w:val="24"/>
                <w:szCs w:val="24"/>
              </w:rPr>
              <w:t>mg/L</w:t>
            </w:r>
          </w:p>
        </w:tc>
        <w:tc>
          <w:tcPr>
            <w:tcW w:w="1440" w:type="dxa"/>
          </w:tcPr>
          <w:p w14:paraId="04559DD3" w14:textId="034E0BA9" w:rsidR="00232FB2" w:rsidRDefault="00232FB2"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639458E1" w14:textId="08B8E1DB" w:rsidR="00232FB2" w:rsidRDefault="00232FB2" w:rsidP="00DA4F32">
            <w:pPr>
              <w:spacing w:before="40" w:after="40"/>
              <w:rPr>
                <w:rFonts w:ascii="Arial" w:hAnsi="Arial" w:cs="Arial"/>
                <w:sz w:val="24"/>
                <w:szCs w:val="24"/>
              </w:rPr>
            </w:pPr>
            <w:r>
              <w:rPr>
                <w:rFonts w:ascii="Arial" w:hAnsi="Arial" w:cs="Arial"/>
                <w:sz w:val="24"/>
                <w:szCs w:val="24"/>
              </w:rPr>
              <w:t>123</w:t>
            </w:r>
          </w:p>
        </w:tc>
        <w:tc>
          <w:tcPr>
            <w:tcW w:w="1530" w:type="dxa"/>
          </w:tcPr>
          <w:p w14:paraId="4D22968A" w14:textId="70481FB6" w:rsidR="00232FB2" w:rsidRDefault="00232FB2" w:rsidP="00DA4F32">
            <w:pPr>
              <w:spacing w:before="40" w:after="40"/>
              <w:jc w:val="center"/>
              <w:rPr>
                <w:rFonts w:ascii="Arial" w:hAnsi="Arial" w:cs="Arial"/>
                <w:sz w:val="24"/>
                <w:szCs w:val="24"/>
              </w:rPr>
            </w:pPr>
            <w:r>
              <w:rPr>
                <w:rFonts w:ascii="Arial" w:hAnsi="Arial" w:cs="Arial"/>
                <w:sz w:val="24"/>
                <w:szCs w:val="24"/>
              </w:rPr>
              <w:t>10</w:t>
            </w:r>
          </w:p>
        </w:tc>
        <w:tc>
          <w:tcPr>
            <w:tcW w:w="1800" w:type="dxa"/>
          </w:tcPr>
          <w:p w14:paraId="42F60E10" w14:textId="09007169" w:rsidR="00232FB2" w:rsidRDefault="00232FB2"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4866529" w14:textId="01790EBC" w:rsidR="00232FB2" w:rsidRDefault="00232FB2" w:rsidP="00DA4F32">
            <w:pPr>
              <w:spacing w:before="40" w:after="40"/>
              <w:rPr>
                <w:rFonts w:ascii="Arial" w:hAnsi="Arial" w:cs="Arial"/>
                <w:sz w:val="24"/>
                <w:szCs w:val="24"/>
              </w:rPr>
            </w:pPr>
            <w:r>
              <w:rPr>
                <w:rFonts w:ascii="Arial" w:hAnsi="Arial" w:cs="Arial"/>
                <w:sz w:val="24"/>
                <w:szCs w:val="24"/>
              </w:rPr>
              <w:t>N/A</w:t>
            </w:r>
          </w:p>
        </w:tc>
      </w:tr>
      <w:tr w:rsidR="00486492" w:rsidRPr="005162DE" w14:paraId="0E4993A2" w14:textId="77777777" w:rsidTr="002D3FB5">
        <w:trPr>
          <w:trHeight w:val="432"/>
        </w:trPr>
        <w:tc>
          <w:tcPr>
            <w:tcW w:w="2245" w:type="dxa"/>
          </w:tcPr>
          <w:p w14:paraId="7B565204" w14:textId="77777777" w:rsidR="00486492" w:rsidRDefault="00486492" w:rsidP="00DA4F32">
            <w:pPr>
              <w:spacing w:before="40" w:after="40"/>
              <w:rPr>
                <w:rFonts w:ascii="Arial" w:hAnsi="Arial" w:cs="Arial"/>
                <w:sz w:val="24"/>
                <w:szCs w:val="24"/>
              </w:rPr>
            </w:pPr>
            <w:r>
              <w:rPr>
                <w:rFonts w:ascii="Arial" w:hAnsi="Arial" w:cs="Arial"/>
                <w:sz w:val="24"/>
                <w:szCs w:val="24"/>
              </w:rPr>
              <w:t xml:space="preserve">Bicarbonate </w:t>
            </w:r>
          </w:p>
          <w:p w14:paraId="34C382D8" w14:textId="77777777" w:rsidR="00486492" w:rsidRDefault="00486492" w:rsidP="00DA4F32">
            <w:pPr>
              <w:spacing w:before="40" w:after="40"/>
              <w:rPr>
                <w:rFonts w:ascii="Arial" w:hAnsi="Arial" w:cs="Arial"/>
                <w:sz w:val="24"/>
                <w:szCs w:val="24"/>
              </w:rPr>
            </w:pPr>
            <w:r>
              <w:rPr>
                <w:rFonts w:ascii="Arial" w:hAnsi="Arial" w:cs="Arial"/>
                <w:sz w:val="24"/>
                <w:szCs w:val="24"/>
              </w:rPr>
              <w:t>(as HC03)</w:t>
            </w:r>
          </w:p>
          <w:p w14:paraId="55B064C9" w14:textId="3130EFDC" w:rsidR="00486492" w:rsidRDefault="00486492" w:rsidP="00DA4F32">
            <w:pPr>
              <w:spacing w:before="40" w:after="40"/>
              <w:rPr>
                <w:rFonts w:ascii="Arial" w:hAnsi="Arial" w:cs="Arial"/>
                <w:sz w:val="24"/>
                <w:szCs w:val="24"/>
              </w:rPr>
            </w:pPr>
            <w:r>
              <w:rPr>
                <w:rFonts w:ascii="Arial" w:hAnsi="Arial" w:cs="Arial"/>
                <w:sz w:val="24"/>
                <w:szCs w:val="24"/>
              </w:rPr>
              <w:t>mg/L</w:t>
            </w:r>
          </w:p>
        </w:tc>
        <w:tc>
          <w:tcPr>
            <w:tcW w:w="1440" w:type="dxa"/>
          </w:tcPr>
          <w:p w14:paraId="6B175925" w14:textId="14DF2CA4" w:rsidR="00486492" w:rsidRDefault="00486492"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79C3D062" w14:textId="3846A13D" w:rsidR="00486492" w:rsidRDefault="00486492" w:rsidP="00DA4F32">
            <w:pPr>
              <w:spacing w:before="40" w:after="40"/>
              <w:rPr>
                <w:rFonts w:ascii="Arial" w:hAnsi="Arial" w:cs="Arial"/>
                <w:sz w:val="24"/>
                <w:szCs w:val="24"/>
              </w:rPr>
            </w:pPr>
            <w:r>
              <w:rPr>
                <w:rFonts w:ascii="Arial" w:hAnsi="Arial" w:cs="Arial"/>
                <w:sz w:val="24"/>
                <w:szCs w:val="24"/>
              </w:rPr>
              <w:t>150</w:t>
            </w:r>
          </w:p>
        </w:tc>
        <w:tc>
          <w:tcPr>
            <w:tcW w:w="1530" w:type="dxa"/>
          </w:tcPr>
          <w:p w14:paraId="681E27D3" w14:textId="2549AC21" w:rsidR="00486492" w:rsidRDefault="00486492" w:rsidP="00DA4F32">
            <w:pPr>
              <w:spacing w:before="40" w:after="40"/>
              <w:jc w:val="center"/>
              <w:rPr>
                <w:rFonts w:ascii="Arial" w:hAnsi="Arial" w:cs="Arial"/>
                <w:sz w:val="24"/>
                <w:szCs w:val="24"/>
              </w:rPr>
            </w:pPr>
            <w:r>
              <w:rPr>
                <w:rFonts w:ascii="Arial" w:hAnsi="Arial" w:cs="Arial"/>
                <w:sz w:val="24"/>
                <w:szCs w:val="24"/>
              </w:rPr>
              <w:t>10</w:t>
            </w:r>
          </w:p>
        </w:tc>
        <w:tc>
          <w:tcPr>
            <w:tcW w:w="1800" w:type="dxa"/>
          </w:tcPr>
          <w:p w14:paraId="67EABCF7" w14:textId="08FF0DB8" w:rsidR="00486492" w:rsidRDefault="00486492"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33603E7A" w14:textId="4CD04E3E" w:rsidR="00486492" w:rsidRDefault="00486492" w:rsidP="00DA4F32">
            <w:pPr>
              <w:spacing w:before="40" w:after="40"/>
              <w:rPr>
                <w:rFonts w:ascii="Arial" w:hAnsi="Arial" w:cs="Arial"/>
                <w:sz w:val="24"/>
                <w:szCs w:val="24"/>
              </w:rPr>
            </w:pPr>
            <w:r>
              <w:rPr>
                <w:rFonts w:ascii="Arial" w:hAnsi="Arial" w:cs="Arial"/>
                <w:sz w:val="24"/>
                <w:szCs w:val="24"/>
              </w:rPr>
              <w:t>N/A</w:t>
            </w:r>
          </w:p>
        </w:tc>
      </w:tr>
      <w:tr w:rsidR="00486492" w:rsidRPr="005162DE" w14:paraId="18D42F08" w14:textId="77777777" w:rsidTr="002D3FB5">
        <w:trPr>
          <w:trHeight w:val="432"/>
        </w:trPr>
        <w:tc>
          <w:tcPr>
            <w:tcW w:w="2245" w:type="dxa"/>
          </w:tcPr>
          <w:p w14:paraId="1D55F0FD" w14:textId="2EA9D52E" w:rsidR="00486492" w:rsidRDefault="00486492" w:rsidP="00DA4F32">
            <w:pPr>
              <w:spacing w:before="40" w:after="40"/>
              <w:rPr>
                <w:rFonts w:ascii="Arial" w:hAnsi="Arial" w:cs="Arial"/>
                <w:sz w:val="24"/>
                <w:szCs w:val="24"/>
              </w:rPr>
            </w:pPr>
            <w:r>
              <w:rPr>
                <w:rFonts w:ascii="Arial" w:hAnsi="Arial" w:cs="Arial"/>
                <w:sz w:val="24"/>
                <w:szCs w:val="24"/>
              </w:rPr>
              <w:t>pH</w:t>
            </w:r>
          </w:p>
          <w:p w14:paraId="22FD4C9A" w14:textId="3B0D569B" w:rsidR="00486492" w:rsidRDefault="00486492" w:rsidP="00DA4F32">
            <w:pPr>
              <w:spacing w:before="40" w:after="40"/>
              <w:rPr>
                <w:rFonts w:ascii="Arial" w:hAnsi="Arial" w:cs="Arial"/>
                <w:sz w:val="24"/>
                <w:szCs w:val="24"/>
              </w:rPr>
            </w:pPr>
            <w:r>
              <w:rPr>
                <w:rFonts w:ascii="Arial" w:hAnsi="Arial" w:cs="Arial"/>
                <w:sz w:val="24"/>
                <w:szCs w:val="24"/>
              </w:rPr>
              <w:t>pH (H)</w:t>
            </w:r>
          </w:p>
        </w:tc>
        <w:tc>
          <w:tcPr>
            <w:tcW w:w="1440" w:type="dxa"/>
          </w:tcPr>
          <w:p w14:paraId="6A707E9E" w14:textId="5F1C28E8" w:rsidR="00486492" w:rsidRDefault="00486492" w:rsidP="00DA4F32">
            <w:pPr>
              <w:spacing w:before="40" w:after="40"/>
              <w:jc w:val="center"/>
              <w:rPr>
                <w:rFonts w:ascii="Arial" w:hAnsi="Arial" w:cs="Arial"/>
                <w:sz w:val="24"/>
                <w:szCs w:val="24"/>
              </w:rPr>
            </w:pPr>
            <w:r>
              <w:rPr>
                <w:rFonts w:ascii="Arial" w:hAnsi="Arial" w:cs="Arial"/>
                <w:sz w:val="24"/>
                <w:szCs w:val="24"/>
              </w:rPr>
              <w:t>4/28/2021</w:t>
            </w:r>
          </w:p>
        </w:tc>
        <w:tc>
          <w:tcPr>
            <w:tcW w:w="1350" w:type="dxa"/>
          </w:tcPr>
          <w:p w14:paraId="78B668F5" w14:textId="2B64C65B" w:rsidR="00486492" w:rsidRDefault="00486492" w:rsidP="00DA4F32">
            <w:pPr>
              <w:spacing w:before="40" w:after="40"/>
              <w:rPr>
                <w:rFonts w:ascii="Arial" w:hAnsi="Arial" w:cs="Arial"/>
                <w:sz w:val="24"/>
                <w:szCs w:val="24"/>
              </w:rPr>
            </w:pPr>
            <w:r>
              <w:rPr>
                <w:rFonts w:ascii="Arial" w:hAnsi="Arial" w:cs="Arial"/>
                <w:sz w:val="24"/>
                <w:szCs w:val="24"/>
              </w:rPr>
              <w:t>6.5</w:t>
            </w:r>
          </w:p>
        </w:tc>
        <w:tc>
          <w:tcPr>
            <w:tcW w:w="1530" w:type="dxa"/>
          </w:tcPr>
          <w:p w14:paraId="08E57EFC" w14:textId="6E54E0CB" w:rsidR="00486492" w:rsidRDefault="00486492" w:rsidP="00DA4F32">
            <w:pPr>
              <w:spacing w:before="40" w:after="40"/>
              <w:jc w:val="center"/>
              <w:rPr>
                <w:rFonts w:ascii="Arial" w:hAnsi="Arial" w:cs="Arial"/>
                <w:sz w:val="24"/>
                <w:szCs w:val="24"/>
              </w:rPr>
            </w:pPr>
            <w:r>
              <w:rPr>
                <w:rFonts w:ascii="Arial" w:hAnsi="Arial" w:cs="Arial"/>
                <w:sz w:val="24"/>
                <w:szCs w:val="24"/>
              </w:rPr>
              <w:t>0.1</w:t>
            </w:r>
          </w:p>
        </w:tc>
        <w:tc>
          <w:tcPr>
            <w:tcW w:w="1800" w:type="dxa"/>
          </w:tcPr>
          <w:p w14:paraId="67454650" w14:textId="7ACE3D10" w:rsidR="00486492" w:rsidRDefault="00486492" w:rsidP="00DA4F32">
            <w:pPr>
              <w:spacing w:before="40" w:after="40"/>
              <w:jc w:val="center"/>
              <w:rPr>
                <w:rFonts w:ascii="Arial" w:hAnsi="Arial" w:cs="Arial"/>
                <w:sz w:val="24"/>
                <w:szCs w:val="24"/>
              </w:rPr>
            </w:pPr>
            <w:r>
              <w:rPr>
                <w:rFonts w:ascii="Arial" w:hAnsi="Arial" w:cs="Arial"/>
                <w:sz w:val="24"/>
                <w:szCs w:val="24"/>
              </w:rPr>
              <w:t>8.5</w:t>
            </w:r>
          </w:p>
        </w:tc>
        <w:tc>
          <w:tcPr>
            <w:tcW w:w="2471" w:type="dxa"/>
          </w:tcPr>
          <w:p w14:paraId="67A750D0" w14:textId="635C3439" w:rsidR="00486492" w:rsidRDefault="00486492" w:rsidP="00DA4F32">
            <w:pPr>
              <w:spacing w:before="40" w:after="40"/>
              <w:rPr>
                <w:rFonts w:ascii="Arial" w:hAnsi="Arial" w:cs="Arial"/>
                <w:sz w:val="24"/>
                <w:szCs w:val="24"/>
              </w:rPr>
            </w:pPr>
            <w:r>
              <w:rPr>
                <w:rFonts w:ascii="Arial" w:hAnsi="Arial" w:cs="Arial"/>
                <w:sz w:val="24"/>
                <w:szCs w:val="24"/>
              </w:rPr>
              <w:t>N/A</w:t>
            </w:r>
          </w:p>
        </w:tc>
      </w:tr>
    </w:tbl>
    <w:p w14:paraId="4ED6FC3F" w14:textId="77777777" w:rsidR="0020216E" w:rsidRPr="005162DE" w:rsidRDefault="0020216E" w:rsidP="00BF628D">
      <w:pPr>
        <w:pStyle w:val="Heading3"/>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08C568DC" w:rsidR="0020216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776058">
        <w:rPr>
          <w:rFonts w:ascii="Arial" w:hAnsi="Arial" w:cs="Arial"/>
          <w:bCs/>
          <w:sz w:val="24"/>
          <w:szCs w:val="24"/>
          <w:u w:val="single"/>
        </w:rPr>
        <w:t>Rod McLellan Botanicals WS</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85474C0" w14:textId="0FC964EC" w:rsidR="00846F4C" w:rsidRDefault="00846F4C" w:rsidP="0025569C">
      <w:pPr>
        <w:spacing w:after="240"/>
        <w:rPr>
          <w:rFonts w:ascii="Arial" w:hAnsi="Arial" w:cs="Arial"/>
          <w:iCs/>
          <w:szCs w:val="24"/>
        </w:rPr>
      </w:pPr>
      <w:r>
        <w:rPr>
          <w:rFonts w:ascii="Arial" w:hAnsi="Arial" w:cs="Arial"/>
          <w:b/>
          <w:iCs/>
          <w:szCs w:val="24"/>
        </w:rPr>
        <w:t>Radon</w:t>
      </w:r>
      <w:r w:rsidRPr="00A91529">
        <w:rPr>
          <w:rFonts w:ascii="Arial" w:hAnsi="Arial" w:cs="Arial"/>
          <w:iCs/>
          <w:szCs w:val="24"/>
        </w:rPr>
        <w:t xml:space="preserve"> – Radon is a radioactive gas that you cannot see, taste, or smell.  It is found throughout the U.S.  Radon can move up through the ground and into a home through cracks and holes in the foundation.  Radon can build up to high levels in all types of homes.  Radon can also get into indoor air when released from tap water from showering, washing dishes, and other household activities.  Compared to radon entering the home through soil, radon entering the home through tap water will in most cases be a small source of radon in indoor air.  Radon is a known human carcinogen.  Breathing air containing radon can lead to lung cancer.  Drinking water containing radon may also cause increased risk of stomach cancer.  If you are concerned about radon in your home, test the air in your home.  Testing is inexpensive and easy.  You should pursue radon removal for your home if the level of radon in your air is 4 picocuries per liter of air (</w:t>
      </w:r>
      <w:proofErr w:type="spellStart"/>
      <w:r w:rsidRPr="00A91529">
        <w:rPr>
          <w:rFonts w:ascii="Arial" w:hAnsi="Arial" w:cs="Arial"/>
          <w:iCs/>
          <w:szCs w:val="24"/>
        </w:rPr>
        <w:t>pCi</w:t>
      </w:r>
      <w:proofErr w:type="spellEnd"/>
      <w:r w:rsidRPr="00A91529">
        <w:rPr>
          <w:rFonts w:ascii="Arial" w:hAnsi="Arial" w:cs="Arial"/>
          <w:iCs/>
          <w:szCs w:val="24"/>
        </w:rPr>
        <w:t>/L) or higher.  There are simple ways to fix a radon problem that are not too costly.  For additional information, call your State radon program (1-800-745-7236), the U.S. EPA Safe Drinking Water Hotline (1-800-426-4791), or the National Safety Council Radon Hotline (1</w:t>
      </w:r>
      <w:r w:rsidRPr="00A91529">
        <w:rPr>
          <w:rFonts w:ascii="Arial" w:hAnsi="Arial" w:cs="Arial"/>
          <w:iCs/>
          <w:szCs w:val="24"/>
        </w:rPr>
        <w:noBreakHyphen/>
        <w:t>800-767-7236).</w:t>
      </w:r>
    </w:p>
    <w:tbl>
      <w:tblPr>
        <w:tblStyle w:val="TableGrid"/>
        <w:tblW w:w="8640" w:type="dxa"/>
        <w:tblLook w:val="01E0" w:firstRow="1" w:lastRow="1" w:firstColumn="1" w:lastColumn="1" w:noHBand="0" w:noVBand="0"/>
      </w:tblPr>
      <w:tblGrid>
        <w:gridCol w:w="8640"/>
      </w:tblGrid>
      <w:tr w:rsidR="006E39EE" w:rsidRPr="00A91529" w14:paraId="760AE6E5" w14:textId="77777777" w:rsidTr="000E2162">
        <w:tc>
          <w:tcPr>
            <w:tcW w:w="8640" w:type="dxa"/>
          </w:tcPr>
          <w:p w14:paraId="16167172" w14:textId="12579D48" w:rsidR="006E39EE" w:rsidRPr="00A91529" w:rsidRDefault="006E39EE" w:rsidP="000E2162">
            <w:pPr>
              <w:keepLines/>
              <w:spacing w:before="60" w:after="60"/>
              <w:rPr>
                <w:rFonts w:ascii="Arial" w:hAnsi="Arial" w:cs="Arial"/>
                <w:i/>
              </w:rPr>
            </w:pPr>
            <w:r w:rsidRPr="006E39EE">
              <w:rPr>
                <w:rFonts w:ascii="Arial" w:hAnsi="Arial" w:cs="Arial"/>
                <w:b/>
                <w:iCs/>
              </w:rPr>
              <w:t xml:space="preserve"> Arsenic</w:t>
            </w:r>
            <w:r>
              <w:rPr>
                <w:rFonts w:ascii="Arial" w:hAnsi="Arial" w:cs="Arial"/>
                <w:iCs/>
              </w:rPr>
              <w:t xml:space="preserve"> - </w:t>
            </w:r>
            <w:r w:rsidRPr="00A91529">
              <w:rPr>
                <w:rFonts w:ascii="Arial" w:hAnsi="Arial" w:cs="Arial"/>
                <w:iCs/>
              </w:rPr>
              <w:t>While your drinking water meets the federal and state standard for arsenic, it does contain low levels of arsenic.  The arsenic standard balances the current understanding of arsenic’s possible health effects against the costs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r w:rsidRPr="00A91529">
              <w:rPr>
                <w:rFonts w:ascii="Arial" w:hAnsi="Arial" w:cs="Arial"/>
                <w:i/>
              </w:rPr>
              <w:t>.</w:t>
            </w:r>
          </w:p>
        </w:tc>
      </w:tr>
    </w:tbl>
    <w:p w14:paraId="3C316FB3" w14:textId="77777777" w:rsidR="006E39EE" w:rsidRDefault="006E39EE" w:rsidP="0025569C">
      <w:pPr>
        <w:spacing w:after="240"/>
        <w:rPr>
          <w:rFonts w:ascii="Arial" w:hAnsi="Arial" w:cs="Arial"/>
          <w:iCs/>
          <w:szCs w:val="24"/>
        </w:rPr>
      </w:pPr>
    </w:p>
    <w:p w14:paraId="73C7A7D0" w14:textId="77777777" w:rsidR="00305B75" w:rsidRDefault="00A32EB0" w:rsidP="00305B75">
      <w:pPr>
        <w:spacing w:before="60" w:after="60"/>
        <w:rPr>
          <w:rFonts w:ascii="Arial" w:hAnsi="Arial" w:cs="Arial"/>
          <w:i/>
          <w:color w:val="000000"/>
          <w:sz w:val="24"/>
          <w:szCs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xml:space="preserve">: </w:t>
      </w:r>
      <w:r w:rsidR="00305B75" w:rsidRPr="00170389">
        <w:rPr>
          <w:rFonts w:ascii="Arial" w:hAnsi="Arial" w:cs="Arial"/>
          <w:i/>
          <w:color w:val="000000"/>
          <w:sz w:val="24"/>
          <w:szCs w:val="24"/>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1EBCD8A8" w14:textId="6A86119C" w:rsidR="00A32EB0" w:rsidRPr="005162DE" w:rsidRDefault="00A32EB0" w:rsidP="00A32EB0">
      <w:pPr>
        <w:spacing w:after="240"/>
        <w:rPr>
          <w:rFonts w:ascii="Arial" w:hAnsi="Arial" w:cs="Arial"/>
          <w:bCs/>
          <w:sz w:val="24"/>
        </w:rPr>
      </w:pPr>
    </w:p>
    <w:p w14:paraId="3374DD92" w14:textId="7DA7F889" w:rsidR="00401AF3" w:rsidRDefault="00070AD2" w:rsidP="00401AF3">
      <w:pPr>
        <w:pStyle w:val="Heading3"/>
      </w:pPr>
      <w:r w:rsidRPr="005162DE">
        <w:lastRenderedPageBreak/>
        <w:t xml:space="preserve">State </w:t>
      </w:r>
      <w:r w:rsidR="0025569C" w:rsidRPr="005162DE">
        <w:t>Revised Total Coliform Rule (RTCR):</w:t>
      </w:r>
      <w:r w:rsidR="00401AF3">
        <w:rPr>
          <w:highlight w:val="yellow"/>
        </w:rPr>
        <w:t xml:space="preserve"> </w:t>
      </w:r>
      <w:r w:rsidR="00401AF3">
        <w:t>Level 1 Assessment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1"/>
        <w:gridCol w:w="4303"/>
      </w:tblGrid>
      <w:tr w:rsidR="00401AF3" w14:paraId="70F60015" w14:textId="77777777" w:rsidTr="00AF517E">
        <w:trPr>
          <w:tblHeader/>
          <w:tblCellSpacing w:w="15" w:type="dxa"/>
        </w:trPr>
        <w:tc>
          <w:tcPr>
            <w:tcW w:w="0" w:type="auto"/>
            <w:vAlign w:val="center"/>
            <w:hideMark/>
          </w:tcPr>
          <w:p w14:paraId="2564EC34" w14:textId="77777777" w:rsidR="00401AF3" w:rsidRDefault="00401AF3" w:rsidP="00AF517E">
            <w:pPr>
              <w:jc w:val="center"/>
              <w:rPr>
                <w:b/>
                <w:bCs/>
              </w:rPr>
            </w:pPr>
            <w:r>
              <w:rPr>
                <w:b/>
                <w:bCs/>
              </w:rPr>
              <w:t>If a water system collects...</w:t>
            </w:r>
          </w:p>
        </w:tc>
        <w:tc>
          <w:tcPr>
            <w:tcW w:w="0" w:type="auto"/>
            <w:vAlign w:val="center"/>
            <w:hideMark/>
          </w:tcPr>
          <w:p w14:paraId="2BC64947" w14:textId="77777777" w:rsidR="00401AF3" w:rsidRDefault="00401AF3" w:rsidP="00AF517E">
            <w:pPr>
              <w:jc w:val="center"/>
              <w:rPr>
                <w:b/>
                <w:bCs/>
              </w:rPr>
            </w:pPr>
            <w:r>
              <w:rPr>
                <w:b/>
                <w:bCs/>
              </w:rPr>
              <w:t>Level 1 Assessment is required within 30 days if...</w:t>
            </w:r>
          </w:p>
        </w:tc>
      </w:tr>
      <w:tr w:rsidR="00401AF3" w14:paraId="106D31E0" w14:textId="77777777" w:rsidTr="00AF517E">
        <w:trPr>
          <w:tblCellSpacing w:w="15" w:type="dxa"/>
        </w:trPr>
        <w:tc>
          <w:tcPr>
            <w:tcW w:w="0" w:type="auto"/>
            <w:vAlign w:val="center"/>
            <w:hideMark/>
          </w:tcPr>
          <w:p w14:paraId="286E16EC" w14:textId="77777777" w:rsidR="00401AF3" w:rsidRDefault="00401AF3" w:rsidP="00AF517E">
            <w:r>
              <w:t>...Less than 40 routine and repeat samples per month</w:t>
            </w:r>
          </w:p>
        </w:tc>
        <w:tc>
          <w:tcPr>
            <w:tcW w:w="0" w:type="auto"/>
            <w:vAlign w:val="center"/>
            <w:hideMark/>
          </w:tcPr>
          <w:p w14:paraId="227227CA" w14:textId="77777777" w:rsidR="00401AF3" w:rsidRDefault="00401AF3" w:rsidP="00AF517E">
            <w:r>
              <w:t>More than 1 TC-positive sample in a month</w:t>
            </w:r>
          </w:p>
        </w:tc>
      </w:tr>
      <w:tr w:rsidR="00401AF3" w14:paraId="336564D1" w14:textId="77777777" w:rsidTr="00AF517E">
        <w:trPr>
          <w:tblCellSpacing w:w="15" w:type="dxa"/>
        </w:trPr>
        <w:tc>
          <w:tcPr>
            <w:tcW w:w="0" w:type="auto"/>
            <w:vAlign w:val="center"/>
            <w:hideMark/>
          </w:tcPr>
          <w:p w14:paraId="481F0869" w14:textId="77777777" w:rsidR="00401AF3" w:rsidRDefault="00401AF3" w:rsidP="00AF517E">
            <w:r>
              <w:t>...40 or more routine and repeat samples per month</w:t>
            </w:r>
          </w:p>
        </w:tc>
        <w:tc>
          <w:tcPr>
            <w:tcW w:w="0" w:type="auto"/>
            <w:vAlign w:val="center"/>
            <w:hideMark/>
          </w:tcPr>
          <w:p w14:paraId="69927A29" w14:textId="77777777" w:rsidR="00401AF3" w:rsidRDefault="00401AF3" w:rsidP="00AF517E">
            <w:r>
              <w:t>More than 5.0% TC-positive samples in a month</w:t>
            </w:r>
          </w:p>
        </w:tc>
      </w:tr>
      <w:tr w:rsidR="00401AF3" w14:paraId="4D12A59D" w14:textId="77777777" w:rsidTr="00AF517E">
        <w:trPr>
          <w:tblCellSpacing w:w="15" w:type="dxa"/>
        </w:trPr>
        <w:tc>
          <w:tcPr>
            <w:tcW w:w="0" w:type="auto"/>
            <w:vAlign w:val="center"/>
            <w:hideMark/>
          </w:tcPr>
          <w:p w14:paraId="53D96B4F" w14:textId="77777777" w:rsidR="00401AF3" w:rsidRDefault="00401AF3" w:rsidP="00AF517E">
            <w:r>
              <w:t>…a sample that is total coliform positive</w:t>
            </w:r>
          </w:p>
        </w:tc>
        <w:tc>
          <w:tcPr>
            <w:tcW w:w="0" w:type="auto"/>
            <w:vAlign w:val="center"/>
            <w:hideMark/>
          </w:tcPr>
          <w:p w14:paraId="56F6972E" w14:textId="77777777" w:rsidR="00401AF3" w:rsidRDefault="00401AF3" w:rsidP="00AF517E">
            <w:r>
              <w:t>Fails to collect all required repeat samples</w:t>
            </w:r>
          </w:p>
        </w:tc>
      </w:tr>
    </w:tbl>
    <w:p w14:paraId="5F685312" w14:textId="77777777" w:rsidR="00401AF3" w:rsidRPr="00605D07" w:rsidRDefault="00401AF3" w:rsidP="00401AF3">
      <w:pPr>
        <w:pStyle w:val="NormalWeb"/>
        <w:rPr>
          <w:b/>
        </w:rPr>
      </w:pPr>
      <w:r>
        <w:t xml:space="preserve">Under the RTCR, a water system which exceeds one of the trigger levels in the table above must conduct a Level 1 Assessment within 30 days. The completed assessment must be submitted to the local regulating agency (DDW District Office or County Health Office) within 30 days of exceeding the trigger level. The Level 1 Assessment will require water systems to identify a possible cause to the total coliform positive samples and corrective actions taken/needed. Failure to conduct or submit a completed assessment, or failure to complete the corrective actions is a violation of the Coliform Treatment Technique in the RTCR. </w:t>
      </w:r>
      <w:r w:rsidRPr="00605D07">
        <w:rPr>
          <w:b/>
        </w:rPr>
        <w:t>Water system will follow the established Sample Site Plan registered with their Primacy</w:t>
      </w:r>
      <w:r>
        <w:rPr>
          <w:b/>
        </w:rPr>
        <w:t xml:space="preserve"> for Repeat Samples</w:t>
      </w:r>
      <w:r w:rsidRPr="00605D07">
        <w:rPr>
          <w:b/>
        </w:rPr>
        <w:t xml:space="preserve">. </w:t>
      </w:r>
    </w:p>
    <w:p w14:paraId="2E24F456" w14:textId="20688130" w:rsidR="0020216E" w:rsidRPr="005162DE" w:rsidRDefault="00401AF3" w:rsidP="00401AF3">
      <w:pPr>
        <w:spacing w:after="240"/>
        <w:rPr>
          <w:rFonts w:ascii="Arial" w:hAnsi="Arial" w:cs="Arial"/>
          <w:sz w:val="24"/>
          <w:szCs w:val="24"/>
        </w:rPr>
      </w:pPr>
      <w:r w:rsidRPr="005162DE">
        <w:rPr>
          <w:rFonts w:ascii="Arial" w:hAnsi="Arial" w:cs="Arial"/>
          <w:sz w:val="24"/>
          <w:szCs w:val="24"/>
        </w:rPr>
        <w:t xml:space="preserve"> </w:t>
      </w:r>
    </w:p>
    <w:p w14:paraId="6E67C9E1" w14:textId="77777777" w:rsidR="0087640F" w:rsidRPr="005162DE" w:rsidRDefault="0025569C" w:rsidP="00937B7B">
      <w:pPr>
        <w:pStyle w:val="Heading3"/>
        <w:keepNext/>
        <w:rPr>
          <w:color w:val="auto"/>
        </w:rPr>
      </w:pPr>
      <w:bookmarkStart w:id="10"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10"/>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74FD1E81" w:rsidR="001F503E" w:rsidRPr="005162DE" w:rsidRDefault="00B1781B"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1834292D" w:rsidR="001F503E" w:rsidRPr="005162DE" w:rsidRDefault="00B1781B" w:rsidP="001F503E">
            <w:pPr>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7D4FE25C" w14:textId="48A32F75" w:rsidR="001F503E" w:rsidRPr="005162DE" w:rsidRDefault="00B1781B" w:rsidP="001F503E">
            <w:pPr>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7CABD54F" w14:textId="2CC143BA" w:rsidR="001F503E" w:rsidRPr="005162DE" w:rsidRDefault="00B1781B" w:rsidP="001F503E">
            <w:pPr>
              <w:spacing w:before="40" w:after="40"/>
              <w:rPr>
                <w:rFonts w:ascii="Arial" w:hAnsi="Arial" w:cs="Arial"/>
                <w:sz w:val="24"/>
                <w:szCs w:val="24"/>
              </w:rPr>
            </w:pPr>
            <w:r>
              <w:rPr>
                <w:rFonts w:ascii="Arial" w:hAnsi="Arial" w:cs="Arial"/>
                <w:sz w:val="24"/>
                <w:szCs w:val="24"/>
              </w:rPr>
              <w:t>N/A</w:t>
            </w:r>
          </w:p>
        </w:tc>
        <w:tc>
          <w:tcPr>
            <w:tcW w:w="2367" w:type="dxa"/>
            <w:tcMar>
              <w:left w:w="58" w:type="dxa"/>
              <w:right w:w="58" w:type="dxa"/>
            </w:tcMar>
          </w:tcPr>
          <w:p w14:paraId="67233B7F" w14:textId="1B9F332F" w:rsidR="001F503E" w:rsidRPr="005162DE" w:rsidRDefault="00B1781B" w:rsidP="001F503E">
            <w:pPr>
              <w:spacing w:before="40" w:after="40"/>
              <w:rPr>
                <w:rFonts w:ascii="Arial" w:hAnsi="Arial" w:cs="Arial"/>
                <w:sz w:val="24"/>
                <w:szCs w:val="24"/>
              </w:rPr>
            </w:pPr>
            <w:r>
              <w:rPr>
                <w:rFonts w:ascii="Arial" w:hAnsi="Arial" w:cs="Arial"/>
                <w:sz w:val="24"/>
                <w:szCs w:val="24"/>
              </w:rPr>
              <w:t>N/A</w:t>
            </w:r>
          </w:p>
        </w:tc>
      </w:tr>
      <w:tr w:rsidR="002D3FB5" w:rsidRPr="005162DE" w14:paraId="2E9938F8" w14:textId="77777777" w:rsidTr="002D3FB5">
        <w:trPr>
          <w:trHeight w:val="449"/>
        </w:trPr>
        <w:tc>
          <w:tcPr>
            <w:tcW w:w="1975" w:type="dxa"/>
            <w:tcMar>
              <w:left w:w="58" w:type="dxa"/>
              <w:right w:w="58" w:type="dxa"/>
            </w:tcMar>
          </w:tcPr>
          <w:p w14:paraId="3650B6DE" w14:textId="20544084"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44ADAFB3"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3E10D379"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31251F21"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2CC493EE"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1"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1"/>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654FB29D" w:rsidR="001F503E" w:rsidRPr="005162DE" w:rsidRDefault="00B1781B" w:rsidP="00B1781B">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0ED92F80" w:rsidR="00E80EE7" w:rsidRPr="005162DE" w:rsidRDefault="00B1781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7F948EB6" w:rsidR="001F503E" w:rsidRPr="005162DE" w:rsidRDefault="00B1781B" w:rsidP="00B1781B">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020E2A6F" w:rsidR="001F7181" w:rsidRPr="005162DE" w:rsidRDefault="00B1781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2"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2"/>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43737C6E"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of Fecal Indicator-Positive Groundwater Source Sample:</w:t>
            </w:r>
            <w:r w:rsidRPr="005162DE">
              <w:rPr>
                <w:rFonts w:ascii="Arial" w:hAnsi="Arial" w:cs="Arial"/>
                <w:sz w:val="24"/>
                <w:szCs w:val="24"/>
              </w:rPr>
              <w:t xml:space="preserve"> </w:t>
            </w:r>
            <w:r w:rsidR="00B1781B">
              <w:rPr>
                <w:rFonts w:ascii="Arial" w:hAnsi="Arial" w:cs="Arial"/>
                <w:sz w:val="24"/>
                <w:szCs w:val="24"/>
              </w:rPr>
              <w:t xml:space="preserve">Rod McLellan Botanicals WS did not have any Fecal Positive </w:t>
            </w:r>
            <w:r w:rsidR="00652929">
              <w:rPr>
                <w:rFonts w:ascii="Arial" w:hAnsi="Arial" w:cs="Arial"/>
                <w:sz w:val="24"/>
                <w:szCs w:val="24"/>
              </w:rPr>
              <w:t xml:space="preserve">Indicators </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6646CDAE"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652929">
              <w:rPr>
                <w:rFonts w:ascii="Arial" w:hAnsi="Arial" w:cs="Arial"/>
                <w:sz w:val="24"/>
                <w:szCs w:val="24"/>
              </w:rPr>
              <w:t xml:space="preserve">Rod McLellan Botanicals WS did not have any uncorrected significant Deficiencies with its water system. </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4A2E3CF9" w:rsidR="0087640F" w:rsidRPr="005162DE" w:rsidRDefault="00652929"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F4F51CB" w:rsidR="0087640F" w:rsidRPr="005162DE" w:rsidRDefault="00652929" w:rsidP="00B47ED5">
            <w:pPr>
              <w:keepNext/>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0A56DBE2" w14:textId="60244F4D" w:rsidR="0087640F" w:rsidRPr="005162DE" w:rsidRDefault="00652929" w:rsidP="00B47ED5">
            <w:pPr>
              <w:keepNext/>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413E2705" w14:textId="6B6F2F4A" w:rsidR="0087640F" w:rsidRPr="005162DE" w:rsidRDefault="00652929" w:rsidP="00B47ED5">
            <w:pPr>
              <w:keepNext/>
              <w:spacing w:before="40" w:after="40"/>
              <w:rPr>
                <w:rFonts w:ascii="Arial" w:hAnsi="Arial" w:cs="Arial"/>
                <w:sz w:val="24"/>
                <w:szCs w:val="24"/>
              </w:rPr>
            </w:pPr>
            <w:r>
              <w:rPr>
                <w:rFonts w:ascii="Arial" w:hAnsi="Arial" w:cs="Arial"/>
                <w:sz w:val="24"/>
                <w:szCs w:val="24"/>
              </w:rPr>
              <w:t>N/A</w:t>
            </w:r>
          </w:p>
        </w:tc>
        <w:tc>
          <w:tcPr>
            <w:tcW w:w="2367" w:type="dxa"/>
            <w:tcMar>
              <w:left w:w="58" w:type="dxa"/>
              <w:right w:w="58" w:type="dxa"/>
            </w:tcMar>
          </w:tcPr>
          <w:p w14:paraId="086BD452" w14:textId="57B03DFB" w:rsidR="0087640F" w:rsidRPr="005162DE" w:rsidRDefault="00652929" w:rsidP="00B47ED5">
            <w:pPr>
              <w:keepNext/>
              <w:spacing w:before="40" w:after="40"/>
              <w:rPr>
                <w:rFonts w:ascii="Arial" w:hAnsi="Arial" w:cs="Arial"/>
                <w:sz w:val="24"/>
                <w:szCs w:val="24"/>
              </w:rPr>
            </w:pPr>
            <w:r>
              <w:rPr>
                <w:rFonts w:ascii="Arial" w:hAnsi="Arial" w:cs="Arial"/>
                <w:sz w:val="24"/>
                <w:szCs w:val="24"/>
              </w:rPr>
              <w:t>N/A</w:t>
            </w:r>
          </w:p>
        </w:tc>
      </w:tr>
      <w:tr w:rsidR="005162DE" w:rsidRPr="005162DE" w14:paraId="504633FC" w14:textId="77777777" w:rsidTr="002D3FB5">
        <w:trPr>
          <w:trHeight w:val="449"/>
        </w:trPr>
        <w:tc>
          <w:tcPr>
            <w:tcW w:w="1975" w:type="dxa"/>
            <w:tcMar>
              <w:left w:w="58" w:type="dxa"/>
              <w:right w:w="58" w:type="dxa"/>
            </w:tcMar>
          </w:tcPr>
          <w:p w14:paraId="0B766FEF" w14:textId="6B8EAB11"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5C2F6D94"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6E8E32C1"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46567644"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0FA88758" w:rsidR="0087640F" w:rsidRPr="005162DE" w:rsidRDefault="0087640F" w:rsidP="00244938">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bookmarkStart w:id="13" w:name="_Toc58336725"/>
      <w:bookmarkStart w:id="14" w:name="_Hlk58234306"/>
      <w:r w:rsidRPr="005162DE">
        <w:rPr>
          <w:color w:val="auto"/>
        </w:rPr>
        <w:t>Summary Information for Operating Under a</w:t>
      </w:r>
      <w:r w:rsidR="002D429D" w:rsidRPr="005162DE">
        <w:rPr>
          <w:color w:val="auto"/>
        </w:rPr>
        <w:t xml:space="preserve"> Variance or Exemption</w:t>
      </w:r>
      <w:bookmarkEnd w:id="13"/>
    </w:p>
    <w:bookmarkEnd w:id="14"/>
    <w:p w14:paraId="1627DE28" w14:textId="35E4BC5D" w:rsidR="004F2F03" w:rsidRDefault="00652929" w:rsidP="003131EE">
      <w:pPr>
        <w:spacing w:before="120" w:after="240"/>
        <w:rPr>
          <w:rFonts w:ascii="Arial" w:hAnsi="Arial" w:cs="Arial"/>
          <w:sz w:val="24"/>
          <w:szCs w:val="24"/>
        </w:rPr>
      </w:pPr>
      <w:r>
        <w:rPr>
          <w:rFonts w:ascii="Arial" w:hAnsi="Arial" w:cs="Arial"/>
          <w:sz w:val="24"/>
          <w:szCs w:val="24"/>
        </w:rPr>
        <w:t xml:space="preserve">Rod McLellan Botanicals Water System did not operate under a Variance or Exemption. </w:t>
      </w:r>
    </w:p>
    <w:p w14:paraId="35524729" w14:textId="77777777" w:rsidR="002D1794" w:rsidRPr="002D1794" w:rsidRDefault="002D1794" w:rsidP="003131EE">
      <w:pPr>
        <w:spacing w:before="120" w:after="240"/>
        <w:rPr>
          <w:rFonts w:ascii="Arial" w:hAnsi="Arial" w:cs="Arial"/>
          <w:b/>
          <w:sz w:val="24"/>
          <w:szCs w:val="24"/>
        </w:rPr>
      </w:pPr>
      <w:r w:rsidRPr="002D1794">
        <w:rPr>
          <w:rFonts w:ascii="Arial" w:hAnsi="Arial" w:cs="Arial"/>
          <w:b/>
          <w:sz w:val="24"/>
          <w:szCs w:val="24"/>
        </w:rPr>
        <w:t xml:space="preserve">Note: The information below is left in for employee informational purposes only. </w:t>
      </w:r>
    </w:p>
    <w:p w14:paraId="4DB3A080" w14:textId="6D5A1E88" w:rsidR="002D1794" w:rsidRPr="005162DE" w:rsidRDefault="002D1794" w:rsidP="003131EE">
      <w:pPr>
        <w:spacing w:before="120" w:after="240"/>
        <w:rPr>
          <w:rFonts w:ascii="Arial" w:hAnsi="Arial" w:cs="Arial"/>
          <w:sz w:val="24"/>
          <w:szCs w:val="24"/>
        </w:rPr>
      </w:pPr>
      <w:r w:rsidRPr="002D1794">
        <w:rPr>
          <w:rFonts w:ascii="Arial" w:hAnsi="Arial" w:cs="Arial"/>
          <w:b/>
          <w:sz w:val="24"/>
          <w:szCs w:val="24"/>
        </w:rPr>
        <w:t xml:space="preserve">Rod McLellan Botanicals Water System did not have a Level 1 or Level 2 Assessment requirement. The water system did not </w:t>
      </w:r>
      <w:proofErr w:type="gramStart"/>
      <w:r w:rsidRPr="002D1794">
        <w:rPr>
          <w:rFonts w:ascii="Arial" w:hAnsi="Arial" w:cs="Arial"/>
          <w:b/>
          <w:sz w:val="24"/>
          <w:szCs w:val="24"/>
        </w:rPr>
        <w:t>have</w:t>
      </w:r>
      <w:proofErr w:type="gramEnd"/>
      <w:r w:rsidRPr="002D1794">
        <w:rPr>
          <w:rFonts w:ascii="Arial" w:hAnsi="Arial" w:cs="Arial"/>
          <w:b/>
          <w:sz w:val="24"/>
          <w:szCs w:val="24"/>
        </w:rPr>
        <w:t xml:space="preserve"> any sanitary defects. The water system does not have treatment or needed to do treatment because of a violation or exceedance of the MCL. The system also did not</w:t>
      </w:r>
      <w:r>
        <w:rPr>
          <w:rFonts w:ascii="Arial" w:hAnsi="Arial" w:cs="Arial"/>
          <w:sz w:val="24"/>
          <w:szCs w:val="24"/>
        </w:rPr>
        <w:t xml:space="preserve"> </w:t>
      </w:r>
      <w:r w:rsidRPr="002D1794">
        <w:rPr>
          <w:rFonts w:ascii="Arial" w:hAnsi="Arial" w:cs="Arial"/>
          <w:b/>
          <w:sz w:val="24"/>
          <w:szCs w:val="24"/>
        </w:rPr>
        <w:t>have any Total Coliform or E. Coli Present samples.</w:t>
      </w:r>
      <w:r>
        <w:rPr>
          <w:rFonts w:ascii="Arial" w:hAnsi="Arial" w:cs="Arial"/>
          <w:sz w:val="24"/>
          <w:szCs w:val="24"/>
        </w:rPr>
        <w:t xml:space="preserve"> </w:t>
      </w:r>
    </w:p>
    <w:p w14:paraId="60F5762F" w14:textId="199F6362" w:rsidR="00E25265" w:rsidRPr="005162DE" w:rsidRDefault="00E25265" w:rsidP="008E66E2">
      <w:pPr>
        <w:pStyle w:val="Heading3"/>
        <w:keepNext/>
        <w:rPr>
          <w:color w:val="auto"/>
        </w:rPr>
      </w:pPr>
      <w:bookmarkStart w:id="15"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5"/>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6" w:name="_Hlk534984154"/>
      <w:r w:rsidR="00FB5ACE" w:rsidRPr="005162DE">
        <w:rPr>
          <w:rFonts w:ascii="Arial" w:hAnsi="Arial" w:cs="Arial"/>
          <w:sz w:val="24"/>
          <w:szCs w:val="24"/>
        </w:rPr>
        <w:t>Insert Number of Level 1 Assessment</w:t>
      </w:r>
      <w:bookmarkEnd w:id="16"/>
      <w:r w:rsidR="005F600B" w:rsidRPr="005162DE">
        <w:rPr>
          <w:rFonts w:ascii="Arial" w:hAnsi="Arial" w:cs="Arial"/>
          <w:sz w:val="24"/>
          <w:szCs w:val="24"/>
        </w:rPr>
        <w:t>s</w:t>
      </w:r>
      <w:r w:rsidRPr="005162DE">
        <w:rPr>
          <w:rFonts w:ascii="Arial" w:hAnsi="Arial" w:cs="Arial"/>
          <w:sz w:val="24"/>
          <w:szCs w:val="24"/>
        </w:rPr>
        <w:t xml:space="preserve">] Level 1 assessment(s) were completed.  In </w:t>
      </w:r>
      <w:r w:rsidRPr="005162DE">
        <w:rPr>
          <w:rFonts w:ascii="Arial" w:hAnsi="Arial" w:cs="Arial"/>
          <w:sz w:val="24"/>
          <w:szCs w:val="24"/>
        </w:rPr>
        <w:lastRenderedPageBreak/>
        <w:t>addition, we were required to take [</w:t>
      </w:r>
      <w:bookmarkStart w:id="17" w:name="_Hlk534984203"/>
      <w:r w:rsidR="00FB5ACE" w:rsidRPr="005162DE">
        <w:rPr>
          <w:rFonts w:ascii="Arial" w:hAnsi="Arial" w:cs="Arial"/>
          <w:sz w:val="24"/>
          <w:szCs w:val="24"/>
        </w:rPr>
        <w:t>Insert Number of Corrective Actions</w:t>
      </w:r>
      <w:bookmarkEnd w:id="17"/>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8" w:name="_Hlk535238544"/>
      <w:r w:rsidR="00FB5ACE" w:rsidRPr="005162DE">
        <w:rPr>
          <w:rFonts w:ascii="Arial" w:hAnsi="Arial" w:cs="Arial"/>
          <w:sz w:val="24"/>
          <w:szCs w:val="24"/>
        </w:rPr>
        <w:t>Insert Number of Level 2 Assessment</w:t>
      </w:r>
      <w:bookmarkEnd w:id="18"/>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19" w:name="_Hlk535238579"/>
      <w:r w:rsidR="00FB5ACE" w:rsidRPr="005162DE">
        <w:rPr>
          <w:rFonts w:ascii="Arial" w:hAnsi="Arial" w:cs="Arial"/>
          <w:sz w:val="24"/>
          <w:szCs w:val="24"/>
        </w:rPr>
        <w:t>Insert Number of Corrective Actions</w:t>
      </w:r>
      <w:bookmarkEnd w:id="19"/>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lastRenderedPageBreak/>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782F8" w14:textId="77777777" w:rsidR="005B7032" w:rsidRDefault="005B7032">
      <w:r>
        <w:separator/>
      </w:r>
    </w:p>
    <w:p w14:paraId="6B785635" w14:textId="77777777" w:rsidR="005B7032" w:rsidRDefault="005B7032"/>
  </w:endnote>
  <w:endnote w:type="continuationSeparator" w:id="0">
    <w:p w14:paraId="6E68850B" w14:textId="77777777" w:rsidR="005B7032" w:rsidRDefault="005B7032">
      <w:r>
        <w:continuationSeparator/>
      </w:r>
    </w:p>
    <w:p w14:paraId="3AC4F4BB" w14:textId="77777777" w:rsidR="005B7032" w:rsidRDefault="005B7032"/>
  </w:endnote>
  <w:endnote w:type="continuationNotice" w:id="1">
    <w:p w14:paraId="1F69FCB2" w14:textId="77777777" w:rsidR="005B7032" w:rsidRDefault="005B7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A196" w14:textId="77777777" w:rsidR="005B7032" w:rsidRDefault="005B7032">
    <w:pPr>
      <w:pStyle w:val="Footer"/>
    </w:pPr>
  </w:p>
  <w:p w14:paraId="1C17C8FD" w14:textId="77777777" w:rsidR="005B7032" w:rsidRDefault="005B70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99709" w14:textId="61C95FFC" w:rsidR="005B7032" w:rsidRPr="002E5912" w:rsidRDefault="005B7032"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Revised January 202</w:t>
    </w:r>
    <w:r>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83EEE" w14:textId="77777777" w:rsidR="005B7032" w:rsidRDefault="005B7032">
      <w:r>
        <w:separator/>
      </w:r>
    </w:p>
    <w:p w14:paraId="28D302A9" w14:textId="77777777" w:rsidR="005B7032" w:rsidRDefault="005B7032"/>
  </w:footnote>
  <w:footnote w:type="continuationSeparator" w:id="0">
    <w:p w14:paraId="72874B7B" w14:textId="77777777" w:rsidR="005B7032" w:rsidRDefault="005B7032">
      <w:r>
        <w:continuationSeparator/>
      </w:r>
    </w:p>
    <w:p w14:paraId="4B67A26C" w14:textId="77777777" w:rsidR="005B7032" w:rsidRDefault="005B7032"/>
  </w:footnote>
  <w:footnote w:type="continuationNotice" w:id="1">
    <w:p w14:paraId="58EA2193" w14:textId="77777777" w:rsidR="005B7032" w:rsidRDefault="005B70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D8456" w14:textId="77777777" w:rsidR="005B7032" w:rsidRDefault="005B7032">
    <w:pPr>
      <w:pStyle w:val="Header"/>
    </w:pPr>
  </w:p>
  <w:p w14:paraId="2F40F5FE" w14:textId="77777777" w:rsidR="005B7032" w:rsidRDefault="005B70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1DA51" w14:textId="42204883" w:rsidR="005B7032" w:rsidRDefault="005B7032"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pos w:val="beneathText"/>
    <w:numFmt w:val="lowerLette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506F"/>
    <w:rsid w:val="000315F4"/>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A4EAE"/>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0EA2"/>
    <w:rsid w:val="000F3C1E"/>
    <w:rsid w:val="000F6367"/>
    <w:rsid w:val="000F7BDF"/>
    <w:rsid w:val="00100750"/>
    <w:rsid w:val="00101107"/>
    <w:rsid w:val="001034E4"/>
    <w:rsid w:val="0010405A"/>
    <w:rsid w:val="00115004"/>
    <w:rsid w:val="001151D3"/>
    <w:rsid w:val="00115AD5"/>
    <w:rsid w:val="0012477C"/>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1CBD"/>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3D87"/>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5FE3"/>
    <w:rsid w:val="00226E0C"/>
    <w:rsid w:val="00231E89"/>
    <w:rsid w:val="00232FB2"/>
    <w:rsid w:val="0023302C"/>
    <w:rsid w:val="00234EBB"/>
    <w:rsid w:val="00237218"/>
    <w:rsid w:val="0024082C"/>
    <w:rsid w:val="00243361"/>
    <w:rsid w:val="002436C8"/>
    <w:rsid w:val="0024402B"/>
    <w:rsid w:val="00244938"/>
    <w:rsid w:val="00246D6E"/>
    <w:rsid w:val="00247B71"/>
    <w:rsid w:val="00253D4B"/>
    <w:rsid w:val="0025510E"/>
    <w:rsid w:val="0025569C"/>
    <w:rsid w:val="00256496"/>
    <w:rsid w:val="00264941"/>
    <w:rsid w:val="00273001"/>
    <w:rsid w:val="00275C1C"/>
    <w:rsid w:val="002856B8"/>
    <w:rsid w:val="00294205"/>
    <w:rsid w:val="002A20BB"/>
    <w:rsid w:val="002A21EA"/>
    <w:rsid w:val="002A3636"/>
    <w:rsid w:val="002A4E09"/>
    <w:rsid w:val="002A5101"/>
    <w:rsid w:val="002A58B7"/>
    <w:rsid w:val="002A5C9F"/>
    <w:rsid w:val="002A746D"/>
    <w:rsid w:val="002B04A9"/>
    <w:rsid w:val="002B0B02"/>
    <w:rsid w:val="002B2A4D"/>
    <w:rsid w:val="002B3B52"/>
    <w:rsid w:val="002B5BB6"/>
    <w:rsid w:val="002D15BC"/>
    <w:rsid w:val="002D1794"/>
    <w:rsid w:val="002D1E95"/>
    <w:rsid w:val="002D2F55"/>
    <w:rsid w:val="002D3FB5"/>
    <w:rsid w:val="002D429D"/>
    <w:rsid w:val="002D6D4D"/>
    <w:rsid w:val="002D728F"/>
    <w:rsid w:val="002E43B8"/>
    <w:rsid w:val="002E5912"/>
    <w:rsid w:val="002F07E8"/>
    <w:rsid w:val="002F0A31"/>
    <w:rsid w:val="002F1DD3"/>
    <w:rsid w:val="002F6EC9"/>
    <w:rsid w:val="00301D86"/>
    <w:rsid w:val="003038BC"/>
    <w:rsid w:val="00303DA2"/>
    <w:rsid w:val="00304873"/>
    <w:rsid w:val="00305B75"/>
    <w:rsid w:val="00307628"/>
    <w:rsid w:val="003131EE"/>
    <w:rsid w:val="0031700A"/>
    <w:rsid w:val="003205C1"/>
    <w:rsid w:val="00322340"/>
    <w:rsid w:val="0033024B"/>
    <w:rsid w:val="003305DD"/>
    <w:rsid w:val="00331193"/>
    <w:rsid w:val="00332A75"/>
    <w:rsid w:val="00335461"/>
    <w:rsid w:val="00340568"/>
    <w:rsid w:val="00341671"/>
    <w:rsid w:val="00342536"/>
    <w:rsid w:val="0034785D"/>
    <w:rsid w:val="00357F0C"/>
    <w:rsid w:val="00363A8C"/>
    <w:rsid w:val="00365C7B"/>
    <w:rsid w:val="003736C5"/>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1AF3"/>
    <w:rsid w:val="004053E9"/>
    <w:rsid w:val="00405967"/>
    <w:rsid w:val="00412B2F"/>
    <w:rsid w:val="00415B66"/>
    <w:rsid w:val="00416A8E"/>
    <w:rsid w:val="0041709B"/>
    <w:rsid w:val="004179E4"/>
    <w:rsid w:val="00420E84"/>
    <w:rsid w:val="004230E3"/>
    <w:rsid w:val="0042631E"/>
    <w:rsid w:val="004263A6"/>
    <w:rsid w:val="00427046"/>
    <w:rsid w:val="00427F0E"/>
    <w:rsid w:val="00434B73"/>
    <w:rsid w:val="00435A3F"/>
    <w:rsid w:val="00435FE0"/>
    <w:rsid w:val="00441930"/>
    <w:rsid w:val="00442D66"/>
    <w:rsid w:val="004445E4"/>
    <w:rsid w:val="00446969"/>
    <w:rsid w:val="00450A4E"/>
    <w:rsid w:val="0045424E"/>
    <w:rsid w:val="00455EA6"/>
    <w:rsid w:val="004562E8"/>
    <w:rsid w:val="00470811"/>
    <w:rsid w:val="0047086C"/>
    <w:rsid w:val="00472D17"/>
    <w:rsid w:val="00473411"/>
    <w:rsid w:val="00475CB9"/>
    <w:rsid w:val="004848BB"/>
    <w:rsid w:val="00486492"/>
    <w:rsid w:val="004912AD"/>
    <w:rsid w:val="004912BF"/>
    <w:rsid w:val="00492061"/>
    <w:rsid w:val="00494C7A"/>
    <w:rsid w:val="00494E6C"/>
    <w:rsid w:val="00496939"/>
    <w:rsid w:val="004A05D8"/>
    <w:rsid w:val="004A07B2"/>
    <w:rsid w:val="004A1ABC"/>
    <w:rsid w:val="004A2077"/>
    <w:rsid w:val="004B7187"/>
    <w:rsid w:val="004C2D28"/>
    <w:rsid w:val="004C3239"/>
    <w:rsid w:val="004C4446"/>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34F9"/>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397B"/>
    <w:rsid w:val="005540D9"/>
    <w:rsid w:val="0055419E"/>
    <w:rsid w:val="005556BF"/>
    <w:rsid w:val="0056039D"/>
    <w:rsid w:val="005830FA"/>
    <w:rsid w:val="00583428"/>
    <w:rsid w:val="005838ED"/>
    <w:rsid w:val="0058536C"/>
    <w:rsid w:val="00587145"/>
    <w:rsid w:val="00587220"/>
    <w:rsid w:val="00591CF0"/>
    <w:rsid w:val="005937EB"/>
    <w:rsid w:val="005A087D"/>
    <w:rsid w:val="005A7ADC"/>
    <w:rsid w:val="005B0DA3"/>
    <w:rsid w:val="005B6169"/>
    <w:rsid w:val="005B7032"/>
    <w:rsid w:val="005C04C1"/>
    <w:rsid w:val="005C7FD9"/>
    <w:rsid w:val="005D1987"/>
    <w:rsid w:val="005D3708"/>
    <w:rsid w:val="005D3BD9"/>
    <w:rsid w:val="005D4636"/>
    <w:rsid w:val="005D48A3"/>
    <w:rsid w:val="005D5746"/>
    <w:rsid w:val="005D698E"/>
    <w:rsid w:val="005D7E01"/>
    <w:rsid w:val="005E0122"/>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929"/>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167B"/>
    <w:rsid w:val="00695A6F"/>
    <w:rsid w:val="00696362"/>
    <w:rsid w:val="006A04A9"/>
    <w:rsid w:val="006A482B"/>
    <w:rsid w:val="006B5CF2"/>
    <w:rsid w:val="006C2732"/>
    <w:rsid w:val="006C7186"/>
    <w:rsid w:val="006D480B"/>
    <w:rsid w:val="006D4D93"/>
    <w:rsid w:val="006D506D"/>
    <w:rsid w:val="006E03F6"/>
    <w:rsid w:val="006E11B6"/>
    <w:rsid w:val="006E39EE"/>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76058"/>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C77B1"/>
    <w:rsid w:val="007D1761"/>
    <w:rsid w:val="007D21BB"/>
    <w:rsid w:val="007E47A6"/>
    <w:rsid w:val="007E6036"/>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CC8"/>
    <w:rsid w:val="00840F4C"/>
    <w:rsid w:val="00846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75ABB"/>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11D5"/>
    <w:rsid w:val="00A93A21"/>
    <w:rsid w:val="00A94D32"/>
    <w:rsid w:val="00A9766F"/>
    <w:rsid w:val="00AA6C51"/>
    <w:rsid w:val="00AB01B0"/>
    <w:rsid w:val="00AB5690"/>
    <w:rsid w:val="00AB5E87"/>
    <w:rsid w:val="00AB7CE4"/>
    <w:rsid w:val="00AC41BE"/>
    <w:rsid w:val="00AC6D1E"/>
    <w:rsid w:val="00AD4876"/>
    <w:rsid w:val="00AF0445"/>
    <w:rsid w:val="00AF2E38"/>
    <w:rsid w:val="00AF5724"/>
    <w:rsid w:val="00B0016F"/>
    <w:rsid w:val="00B01942"/>
    <w:rsid w:val="00B0620C"/>
    <w:rsid w:val="00B1666D"/>
    <w:rsid w:val="00B1781B"/>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0617"/>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4315"/>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85B8B"/>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47BF6"/>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0D99"/>
    <w:rsid w:val="00F01B42"/>
    <w:rsid w:val="00F07AC1"/>
    <w:rsid w:val="00F111C2"/>
    <w:rsid w:val="00F1148C"/>
    <w:rsid w:val="00F202D0"/>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rmalWeb">
    <w:name w:val="Normal (Web)"/>
    <w:basedOn w:val="Normal"/>
    <w:uiPriority w:val="99"/>
    <w:unhideWhenUsed/>
    <w:rsid w:val="00401AF3"/>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107b7c3e-dbeb-4f03-86be-f5af223e6e79"/>
    <ds:schemaRef ds:uri="http://purl.org/dc/terms/"/>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56c934b6-9dcd-43ae-9b1a-98e58d26a298"/>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2CD1C3-E588-449E-AB7F-E90B6BB20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12</Pages>
  <Words>3873</Words>
  <Characters>21034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Richard Munoz</cp:lastModifiedBy>
  <cp:revision>40</cp:revision>
  <cp:lastPrinted>2022-01-19T18:53:00Z</cp:lastPrinted>
  <dcterms:created xsi:type="dcterms:W3CDTF">2023-06-28T18:49:00Z</dcterms:created>
  <dcterms:modified xsi:type="dcterms:W3CDTF">2023-07-01T18:38:00Z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