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AF7BC4" w14:textId="1958A7D8" w:rsidR="00BC6327" w:rsidRPr="001F7181" w:rsidRDefault="00BC6327" w:rsidP="008E66E2">
      <w:pPr>
        <w:pStyle w:val="Heading1"/>
        <w:spacing w:before="0"/>
        <w:jc w:val="center"/>
      </w:pPr>
      <w:bookmarkStart w:id="0" w:name="_Toc58336712"/>
      <w:r w:rsidRPr="001F7181">
        <w:t>20</w:t>
      </w:r>
      <w:r w:rsidR="00587220" w:rsidRPr="001F7181">
        <w:t>20</w:t>
      </w:r>
      <w:r w:rsidR="00B606D3" w:rsidRPr="001F7181">
        <w:t xml:space="preserve"> </w:t>
      </w:r>
      <w:r w:rsidRPr="001F7181">
        <w:t>Consumer Confidence Report</w:t>
      </w:r>
      <w:bookmarkEnd w:id="0"/>
    </w:p>
    <w:p w14:paraId="3A02EFB4" w14:textId="6B823636" w:rsidR="004263A6" w:rsidRDefault="004263A6" w:rsidP="00BF628D">
      <w:pPr>
        <w:pStyle w:val="Heading2"/>
      </w:pPr>
      <w:bookmarkStart w:id="1" w:name="_Toc58336713"/>
      <w:r>
        <w:t>Water System Information</w:t>
      </w:r>
      <w:bookmarkEnd w:id="1"/>
    </w:p>
    <w:p w14:paraId="00F7E438" w14:textId="573F4340" w:rsidR="00D9256E" w:rsidRPr="007119B8" w:rsidRDefault="003A4CAA" w:rsidP="0092687A">
      <w:pPr>
        <w:spacing w:after="240"/>
        <w:rPr>
          <w:rFonts w:ascii="Arial" w:hAnsi="Arial" w:cs="Arial"/>
          <w:sz w:val="24"/>
          <w:szCs w:val="24"/>
        </w:rPr>
      </w:pPr>
      <w:r w:rsidRPr="003A4CAA">
        <w:rPr>
          <w:rFonts w:ascii="Arial" w:hAnsi="Arial" w:cs="Arial"/>
          <w:sz w:val="24"/>
          <w:szCs w:val="24"/>
        </w:rPr>
        <w:t>Water System Name</w:t>
      </w:r>
      <w:r w:rsidRPr="007119B8">
        <w:rPr>
          <w:rFonts w:ascii="Arial" w:hAnsi="Arial" w:cs="Arial"/>
          <w:sz w:val="24"/>
          <w:szCs w:val="24"/>
        </w:rPr>
        <w:t>:</w:t>
      </w:r>
      <w:r w:rsidR="00ED7919" w:rsidRPr="007119B8">
        <w:rPr>
          <w:rFonts w:ascii="Arial" w:hAnsi="Arial" w:cs="Arial"/>
          <w:sz w:val="24"/>
          <w:szCs w:val="24"/>
        </w:rPr>
        <w:t xml:space="preserve"> </w:t>
      </w:r>
      <w:r w:rsidR="003833BD">
        <w:rPr>
          <w:rFonts w:ascii="Arial" w:hAnsi="Arial" w:cs="Arial"/>
          <w:sz w:val="24"/>
          <w:szCs w:val="24"/>
        </w:rPr>
        <w:t xml:space="preserve">  Rod McLellan Botanicals 2702293</w:t>
      </w:r>
      <w:r w:rsidR="00494C7A">
        <w:rPr>
          <w:rFonts w:ascii="Arial" w:hAnsi="Arial" w:cs="Arial"/>
          <w:sz w:val="24"/>
          <w:szCs w:val="24"/>
        </w:rPr>
        <w:t xml:space="preserve"> </w:t>
      </w:r>
    </w:p>
    <w:p w14:paraId="65A99AB1" w14:textId="17A6FFB7" w:rsidR="003A4CAA" w:rsidRPr="007119B8" w:rsidRDefault="00ED7919" w:rsidP="0092687A">
      <w:pPr>
        <w:spacing w:after="240"/>
        <w:rPr>
          <w:rFonts w:ascii="Arial" w:hAnsi="Arial" w:cs="Arial"/>
          <w:sz w:val="24"/>
          <w:szCs w:val="24"/>
        </w:rPr>
      </w:pPr>
      <w:r w:rsidRPr="007119B8">
        <w:rPr>
          <w:rFonts w:ascii="Arial" w:hAnsi="Arial" w:cs="Arial"/>
          <w:sz w:val="24"/>
          <w:szCs w:val="24"/>
        </w:rPr>
        <w:t>Rep</w:t>
      </w:r>
      <w:r w:rsidR="003A4CAA" w:rsidRPr="007119B8">
        <w:rPr>
          <w:rFonts w:ascii="Arial" w:hAnsi="Arial" w:cs="Arial"/>
          <w:sz w:val="24"/>
          <w:szCs w:val="24"/>
        </w:rPr>
        <w:t>ort Date:</w:t>
      </w:r>
      <w:r w:rsidRPr="007119B8">
        <w:rPr>
          <w:rFonts w:ascii="Arial" w:hAnsi="Arial" w:cs="Arial"/>
          <w:sz w:val="24"/>
          <w:szCs w:val="24"/>
        </w:rPr>
        <w:t xml:space="preserve"> </w:t>
      </w:r>
      <w:r w:rsidR="003833BD">
        <w:rPr>
          <w:rFonts w:ascii="Arial" w:hAnsi="Arial" w:cs="Arial"/>
          <w:sz w:val="24"/>
          <w:szCs w:val="24"/>
        </w:rPr>
        <w:t>June 2</w:t>
      </w:r>
      <w:r w:rsidR="00EB0E2E">
        <w:rPr>
          <w:rFonts w:ascii="Arial" w:hAnsi="Arial" w:cs="Arial"/>
          <w:sz w:val="24"/>
          <w:szCs w:val="24"/>
        </w:rPr>
        <w:t>8</w:t>
      </w:r>
      <w:r w:rsidR="003833BD">
        <w:rPr>
          <w:rFonts w:ascii="Arial" w:hAnsi="Arial" w:cs="Arial"/>
          <w:sz w:val="24"/>
          <w:szCs w:val="24"/>
        </w:rPr>
        <w:t>, 2021</w:t>
      </w:r>
    </w:p>
    <w:p w14:paraId="21C05768" w14:textId="4384E0F8" w:rsidR="004263A6" w:rsidRPr="005F082E" w:rsidRDefault="004263A6" w:rsidP="0092687A">
      <w:pPr>
        <w:spacing w:after="240"/>
        <w:rPr>
          <w:rFonts w:ascii="Arial" w:hAnsi="Arial" w:cs="Arial"/>
          <w:sz w:val="24"/>
          <w:szCs w:val="24"/>
        </w:rPr>
      </w:pPr>
      <w:r w:rsidRPr="005F082E">
        <w:rPr>
          <w:rFonts w:ascii="Arial" w:hAnsi="Arial" w:cs="Arial"/>
          <w:sz w:val="24"/>
          <w:szCs w:val="24"/>
        </w:rPr>
        <w:t xml:space="preserve">Type of Water Source(s) in Use: </w:t>
      </w:r>
      <w:r w:rsidR="003833BD">
        <w:rPr>
          <w:rFonts w:ascii="Arial" w:hAnsi="Arial" w:cs="Arial"/>
          <w:sz w:val="24"/>
          <w:szCs w:val="24"/>
        </w:rPr>
        <w:t>Ground Water from Well # 1</w:t>
      </w:r>
    </w:p>
    <w:p w14:paraId="6AE5ED8C" w14:textId="595AF24C" w:rsidR="004263A6" w:rsidRPr="005F082E" w:rsidRDefault="004263A6" w:rsidP="0092687A">
      <w:pPr>
        <w:spacing w:after="240"/>
        <w:rPr>
          <w:rFonts w:ascii="Arial" w:hAnsi="Arial" w:cs="Arial"/>
          <w:sz w:val="24"/>
          <w:szCs w:val="24"/>
        </w:rPr>
      </w:pPr>
      <w:r w:rsidRPr="005F082E">
        <w:rPr>
          <w:rFonts w:ascii="Arial" w:hAnsi="Arial" w:cs="Arial"/>
          <w:sz w:val="24"/>
          <w:szCs w:val="24"/>
        </w:rPr>
        <w:t xml:space="preserve">Name and General Location of Source(s): </w:t>
      </w:r>
      <w:r w:rsidR="003833BD">
        <w:rPr>
          <w:rFonts w:ascii="Arial" w:hAnsi="Arial" w:cs="Arial"/>
          <w:sz w:val="24"/>
          <w:szCs w:val="24"/>
        </w:rPr>
        <w:t>Well # 1 is located at 2352 San Juan Road, Aromas CA 95004. It is on the main driveway road, within 50 yards of the main office building.</w:t>
      </w:r>
    </w:p>
    <w:p w14:paraId="55CC3D7E" w14:textId="74A2B8A0" w:rsidR="004263A6" w:rsidRPr="005F082E" w:rsidRDefault="004263A6" w:rsidP="0092687A">
      <w:pPr>
        <w:spacing w:after="240"/>
        <w:rPr>
          <w:rFonts w:ascii="Arial" w:hAnsi="Arial" w:cs="Arial"/>
          <w:sz w:val="24"/>
          <w:szCs w:val="24"/>
        </w:rPr>
      </w:pPr>
      <w:r w:rsidRPr="005F082E">
        <w:rPr>
          <w:rFonts w:ascii="Arial" w:hAnsi="Arial" w:cs="Arial"/>
          <w:sz w:val="24"/>
          <w:szCs w:val="24"/>
        </w:rPr>
        <w:t>Drinking Water Source Assessment</w:t>
      </w:r>
      <w:r w:rsidR="00A32EB0" w:rsidRPr="005F082E">
        <w:rPr>
          <w:rFonts w:ascii="Arial" w:hAnsi="Arial" w:cs="Arial"/>
          <w:sz w:val="24"/>
          <w:szCs w:val="24"/>
        </w:rPr>
        <w:t xml:space="preserve"> Information</w:t>
      </w:r>
      <w:r w:rsidRPr="005F082E">
        <w:rPr>
          <w:rFonts w:ascii="Arial" w:hAnsi="Arial" w:cs="Arial"/>
          <w:sz w:val="24"/>
          <w:szCs w:val="24"/>
        </w:rPr>
        <w:t xml:space="preserve">: </w:t>
      </w:r>
      <w:r w:rsidR="003833BD">
        <w:rPr>
          <w:rFonts w:ascii="Arial" w:hAnsi="Arial" w:cs="Arial"/>
          <w:sz w:val="24"/>
          <w:szCs w:val="24"/>
        </w:rPr>
        <w:t xml:space="preserve"> On a monthly basis, before taking the routine bacteria samples for Total Coliform &amp; E. Coli, the distribution system</w:t>
      </w:r>
      <w:r w:rsidR="00916A6A">
        <w:rPr>
          <w:rFonts w:ascii="Arial" w:hAnsi="Arial" w:cs="Arial"/>
          <w:sz w:val="24"/>
          <w:szCs w:val="24"/>
        </w:rPr>
        <w:t xml:space="preserve">, well and holding tanks are reviewed for leaks. The numerous valves are exercised and checked for deficiencies. Meters are read and recorded. Maintenance is done on a regular basis as needed. </w:t>
      </w:r>
    </w:p>
    <w:p w14:paraId="175FE9EF" w14:textId="7C256C1D" w:rsidR="004263A6" w:rsidRPr="005F082E" w:rsidRDefault="0065365D" w:rsidP="0065365D">
      <w:pPr>
        <w:rPr>
          <w:rFonts w:ascii="Arial" w:hAnsi="Arial" w:cs="Arial"/>
          <w:sz w:val="24"/>
          <w:szCs w:val="24"/>
        </w:rPr>
      </w:pPr>
      <w:r w:rsidRPr="005F082E">
        <w:rPr>
          <w:rFonts w:ascii="Arial" w:hAnsi="Arial" w:cs="Arial"/>
          <w:sz w:val="24"/>
          <w:szCs w:val="24"/>
        </w:rPr>
        <w:t>For More Information</w:t>
      </w:r>
      <w:r w:rsidR="00FE1715" w:rsidRPr="005F082E">
        <w:rPr>
          <w:rFonts w:ascii="Arial" w:hAnsi="Arial" w:cs="Arial"/>
          <w:sz w:val="24"/>
          <w:szCs w:val="24"/>
        </w:rPr>
        <w:t>,</w:t>
      </w:r>
      <w:r w:rsidRPr="005F082E">
        <w:rPr>
          <w:rFonts w:ascii="Arial" w:hAnsi="Arial" w:cs="Arial"/>
          <w:sz w:val="24"/>
          <w:szCs w:val="24"/>
        </w:rPr>
        <w:t xml:space="preserve"> Contact</w:t>
      </w:r>
      <w:r w:rsidR="00A32EB0" w:rsidRPr="005F082E">
        <w:rPr>
          <w:rFonts w:ascii="Arial" w:hAnsi="Arial" w:cs="Arial"/>
          <w:sz w:val="24"/>
          <w:szCs w:val="24"/>
        </w:rPr>
        <w:t>:</w:t>
      </w:r>
      <w:r w:rsidR="004263A6" w:rsidRPr="005F082E">
        <w:rPr>
          <w:rFonts w:ascii="Arial" w:hAnsi="Arial" w:cs="Arial"/>
          <w:sz w:val="24"/>
          <w:szCs w:val="24"/>
        </w:rPr>
        <w:t xml:space="preserve"> </w:t>
      </w:r>
      <w:r w:rsidR="00916A6A">
        <w:rPr>
          <w:rFonts w:ascii="Arial" w:hAnsi="Arial" w:cs="Arial"/>
          <w:sz w:val="24"/>
          <w:szCs w:val="24"/>
        </w:rPr>
        <w:t xml:space="preserve">Richard Muñoz, System Operator and Company Operations Manager/Safety Director. </w:t>
      </w:r>
    </w:p>
    <w:p w14:paraId="291D569C" w14:textId="2A26D907" w:rsidR="00ED7919" w:rsidRPr="005F082E" w:rsidRDefault="008404C1" w:rsidP="001F7181">
      <w:pPr>
        <w:pStyle w:val="Heading2"/>
      </w:pPr>
      <w:bookmarkStart w:id="2" w:name="_Toc58336714"/>
      <w:r w:rsidRPr="005F082E">
        <w:t>About This Report</w:t>
      </w:r>
      <w:bookmarkEnd w:id="2"/>
    </w:p>
    <w:p w14:paraId="14AA4D8D" w14:textId="602DC1AB" w:rsidR="00BC6327" w:rsidRPr="005F082E" w:rsidRDefault="00BC6327" w:rsidP="008404C1">
      <w:pPr>
        <w:rPr>
          <w:rFonts w:ascii="Arial" w:hAnsi="Arial" w:cs="Arial"/>
          <w:sz w:val="24"/>
          <w:szCs w:val="24"/>
        </w:rPr>
      </w:pPr>
      <w:r w:rsidRPr="005F082E">
        <w:rPr>
          <w:rFonts w:ascii="Arial" w:hAnsi="Arial" w:cs="Arial"/>
          <w:sz w:val="24"/>
          <w:szCs w:val="24"/>
        </w:rPr>
        <w:t xml:space="preserve">We test the drinking water quality for many constituents as required by </w:t>
      </w:r>
      <w:r w:rsidR="004848BB" w:rsidRPr="005F082E">
        <w:rPr>
          <w:rFonts w:ascii="Arial" w:hAnsi="Arial" w:cs="Arial"/>
          <w:sz w:val="24"/>
          <w:szCs w:val="24"/>
        </w:rPr>
        <w:t>s</w:t>
      </w:r>
      <w:r w:rsidRPr="005F082E">
        <w:rPr>
          <w:rFonts w:ascii="Arial" w:hAnsi="Arial" w:cs="Arial"/>
          <w:sz w:val="24"/>
          <w:szCs w:val="24"/>
        </w:rPr>
        <w:t xml:space="preserve">tate and </w:t>
      </w:r>
      <w:r w:rsidR="004848BB" w:rsidRPr="005F082E">
        <w:rPr>
          <w:rFonts w:ascii="Arial" w:hAnsi="Arial" w:cs="Arial"/>
          <w:sz w:val="24"/>
          <w:szCs w:val="24"/>
        </w:rPr>
        <w:t>f</w:t>
      </w:r>
      <w:r w:rsidRPr="005F082E">
        <w:rPr>
          <w:rFonts w:ascii="Arial" w:hAnsi="Arial" w:cs="Arial"/>
          <w:sz w:val="24"/>
          <w:szCs w:val="24"/>
        </w:rPr>
        <w:t xml:space="preserve">ederal </w:t>
      </w:r>
      <w:r w:rsidR="004848BB" w:rsidRPr="005F082E">
        <w:rPr>
          <w:rFonts w:ascii="Arial" w:hAnsi="Arial" w:cs="Arial"/>
          <w:sz w:val="24"/>
          <w:szCs w:val="24"/>
        </w:rPr>
        <w:t>r</w:t>
      </w:r>
      <w:r w:rsidRPr="005F082E">
        <w:rPr>
          <w:rFonts w:ascii="Arial" w:hAnsi="Arial" w:cs="Arial"/>
          <w:sz w:val="24"/>
          <w:szCs w:val="24"/>
        </w:rPr>
        <w:t xml:space="preserve">egulations.  This report shows the results of our monitoring for the period of January 1 </w:t>
      </w:r>
      <w:r w:rsidR="003C2FCC" w:rsidRPr="005F082E">
        <w:rPr>
          <w:rFonts w:ascii="Arial" w:hAnsi="Arial" w:cs="Arial"/>
          <w:sz w:val="24"/>
          <w:szCs w:val="24"/>
        </w:rPr>
        <w:t>to</w:t>
      </w:r>
      <w:r w:rsidRPr="005F082E">
        <w:rPr>
          <w:rFonts w:ascii="Arial" w:hAnsi="Arial" w:cs="Arial"/>
          <w:sz w:val="24"/>
          <w:szCs w:val="24"/>
        </w:rPr>
        <w:t xml:space="preserve"> December 31, 20</w:t>
      </w:r>
      <w:r w:rsidR="00E34F9C" w:rsidRPr="005F082E">
        <w:rPr>
          <w:rFonts w:ascii="Arial" w:hAnsi="Arial" w:cs="Arial"/>
          <w:sz w:val="24"/>
          <w:szCs w:val="24"/>
        </w:rPr>
        <w:t>20</w:t>
      </w:r>
      <w:r w:rsidR="00D37E1F" w:rsidRPr="005F082E">
        <w:rPr>
          <w:rFonts w:ascii="Arial" w:hAnsi="Arial" w:cs="Arial"/>
          <w:sz w:val="24"/>
          <w:szCs w:val="24"/>
        </w:rPr>
        <w:t xml:space="preserve"> and may include earlier</w:t>
      </w:r>
      <w:r w:rsidR="007F43C4">
        <w:rPr>
          <w:rFonts w:ascii="Arial" w:hAnsi="Arial" w:cs="Arial"/>
          <w:sz w:val="24"/>
          <w:szCs w:val="24"/>
        </w:rPr>
        <w:t xml:space="preserve"> or the latest</w:t>
      </w:r>
      <w:r w:rsidR="00D37E1F" w:rsidRPr="005F082E">
        <w:rPr>
          <w:rFonts w:ascii="Arial" w:hAnsi="Arial" w:cs="Arial"/>
          <w:sz w:val="24"/>
          <w:szCs w:val="24"/>
        </w:rPr>
        <w:t xml:space="preserve"> monitoring data</w:t>
      </w:r>
      <w:r w:rsidRPr="005F082E">
        <w:rPr>
          <w:rFonts w:ascii="Arial" w:hAnsi="Arial" w:cs="Arial"/>
          <w:sz w:val="24"/>
          <w:szCs w:val="24"/>
        </w:rPr>
        <w:t>.</w:t>
      </w:r>
      <w:bookmarkStart w:id="3" w:name="_GoBack"/>
      <w:bookmarkEnd w:id="3"/>
    </w:p>
    <w:p w14:paraId="2B0A66E8" w14:textId="544B9A19" w:rsidR="008404C1" w:rsidRPr="005F082E" w:rsidRDefault="008404C1" w:rsidP="008404C1">
      <w:pPr>
        <w:pStyle w:val="Heading2"/>
      </w:pPr>
      <w:r w:rsidRPr="005F082E">
        <w:t>Importance of This Report Statement in Five Non-English Languages (Spanish, Mandarin, Tagalog, Vietnamese, and Hmong)</w:t>
      </w:r>
    </w:p>
    <w:p w14:paraId="646DC574" w14:textId="3AB86910" w:rsidR="00BC6327" w:rsidRPr="0050755D" w:rsidRDefault="0092687A" w:rsidP="0092687A">
      <w:pPr>
        <w:spacing w:after="180"/>
        <w:rPr>
          <w:rFonts w:ascii="Arial" w:hAnsi="Arial" w:cs="Arial"/>
          <w:sz w:val="24"/>
          <w:szCs w:val="24"/>
          <w:lang w:val="es-MX"/>
        </w:rPr>
      </w:pPr>
      <w:r w:rsidRPr="0050755D">
        <w:rPr>
          <w:rFonts w:ascii="Arial" w:hAnsi="Arial" w:cs="Arial"/>
          <w:sz w:val="24"/>
          <w:szCs w:val="24"/>
          <w:lang w:val="es-MX"/>
        </w:rPr>
        <w:t xml:space="preserve">Language in </w:t>
      </w:r>
      <w:r w:rsidR="008404C1" w:rsidRPr="0050755D">
        <w:rPr>
          <w:rFonts w:ascii="Arial" w:hAnsi="Arial" w:cs="Arial"/>
          <w:sz w:val="24"/>
          <w:szCs w:val="24"/>
          <w:lang w:val="es-MX"/>
        </w:rPr>
        <w:t xml:space="preserve">Spanish:  </w:t>
      </w:r>
      <w:r w:rsidR="00442D66" w:rsidRPr="0050755D">
        <w:rPr>
          <w:rFonts w:ascii="Arial" w:hAnsi="Arial" w:cs="Arial"/>
          <w:sz w:val="24"/>
          <w:szCs w:val="24"/>
          <w:lang w:val="es-MX"/>
        </w:rPr>
        <w:t xml:space="preserve">Este informe contiene información muy importante sobre su agua para beber.  Favor de comunicarse </w:t>
      </w:r>
      <w:proofErr w:type="spellStart"/>
      <w:r w:rsidR="00916A6A">
        <w:rPr>
          <w:rFonts w:ascii="Arial" w:hAnsi="Arial" w:cs="Arial"/>
          <w:sz w:val="24"/>
          <w:szCs w:val="24"/>
          <w:lang w:val="es-MX"/>
        </w:rPr>
        <w:t>Rod</w:t>
      </w:r>
      <w:proofErr w:type="spellEnd"/>
      <w:r w:rsidR="00916A6A">
        <w:rPr>
          <w:rFonts w:ascii="Arial" w:hAnsi="Arial" w:cs="Arial"/>
          <w:sz w:val="24"/>
          <w:szCs w:val="24"/>
          <w:lang w:val="es-MX"/>
        </w:rPr>
        <w:t xml:space="preserve"> </w:t>
      </w:r>
      <w:proofErr w:type="spellStart"/>
      <w:r w:rsidR="00916A6A">
        <w:rPr>
          <w:rFonts w:ascii="Arial" w:hAnsi="Arial" w:cs="Arial"/>
          <w:sz w:val="24"/>
          <w:szCs w:val="24"/>
          <w:lang w:val="es-MX"/>
        </w:rPr>
        <w:t>McLellan</w:t>
      </w:r>
      <w:proofErr w:type="spellEnd"/>
      <w:r w:rsidR="00916A6A">
        <w:rPr>
          <w:rFonts w:ascii="Arial" w:hAnsi="Arial" w:cs="Arial"/>
          <w:sz w:val="24"/>
          <w:szCs w:val="24"/>
          <w:lang w:val="es-MX"/>
        </w:rPr>
        <w:t xml:space="preserve"> </w:t>
      </w:r>
      <w:proofErr w:type="spellStart"/>
      <w:r w:rsidR="00916A6A">
        <w:rPr>
          <w:rFonts w:ascii="Arial" w:hAnsi="Arial" w:cs="Arial"/>
          <w:sz w:val="24"/>
          <w:szCs w:val="24"/>
          <w:lang w:val="es-MX"/>
        </w:rPr>
        <w:t>Botanicals</w:t>
      </w:r>
      <w:proofErr w:type="spellEnd"/>
      <w:r w:rsidR="00442D66" w:rsidRPr="0050755D">
        <w:rPr>
          <w:rFonts w:ascii="Arial" w:hAnsi="Arial" w:cs="Arial"/>
          <w:sz w:val="24"/>
          <w:szCs w:val="24"/>
          <w:lang w:val="es-MX"/>
        </w:rPr>
        <w:t xml:space="preserve"> a </w:t>
      </w:r>
      <w:r w:rsidR="00916A6A">
        <w:rPr>
          <w:rFonts w:ascii="Arial" w:hAnsi="Arial" w:cs="Arial"/>
          <w:sz w:val="24"/>
          <w:szCs w:val="24"/>
          <w:lang w:val="es-MX"/>
        </w:rPr>
        <w:t>2352 San Juan Road, Aromas CA, 95004, (831) 726-1797</w:t>
      </w:r>
      <w:r w:rsidR="00442D66" w:rsidRPr="0050755D">
        <w:rPr>
          <w:rFonts w:ascii="Arial" w:hAnsi="Arial" w:cs="Arial"/>
          <w:sz w:val="24"/>
          <w:szCs w:val="24"/>
          <w:lang w:val="es-MX"/>
        </w:rPr>
        <w:t xml:space="preserve"> para asistirlo en español.</w:t>
      </w:r>
    </w:p>
    <w:p w14:paraId="72C2ECD4" w14:textId="10B8A435" w:rsidR="006672EF" w:rsidRPr="00D10A7C" w:rsidRDefault="0092687A" w:rsidP="0092687A">
      <w:pPr>
        <w:spacing w:after="180"/>
        <w:rPr>
          <w:rFonts w:ascii="Arial" w:eastAsia="PMingLiU" w:hAnsi="Arial" w:cs="Arial"/>
          <w:sz w:val="24"/>
          <w:szCs w:val="24"/>
        </w:rPr>
      </w:pPr>
      <w:proofErr w:type="spellStart"/>
      <w:r w:rsidRPr="0050755D">
        <w:rPr>
          <w:rFonts w:ascii="Arial" w:eastAsia="PMingLiU" w:hAnsi="Arial" w:cs="Arial"/>
          <w:sz w:val="24"/>
          <w:szCs w:val="24"/>
          <w:lang w:val="es-MX"/>
        </w:rPr>
        <w:t>Language</w:t>
      </w:r>
      <w:proofErr w:type="spellEnd"/>
      <w:r w:rsidRPr="0050755D">
        <w:rPr>
          <w:rFonts w:ascii="Arial" w:eastAsia="PMingLiU" w:hAnsi="Arial" w:cs="Arial"/>
          <w:sz w:val="24"/>
          <w:szCs w:val="24"/>
          <w:lang w:val="es-MX"/>
        </w:rPr>
        <w:t xml:space="preserve"> in </w:t>
      </w:r>
      <w:proofErr w:type="spellStart"/>
      <w:r w:rsidR="008404C1" w:rsidRPr="0050755D">
        <w:rPr>
          <w:rFonts w:ascii="Arial" w:eastAsia="PMingLiU" w:hAnsi="Arial" w:cs="Arial"/>
          <w:sz w:val="24"/>
          <w:szCs w:val="24"/>
          <w:lang w:val="es-MX"/>
        </w:rPr>
        <w:t>Mandarin</w:t>
      </w:r>
      <w:proofErr w:type="spellEnd"/>
      <w:r w:rsidR="008404C1" w:rsidRPr="0050755D">
        <w:rPr>
          <w:rFonts w:ascii="Arial" w:eastAsia="PMingLiU" w:hAnsi="Arial" w:cs="Arial"/>
          <w:sz w:val="24"/>
          <w:szCs w:val="24"/>
          <w:lang w:val="es-MX"/>
        </w:rPr>
        <w:t xml:space="preserve">:  </w:t>
      </w:r>
      <w:proofErr w:type="spellStart"/>
      <w:r w:rsidR="00BA6254" w:rsidRPr="00D10A7C">
        <w:rPr>
          <w:rFonts w:ascii="Arial" w:eastAsia="PMingLiU" w:hAnsi="Arial" w:cs="Arial"/>
          <w:sz w:val="24"/>
          <w:szCs w:val="24"/>
        </w:rPr>
        <w:t>这份报告含有关于您的饮用水的重要讯息。请用以下地址和电话联系</w:t>
      </w:r>
      <w:proofErr w:type="spellEnd"/>
      <w:r w:rsidR="00BA6254" w:rsidRPr="00D10A7C">
        <w:rPr>
          <w:rFonts w:ascii="Arial" w:eastAsia="PMingLiU" w:hAnsi="Arial" w:cs="Arial"/>
          <w:sz w:val="24"/>
          <w:szCs w:val="24"/>
        </w:rPr>
        <w:t xml:space="preserve"> </w:t>
      </w:r>
      <w:r w:rsidR="00916A6A">
        <w:rPr>
          <w:rFonts w:ascii="Arial" w:eastAsia="PMingLiU" w:hAnsi="Arial" w:cs="Arial"/>
          <w:sz w:val="24"/>
          <w:szCs w:val="24"/>
        </w:rPr>
        <w:t xml:space="preserve">Rod McLellan Botanicals </w:t>
      </w:r>
      <w:proofErr w:type="spellStart"/>
      <w:r w:rsidR="00BA6254" w:rsidRPr="00D10A7C">
        <w:rPr>
          <w:rFonts w:ascii="Arial" w:eastAsia="PMingLiU" w:hAnsi="Arial" w:cs="Arial"/>
          <w:sz w:val="24"/>
          <w:szCs w:val="24"/>
        </w:rPr>
        <w:t>以获得中文的帮助</w:t>
      </w:r>
      <w:proofErr w:type="spellEnd"/>
      <w:r w:rsidR="00BA6254" w:rsidRPr="00D10A7C">
        <w:rPr>
          <w:rFonts w:ascii="Arial" w:eastAsia="PMingLiU" w:hAnsi="Arial" w:cs="Arial"/>
          <w:sz w:val="24"/>
          <w:szCs w:val="24"/>
        </w:rPr>
        <w:t>:</w:t>
      </w:r>
      <w:r w:rsidR="00FB5ACE" w:rsidRPr="00D10A7C">
        <w:rPr>
          <w:rFonts w:ascii="Arial" w:eastAsia="PMingLiU" w:hAnsi="Arial" w:cs="Arial"/>
          <w:sz w:val="24"/>
          <w:szCs w:val="24"/>
        </w:rPr>
        <w:t xml:space="preserve"> </w:t>
      </w:r>
      <w:r w:rsidR="00916A6A">
        <w:rPr>
          <w:rFonts w:ascii="Arial" w:eastAsia="PMingLiU" w:hAnsi="Arial" w:cs="Arial"/>
          <w:sz w:val="24"/>
          <w:szCs w:val="24"/>
        </w:rPr>
        <w:t>2352 San Juan Road, Aromas, CA 95004 (831) 726-1797</w:t>
      </w:r>
    </w:p>
    <w:p w14:paraId="7D3636E6" w14:textId="7F7FB99B" w:rsidR="002436C8" w:rsidRPr="00D10A7C" w:rsidRDefault="00D10A7C" w:rsidP="0092687A">
      <w:pPr>
        <w:spacing w:after="180"/>
        <w:rPr>
          <w:rFonts w:ascii="Arial" w:hAnsi="Arial" w:cs="Arial"/>
          <w:sz w:val="24"/>
          <w:szCs w:val="24"/>
        </w:rPr>
      </w:pPr>
      <w:r w:rsidRPr="00D10A7C">
        <w:rPr>
          <w:rFonts w:ascii="Arial" w:hAnsi="Arial" w:cs="Arial"/>
          <w:sz w:val="24"/>
          <w:szCs w:val="24"/>
        </w:rPr>
        <w:t>Language</w:t>
      </w:r>
      <w:r w:rsidR="0092687A" w:rsidRPr="00D10A7C">
        <w:rPr>
          <w:rFonts w:ascii="Arial" w:hAnsi="Arial" w:cs="Arial"/>
          <w:sz w:val="24"/>
          <w:szCs w:val="24"/>
        </w:rPr>
        <w:t xml:space="preserve"> in </w:t>
      </w:r>
      <w:r w:rsidR="008404C1" w:rsidRPr="00D10A7C">
        <w:rPr>
          <w:rFonts w:ascii="Arial" w:hAnsi="Arial" w:cs="Arial"/>
          <w:sz w:val="24"/>
          <w:szCs w:val="24"/>
        </w:rPr>
        <w:t xml:space="preserve">Tagalog: </w:t>
      </w:r>
      <w:r w:rsidR="008A64D8" w:rsidRPr="00D10A7C">
        <w:rPr>
          <w:rFonts w:ascii="Arial" w:hAnsi="Arial" w:cs="Arial"/>
          <w:sz w:val="24"/>
          <w:szCs w:val="24"/>
        </w:rPr>
        <w:t xml:space="preserve">Ang </w:t>
      </w:r>
      <w:proofErr w:type="spellStart"/>
      <w:r w:rsidR="008A64D8" w:rsidRPr="00D10A7C">
        <w:rPr>
          <w:rFonts w:ascii="Arial" w:hAnsi="Arial" w:cs="Arial"/>
          <w:sz w:val="24"/>
          <w:szCs w:val="24"/>
        </w:rPr>
        <w:t>pag-uulat</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na</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ito</w:t>
      </w:r>
      <w:proofErr w:type="spellEnd"/>
      <w:r w:rsidR="008A64D8" w:rsidRPr="00D10A7C">
        <w:rPr>
          <w:rFonts w:ascii="Arial" w:hAnsi="Arial" w:cs="Arial"/>
          <w:sz w:val="24"/>
          <w:szCs w:val="24"/>
        </w:rPr>
        <w:t xml:space="preserve"> ay </w:t>
      </w:r>
      <w:proofErr w:type="spellStart"/>
      <w:r w:rsidR="008A64D8" w:rsidRPr="00D10A7C">
        <w:rPr>
          <w:rFonts w:ascii="Arial" w:hAnsi="Arial" w:cs="Arial"/>
          <w:sz w:val="24"/>
          <w:szCs w:val="24"/>
        </w:rPr>
        <w:t>naglalaman</w:t>
      </w:r>
      <w:proofErr w:type="spellEnd"/>
      <w:r w:rsidR="008A64D8" w:rsidRPr="00D10A7C">
        <w:rPr>
          <w:rFonts w:ascii="Arial" w:hAnsi="Arial" w:cs="Arial"/>
          <w:sz w:val="24"/>
          <w:szCs w:val="24"/>
        </w:rPr>
        <w:t xml:space="preserve"> ng </w:t>
      </w:r>
      <w:proofErr w:type="spellStart"/>
      <w:r w:rsidR="008A64D8" w:rsidRPr="00D10A7C">
        <w:rPr>
          <w:rFonts w:ascii="Arial" w:hAnsi="Arial" w:cs="Arial"/>
          <w:sz w:val="24"/>
          <w:szCs w:val="24"/>
        </w:rPr>
        <w:t>mahalagang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impormasyon</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tungkol</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sa</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inyong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inuming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tubig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Mangyaring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makipag-ugnayan</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sa</w:t>
      </w:r>
      <w:proofErr w:type="spellEnd"/>
      <w:r w:rsidR="008A64D8" w:rsidRPr="00D10A7C">
        <w:rPr>
          <w:rFonts w:ascii="Arial" w:hAnsi="Arial" w:cs="Arial"/>
          <w:sz w:val="24"/>
          <w:szCs w:val="24"/>
        </w:rPr>
        <w:t xml:space="preserve"> </w:t>
      </w:r>
      <w:r w:rsidR="00D256C4">
        <w:rPr>
          <w:rFonts w:ascii="Arial" w:hAnsi="Arial" w:cs="Arial"/>
          <w:sz w:val="24"/>
          <w:szCs w:val="24"/>
        </w:rPr>
        <w:t>Rod McLellan Botanicals</w:t>
      </w:r>
      <w:r w:rsidR="008A64D8" w:rsidRPr="00D10A7C">
        <w:rPr>
          <w:rFonts w:ascii="Arial" w:hAnsi="Arial" w:cs="Arial"/>
          <w:sz w:val="24"/>
          <w:szCs w:val="24"/>
        </w:rPr>
        <w:t xml:space="preserve"> o </w:t>
      </w:r>
      <w:proofErr w:type="spellStart"/>
      <w:r w:rsidR="008A64D8" w:rsidRPr="00D10A7C">
        <w:rPr>
          <w:rFonts w:ascii="Arial" w:hAnsi="Arial" w:cs="Arial"/>
          <w:sz w:val="24"/>
          <w:szCs w:val="24"/>
        </w:rPr>
        <w:t>tumawag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sa</w:t>
      </w:r>
      <w:proofErr w:type="spellEnd"/>
      <w:r w:rsidR="008A64D8" w:rsidRPr="00D10A7C">
        <w:rPr>
          <w:rFonts w:ascii="Arial" w:hAnsi="Arial" w:cs="Arial"/>
          <w:sz w:val="24"/>
          <w:szCs w:val="24"/>
        </w:rPr>
        <w:t xml:space="preserve"> </w:t>
      </w:r>
      <w:r w:rsidR="00D256C4">
        <w:rPr>
          <w:rFonts w:ascii="Arial" w:hAnsi="Arial" w:cs="Arial"/>
          <w:sz w:val="24"/>
          <w:szCs w:val="24"/>
        </w:rPr>
        <w:t>2352 San Juan Road, Aromas CA 95004, (831) 726-1797</w:t>
      </w:r>
      <w:r w:rsidR="008A64D8" w:rsidRPr="00D10A7C">
        <w:rPr>
          <w:rFonts w:ascii="Arial" w:hAnsi="Arial" w:cs="Arial"/>
          <w:sz w:val="24"/>
          <w:szCs w:val="24"/>
        </w:rPr>
        <w:t xml:space="preserve"> para </w:t>
      </w:r>
      <w:proofErr w:type="spellStart"/>
      <w:r w:rsidR="008A64D8" w:rsidRPr="00D10A7C">
        <w:rPr>
          <w:rFonts w:ascii="Arial" w:hAnsi="Arial" w:cs="Arial"/>
          <w:sz w:val="24"/>
          <w:szCs w:val="24"/>
        </w:rPr>
        <w:t>matulungan</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sa</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wikang</w:t>
      </w:r>
      <w:proofErr w:type="spellEnd"/>
      <w:r w:rsidR="008A64D8" w:rsidRPr="00D10A7C">
        <w:rPr>
          <w:rFonts w:ascii="Arial" w:hAnsi="Arial" w:cs="Arial"/>
          <w:sz w:val="24"/>
          <w:szCs w:val="24"/>
        </w:rPr>
        <w:t xml:space="preserve"> Tagalog</w:t>
      </w:r>
      <w:r w:rsidR="002436C8" w:rsidRPr="00D10A7C">
        <w:rPr>
          <w:rFonts w:ascii="Arial" w:hAnsi="Arial" w:cs="Arial"/>
          <w:sz w:val="24"/>
          <w:szCs w:val="24"/>
        </w:rPr>
        <w:t>.</w:t>
      </w:r>
    </w:p>
    <w:p w14:paraId="4C37EC14" w14:textId="1D90AE0E" w:rsidR="009D4211" w:rsidRPr="00D10A7C" w:rsidRDefault="0092687A" w:rsidP="0092687A">
      <w:pPr>
        <w:spacing w:after="180"/>
        <w:rPr>
          <w:rFonts w:ascii="Arial" w:hAnsi="Arial" w:cs="Arial"/>
          <w:sz w:val="24"/>
          <w:szCs w:val="24"/>
        </w:rPr>
      </w:pPr>
      <w:r w:rsidRPr="00D10A7C">
        <w:rPr>
          <w:rFonts w:ascii="Arial" w:hAnsi="Arial" w:cs="Arial"/>
          <w:sz w:val="24"/>
          <w:szCs w:val="24"/>
        </w:rPr>
        <w:lastRenderedPageBreak/>
        <w:t xml:space="preserve">Language in </w:t>
      </w:r>
      <w:r w:rsidR="008404C1" w:rsidRPr="00D10A7C">
        <w:rPr>
          <w:rFonts w:ascii="Arial" w:hAnsi="Arial" w:cs="Arial"/>
          <w:sz w:val="24"/>
          <w:szCs w:val="24"/>
        </w:rPr>
        <w:t xml:space="preserve">Vietnamese:  </w:t>
      </w:r>
      <w:proofErr w:type="spellStart"/>
      <w:r w:rsidR="009D4211" w:rsidRPr="00D10A7C">
        <w:rPr>
          <w:rFonts w:ascii="Arial" w:hAnsi="Arial" w:cs="Arial"/>
          <w:sz w:val="24"/>
          <w:szCs w:val="24"/>
        </w:rPr>
        <w:t>Báo</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cáo</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này</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chứa</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thông</w:t>
      </w:r>
      <w:proofErr w:type="spellEnd"/>
      <w:r w:rsidR="009D4211" w:rsidRPr="00D10A7C">
        <w:rPr>
          <w:rFonts w:ascii="Arial" w:hAnsi="Arial" w:cs="Arial"/>
          <w:sz w:val="24"/>
          <w:szCs w:val="24"/>
        </w:rPr>
        <w:t xml:space="preserve"> tin </w:t>
      </w:r>
      <w:proofErr w:type="spellStart"/>
      <w:r w:rsidR="009D4211" w:rsidRPr="00D10A7C">
        <w:rPr>
          <w:rFonts w:ascii="Arial" w:hAnsi="Arial" w:cs="Arial"/>
          <w:sz w:val="24"/>
          <w:szCs w:val="24"/>
        </w:rPr>
        <w:t>quan</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trọng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về</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nước</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uống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của</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bạn</w:t>
      </w:r>
      <w:proofErr w:type="spellEnd"/>
      <w:r w:rsidR="009D4211" w:rsidRPr="00D10A7C">
        <w:rPr>
          <w:rFonts w:ascii="Arial" w:hAnsi="Arial" w:cs="Arial"/>
          <w:sz w:val="24"/>
          <w:szCs w:val="24"/>
        </w:rPr>
        <w:t xml:space="preserve">.  Xin </w:t>
      </w:r>
      <w:proofErr w:type="spellStart"/>
      <w:r w:rsidR="009D4211" w:rsidRPr="00D10A7C">
        <w:rPr>
          <w:rFonts w:ascii="Arial" w:hAnsi="Arial" w:cs="Arial"/>
          <w:sz w:val="24"/>
          <w:szCs w:val="24"/>
        </w:rPr>
        <w:t>vui</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lòng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liên</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hệ</w:t>
      </w:r>
      <w:proofErr w:type="spellEnd"/>
      <w:r w:rsidR="009D4211" w:rsidRPr="00D10A7C">
        <w:rPr>
          <w:rFonts w:ascii="Arial" w:hAnsi="Arial" w:cs="Arial"/>
          <w:sz w:val="24"/>
          <w:szCs w:val="24"/>
        </w:rPr>
        <w:t xml:space="preserve"> </w:t>
      </w:r>
      <w:r w:rsidR="00D256C4">
        <w:rPr>
          <w:rFonts w:ascii="Arial" w:hAnsi="Arial" w:cs="Arial"/>
          <w:sz w:val="24"/>
          <w:szCs w:val="24"/>
        </w:rPr>
        <w:t>Rod McLellan Botanicals</w:t>
      </w:r>
      <w:r w:rsidR="009D4211" w:rsidRPr="00D10A7C">
        <w:rPr>
          <w:rFonts w:ascii="Arial" w:hAnsi="Arial" w:cs="Arial"/>
          <w:sz w:val="24"/>
          <w:szCs w:val="24"/>
        </w:rPr>
        <w:t xml:space="preserve"> </w:t>
      </w:r>
      <w:proofErr w:type="spellStart"/>
      <w:r w:rsidR="009D4211" w:rsidRPr="00D10A7C">
        <w:rPr>
          <w:rFonts w:ascii="Arial" w:hAnsi="Arial" w:cs="Arial"/>
          <w:sz w:val="24"/>
          <w:szCs w:val="24"/>
        </w:rPr>
        <w:t>tại</w:t>
      </w:r>
      <w:proofErr w:type="spellEnd"/>
      <w:r w:rsidR="009D4211" w:rsidRPr="00D10A7C">
        <w:rPr>
          <w:rFonts w:ascii="Arial" w:hAnsi="Arial" w:cs="Arial"/>
          <w:sz w:val="24"/>
          <w:szCs w:val="24"/>
        </w:rPr>
        <w:t xml:space="preserve"> </w:t>
      </w:r>
      <w:r w:rsidR="00D256C4">
        <w:rPr>
          <w:rFonts w:ascii="Arial" w:hAnsi="Arial" w:cs="Arial"/>
          <w:sz w:val="24"/>
          <w:szCs w:val="24"/>
        </w:rPr>
        <w:t>2352 San Juan Road, Aromas CA 95004, (831) 726-1797</w:t>
      </w:r>
      <w:r w:rsidR="009D4211" w:rsidRPr="00D10A7C">
        <w:rPr>
          <w:rFonts w:ascii="Arial" w:hAnsi="Arial" w:cs="Arial"/>
          <w:sz w:val="24"/>
          <w:szCs w:val="24"/>
        </w:rPr>
        <w:t xml:space="preserve"> </w:t>
      </w:r>
      <w:proofErr w:type="spellStart"/>
      <w:r w:rsidR="009D4211" w:rsidRPr="00D10A7C">
        <w:rPr>
          <w:rFonts w:ascii="Arial" w:hAnsi="Arial" w:cs="Arial"/>
          <w:sz w:val="24"/>
          <w:szCs w:val="24"/>
        </w:rPr>
        <w:t>để</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được</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hỗ</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trợ</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giúp</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bằng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tiếng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Việt</w:t>
      </w:r>
      <w:proofErr w:type="spellEnd"/>
      <w:r w:rsidR="009D4211" w:rsidRPr="00D10A7C">
        <w:rPr>
          <w:rFonts w:ascii="Arial" w:hAnsi="Arial" w:cs="Arial"/>
          <w:sz w:val="24"/>
          <w:szCs w:val="24"/>
        </w:rPr>
        <w:t>.</w:t>
      </w:r>
    </w:p>
    <w:p w14:paraId="76F47AA3" w14:textId="0597E9A1" w:rsidR="006537F6" w:rsidRPr="00D10A7C" w:rsidRDefault="0092687A" w:rsidP="0092687A">
      <w:pPr>
        <w:spacing w:after="180"/>
        <w:rPr>
          <w:rFonts w:ascii="Arial" w:hAnsi="Arial" w:cs="Arial"/>
          <w:sz w:val="24"/>
          <w:szCs w:val="24"/>
        </w:rPr>
      </w:pPr>
      <w:r w:rsidRPr="00D10A7C">
        <w:rPr>
          <w:rFonts w:ascii="Arial" w:hAnsi="Arial" w:cs="Arial"/>
          <w:sz w:val="24"/>
          <w:szCs w:val="24"/>
        </w:rPr>
        <w:t xml:space="preserve">Language in </w:t>
      </w:r>
      <w:r w:rsidR="008404C1" w:rsidRPr="00D10A7C">
        <w:rPr>
          <w:rFonts w:ascii="Arial" w:hAnsi="Arial" w:cs="Arial"/>
          <w:sz w:val="24"/>
          <w:szCs w:val="24"/>
        </w:rPr>
        <w:t xml:space="preserve">Hmong:  </w:t>
      </w:r>
      <w:proofErr w:type="spellStart"/>
      <w:r w:rsidR="006537F6" w:rsidRPr="00D10A7C">
        <w:rPr>
          <w:rFonts w:ascii="Arial" w:hAnsi="Arial" w:cs="Arial"/>
          <w:sz w:val="24"/>
          <w:szCs w:val="24"/>
        </w:rPr>
        <w:t>Tsab</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ntawv</w:t>
      </w:r>
      <w:proofErr w:type="spellEnd"/>
      <w:r w:rsidR="006537F6" w:rsidRPr="00D10A7C">
        <w:rPr>
          <w:rFonts w:ascii="Arial" w:hAnsi="Arial" w:cs="Arial"/>
          <w:sz w:val="24"/>
          <w:szCs w:val="24"/>
        </w:rPr>
        <w:t xml:space="preserve"> no </w:t>
      </w:r>
      <w:proofErr w:type="spellStart"/>
      <w:r w:rsidR="006537F6" w:rsidRPr="00D10A7C">
        <w:rPr>
          <w:rFonts w:ascii="Arial" w:hAnsi="Arial" w:cs="Arial"/>
          <w:sz w:val="24"/>
          <w:szCs w:val="24"/>
        </w:rPr>
        <w:t>muaj</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cov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ntsiab</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lus</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tseem</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ceeb</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txog</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koj</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cov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dej</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haus</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Thov</w:t>
      </w:r>
      <w:proofErr w:type="spellEnd"/>
      <w:r w:rsidR="006537F6" w:rsidRPr="00D10A7C">
        <w:rPr>
          <w:rFonts w:ascii="Arial" w:hAnsi="Arial" w:cs="Arial"/>
          <w:sz w:val="24"/>
          <w:szCs w:val="24"/>
        </w:rPr>
        <w:t xml:space="preserve"> hu </w:t>
      </w:r>
      <w:proofErr w:type="spellStart"/>
      <w:r w:rsidR="006537F6" w:rsidRPr="00D10A7C">
        <w:rPr>
          <w:rFonts w:ascii="Arial" w:hAnsi="Arial" w:cs="Arial"/>
          <w:sz w:val="24"/>
          <w:szCs w:val="24"/>
        </w:rPr>
        <w:t>rau</w:t>
      </w:r>
      <w:proofErr w:type="spellEnd"/>
      <w:r w:rsidR="006537F6" w:rsidRPr="00D10A7C">
        <w:rPr>
          <w:rFonts w:ascii="Arial" w:hAnsi="Arial" w:cs="Arial"/>
          <w:sz w:val="24"/>
          <w:szCs w:val="24"/>
        </w:rPr>
        <w:t xml:space="preserve"> </w:t>
      </w:r>
      <w:r w:rsidR="00D256C4">
        <w:rPr>
          <w:rFonts w:ascii="Arial" w:hAnsi="Arial" w:cs="Arial"/>
          <w:sz w:val="24"/>
          <w:szCs w:val="24"/>
        </w:rPr>
        <w:t>Rod McLellan Botanicals</w:t>
      </w:r>
      <w:r w:rsidR="006537F6" w:rsidRPr="00D10A7C">
        <w:rPr>
          <w:rFonts w:ascii="Arial" w:hAnsi="Arial" w:cs="Arial"/>
          <w:sz w:val="24"/>
          <w:szCs w:val="24"/>
        </w:rPr>
        <w:t xml:space="preserve"> </w:t>
      </w:r>
      <w:proofErr w:type="spellStart"/>
      <w:r w:rsidR="006537F6" w:rsidRPr="00D10A7C">
        <w:rPr>
          <w:rFonts w:ascii="Arial" w:hAnsi="Arial" w:cs="Arial"/>
          <w:sz w:val="24"/>
          <w:szCs w:val="24"/>
        </w:rPr>
        <w:t>ntawm</w:t>
      </w:r>
      <w:proofErr w:type="spellEnd"/>
      <w:r w:rsidR="006537F6" w:rsidRPr="00D10A7C">
        <w:rPr>
          <w:rFonts w:ascii="Arial" w:hAnsi="Arial" w:cs="Arial"/>
          <w:sz w:val="24"/>
          <w:szCs w:val="24"/>
        </w:rPr>
        <w:t xml:space="preserve"> </w:t>
      </w:r>
      <w:r w:rsidR="00D256C4">
        <w:rPr>
          <w:rFonts w:ascii="Arial" w:hAnsi="Arial" w:cs="Arial"/>
          <w:sz w:val="24"/>
          <w:szCs w:val="24"/>
        </w:rPr>
        <w:t>2352 San Juan Road, Aromas, CA 95004, (831) 726-1797</w:t>
      </w:r>
      <w:r w:rsidR="006537F6" w:rsidRPr="00D10A7C">
        <w:rPr>
          <w:rFonts w:ascii="Arial" w:hAnsi="Arial" w:cs="Arial"/>
          <w:sz w:val="24"/>
          <w:szCs w:val="24"/>
        </w:rPr>
        <w:t xml:space="preserve"> </w:t>
      </w:r>
      <w:proofErr w:type="spellStart"/>
      <w:r w:rsidR="006537F6" w:rsidRPr="00D10A7C">
        <w:rPr>
          <w:rFonts w:ascii="Arial" w:hAnsi="Arial" w:cs="Arial"/>
          <w:sz w:val="24"/>
          <w:szCs w:val="24"/>
        </w:rPr>
        <w:t>rau</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kev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pab</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hauv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lus</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Askiv</w:t>
      </w:r>
      <w:proofErr w:type="spellEnd"/>
      <w:r w:rsidR="006537F6" w:rsidRPr="00D10A7C">
        <w:rPr>
          <w:rFonts w:ascii="Arial" w:hAnsi="Arial" w:cs="Arial"/>
          <w:sz w:val="24"/>
          <w:szCs w:val="24"/>
        </w:rPr>
        <w:t>.</w:t>
      </w:r>
    </w:p>
    <w:p w14:paraId="38F1FFCA" w14:textId="0D9CBA62" w:rsidR="00D32406" w:rsidRPr="005F082E" w:rsidRDefault="00D32406" w:rsidP="00701C81">
      <w:pPr>
        <w:pStyle w:val="Heading2"/>
        <w:spacing w:before="0" w:after="40"/>
      </w:pPr>
      <w:bookmarkStart w:id="4" w:name="_Toc58336715"/>
      <w:r w:rsidRPr="005F082E">
        <w:t>Terms Used in This Report</w:t>
      </w:r>
      <w:bookmarkEnd w:id="4"/>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450A4E" w:rsidRPr="005F082E" w14:paraId="0C093E19" w14:textId="77777777" w:rsidTr="00701C81">
        <w:trPr>
          <w:trHeight w:val="226"/>
          <w:tblHeader/>
        </w:trPr>
        <w:tc>
          <w:tcPr>
            <w:tcW w:w="2695" w:type="dxa"/>
            <w:vAlign w:val="center"/>
          </w:tcPr>
          <w:p w14:paraId="2ACB8DFB" w14:textId="0F774D35" w:rsidR="00450A4E" w:rsidRPr="005F082E" w:rsidRDefault="00450A4E" w:rsidP="00450A4E">
            <w:pPr>
              <w:jc w:val="center"/>
              <w:rPr>
                <w:rFonts w:ascii="Arial" w:hAnsi="Arial" w:cs="Arial"/>
                <w:b/>
                <w:bCs/>
                <w:sz w:val="24"/>
                <w:szCs w:val="24"/>
              </w:rPr>
            </w:pPr>
            <w:r w:rsidRPr="005F082E">
              <w:rPr>
                <w:rFonts w:ascii="Arial" w:hAnsi="Arial" w:cs="Arial"/>
                <w:b/>
                <w:bCs/>
                <w:sz w:val="24"/>
                <w:szCs w:val="24"/>
              </w:rPr>
              <w:t>Term</w:t>
            </w:r>
          </w:p>
        </w:tc>
        <w:tc>
          <w:tcPr>
            <w:tcW w:w="8095" w:type="dxa"/>
            <w:vAlign w:val="center"/>
          </w:tcPr>
          <w:p w14:paraId="5E12A322" w14:textId="643186E6" w:rsidR="00450A4E" w:rsidRPr="005F082E" w:rsidRDefault="00450A4E" w:rsidP="00450A4E">
            <w:pPr>
              <w:jc w:val="center"/>
              <w:rPr>
                <w:rFonts w:ascii="Arial" w:hAnsi="Arial" w:cs="Arial"/>
                <w:b/>
                <w:bCs/>
                <w:sz w:val="24"/>
                <w:szCs w:val="24"/>
              </w:rPr>
            </w:pPr>
            <w:r w:rsidRPr="005F082E">
              <w:rPr>
                <w:rFonts w:ascii="Arial" w:hAnsi="Arial" w:cs="Arial"/>
                <w:b/>
                <w:bCs/>
                <w:sz w:val="24"/>
                <w:szCs w:val="24"/>
              </w:rPr>
              <w:t>Definition</w:t>
            </w:r>
          </w:p>
        </w:tc>
      </w:tr>
      <w:tr w:rsidR="00450A4E" w:rsidRPr="005F082E" w14:paraId="29D134EB" w14:textId="77777777" w:rsidTr="00701C81">
        <w:tc>
          <w:tcPr>
            <w:tcW w:w="2695" w:type="dxa"/>
            <w:tcMar>
              <w:left w:w="58" w:type="dxa"/>
              <w:right w:w="86" w:type="dxa"/>
            </w:tcMar>
          </w:tcPr>
          <w:p w14:paraId="42816E15" w14:textId="2BD3ECE2" w:rsidR="00450A4E" w:rsidRPr="005F082E" w:rsidRDefault="00450A4E" w:rsidP="00C31F01">
            <w:r w:rsidRPr="005F082E">
              <w:rPr>
                <w:rFonts w:ascii="Arial" w:hAnsi="Arial" w:cs="Arial"/>
                <w:sz w:val="24"/>
                <w:szCs w:val="24"/>
              </w:rPr>
              <w:t>Level 1 Assessment</w:t>
            </w:r>
          </w:p>
        </w:tc>
        <w:tc>
          <w:tcPr>
            <w:tcW w:w="8095" w:type="dxa"/>
          </w:tcPr>
          <w:p w14:paraId="7A690427" w14:textId="09D1C052" w:rsidR="00450A4E" w:rsidRPr="005F082E" w:rsidRDefault="00450A4E" w:rsidP="00C31F01">
            <w:r w:rsidRPr="005F082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450A4E" w:rsidRPr="005F082E" w14:paraId="6579B5C5" w14:textId="77777777" w:rsidTr="00701C81">
        <w:tc>
          <w:tcPr>
            <w:tcW w:w="2695" w:type="dxa"/>
            <w:tcMar>
              <w:left w:w="58" w:type="dxa"/>
              <w:right w:w="86" w:type="dxa"/>
            </w:tcMar>
          </w:tcPr>
          <w:p w14:paraId="59E7F2D0" w14:textId="7C3358E3" w:rsidR="00450A4E" w:rsidRPr="005F082E" w:rsidRDefault="00450A4E" w:rsidP="00C31F01">
            <w:r w:rsidRPr="005F082E">
              <w:rPr>
                <w:rFonts w:ascii="Arial" w:hAnsi="Arial" w:cs="Arial"/>
                <w:sz w:val="24"/>
                <w:szCs w:val="24"/>
              </w:rPr>
              <w:t>Level 2 Assessment</w:t>
            </w:r>
          </w:p>
        </w:tc>
        <w:tc>
          <w:tcPr>
            <w:tcW w:w="8095" w:type="dxa"/>
          </w:tcPr>
          <w:p w14:paraId="325AEE6E" w14:textId="5C1D2ECB" w:rsidR="00450A4E" w:rsidRPr="005F082E" w:rsidRDefault="00450A4E" w:rsidP="00C31F01">
            <w:r w:rsidRPr="005F082E">
              <w:rPr>
                <w:rFonts w:ascii="Arial" w:hAnsi="Arial" w:cs="Arial"/>
                <w:sz w:val="24"/>
                <w:szCs w:val="24"/>
              </w:rPr>
              <w:t xml:space="preserve">A Level 2 assessment is a very detailed study of the water system to identify potential problems and determine (if possible) why an </w:t>
            </w:r>
            <w:r w:rsidRPr="005F082E">
              <w:rPr>
                <w:rFonts w:ascii="Arial" w:hAnsi="Arial" w:cs="Arial"/>
                <w:i/>
                <w:sz w:val="24"/>
                <w:szCs w:val="24"/>
              </w:rPr>
              <w:t>E. coli</w:t>
            </w:r>
            <w:r w:rsidRPr="005F082E">
              <w:rPr>
                <w:rFonts w:ascii="Arial" w:hAnsi="Arial" w:cs="Arial"/>
                <w:sz w:val="24"/>
                <w:szCs w:val="24"/>
              </w:rPr>
              <w:t xml:space="preserve"> MCL violation has occurred and/or why total coliform bacteria have been found in our water system on multiple occasions.</w:t>
            </w:r>
          </w:p>
        </w:tc>
      </w:tr>
      <w:tr w:rsidR="00450A4E" w:rsidRPr="005F082E" w14:paraId="451942FE" w14:textId="77777777" w:rsidTr="00701C81">
        <w:tc>
          <w:tcPr>
            <w:tcW w:w="2695" w:type="dxa"/>
            <w:tcMar>
              <w:left w:w="58" w:type="dxa"/>
              <w:right w:w="86" w:type="dxa"/>
            </w:tcMar>
          </w:tcPr>
          <w:p w14:paraId="093F2F2C" w14:textId="339E3AD7" w:rsidR="00450A4E" w:rsidRPr="005F082E" w:rsidRDefault="00450A4E" w:rsidP="00C31F01">
            <w:r w:rsidRPr="005F082E">
              <w:rPr>
                <w:rFonts w:ascii="Arial" w:hAnsi="Arial" w:cs="Arial"/>
                <w:sz w:val="24"/>
                <w:szCs w:val="24"/>
              </w:rPr>
              <w:t>Maximum Contaminant Level (MCL)</w:t>
            </w:r>
          </w:p>
        </w:tc>
        <w:tc>
          <w:tcPr>
            <w:tcW w:w="8095" w:type="dxa"/>
          </w:tcPr>
          <w:p w14:paraId="58014DFA" w14:textId="701C336F" w:rsidR="00450A4E" w:rsidRPr="005F082E" w:rsidRDefault="00450A4E" w:rsidP="00C31F01">
            <w:r w:rsidRPr="005F082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450A4E" w:rsidRPr="005F082E" w14:paraId="6DFAD1DA" w14:textId="77777777" w:rsidTr="00701C81">
        <w:tc>
          <w:tcPr>
            <w:tcW w:w="2695" w:type="dxa"/>
            <w:tcMar>
              <w:left w:w="58" w:type="dxa"/>
              <w:right w:w="86" w:type="dxa"/>
            </w:tcMar>
          </w:tcPr>
          <w:p w14:paraId="752BD593" w14:textId="41EC6261" w:rsidR="00450A4E" w:rsidRPr="005F082E" w:rsidRDefault="00450A4E" w:rsidP="00C31F01">
            <w:r w:rsidRPr="005F082E">
              <w:rPr>
                <w:rFonts w:ascii="Arial" w:hAnsi="Arial" w:cs="Arial"/>
                <w:sz w:val="24"/>
                <w:szCs w:val="24"/>
              </w:rPr>
              <w:t>Maximum Contaminant Level Goal (MCLG)</w:t>
            </w:r>
          </w:p>
        </w:tc>
        <w:tc>
          <w:tcPr>
            <w:tcW w:w="8095" w:type="dxa"/>
          </w:tcPr>
          <w:p w14:paraId="2DAD574C" w14:textId="53444A1C" w:rsidR="00450A4E" w:rsidRPr="005F082E" w:rsidRDefault="00450A4E" w:rsidP="00C31F01">
            <w:r w:rsidRPr="005F082E">
              <w:rPr>
                <w:rFonts w:ascii="Arial" w:hAnsi="Arial" w:cs="Arial"/>
                <w:sz w:val="24"/>
                <w:szCs w:val="24"/>
              </w:rPr>
              <w:t>The level of a contaminant in drinking water below which there is no known or expected risk to health.  MCLGs are set by the U.S. Environmental Protection Agency (U.S. EPA).</w:t>
            </w:r>
          </w:p>
        </w:tc>
      </w:tr>
      <w:tr w:rsidR="00450A4E" w:rsidRPr="005F082E" w14:paraId="1DC07BBF" w14:textId="77777777" w:rsidTr="00701C81">
        <w:tc>
          <w:tcPr>
            <w:tcW w:w="2695" w:type="dxa"/>
            <w:tcMar>
              <w:left w:w="58" w:type="dxa"/>
              <w:right w:w="86" w:type="dxa"/>
            </w:tcMar>
          </w:tcPr>
          <w:p w14:paraId="4A5190D4" w14:textId="2486FA3B" w:rsidR="00450A4E" w:rsidRPr="005F082E" w:rsidRDefault="00450A4E" w:rsidP="00C31F01">
            <w:r w:rsidRPr="005F082E">
              <w:rPr>
                <w:rFonts w:ascii="Arial" w:hAnsi="Arial" w:cs="Arial"/>
                <w:sz w:val="24"/>
                <w:szCs w:val="24"/>
              </w:rPr>
              <w:t>Maximum Residual Disinfectant Level (MRDL)</w:t>
            </w:r>
          </w:p>
        </w:tc>
        <w:tc>
          <w:tcPr>
            <w:tcW w:w="8095" w:type="dxa"/>
          </w:tcPr>
          <w:p w14:paraId="362DFFF0" w14:textId="2CB8A05A" w:rsidR="00450A4E" w:rsidRPr="005F082E" w:rsidRDefault="00450A4E" w:rsidP="00C31F01">
            <w:r w:rsidRPr="005F082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450A4E" w:rsidRPr="005F082E" w14:paraId="0F0E3CA0" w14:textId="77777777" w:rsidTr="00701C81">
        <w:tc>
          <w:tcPr>
            <w:tcW w:w="2695" w:type="dxa"/>
            <w:tcMar>
              <w:left w:w="58" w:type="dxa"/>
              <w:right w:w="86" w:type="dxa"/>
            </w:tcMar>
          </w:tcPr>
          <w:p w14:paraId="7C5814E4" w14:textId="11AFF8D1" w:rsidR="00450A4E" w:rsidRPr="005F082E" w:rsidRDefault="00450A4E" w:rsidP="00C31F01">
            <w:r w:rsidRPr="005F082E">
              <w:rPr>
                <w:rFonts w:ascii="Arial" w:hAnsi="Arial" w:cs="Arial"/>
                <w:sz w:val="24"/>
                <w:szCs w:val="24"/>
              </w:rPr>
              <w:t>Maximum Residual Disinfectant Level Goal (MRDLG)</w:t>
            </w:r>
          </w:p>
        </w:tc>
        <w:tc>
          <w:tcPr>
            <w:tcW w:w="8095" w:type="dxa"/>
          </w:tcPr>
          <w:p w14:paraId="5A266C1B" w14:textId="2D9057A7" w:rsidR="00450A4E" w:rsidRPr="005F082E" w:rsidRDefault="00450A4E" w:rsidP="00C31F01">
            <w:r w:rsidRPr="005F082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450A4E" w:rsidRPr="005F082E" w14:paraId="25AE90FE" w14:textId="77777777" w:rsidTr="00701C81">
        <w:tc>
          <w:tcPr>
            <w:tcW w:w="2695" w:type="dxa"/>
            <w:tcMar>
              <w:left w:w="58" w:type="dxa"/>
              <w:right w:w="86" w:type="dxa"/>
            </w:tcMar>
          </w:tcPr>
          <w:p w14:paraId="449D0EF7" w14:textId="06BF645D" w:rsidR="00450A4E" w:rsidRPr="005F082E" w:rsidRDefault="00450A4E" w:rsidP="00C31F01">
            <w:pPr>
              <w:rPr>
                <w:rFonts w:ascii="Arial" w:hAnsi="Arial" w:cs="Arial"/>
                <w:sz w:val="24"/>
                <w:szCs w:val="24"/>
              </w:rPr>
            </w:pPr>
            <w:r w:rsidRPr="005F082E">
              <w:rPr>
                <w:rFonts w:ascii="Arial" w:hAnsi="Arial" w:cs="Arial"/>
                <w:sz w:val="24"/>
                <w:szCs w:val="24"/>
              </w:rPr>
              <w:t>Primary Drinking Water Standards (PDWS)</w:t>
            </w:r>
          </w:p>
        </w:tc>
        <w:tc>
          <w:tcPr>
            <w:tcW w:w="8095" w:type="dxa"/>
          </w:tcPr>
          <w:p w14:paraId="5853E615" w14:textId="2495FDF9" w:rsidR="00450A4E" w:rsidRPr="005F082E" w:rsidRDefault="00450A4E" w:rsidP="00C31F01">
            <w:pPr>
              <w:rPr>
                <w:rFonts w:ascii="Arial" w:hAnsi="Arial" w:cs="Arial"/>
                <w:sz w:val="24"/>
                <w:szCs w:val="24"/>
              </w:rPr>
            </w:pPr>
            <w:r w:rsidRPr="005F082E">
              <w:rPr>
                <w:rFonts w:ascii="Arial" w:hAnsi="Arial" w:cs="Arial"/>
                <w:sz w:val="24"/>
                <w:szCs w:val="24"/>
              </w:rPr>
              <w:t>MCLs and MRDLs for contaminants that affect health along with their monitoring and reporting requirements, and water treatment requirements.</w:t>
            </w:r>
          </w:p>
        </w:tc>
      </w:tr>
      <w:tr w:rsidR="00450A4E" w:rsidRPr="005F082E" w14:paraId="5A323592" w14:textId="77777777" w:rsidTr="00701C81">
        <w:tc>
          <w:tcPr>
            <w:tcW w:w="2695" w:type="dxa"/>
            <w:tcMar>
              <w:left w:w="58" w:type="dxa"/>
              <w:right w:w="86" w:type="dxa"/>
            </w:tcMar>
          </w:tcPr>
          <w:p w14:paraId="6C6675B8" w14:textId="77777777" w:rsidR="00A63BCD" w:rsidRPr="005F082E" w:rsidRDefault="00450A4E" w:rsidP="00C31F01">
            <w:pPr>
              <w:rPr>
                <w:rFonts w:ascii="Arial" w:hAnsi="Arial" w:cs="Arial"/>
                <w:sz w:val="24"/>
                <w:szCs w:val="24"/>
              </w:rPr>
            </w:pPr>
            <w:r w:rsidRPr="005F082E">
              <w:rPr>
                <w:rFonts w:ascii="Arial" w:hAnsi="Arial" w:cs="Arial"/>
                <w:sz w:val="24"/>
                <w:szCs w:val="24"/>
              </w:rPr>
              <w:t>Public Health Goal</w:t>
            </w:r>
          </w:p>
          <w:p w14:paraId="46067879" w14:textId="084F191B" w:rsidR="00450A4E" w:rsidRPr="005F082E" w:rsidRDefault="00450A4E" w:rsidP="00C31F01">
            <w:pPr>
              <w:rPr>
                <w:rFonts w:ascii="Arial" w:hAnsi="Arial" w:cs="Arial"/>
                <w:sz w:val="24"/>
                <w:szCs w:val="24"/>
              </w:rPr>
            </w:pPr>
            <w:r w:rsidRPr="005F082E">
              <w:rPr>
                <w:rFonts w:ascii="Arial" w:hAnsi="Arial" w:cs="Arial"/>
                <w:sz w:val="24"/>
                <w:szCs w:val="24"/>
              </w:rPr>
              <w:t>(PHG)</w:t>
            </w:r>
          </w:p>
        </w:tc>
        <w:tc>
          <w:tcPr>
            <w:tcW w:w="8095" w:type="dxa"/>
          </w:tcPr>
          <w:p w14:paraId="0148A017" w14:textId="01C7920D" w:rsidR="00450A4E" w:rsidRPr="005F082E" w:rsidRDefault="00450A4E" w:rsidP="00C31F01">
            <w:pPr>
              <w:rPr>
                <w:rFonts w:ascii="Arial" w:hAnsi="Arial" w:cs="Arial"/>
                <w:sz w:val="24"/>
                <w:szCs w:val="24"/>
              </w:rPr>
            </w:pPr>
            <w:r w:rsidRPr="005F082E">
              <w:rPr>
                <w:rFonts w:ascii="Arial" w:hAnsi="Arial" w:cs="Arial"/>
                <w:sz w:val="24"/>
                <w:szCs w:val="24"/>
              </w:rPr>
              <w:t>The level of a contaminant in drinking water below which there is no known or expected risk to health.  PHGs are set by the California Environmental Protection Agency.</w:t>
            </w:r>
          </w:p>
        </w:tc>
      </w:tr>
      <w:tr w:rsidR="00450A4E" w:rsidRPr="005F082E" w14:paraId="6EE23F85" w14:textId="77777777" w:rsidTr="00701C81">
        <w:tc>
          <w:tcPr>
            <w:tcW w:w="2695" w:type="dxa"/>
            <w:tcMar>
              <w:left w:w="58" w:type="dxa"/>
              <w:right w:w="86" w:type="dxa"/>
            </w:tcMar>
          </w:tcPr>
          <w:p w14:paraId="086221DD" w14:textId="77777777" w:rsidR="00A63BCD" w:rsidRPr="005F082E" w:rsidRDefault="00450A4E" w:rsidP="00C31F01">
            <w:pPr>
              <w:rPr>
                <w:rFonts w:ascii="Arial" w:hAnsi="Arial" w:cs="Arial"/>
                <w:sz w:val="24"/>
                <w:szCs w:val="24"/>
              </w:rPr>
            </w:pPr>
            <w:r w:rsidRPr="005F082E">
              <w:rPr>
                <w:rFonts w:ascii="Arial" w:hAnsi="Arial" w:cs="Arial"/>
                <w:sz w:val="24"/>
                <w:szCs w:val="24"/>
              </w:rPr>
              <w:lastRenderedPageBreak/>
              <w:t>Regulatory Action Level</w:t>
            </w:r>
          </w:p>
          <w:p w14:paraId="204DD0FA" w14:textId="5D82D3D5" w:rsidR="00450A4E" w:rsidRPr="005F082E" w:rsidRDefault="00450A4E" w:rsidP="00C31F01">
            <w:pPr>
              <w:rPr>
                <w:rFonts w:ascii="Arial" w:hAnsi="Arial" w:cs="Arial"/>
                <w:sz w:val="24"/>
                <w:szCs w:val="24"/>
              </w:rPr>
            </w:pPr>
            <w:r w:rsidRPr="005F082E">
              <w:rPr>
                <w:rFonts w:ascii="Arial" w:hAnsi="Arial" w:cs="Arial"/>
                <w:sz w:val="24"/>
                <w:szCs w:val="24"/>
              </w:rPr>
              <w:t>(AL)</w:t>
            </w:r>
          </w:p>
        </w:tc>
        <w:tc>
          <w:tcPr>
            <w:tcW w:w="8095" w:type="dxa"/>
          </w:tcPr>
          <w:p w14:paraId="6456BECA" w14:textId="688ED567" w:rsidR="00450A4E" w:rsidRPr="005F082E" w:rsidRDefault="00450A4E" w:rsidP="00C31F01">
            <w:pPr>
              <w:rPr>
                <w:rFonts w:ascii="Arial" w:hAnsi="Arial" w:cs="Arial"/>
                <w:sz w:val="24"/>
                <w:szCs w:val="24"/>
              </w:rPr>
            </w:pPr>
            <w:r w:rsidRPr="005F082E">
              <w:rPr>
                <w:rFonts w:ascii="Arial" w:hAnsi="Arial" w:cs="Arial"/>
                <w:sz w:val="24"/>
                <w:szCs w:val="24"/>
              </w:rPr>
              <w:t>The concentration of a contaminant which, if exceeded, triggers treatment or other requirements that a water system must follow.</w:t>
            </w:r>
          </w:p>
        </w:tc>
      </w:tr>
      <w:tr w:rsidR="00450A4E" w:rsidRPr="005F082E" w14:paraId="13979CE7" w14:textId="77777777" w:rsidTr="00701C81">
        <w:tc>
          <w:tcPr>
            <w:tcW w:w="2695" w:type="dxa"/>
            <w:tcMar>
              <w:left w:w="58" w:type="dxa"/>
              <w:right w:w="86" w:type="dxa"/>
            </w:tcMar>
          </w:tcPr>
          <w:p w14:paraId="0D4C54D5" w14:textId="73FB0A03" w:rsidR="00450A4E" w:rsidRPr="005F082E" w:rsidRDefault="00450A4E" w:rsidP="00C31F01">
            <w:pPr>
              <w:rPr>
                <w:rFonts w:ascii="Arial" w:hAnsi="Arial" w:cs="Arial"/>
                <w:sz w:val="24"/>
                <w:szCs w:val="24"/>
              </w:rPr>
            </w:pPr>
            <w:r w:rsidRPr="005F082E">
              <w:rPr>
                <w:rFonts w:ascii="Arial" w:hAnsi="Arial" w:cs="Arial"/>
                <w:sz w:val="24"/>
                <w:szCs w:val="24"/>
              </w:rPr>
              <w:t>Secondary Drinking Water Standards (SDWS)</w:t>
            </w:r>
          </w:p>
        </w:tc>
        <w:tc>
          <w:tcPr>
            <w:tcW w:w="8095" w:type="dxa"/>
          </w:tcPr>
          <w:p w14:paraId="445F3596" w14:textId="640EFB07" w:rsidR="00450A4E" w:rsidRPr="005F082E" w:rsidRDefault="00450A4E" w:rsidP="00C31F01">
            <w:pPr>
              <w:rPr>
                <w:rFonts w:ascii="Arial" w:hAnsi="Arial" w:cs="Arial"/>
                <w:sz w:val="24"/>
                <w:szCs w:val="24"/>
              </w:rPr>
            </w:pPr>
            <w:r w:rsidRPr="005F082E">
              <w:rPr>
                <w:rFonts w:ascii="Arial" w:hAnsi="Arial" w:cs="Arial"/>
                <w:sz w:val="24"/>
                <w:szCs w:val="24"/>
              </w:rPr>
              <w:t>MCLs for contaminants that affect taste, odor, or appearance of the drinking water.  Contaminants with SDWSs do not affect the health at the MCL levels.</w:t>
            </w:r>
          </w:p>
        </w:tc>
      </w:tr>
      <w:tr w:rsidR="00052743" w:rsidRPr="005F082E" w14:paraId="2F14A5E0" w14:textId="77777777" w:rsidTr="00701C81">
        <w:tc>
          <w:tcPr>
            <w:tcW w:w="2695" w:type="dxa"/>
            <w:tcMar>
              <w:left w:w="58" w:type="dxa"/>
              <w:right w:w="86" w:type="dxa"/>
            </w:tcMar>
          </w:tcPr>
          <w:p w14:paraId="082C3C3C" w14:textId="77777777" w:rsidR="00A63BCD" w:rsidRPr="005F082E" w:rsidRDefault="00052743" w:rsidP="00C31F01">
            <w:pPr>
              <w:rPr>
                <w:rFonts w:ascii="Arial" w:hAnsi="Arial" w:cs="Arial"/>
                <w:sz w:val="24"/>
                <w:szCs w:val="24"/>
              </w:rPr>
            </w:pPr>
            <w:r w:rsidRPr="005F082E">
              <w:rPr>
                <w:rFonts w:ascii="Arial" w:hAnsi="Arial" w:cs="Arial"/>
                <w:sz w:val="24"/>
                <w:szCs w:val="24"/>
              </w:rPr>
              <w:t>Treatment Technique</w:t>
            </w:r>
          </w:p>
          <w:p w14:paraId="7020F160" w14:textId="7F0586F7" w:rsidR="00052743" w:rsidRPr="005F082E" w:rsidRDefault="00052743" w:rsidP="00C31F01">
            <w:pPr>
              <w:rPr>
                <w:rFonts w:ascii="Arial" w:hAnsi="Arial" w:cs="Arial"/>
                <w:sz w:val="24"/>
                <w:szCs w:val="24"/>
              </w:rPr>
            </w:pPr>
            <w:r w:rsidRPr="005F082E">
              <w:rPr>
                <w:rFonts w:ascii="Arial" w:hAnsi="Arial" w:cs="Arial"/>
                <w:sz w:val="24"/>
                <w:szCs w:val="24"/>
              </w:rPr>
              <w:t>(TT)</w:t>
            </w:r>
          </w:p>
        </w:tc>
        <w:tc>
          <w:tcPr>
            <w:tcW w:w="8095" w:type="dxa"/>
          </w:tcPr>
          <w:p w14:paraId="3AD8ED4E" w14:textId="36401C45" w:rsidR="00052743" w:rsidRPr="005F082E" w:rsidRDefault="00052743" w:rsidP="00C31F01">
            <w:pPr>
              <w:rPr>
                <w:rFonts w:ascii="Arial" w:hAnsi="Arial" w:cs="Arial"/>
                <w:sz w:val="24"/>
                <w:szCs w:val="24"/>
              </w:rPr>
            </w:pPr>
            <w:r w:rsidRPr="005F082E">
              <w:rPr>
                <w:rFonts w:ascii="Arial" w:hAnsi="Arial" w:cs="Arial"/>
                <w:sz w:val="24"/>
                <w:szCs w:val="24"/>
              </w:rPr>
              <w:t>A required process intended to reduce the level of a contaminant in drinking water.</w:t>
            </w:r>
          </w:p>
        </w:tc>
      </w:tr>
      <w:tr w:rsidR="00052743" w:rsidRPr="005F082E" w14:paraId="0462F9C1" w14:textId="77777777" w:rsidTr="00701C81">
        <w:tc>
          <w:tcPr>
            <w:tcW w:w="2695" w:type="dxa"/>
            <w:tcMar>
              <w:left w:w="58" w:type="dxa"/>
              <w:right w:w="86" w:type="dxa"/>
            </w:tcMar>
          </w:tcPr>
          <w:p w14:paraId="0A367A40" w14:textId="1B86B3D4" w:rsidR="00052743" w:rsidRPr="005F082E" w:rsidRDefault="00052743" w:rsidP="00C31F01">
            <w:pPr>
              <w:rPr>
                <w:rFonts w:ascii="Arial" w:hAnsi="Arial" w:cs="Arial"/>
                <w:sz w:val="24"/>
                <w:szCs w:val="24"/>
              </w:rPr>
            </w:pPr>
            <w:r w:rsidRPr="005F082E">
              <w:rPr>
                <w:rFonts w:ascii="Arial" w:hAnsi="Arial" w:cs="Arial"/>
                <w:sz w:val="24"/>
                <w:szCs w:val="24"/>
              </w:rPr>
              <w:t>Variances and Exemptions</w:t>
            </w:r>
          </w:p>
        </w:tc>
        <w:tc>
          <w:tcPr>
            <w:tcW w:w="8095" w:type="dxa"/>
          </w:tcPr>
          <w:p w14:paraId="66FC9EBF" w14:textId="607B8C3D" w:rsidR="00052743" w:rsidRPr="005F082E" w:rsidRDefault="00052743" w:rsidP="00C31F01">
            <w:pPr>
              <w:rPr>
                <w:rFonts w:ascii="Arial" w:hAnsi="Arial" w:cs="Arial"/>
                <w:sz w:val="24"/>
                <w:szCs w:val="24"/>
              </w:rPr>
            </w:pPr>
            <w:r w:rsidRPr="005F082E">
              <w:rPr>
                <w:rFonts w:ascii="Arial" w:hAnsi="Arial" w:cs="Arial"/>
                <w:sz w:val="24"/>
                <w:szCs w:val="24"/>
              </w:rPr>
              <w:t>Permissions from the State Water Resources Control Board (State Board) to exceed an MCL or not comply with a treatment technique under certain conditions.</w:t>
            </w:r>
          </w:p>
        </w:tc>
      </w:tr>
      <w:tr w:rsidR="001F7181" w:rsidRPr="005F082E" w14:paraId="60196C83" w14:textId="77777777" w:rsidTr="00701C81">
        <w:tc>
          <w:tcPr>
            <w:tcW w:w="2695" w:type="dxa"/>
            <w:tcMar>
              <w:left w:w="58" w:type="dxa"/>
              <w:right w:w="86" w:type="dxa"/>
            </w:tcMar>
          </w:tcPr>
          <w:p w14:paraId="027E61F2" w14:textId="0137D622" w:rsidR="001F7181" w:rsidRPr="005F082E" w:rsidRDefault="001F7181" w:rsidP="00C31F01">
            <w:pPr>
              <w:rPr>
                <w:rFonts w:ascii="Arial" w:hAnsi="Arial" w:cs="Arial"/>
                <w:sz w:val="24"/>
                <w:szCs w:val="24"/>
              </w:rPr>
            </w:pPr>
            <w:r w:rsidRPr="005F082E">
              <w:rPr>
                <w:rFonts w:ascii="Arial" w:hAnsi="Arial" w:cs="Arial"/>
                <w:sz w:val="24"/>
                <w:szCs w:val="24"/>
              </w:rPr>
              <w:t>ND</w:t>
            </w:r>
          </w:p>
        </w:tc>
        <w:tc>
          <w:tcPr>
            <w:tcW w:w="8095" w:type="dxa"/>
          </w:tcPr>
          <w:p w14:paraId="45802508" w14:textId="5444DC5E" w:rsidR="001F7181" w:rsidRPr="005F082E" w:rsidRDefault="001F7181" w:rsidP="00C31F01">
            <w:pPr>
              <w:rPr>
                <w:rFonts w:ascii="Arial" w:hAnsi="Arial" w:cs="Arial"/>
                <w:sz w:val="24"/>
                <w:szCs w:val="24"/>
              </w:rPr>
            </w:pPr>
            <w:r w:rsidRPr="005F082E">
              <w:rPr>
                <w:rFonts w:ascii="Arial" w:hAnsi="Arial" w:cs="Arial"/>
                <w:sz w:val="24"/>
                <w:szCs w:val="24"/>
              </w:rPr>
              <w:t>Not detectable at testing limit.</w:t>
            </w:r>
          </w:p>
        </w:tc>
      </w:tr>
      <w:tr w:rsidR="001F7181" w:rsidRPr="005F082E" w14:paraId="4F131ED2" w14:textId="77777777" w:rsidTr="00627B22">
        <w:trPr>
          <w:trHeight w:val="298"/>
        </w:trPr>
        <w:tc>
          <w:tcPr>
            <w:tcW w:w="2695" w:type="dxa"/>
            <w:tcMar>
              <w:left w:w="58" w:type="dxa"/>
              <w:right w:w="86" w:type="dxa"/>
            </w:tcMar>
          </w:tcPr>
          <w:p w14:paraId="4A5C476F" w14:textId="64C94A55" w:rsidR="001F7181" w:rsidRPr="005F082E" w:rsidRDefault="001F7181" w:rsidP="00C31F01">
            <w:pPr>
              <w:rPr>
                <w:rFonts w:ascii="Arial" w:hAnsi="Arial" w:cs="Arial"/>
                <w:sz w:val="24"/>
                <w:szCs w:val="24"/>
              </w:rPr>
            </w:pPr>
            <w:r w:rsidRPr="005F082E">
              <w:rPr>
                <w:rFonts w:ascii="Arial" w:hAnsi="Arial" w:cs="Arial"/>
                <w:sz w:val="24"/>
                <w:szCs w:val="24"/>
              </w:rPr>
              <w:t>ppm</w:t>
            </w:r>
          </w:p>
        </w:tc>
        <w:tc>
          <w:tcPr>
            <w:tcW w:w="8095" w:type="dxa"/>
          </w:tcPr>
          <w:p w14:paraId="512D39E6" w14:textId="72F865AC" w:rsidR="001F7181" w:rsidRPr="005F082E" w:rsidRDefault="001F7181" w:rsidP="00C31F01">
            <w:pPr>
              <w:rPr>
                <w:rFonts w:ascii="Arial" w:hAnsi="Arial" w:cs="Arial"/>
                <w:sz w:val="24"/>
                <w:szCs w:val="24"/>
              </w:rPr>
            </w:pPr>
            <w:r w:rsidRPr="005F082E">
              <w:rPr>
                <w:rFonts w:ascii="Arial" w:hAnsi="Arial" w:cs="Arial"/>
                <w:sz w:val="24"/>
                <w:szCs w:val="24"/>
              </w:rPr>
              <w:t>parts per million or milligrams per liter (mg/L)</w:t>
            </w:r>
          </w:p>
        </w:tc>
      </w:tr>
      <w:tr w:rsidR="001F7181" w:rsidRPr="005F082E" w14:paraId="13C3BC89" w14:textId="77777777" w:rsidTr="00701C81">
        <w:tc>
          <w:tcPr>
            <w:tcW w:w="2695" w:type="dxa"/>
            <w:tcMar>
              <w:left w:w="58" w:type="dxa"/>
              <w:right w:w="86" w:type="dxa"/>
            </w:tcMar>
          </w:tcPr>
          <w:p w14:paraId="55D2A658" w14:textId="3DB86334" w:rsidR="001F7181" w:rsidRPr="005F082E" w:rsidRDefault="001F7181" w:rsidP="00C31F01">
            <w:pPr>
              <w:rPr>
                <w:rFonts w:ascii="Arial" w:hAnsi="Arial" w:cs="Arial"/>
                <w:sz w:val="24"/>
                <w:szCs w:val="24"/>
              </w:rPr>
            </w:pPr>
            <w:r w:rsidRPr="005F082E">
              <w:rPr>
                <w:rFonts w:ascii="Arial" w:hAnsi="Arial" w:cs="Arial"/>
                <w:sz w:val="24"/>
                <w:szCs w:val="24"/>
              </w:rPr>
              <w:t>ppb</w:t>
            </w:r>
          </w:p>
        </w:tc>
        <w:tc>
          <w:tcPr>
            <w:tcW w:w="8095" w:type="dxa"/>
          </w:tcPr>
          <w:p w14:paraId="0D44642D" w14:textId="4531575A" w:rsidR="001F7181" w:rsidRPr="005F082E" w:rsidRDefault="001F7181" w:rsidP="00C31F01">
            <w:pPr>
              <w:rPr>
                <w:rFonts w:ascii="Arial" w:hAnsi="Arial" w:cs="Arial"/>
                <w:sz w:val="24"/>
                <w:szCs w:val="24"/>
              </w:rPr>
            </w:pPr>
            <w:r w:rsidRPr="005F082E">
              <w:rPr>
                <w:rFonts w:ascii="Arial" w:hAnsi="Arial" w:cs="Arial"/>
                <w:sz w:val="24"/>
                <w:szCs w:val="24"/>
              </w:rPr>
              <w:t xml:space="preserve">parts per </w:t>
            </w:r>
            <w:r w:rsidR="00627B22">
              <w:rPr>
                <w:rFonts w:ascii="Arial" w:hAnsi="Arial" w:cs="Arial"/>
                <w:sz w:val="24"/>
                <w:szCs w:val="24"/>
              </w:rPr>
              <w:t>billion or micrograms per liter (</w:t>
            </w:r>
            <w:r w:rsidR="00627B22" w:rsidRPr="00627B22">
              <w:rPr>
                <w:rFonts w:ascii="Arial" w:hAnsi="Arial" w:cs="Arial"/>
                <w:sz w:val="24"/>
                <w:szCs w:val="24"/>
              </w:rPr>
              <w:t>µ</w:t>
            </w:r>
            <w:r w:rsidR="00627B22">
              <w:rPr>
                <w:rFonts w:ascii="Arial" w:hAnsi="Arial" w:cs="Arial"/>
                <w:sz w:val="24"/>
                <w:szCs w:val="24"/>
              </w:rPr>
              <w:t>g/L)</w:t>
            </w:r>
          </w:p>
        </w:tc>
      </w:tr>
      <w:tr w:rsidR="001F7181" w:rsidRPr="005F082E" w14:paraId="1E79E62A" w14:textId="77777777" w:rsidTr="00701C81">
        <w:tc>
          <w:tcPr>
            <w:tcW w:w="2695" w:type="dxa"/>
            <w:tcMar>
              <w:left w:w="58" w:type="dxa"/>
              <w:right w:w="86" w:type="dxa"/>
            </w:tcMar>
          </w:tcPr>
          <w:p w14:paraId="497B8081" w14:textId="2609A574" w:rsidR="001F7181" w:rsidRPr="005F082E" w:rsidRDefault="001F7181" w:rsidP="00C31F01">
            <w:pPr>
              <w:rPr>
                <w:rFonts w:ascii="Arial" w:hAnsi="Arial" w:cs="Arial"/>
                <w:sz w:val="24"/>
                <w:szCs w:val="24"/>
              </w:rPr>
            </w:pPr>
            <w:r w:rsidRPr="005F082E">
              <w:rPr>
                <w:rFonts w:ascii="Arial" w:hAnsi="Arial" w:cs="Arial"/>
                <w:sz w:val="24"/>
                <w:szCs w:val="24"/>
              </w:rPr>
              <w:t>ppt</w:t>
            </w:r>
          </w:p>
        </w:tc>
        <w:tc>
          <w:tcPr>
            <w:tcW w:w="8095" w:type="dxa"/>
          </w:tcPr>
          <w:p w14:paraId="21FDBE4A" w14:textId="4FEB77F3" w:rsidR="001F7181" w:rsidRPr="005F082E" w:rsidRDefault="001F7181" w:rsidP="00C31F01">
            <w:pPr>
              <w:rPr>
                <w:rFonts w:ascii="Arial" w:hAnsi="Arial" w:cs="Arial"/>
                <w:sz w:val="24"/>
                <w:szCs w:val="24"/>
              </w:rPr>
            </w:pPr>
            <w:r w:rsidRPr="005F082E">
              <w:rPr>
                <w:rFonts w:ascii="Arial" w:hAnsi="Arial" w:cs="Arial"/>
                <w:sz w:val="24"/>
                <w:szCs w:val="24"/>
              </w:rPr>
              <w:t>parts per trillion or nanograms per liter (ng/L)</w:t>
            </w:r>
          </w:p>
        </w:tc>
      </w:tr>
      <w:tr w:rsidR="001F7181" w:rsidRPr="005F082E" w14:paraId="63CCA28F" w14:textId="77777777" w:rsidTr="00701C81">
        <w:tc>
          <w:tcPr>
            <w:tcW w:w="2695" w:type="dxa"/>
            <w:tcMar>
              <w:left w:w="58" w:type="dxa"/>
              <w:right w:w="86" w:type="dxa"/>
            </w:tcMar>
          </w:tcPr>
          <w:p w14:paraId="6C5B33F8" w14:textId="537A464F" w:rsidR="001F7181" w:rsidRPr="005F082E" w:rsidRDefault="001F7181" w:rsidP="00C31F01">
            <w:pPr>
              <w:rPr>
                <w:rFonts w:ascii="Arial" w:hAnsi="Arial" w:cs="Arial"/>
                <w:sz w:val="24"/>
                <w:szCs w:val="24"/>
              </w:rPr>
            </w:pPr>
            <w:proofErr w:type="spellStart"/>
            <w:r w:rsidRPr="005F082E">
              <w:rPr>
                <w:rFonts w:ascii="Arial" w:hAnsi="Arial" w:cs="Arial"/>
                <w:sz w:val="24"/>
                <w:szCs w:val="24"/>
              </w:rPr>
              <w:t>ppq</w:t>
            </w:r>
            <w:proofErr w:type="spellEnd"/>
          </w:p>
        </w:tc>
        <w:tc>
          <w:tcPr>
            <w:tcW w:w="8095" w:type="dxa"/>
          </w:tcPr>
          <w:p w14:paraId="01E5B13A" w14:textId="0A19E315" w:rsidR="001F7181" w:rsidRPr="005F082E" w:rsidRDefault="001F7181" w:rsidP="00C31F01">
            <w:pPr>
              <w:rPr>
                <w:rFonts w:ascii="Arial" w:hAnsi="Arial" w:cs="Arial"/>
                <w:sz w:val="24"/>
                <w:szCs w:val="24"/>
              </w:rPr>
            </w:pPr>
            <w:r w:rsidRPr="005F082E">
              <w:rPr>
                <w:rFonts w:ascii="Arial" w:hAnsi="Arial" w:cs="Arial"/>
                <w:sz w:val="24"/>
                <w:szCs w:val="24"/>
              </w:rPr>
              <w:t>parts per quadrillion or picogram per liter (</w:t>
            </w:r>
            <w:proofErr w:type="spellStart"/>
            <w:r w:rsidRPr="005F082E">
              <w:rPr>
                <w:rFonts w:ascii="Arial" w:hAnsi="Arial" w:cs="Arial"/>
                <w:sz w:val="24"/>
                <w:szCs w:val="24"/>
              </w:rPr>
              <w:t>pg</w:t>
            </w:r>
            <w:proofErr w:type="spellEnd"/>
            <w:r w:rsidRPr="005F082E">
              <w:rPr>
                <w:rFonts w:ascii="Arial" w:hAnsi="Arial" w:cs="Arial"/>
                <w:sz w:val="24"/>
                <w:szCs w:val="24"/>
              </w:rPr>
              <w:t>/L)</w:t>
            </w:r>
          </w:p>
        </w:tc>
      </w:tr>
      <w:tr w:rsidR="001F7181" w:rsidRPr="005F082E" w14:paraId="00F9CF16" w14:textId="77777777" w:rsidTr="00701C81">
        <w:tc>
          <w:tcPr>
            <w:tcW w:w="2695" w:type="dxa"/>
            <w:tcMar>
              <w:left w:w="58" w:type="dxa"/>
              <w:right w:w="86" w:type="dxa"/>
            </w:tcMar>
          </w:tcPr>
          <w:p w14:paraId="6894C658" w14:textId="36CFA397" w:rsidR="001F7181" w:rsidRPr="005F082E" w:rsidRDefault="001F7181" w:rsidP="00C31F01">
            <w:pPr>
              <w:rPr>
                <w:rFonts w:ascii="Arial" w:hAnsi="Arial" w:cs="Arial"/>
                <w:sz w:val="24"/>
                <w:szCs w:val="24"/>
              </w:rPr>
            </w:pPr>
            <w:proofErr w:type="spellStart"/>
            <w:r w:rsidRPr="005F082E">
              <w:rPr>
                <w:rFonts w:ascii="Arial" w:hAnsi="Arial" w:cs="Arial"/>
                <w:sz w:val="24"/>
                <w:szCs w:val="24"/>
              </w:rPr>
              <w:t>pCi</w:t>
            </w:r>
            <w:proofErr w:type="spellEnd"/>
            <w:r w:rsidRPr="005F082E">
              <w:rPr>
                <w:rFonts w:ascii="Arial" w:hAnsi="Arial" w:cs="Arial"/>
                <w:sz w:val="24"/>
                <w:szCs w:val="24"/>
              </w:rPr>
              <w:t>/L</w:t>
            </w:r>
          </w:p>
        </w:tc>
        <w:tc>
          <w:tcPr>
            <w:tcW w:w="8095" w:type="dxa"/>
          </w:tcPr>
          <w:p w14:paraId="2E8A0BF7" w14:textId="620E4174" w:rsidR="001F7181" w:rsidRPr="005F082E" w:rsidRDefault="001F7181" w:rsidP="00C31F01">
            <w:pPr>
              <w:rPr>
                <w:rFonts w:ascii="Arial" w:hAnsi="Arial" w:cs="Arial"/>
                <w:sz w:val="24"/>
                <w:szCs w:val="24"/>
              </w:rPr>
            </w:pPr>
            <w:r w:rsidRPr="005F082E">
              <w:rPr>
                <w:rFonts w:ascii="Arial" w:hAnsi="Arial" w:cs="Arial"/>
                <w:sz w:val="24"/>
                <w:szCs w:val="24"/>
              </w:rPr>
              <w:t>picocuries per liter (a measure of radiation)</w:t>
            </w:r>
          </w:p>
        </w:tc>
      </w:tr>
    </w:tbl>
    <w:p w14:paraId="31C1E29F" w14:textId="43CE0F9F" w:rsidR="00CF02C7" w:rsidRPr="005F082E" w:rsidRDefault="00E870EB" w:rsidP="00D61A0E">
      <w:pPr>
        <w:pStyle w:val="Heading2"/>
      </w:pPr>
      <w:bookmarkStart w:id="5" w:name="_Toc58336716"/>
      <w:r w:rsidRPr="005F082E">
        <w:t>Sources of Drinking Water</w:t>
      </w:r>
      <w:r w:rsidR="00CF02C7" w:rsidRPr="005F082E">
        <w:t xml:space="preserve"> and </w:t>
      </w:r>
      <w:r w:rsidR="007A473C" w:rsidRPr="005F082E">
        <w:t>Contaminants that May Be Present in Source Water</w:t>
      </w:r>
      <w:bookmarkEnd w:id="5"/>
    </w:p>
    <w:p w14:paraId="0BC0D931" w14:textId="73F0DB52" w:rsidR="00BC6327" w:rsidRPr="005F082E" w:rsidRDefault="00BC6327" w:rsidP="007A473C">
      <w:pPr>
        <w:spacing w:after="240"/>
        <w:rPr>
          <w:rFonts w:ascii="Arial" w:hAnsi="Arial" w:cs="Arial"/>
          <w:sz w:val="24"/>
          <w:szCs w:val="24"/>
        </w:rPr>
      </w:pPr>
      <w:r w:rsidRPr="005F082E">
        <w:rPr>
          <w:rFonts w:ascii="Arial" w:hAnsi="Arial" w:cs="Arial"/>
          <w:bCs/>
          <w:sz w:val="24"/>
          <w:szCs w:val="24"/>
        </w:rPr>
        <w:t>The sources of drinking water (</w:t>
      </w:r>
      <w:r w:rsidRPr="005F082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6F2262B" w14:textId="0669FE4A" w:rsidR="00E870EB" w:rsidRPr="005F082E" w:rsidRDefault="00E870EB" w:rsidP="004F23D7">
      <w:pPr>
        <w:spacing w:after="240"/>
        <w:rPr>
          <w:rFonts w:ascii="Arial" w:hAnsi="Arial" w:cs="Arial"/>
          <w:bCs/>
          <w:sz w:val="24"/>
          <w:szCs w:val="24"/>
        </w:rPr>
      </w:pPr>
      <w:r w:rsidRPr="005F082E">
        <w:rPr>
          <w:rFonts w:ascii="Arial" w:hAnsi="Arial" w:cs="Arial"/>
          <w:bCs/>
          <w:sz w:val="24"/>
          <w:szCs w:val="24"/>
        </w:rPr>
        <w:t>Contaminants that may be present in source water include:</w:t>
      </w:r>
    </w:p>
    <w:p w14:paraId="6E500210" w14:textId="77777777" w:rsidR="00BC6327" w:rsidRPr="005F082E" w:rsidRDefault="00BC6327" w:rsidP="004F23D7">
      <w:pPr>
        <w:pStyle w:val="ListParagraph"/>
        <w:spacing w:after="240"/>
      </w:pPr>
      <w:r w:rsidRPr="005F082E">
        <w:t>Microbial contaminants, such as viruses and bacteria, that may come from sewage treatment plants, septic systems, agricultural livestock operations, and wildlife.</w:t>
      </w:r>
    </w:p>
    <w:p w14:paraId="0E6C1B39" w14:textId="77777777" w:rsidR="00BC6327" w:rsidRPr="005F082E" w:rsidRDefault="00BC6327" w:rsidP="004F23D7">
      <w:pPr>
        <w:pStyle w:val="ListParagraph"/>
        <w:spacing w:after="240"/>
      </w:pPr>
      <w:r w:rsidRPr="005F082E">
        <w:t>Inorganic contaminants, such as salts and metals,</w:t>
      </w:r>
      <w:r w:rsidR="003B1F6B" w:rsidRPr="005F082E">
        <w:t xml:space="preserve"> </w:t>
      </w:r>
      <w:r w:rsidRPr="005F082E">
        <w:t>that can be naturally-occurring or result from urban stormwater runoff, industrial or domestic wastewater discharges, oil and gas production, mining, or farming.</w:t>
      </w:r>
    </w:p>
    <w:p w14:paraId="645D21DC" w14:textId="77777777" w:rsidR="00BC6327" w:rsidRPr="005F082E" w:rsidRDefault="00BC6327" w:rsidP="004F23D7">
      <w:pPr>
        <w:pStyle w:val="ListParagraph"/>
        <w:spacing w:after="240"/>
      </w:pPr>
      <w:r w:rsidRPr="005F082E">
        <w:lastRenderedPageBreak/>
        <w:t xml:space="preserve">Pesticides and herbicides, </w:t>
      </w:r>
      <w:r w:rsidR="000450D8" w:rsidRPr="005F082E">
        <w:t>that</w:t>
      </w:r>
      <w:r w:rsidRPr="005F082E">
        <w:t xml:space="preserve"> may come from a variety of sources such as agriculture, urban stormwater runoff, and residential uses.</w:t>
      </w:r>
    </w:p>
    <w:p w14:paraId="63E8F20D" w14:textId="77777777" w:rsidR="00BC6327" w:rsidRPr="005F082E" w:rsidRDefault="00BC6327" w:rsidP="004F23D7">
      <w:pPr>
        <w:pStyle w:val="ListParagraph"/>
        <w:spacing w:after="240"/>
      </w:pPr>
      <w:r w:rsidRPr="005F082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F082E" w:rsidRDefault="00BC6327" w:rsidP="00CB6F44">
      <w:pPr>
        <w:pStyle w:val="ListParagraph"/>
        <w:spacing w:after="0"/>
      </w:pPr>
      <w:r w:rsidRPr="005F082E">
        <w:t xml:space="preserve">Radioactive contaminants, </w:t>
      </w:r>
      <w:r w:rsidR="00FC01B5" w:rsidRPr="005F082E">
        <w:t>that</w:t>
      </w:r>
      <w:r w:rsidRPr="005F082E">
        <w:t xml:space="preserve"> can be naturally-occurring or be the result of oil and gas production and mining activities.</w:t>
      </w:r>
    </w:p>
    <w:p w14:paraId="6F86F80B" w14:textId="2EE28F3E" w:rsidR="00CB6F44" w:rsidRPr="005F082E" w:rsidRDefault="00CB6F44" w:rsidP="00CB6F44">
      <w:pPr>
        <w:pStyle w:val="Heading2"/>
      </w:pPr>
      <w:r w:rsidRPr="005F082E">
        <w:t>Regulation of Drinking Water and Bottled Water Quality</w:t>
      </w:r>
    </w:p>
    <w:p w14:paraId="1E4EAD7C" w14:textId="060E06AE" w:rsidR="00BC6327" w:rsidRPr="005F082E" w:rsidRDefault="00BC6327" w:rsidP="0020216E">
      <w:pPr>
        <w:rPr>
          <w:rFonts w:ascii="Arial" w:hAnsi="Arial" w:cs="Arial"/>
          <w:sz w:val="24"/>
          <w:szCs w:val="24"/>
        </w:rPr>
      </w:pPr>
      <w:r w:rsidRPr="005F082E">
        <w:rPr>
          <w:rFonts w:ascii="Arial" w:hAnsi="Arial" w:cs="Arial"/>
          <w:bCs/>
          <w:sz w:val="24"/>
          <w:szCs w:val="24"/>
        </w:rPr>
        <w:t>In order to ensure that tap water is safe to drink,</w:t>
      </w:r>
      <w:r w:rsidRPr="005F082E">
        <w:rPr>
          <w:rFonts w:ascii="Arial" w:hAnsi="Arial" w:cs="Arial"/>
          <w:sz w:val="24"/>
          <w:szCs w:val="24"/>
        </w:rPr>
        <w:t xml:space="preserve"> </w:t>
      </w:r>
      <w:r w:rsidR="000450D8" w:rsidRPr="005F082E">
        <w:rPr>
          <w:rFonts w:ascii="Arial" w:hAnsi="Arial" w:cs="Arial"/>
          <w:sz w:val="24"/>
          <w:szCs w:val="24"/>
        </w:rPr>
        <w:t xml:space="preserve">the </w:t>
      </w:r>
      <w:r w:rsidRPr="005F082E">
        <w:rPr>
          <w:rFonts w:ascii="Arial" w:hAnsi="Arial" w:cs="Arial"/>
          <w:sz w:val="24"/>
          <w:szCs w:val="24"/>
        </w:rPr>
        <w:t>U</w:t>
      </w:r>
      <w:r w:rsidR="00EE7E33" w:rsidRPr="005F082E">
        <w:rPr>
          <w:rFonts w:ascii="Arial" w:hAnsi="Arial" w:cs="Arial"/>
          <w:sz w:val="24"/>
          <w:szCs w:val="24"/>
        </w:rPr>
        <w:t>.</w:t>
      </w:r>
      <w:r w:rsidRPr="005F082E">
        <w:rPr>
          <w:rFonts w:ascii="Arial" w:hAnsi="Arial" w:cs="Arial"/>
          <w:sz w:val="24"/>
          <w:szCs w:val="24"/>
        </w:rPr>
        <w:t>S</w:t>
      </w:r>
      <w:r w:rsidR="00EE7E33" w:rsidRPr="005F082E">
        <w:rPr>
          <w:rFonts w:ascii="Arial" w:hAnsi="Arial" w:cs="Arial"/>
          <w:sz w:val="24"/>
          <w:szCs w:val="24"/>
        </w:rPr>
        <w:t xml:space="preserve">. </w:t>
      </w:r>
      <w:r w:rsidRPr="005F082E">
        <w:rPr>
          <w:rFonts w:ascii="Arial" w:hAnsi="Arial" w:cs="Arial"/>
          <w:sz w:val="24"/>
          <w:szCs w:val="24"/>
        </w:rPr>
        <w:t xml:space="preserve">EPA and the </w:t>
      </w:r>
      <w:r w:rsidR="00173A3B" w:rsidRPr="005F082E">
        <w:rPr>
          <w:rFonts w:ascii="Arial" w:hAnsi="Arial" w:cs="Arial"/>
          <w:sz w:val="24"/>
          <w:szCs w:val="24"/>
        </w:rPr>
        <w:t>State Board</w:t>
      </w:r>
      <w:r w:rsidRPr="005F082E">
        <w:rPr>
          <w:rFonts w:ascii="Arial" w:hAnsi="Arial" w:cs="Arial"/>
          <w:sz w:val="24"/>
          <w:szCs w:val="24"/>
        </w:rPr>
        <w:t xml:space="preserve"> prescribe regulations that limit the </w:t>
      </w:r>
      <w:proofErr w:type="gramStart"/>
      <w:r w:rsidRPr="005F082E">
        <w:rPr>
          <w:rFonts w:ascii="Arial" w:hAnsi="Arial" w:cs="Arial"/>
          <w:sz w:val="24"/>
          <w:szCs w:val="24"/>
        </w:rPr>
        <w:t>amount</w:t>
      </w:r>
      <w:proofErr w:type="gramEnd"/>
      <w:r w:rsidRPr="005F082E">
        <w:rPr>
          <w:rFonts w:ascii="Arial" w:hAnsi="Arial" w:cs="Arial"/>
          <w:sz w:val="24"/>
          <w:szCs w:val="24"/>
        </w:rPr>
        <w:t xml:space="preserve"> of certain contaminants in water provided by public water systems.  </w:t>
      </w:r>
      <w:r w:rsidR="008642CC" w:rsidRPr="005F082E">
        <w:rPr>
          <w:rFonts w:ascii="Arial" w:hAnsi="Arial" w:cs="Arial"/>
          <w:sz w:val="24"/>
          <w:szCs w:val="24"/>
        </w:rPr>
        <w:t xml:space="preserve">The U.S. Food and Drug Administration regulations and California law </w:t>
      </w:r>
      <w:r w:rsidRPr="005F082E">
        <w:rPr>
          <w:rFonts w:ascii="Arial" w:hAnsi="Arial" w:cs="Arial"/>
          <w:sz w:val="24"/>
          <w:szCs w:val="24"/>
        </w:rPr>
        <w:t>also establish limits for contaminants in bottled water that provide the same protection for public health.</w:t>
      </w:r>
    </w:p>
    <w:p w14:paraId="2442810D" w14:textId="33C92F01" w:rsidR="00743F7B" w:rsidRPr="005F082E" w:rsidRDefault="003C597D" w:rsidP="00D61A0E">
      <w:pPr>
        <w:pStyle w:val="Heading2"/>
      </w:pPr>
      <w:bookmarkStart w:id="6" w:name="_Toc58336717"/>
      <w:r w:rsidRPr="005F082E">
        <w:t xml:space="preserve">About Your </w:t>
      </w:r>
      <w:r w:rsidR="00092955" w:rsidRPr="005F082E">
        <w:t xml:space="preserve">Drinking </w:t>
      </w:r>
      <w:r w:rsidRPr="005F082E">
        <w:t>Water Quality</w:t>
      </w:r>
      <w:bookmarkEnd w:id="6"/>
    </w:p>
    <w:p w14:paraId="70EABC0F" w14:textId="77777777" w:rsidR="00E130F9" w:rsidRPr="005F082E" w:rsidRDefault="00E130F9" w:rsidP="00174975">
      <w:pPr>
        <w:pStyle w:val="Heading3"/>
        <w:spacing w:before="120" w:after="120"/>
      </w:pPr>
      <w:bookmarkStart w:id="7" w:name="_Toc58336718"/>
      <w:bookmarkStart w:id="8" w:name="_Hlk57994699"/>
      <w:r w:rsidRPr="005F082E">
        <w:t>Drinking Water Contaminants Detected</w:t>
      </w:r>
      <w:bookmarkEnd w:id="7"/>
    </w:p>
    <w:p w14:paraId="4B622CE9" w14:textId="4343B20F" w:rsidR="00BC6327" w:rsidRPr="005F082E" w:rsidRDefault="00BC6327" w:rsidP="0065365D">
      <w:pPr>
        <w:rPr>
          <w:rFonts w:ascii="Arial" w:hAnsi="Arial" w:cs="Arial"/>
          <w:sz w:val="24"/>
          <w:szCs w:val="24"/>
        </w:rPr>
      </w:pPr>
      <w:r w:rsidRPr="005F082E">
        <w:rPr>
          <w:rFonts w:ascii="Arial" w:hAnsi="Arial" w:cs="Arial"/>
          <w:bCs/>
          <w:sz w:val="24"/>
          <w:szCs w:val="24"/>
        </w:rPr>
        <w:t xml:space="preserve">Tables 1, 2, 3, 4, </w:t>
      </w:r>
      <w:r w:rsidR="00814AAE" w:rsidRPr="005F082E">
        <w:rPr>
          <w:rFonts w:ascii="Arial" w:hAnsi="Arial" w:cs="Arial"/>
          <w:bCs/>
          <w:sz w:val="24"/>
          <w:szCs w:val="24"/>
        </w:rPr>
        <w:t>5, 6</w:t>
      </w:r>
      <w:r w:rsidR="00B704C3" w:rsidRPr="005F082E">
        <w:rPr>
          <w:rFonts w:ascii="Arial" w:hAnsi="Arial" w:cs="Arial"/>
          <w:bCs/>
          <w:sz w:val="24"/>
          <w:szCs w:val="24"/>
        </w:rPr>
        <w:t>, and 8</w:t>
      </w:r>
      <w:r w:rsidRPr="005F082E">
        <w:rPr>
          <w:rFonts w:ascii="Arial" w:hAnsi="Arial" w:cs="Arial"/>
          <w:bCs/>
          <w:sz w:val="24"/>
          <w:szCs w:val="24"/>
        </w:rPr>
        <w:t xml:space="preserve"> list all of the drinking water contaminants that were detected during the most recent sampling for the constituent.</w:t>
      </w:r>
      <w:r w:rsidRPr="005F082E">
        <w:rPr>
          <w:rFonts w:ascii="Arial" w:hAnsi="Arial" w:cs="Arial"/>
          <w:sz w:val="24"/>
          <w:szCs w:val="24"/>
        </w:rPr>
        <w:t xml:space="preserve">  The presence of these contaminants in the water does not necessarily indicate that the water poses a health risk.  The </w:t>
      </w:r>
      <w:r w:rsidR="00127B6D" w:rsidRPr="005F082E">
        <w:rPr>
          <w:rFonts w:ascii="Arial" w:hAnsi="Arial" w:cs="Arial"/>
          <w:sz w:val="24"/>
          <w:szCs w:val="24"/>
        </w:rPr>
        <w:t>State Board</w:t>
      </w:r>
      <w:r w:rsidRPr="005F082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F082E">
        <w:rPr>
          <w:rFonts w:ascii="Arial" w:hAnsi="Arial" w:cs="Arial"/>
          <w:sz w:val="24"/>
          <w:szCs w:val="24"/>
        </w:rPr>
        <w:t xml:space="preserve">  Any violation of an AL, MCL, MRDL, or TT is asterisked.  Additional information regarding the violation is provided </w:t>
      </w:r>
      <w:r w:rsidR="0065365D" w:rsidRPr="005F082E">
        <w:rPr>
          <w:rFonts w:ascii="Arial" w:hAnsi="Arial" w:cs="Arial"/>
          <w:sz w:val="24"/>
          <w:szCs w:val="24"/>
        </w:rPr>
        <w:t>later in this report.</w:t>
      </w:r>
    </w:p>
    <w:bookmarkEnd w:id="8"/>
    <w:p w14:paraId="530BF6F4" w14:textId="682B92BD" w:rsidR="00095AAC" w:rsidRPr="005F082E" w:rsidRDefault="00095AAC" w:rsidP="00115004">
      <w:pPr>
        <w:pStyle w:val="Caption"/>
      </w:pPr>
      <w:r w:rsidRPr="005F082E">
        <w:t xml:space="preserve">Table </w:t>
      </w:r>
      <w:r w:rsidR="00FF0FF2">
        <w:fldChar w:fldCharType="begin"/>
      </w:r>
      <w:r w:rsidR="00FF0FF2">
        <w:instrText xml:space="preserve"> SEQ Table \* ARABIC </w:instrText>
      </w:r>
      <w:r w:rsidR="00FF0FF2">
        <w:fldChar w:fldCharType="separate"/>
      </w:r>
      <w:r w:rsidR="00046DD8">
        <w:rPr>
          <w:noProof/>
        </w:rPr>
        <w:t>1</w:t>
      </w:r>
      <w:r w:rsidR="00FF0FF2">
        <w:rPr>
          <w:noProof/>
        </w:rPr>
        <w:fldChar w:fldCharType="end"/>
      </w:r>
      <w:r w:rsidRPr="005F082E">
        <w:t>.  Samp</w:t>
      </w:r>
      <w:r w:rsidR="00DE240A" w:rsidRPr="005F082E">
        <w:t>l</w:t>
      </w:r>
      <w:r w:rsidRPr="005F082E">
        <w:t>ing Results Showing the Detection of Coliform Bacteria</w:t>
      </w:r>
    </w:p>
    <w:p w14:paraId="30F828A9" w14:textId="1217A3D9" w:rsidR="006B5CF2" w:rsidRPr="005F082E" w:rsidRDefault="006B5CF2" w:rsidP="00115004">
      <w:pPr>
        <w:keepNext/>
        <w:rPr>
          <w:rFonts w:ascii="Arial" w:hAnsi="Arial" w:cs="Arial"/>
          <w:sz w:val="24"/>
          <w:szCs w:val="24"/>
        </w:rPr>
      </w:pPr>
      <w:r w:rsidRPr="005F082E">
        <w:rPr>
          <w:rFonts w:ascii="Arial" w:hAnsi="Arial" w:cs="Arial"/>
          <w:sz w:val="24"/>
          <w:szCs w:val="24"/>
        </w:rPr>
        <w:t xml:space="preserve">Complete if bacteria </w:t>
      </w:r>
      <w:r w:rsidR="00174975" w:rsidRPr="005F082E">
        <w:rPr>
          <w:rFonts w:ascii="Arial" w:hAnsi="Arial" w:cs="Arial"/>
          <w:sz w:val="24"/>
          <w:szCs w:val="24"/>
        </w:rPr>
        <w:t xml:space="preserve">are </w:t>
      </w:r>
      <w:r w:rsidRPr="005F082E">
        <w:rPr>
          <w:rFonts w:ascii="Arial" w:hAnsi="Arial" w:cs="Arial"/>
          <w:sz w:val="24"/>
          <w:szCs w:val="24"/>
        </w:rPr>
        <w:t>detected.</w:t>
      </w:r>
    </w:p>
    <w:p w14:paraId="53753A25" w14:textId="77777777" w:rsidR="006B5CF2" w:rsidRPr="005F082E" w:rsidRDefault="006B5CF2" w:rsidP="00115004">
      <w:pPr>
        <w:keepNext/>
      </w:pPr>
    </w:p>
    <w:tbl>
      <w:tblPr>
        <w:tblStyle w:val="TableGrid"/>
        <w:tblW w:w="12867" w:type="dxa"/>
        <w:tblLayout w:type="fixed"/>
        <w:tblLook w:val="0020" w:firstRow="1" w:lastRow="0" w:firstColumn="0" w:lastColumn="0" w:noHBand="0" w:noVBand="0"/>
      </w:tblPr>
      <w:tblGrid>
        <w:gridCol w:w="2065"/>
        <w:gridCol w:w="1617"/>
        <w:gridCol w:w="1443"/>
        <w:gridCol w:w="2610"/>
        <w:gridCol w:w="990"/>
        <w:gridCol w:w="2071"/>
        <w:gridCol w:w="2071"/>
      </w:tblGrid>
      <w:tr w:rsidR="00680099" w:rsidRPr="005F082E" w14:paraId="6769928C" w14:textId="26992572" w:rsidTr="00680099">
        <w:trPr>
          <w:cantSplit/>
          <w:trHeight w:val="611"/>
          <w:tblHeader/>
        </w:trPr>
        <w:tc>
          <w:tcPr>
            <w:tcW w:w="2065" w:type="dxa"/>
            <w:vAlign w:val="center"/>
          </w:tcPr>
          <w:p w14:paraId="6DAD43D0" w14:textId="545BE729" w:rsidR="00680099" w:rsidRPr="005F082E" w:rsidRDefault="00680099" w:rsidP="00F96FCF">
            <w:pPr>
              <w:spacing w:before="40" w:after="40"/>
              <w:jc w:val="center"/>
              <w:rPr>
                <w:rFonts w:ascii="Arial" w:hAnsi="Arial" w:cs="Arial"/>
                <w:b/>
                <w:bCs/>
                <w:sz w:val="24"/>
                <w:szCs w:val="24"/>
              </w:rPr>
            </w:pPr>
            <w:r w:rsidRPr="005F082E">
              <w:rPr>
                <w:rFonts w:ascii="Arial" w:hAnsi="Arial" w:cs="Arial"/>
                <w:b/>
                <w:bCs/>
                <w:sz w:val="24"/>
                <w:szCs w:val="24"/>
              </w:rPr>
              <w:t xml:space="preserve">Microbiological Contaminants </w:t>
            </w:r>
          </w:p>
        </w:tc>
        <w:tc>
          <w:tcPr>
            <w:tcW w:w="1617" w:type="dxa"/>
            <w:vAlign w:val="center"/>
          </w:tcPr>
          <w:p w14:paraId="2B0F6A6A" w14:textId="77777777" w:rsidR="00680099" w:rsidRPr="005F082E" w:rsidRDefault="00680099" w:rsidP="00F96FCF">
            <w:pPr>
              <w:spacing w:before="40" w:after="40"/>
              <w:jc w:val="center"/>
              <w:rPr>
                <w:rFonts w:ascii="Arial" w:hAnsi="Arial" w:cs="Arial"/>
                <w:b/>
                <w:bCs/>
                <w:sz w:val="24"/>
                <w:szCs w:val="24"/>
              </w:rPr>
            </w:pPr>
            <w:r w:rsidRPr="005F082E">
              <w:rPr>
                <w:rFonts w:ascii="Arial" w:hAnsi="Arial" w:cs="Arial"/>
                <w:b/>
                <w:bCs/>
                <w:sz w:val="24"/>
                <w:szCs w:val="24"/>
              </w:rPr>
              <w:t>Highest No. of Detections</w:t>
            </w:r>
          </w:p>
        </w:tc>
        <w:tc>
          <w:tcPr>
            <w:tcW w:w="1443" w:type="dxa"/>
            <w:vAlign w:val="center"/>
          </w:tcPr>
          <w:p w14:paraId="0972350F" w14:textId="77777777" w:rsidR="00680099" w:rsidRPr="005F082E" w:rsidRDefault="00680099" w:rsidP="00F96FCF">
            <w:pPr>
              <w:spacing w:before="40" w:after="40"/>
              <w:jc w:val="center"/>
              <w:rPr>
                <w:rFonts w:ascii="Arial" w:hAnsi="Arial" w:cs="Arial"/>
                <w:b/>
                <w:bCs/>
                <w:sz w:val="24"/>
                <w:szCs w:val="24"/>
              </w:rPr>
            </w:pPr>
            <w:r w:rsidRPr="005F082E">
              <w:rPr>
                <w:rFonts w:ascii="Arial" w:hAnsi="Arial" w:cs="Arial"/>
                <w:b/>
                <w:bCs/>
                <w:sz w:val="24"/>
                <w:szCs w:val="24"/>
              </w:rPr>
              <w:t>No. of Months in Violation</w:t>
            </w:r>
          </w:p>
        </w:tc>
        <w:tc>
          <w:tcPr>
            <w:tcW w:w="2610" w:type="dxa"/>
            <w:vAlign w:val="center"/>
          </w:tcPr>
          <w:p w14:paraId="7D6A3E09" w14:textId="77777777" w:rsidR="00680099" w:rsidRPr="005F082E" w:rsidRDefault="00680099" w:rsidP="00F96FCF">
            <w:pPr>
              <w:spacing w:before="40" w:after="40"/>
              <w:jc w:val="center"/>
              <w:rPr>
                <w:rFonts w:ascii="Arial" w:hAnsi="Arial" w:cs="Arial"/>
                <w:b/>
                <w:bCs/>
                <w:sz w:val="24"/>
                <w:szCs w:val="24"/>
              </w:rPr>
            </w:pPr>
            <w:r w:rsidRPr="005F082E">
              <w:rPr>
                <w:rFonts w:ascii="Arial" w:hAnsi="Arial" w:cs="Arial"/>
                <w:b/>
                <w:bCs/>
                <w:sz w:val="24"/>
                <w:szCs w:val="24"/>
              </w:rPr>
              <w:t>MCL</w:t>
            </w:r>
          </w:p>
        </w:tc>
        <w:tc>
          <w:tcPr>
            <w:tcW w:w="990" w:type="dxa"/>
            <w:vAlign w:val="center"/>
          </w:tcPr>
          <w:p w14:paraId="6FDAEB4F" w14:textId="77777777" w:rsidR="00680099" w:rsidRPr="005F082E" w:rsidRDefault="00680099" w:rsidP="00F96FCF">
            <w:pPr>
              <w:spacing w:before="40" w:after="40"/>
              <w:jc w:val="center"/>
              <w:rPr>
                <w:rFonts w:ascii="Arial" w:hAnsi="Arial" w:cs="Arial"/>
                <w:b/>
                <w:bCs/>
                <w:sz w:val="24"/>
                <w:szCs w:val="24"/>
              </w:rPr>
            </w:pPr>
            <w:r w:rsidRPr="005F082E">
              <w:rPr>
                <w:rFonts w:ascii="Arial" w:hAnsi="Arial" w:cs="Arial"/>
                <w:b/>
                <w:bCs/>
                <w:sz w:val="24"/>
                <w:szCs w:val="24"/>
              </w:rPr>
              <w:t>MCLG</w:t>
            </w:r>
          </w:p>
        </w:tc>
        <w:tc>
          <w:tcPr>
            <w:tcW w:w="2071" w:type="dxa"/>
            <w:vAlign w:val="center"/>
          </w:tcPr>
          <w:p w14:paraId="3C822245" w14:textId="77777777" w:rsidR="00680099" w:rsidRPr="005F082E" w:rsidRDefault="00680099" w:rsidP="00F96FCF">
            <w:pPr>
              <w:spacing w:before="40" w:after="40"/>
              <w:jc w:val="center"/>
              <w:rPr>
                <w:rFonts w:ascii="Arial" w:hAnsi="Arial" w:cs="Arial"/>
                <w:b/>
                <w:bCs/>
                <w:sz w:val="24"/>
                <w:szCs w:val="24"/>
              </w:rPr>
            </w:pPr>
            <w:r w:rsidRPr="005F082E">
              <w:rPr>
                <w:rFonts w:ascii="Arial" w:hAnsi="Arial" w:cs="Arial"/>
                <w:b/>
                <w:bCs/>
                <w:sz w:val="24"/>
                <w:szCs w:val="24"/>
              </w:rPr>
              <w:t>Typical Source of Bacteria</w:t>
            </w:r>
          </w:p>
        </w:tc>
        <w:tc>
          <w:tcPr>
            <w:tcW w:w="2071" w:type="dxa"/>
          </w:tcPr>
          <w:p w14:paraId="5C3E59F5" w14:textId="77777777" w:rsidR="00680099" w:rsidRPr="005F082E" w:rsidRDefault="00680099" w:rsidP="00F96FCF">
            <w:pPr>
              <w:spacing w:before="40" w:after="40"/>
              <w:jc w:val="center"/>
              <w:rPr>
                <w:rFonts w:ascii="Arial" w:hAnsi="Arial" w:cs="Arial"/>
                <w:b/>
                <w:bCs/>
                <w:sz w:val="24"/>
                <w:szCs w:val="24"/>
              </w:rPr>
            </w:pPr>
          </w:p>
        </w:tc>
      </w:tr>
      <w:tr w:rsidR="00680099" w:rsidRPr="005F082E" w14:paraId="59FB7A7C" w14:textId="5F0DFA26" w:rsidTr="00680099">
        <w:tc>
          <w:tcPr>
            <w:tcW w:w="2065" w:type="dxa"/>
          </w:tcPr>
          <w:p w14:paraId="5827EAC3" w14:textId="424E55CB" w:rsidR="00680099" w:rsidRPr="005F082E" w:rsidRDefault="00680099" w:rsidP="005D3BD9">
            <w:pPr>
              <w:spacing w:before="40" w:after="40"/>
              <w:rPr>
                <w:rFonts w:ascii="Arial" w:hAnsi="Arial" w:cs="Arial"/>
                <w:sz w:val="24"/>
                <w:szCs w:val="24"/>
              </w:rPr>
            </w:pPr>
            <w:r w:rsidRPr="005F082E">
              <w:rPr>
                <w:rFonts w:ascii="Arial" w:hAnsi="Arial" w:cs="Arial"/>
                <w:sz w:val="24"/>
                <w:szCs w:val="24"/>
              </w:rPr>
              <w:t>Total Coliform Bacteria</w:t>
            </w:r>
            <w:r w:rsidRPr="005F082E">
              <w:rPr>
                <w:rFonts w:ascii="Arial" w:hAnsi="Arial" w:cs="Arial"/>
                <w:sz w:val="24"/>
                <w:szCs w:val="24"/>
              </w:rPr>
              <w:br/>
              <w:t>(State Total Coliform Rule)</w:t>
            </w:r>
          </w:p>
        </w:tc>
        <w:tc>
          <w:tcPr>
            <w:tcW w:w="1617" w:type="dxa"/>
          </w:tcPr>
          <w:p w14:paraId="0E6615E2" w14:textId="5CD272B6" w:rsidR="00680099" w:rsidRPr="005F082E" w:rsidRDefault="00680099" w:rsidP="008572DA">
            <w:pPr>
              <w:spacing w:before="40" w:after="40"/>
              <w:jc w:val="center"/>
              <w:rPr>
                <w:rFonts w:ascii="Arial" w:hAnsi="Arial" w:cs="Arial"/>
                <w:sz w:val="24"/>
                <w:szCs w:val="24"/>
                <w:u w:val="single"/>
              </w:rPr>
            </w:pPr>
            <w:proofErr w:type="gramStart"/>
            <w:r w:rsidRPr="005F082E">
              <w:rPr>
                <w:rFonts w:ascii="Arial" w:hAnsi="Arial" w:cs="Arial"/>
                <w:sz w:val="24"/>
                <w:szCs w:val="24"/>
              </w:rPr>
              <w:t>(</w:t>
            </w:r>
            <w:r>
              <w:rPr>
                <w:rFonts w:ascii="Arial" w:hAnsi="Arial" w:cs="Arial"/>
                <w:sz w:val="24"/>
                <w:szCs w:val="24"/>
              </w:rPr>
              <w:t xml:space="preserve"> 0</w:t>
            </w:r>
            <w:proofErr w:type="gramEnd"/>
            <w:r>
              <w:rPr>
                <w:rFonts w:ascii="Arial" w:hAnsi="Arial" w:cs="Arial"/>
                <w:sz w:val="24"/>
                <w:szCs w:val="24"/>
              </w:rPr>
              <w:t xml:space="preserve"> </w:t>
            </w:r>
            <w:r w:rsidRPr="005F082E">
              <w:rPr>
                <w:rFonts w:ascii="Arial" w:hAnsi="Arial" w:cs="Arial"/>
                <w:sz w:val="24"/>
                <w:szCs w:val="24"/>
              </w:rPr>
              <w:t xml:space="preserve">) </w:t>
            </w:r>
          </w:p>
        </w:tc>
        <w:tc>
          <w:tcPr>
            <w:tcW w:w="1443" w:type="dxa"/>
            <w:shd w:val="clear" w:color="auto" w:fill="auto"/>
          </w:tcPr>
          <w:p w14:paraId="7D6226CF" w14:textId="627399D5" w:rsidR="00680099" w:rsidRPr="005F082E" w:rsidRDefault="00680099" w:rsidP="00052743">
            <w:pPr>
              <w:spacing w:before="40" w:after="40"/>
              <w:jc w:val="center"/>
              <w:rPr>
                <w:rFonts w:ascii="Arial" w:hAnsi="Arial" w:cs="Arial"/>
                <w:color w:val="000000" w:themeColor="text1"/>
                <w:sz w:val="24"/>
                <w:szCs w:val="24"/>
              </w:rPr>
            </w:pPr>
            <w:proofErr w:type="gramStart"/>
            <w:r>
              <w:rPr>
                <w:rFonts w:ascii="Arial" w:hAnsi="Arial" w:cs="Arial"/>
                <w:color w:val="000000" w:themeColor="text1"/>
                <w:sz w:val="24"/>
                <w:szCs w:val="24"/>
              </w:rPr>
              <w:t>( 0</w:t>
            </w:r>
            <w:proofErr w:type="gramEnd"/>
            <w:r>
              <w:rPr>
                <w:rFonts w:ascii="Arial" w:hAnsi="Arial" w:cs="Arial"/>
                <w:color w:val="000000" w:themeColor="text1"/>
                <w:sz w:val="24"/>
                <w:szCs w:val="24"/>
              </w:rPr>
              <w:t xml:space="preserve"> )</w:t>
            </w:r>
          </w:p>
        </w:tc>
        <w:tc>
          <w:tcPr>
            <w:tcW w:w="2610" w:type="dxa"/>
          </w:tcPr>
          <w:p w14:paraId="3977DDBE" w14:textId="73639F99" w:rsidR="00680099" w:rsidRPr="005F082E" w:rsidRDefault="00680099" w:rsidP="005D3BD9">
            <w:pPr>
              <w:spacing w:before="40" w:after="40"/>
              <w:rPr>
                <w:rFonts w:ascii="Arial" w:hAnsi="Arial" w:cs="Arial"/>
                <w:sz w:val="24"/>
                <w:szCs w:val="24"/>
              </w:rPr>
            </w:pPr>
            <w:r w:rsidRPr="005F082E">
              <w:rPr>
                <w:rFonts w:ascii="Arial" w:hAnsi="Arial" w:cs="Arial"/>
                <w:sz w:val="24"/>
                <w:szCs w:val="24"/>
              </w:rPr>
              <w:t xml:space="preserve">1 positive monthly sample </w:t>
            </w:r>
            <w:r w:rsidRPr="005F082E">
              <w:rPr>
                <w:rFonts w:ascii="Arial" w:hAnsi="Arial" w:cs="Arial"/>
                <w:sz w:val="24"/>
                <w:szCs w:val="24"/>
                <w:vertAlign w:val="superscript"/>
              </w:rPr>
              <w:t>(a)</w:t>
            </w:r>
          </w:p>
        </w:tc>
        <w:tc>
          <w:tcPr>
            <w:tcW w:w="990" w:type="dxa"/>
          </w:tcPr>
          <w:p w14:paraId="46829651" w14:textId="77777777" w:rsidR="00680099" w:rsidRPr="005F082E" w:rsidRDefault="00680099" w:rsidP="008572DA">
            <w:pPr>
              <w:spacing w:before="40" w:after="40"/>
              <w:jc w:val="center"/>
              <w:rPr>
                <w:rFonts w:ascii="Arial" w:hAnsi="Arial" w:cs="Arial"/>
                <w:sz w:val="24"/>
                <w:szCs w:val="24"/>
              </w:rPr>
            </w:pPr>
            <w:r w:rsidRPr="005F082E">
              <w:rPr>
                <w:rFonts w:ascii="Arial" w:hAnsi="Arial" w:cs="Arial"/>
                <w:sz w:val="24"/>
                <w:szCs w:val="24"/>
              </w:rPr>
              <w:t>0</w:t>
            </w:r>
          </w:p>
        </w:tc>
        <w:tc>
          <w:tcPr>
            <w:tcW w:w="2071" w:type="dxa"/>
          </w:tcPr>
          <w:p w14:paraId="1ACD8888" w14:textId="77777777" w:rsidR="00680099" w:rsidRPr="005F082E" w:rsidRDefault="00680099" w:rsidP="005D3BD9">
            <w:pPr>
              <w:spacing w:before="40" w:after="40"/>
              <w:rPr>
                <w:rFonts w:ascii="Arial" w:hAnsi="Arial" w:cs="Arial"/>
                <w:sz w:val="24"/>
                <w:szCs w:val="24"/>
              </w:rPr>
            </w:pPr>
            <w:r w:rsidRPr="005F082E">
              <w:rPr>
                <w:rFonts w:ascii="Arial" w:hAnsi="Arial" w:cs="Arial"/>
                <w:sz w:val="24"/>
                <w:szCs w:val="24"/>
              </w:rPr>
              <w:t>Naturally present in the environment</w:t>
            </w:r>
          </w:p>
        </w:tc>
        <w:tc>
          <w:tcPr>
            <w:tcW w:w="2071" w:type="dxa"/>
          </w:tcPr>
          <w:p w14:paraId="36425E18" w14:textId="0625F287" w:rsidR="00680099" w:rsidRPr="005F082E" w:rsidRDefault="008732FE" w:rsidP="005D3BD9">
            <w:pPr>
              <w:spacing w:before="40" w:after="40"/>
              <w:rPr>
                <w:rFonts w:ascii="Arial" w:hAnsi="Arial" w:cs="Arial"/>
                <w:sz w:val="24"/>
                <w:szCs w:val="24"/>
              </w:rPr>
            </w:pPr>
            <w:r w:rsidRPr="0019016D">
              <w:rPr>
                <w:rFonts w:ascii="Arial" w:hAnsi="Arial" w:cs="Arial"/>
                <w:sz w:val="24"/>
                <w:szCs w:val="24"/>
              </w:rPr>
              <w:t xml:space="preserve">Coliforms are bacteria that are naturally present in the </w:t>
            </w:r>
            <w:r w:rsidRPr="0019016D">
              <w:rPr>
                <w:rFonts w:ascii="Arial" w:hAnsi="Arial" w:cs="Arial"/>
                <w:sz w:val="24"/>
                <w:szCs w:val="24"/>
              </w:rPr>
              <w:lastRenderedPageBreak/>
              <w:t>environment and are used as an indicator that other, potentially-harmful, bacteria may be present.  Coliforms were found in more samples than allowed and this was a warning of potential problems.</w:t>
            </w:r>
          </w:p>
        </w:tc>
      </w:tr>
      <w:tr w:rsidR="00680099" w:rsidRPr="005F082E" w14:paraId="18258C69" w14:textId="2B2093D7" w:rsidTr="00680099">
        <w:tc>
          <w:tcPr>
            <w:tcW w:w="2065" w:type="dxa"/>
          </w:tcPr>
          <w:p w14:paraId="1F96BFEA" w14:textId="32A09997" w:rsidR="00680099" w:rsidRPr="005F082E" w:rsidRDefault="00680099" w:rsidP="005D3BD9">
            <w:pPr>
              <w:spacing w:before="40" w:after="40"/>
              <w:rPr>
                <w:rFonts w:ascii="Arial" w:hAnsi="Arial" w:cs="Arial"/>
                <w:sz w:val="24"/>
                <w:szCs w:val="24"/>
              </w:rPr>
            </w:pPr>
            <w:r w:rsidRPr="005F082E">
              <w:rPr>
                <w:rFonts w:ascii="Arial" w:hAnsi="Arial" w:cs="Arial"/>
                <w:sz w:val="24"/>
                <w:szCs w:val="24"/>
              </w:rPr>
              <w:lastRenderedPageBreak/>
              <w:t xml:space="preserve">Fecal Coliform or </w:t>
            </w:r>
            <w:r w:rsidRPr="005F082E">
              <w:rPr>
                <w:rFonts w:ascii="Arial" w:hAnsi="Arial" w:cs="Arial"/>
                <w:i/>
                <w:sz w:val="24"/>
                <w:szCs w:val="24"/>
              </w:rPr>
              <w:t>E. coli</w:t>
            </w:r>
            <w:r w:rsidRPr="005F082E">
              <w:rPr>
                <w:rFonts w:ascii="Arial" w:hAnsi="Arial" w:cs="Arial"/>
                <w:i/>
                <w:sz w:val="24"/>
                <w:szCs w:val="24"/>
              </w:rPr>
              <w:br/>
            </w:r>
            <w:r w:rsidRPr="005F082E">
              <w:rPr>
                <w:rFonts w:ascii="Arial" w:hAnsi="Arial" w:cs="Arial"/>
                <w:sz w:val="24"/>
                <w:szCs w:val="24"/>
              </w:rPr>
              <w:t>(State Total Coliform Rule)</w:t>
            </w:r>
          </w:p>
        </w:tc>
        <w:tc>
          <w:tcPr>
            <w:tcW w:w="1617" w:type="dxa"/>
          </w:tcPr>
          <w:p w14:paraId="1F634FEA" w14:textId="31A76E66" w:rsidR="00680099" w:rsidRPr="005F082E" w:rsidRDefault="00680099" w:rsidP="008572DA">
            <w:pPr>
              <w:spacing w:after="40"/>
              <w:jc w:val="center"/>
              <w:rPr>
                <w:rFonts w:ascii="Arial" w:hAnsi="Arial" w:cs="Arial"/>
                <w:sz w:val="24"/>
                <w:szCs w:val="24"/>
              </w:rPr>
            </w:pPr>
            <w:proofErr w:type="gramStart"/>
            <w:r w:rsidRPr="005F082E">
              <w:rPr>
                <w:rFonts w:ascii="Arial" w:hAnsi="Arial" w:cs="Arial"/>
                <w:sz w:val="24"/>
                <w:szCs w:val="24"/>
              </w:rPr>
              <w:t>(</w:t>
            </w:r>
            <w:r>
              <w:rPr>
                <w:rFonts w:ascii="Arial" w:hAnsi="Arial" w:cs="Arial"/>
                <w:sz w:val="24"/>
                <w:szCs w:val="24"/>
              </w:rPr>
              <w:t xml:space="preserve"> 0</w:t>
            </w:r>
            <w:proofErr w:type="gramEnd"/>
            <w:r>
              <w:rPr>
                <w:rFonts w:ascii="Arial" w:hAnsi="Arial" w:cs="Arial"/>
                <w:sz w:val="24"/>
                <w:szCs w:val="24"/>
              </w:rPr>
              <w:t xml:space="preserve"> </w:t>
            </w:r>
            <w:r w:rsidRPr="005F082E">
              <w:rPr>
                <w:rFonts w:ascii="Arial" w:hAnsi="Arial" w:cs="Arial"/>
                <w:sz w:val="24"/>
                <w:szCs w:val="24"/>
              </w:rPr>
              <w:t>)</w:t>
            </w:r>
          </w:p>
          <w:p w14:paraId="754D37D1" w14:textId="4CF4A4EC" w:rsidR="00680099" w:rsidRPr="005F082E" w:rsidRDefault="00680099" w:rsidP="008572DA">
            <w:pPr>
              <w:spacing w:after="40"/>
              <w:jc w:val="center"/>
              <w:rPr>
                <w:rFonts w:ascii="Arial" w:hAnsi="Arial" w:cs="Arial"/>
                <w:sz w:val="24"/>
                <w:szCs w:val="24"/>
              </w:rPr>
            </w:pPr>
          </w:p>
        </w:tc>
        <w:tc>
          <w:tcPr>
            <w:tcW w:w="1443" w:type="dxa"/>
          </w:tcPr>
          <w:p w14:paraId="2E633587" w14:textId="1FD66CBA" w:rsidR="00680099" w:rsidRPr="005F082E" w:rsidRDefault="00680099" w:rsidP="00052743">
            <w:pPr>
              <w:spacing w:before="40" w:after="40"/>
              <w:jc w:val="center"/>
              <w:rPr>
                <w:rFonts w:ascii="Arial" w:hAnsi="Arial" w:cs="Arial"/>
                <w:color w:val="000000" w:themeColor="text1"/>
                <w:sz w:val="24"/>
                <w:szCs w:val="24"/>
              </w:rPr>
            </w:pPr>
            <w:proofErr w:type="gramStart"/>
            <w:r>
              <w:rPr>
                <w:rFonts w:ascii="Arial" w:hAnsi="Arial" w:cs="Arial"/>
                <w:color w:val="000000" w:themeColor="text1"/>
                <w:sz w:val="24"/>
                <w:szCs w:val="24"/>
              </w:rPr>
              <w:t>( 0</w:t>
            </w:r>
            <w:proofErr w:type="gramEnd"/>
            <w:r>
              <w:rPr>
                <w:rFonts w:ascii="Arial" w:hAnsi="Arial" w:cs="Arial"/>
                <w:color w:val="000000" w:themeColor="text1"/>
                <w:sz w:val="24"/>
                <w:szCs w:val="24"/>
              </w:rPr>
              <w:t xml:space="preserve"> )</w:t>
            </w:r>
          </w:p>
        </w:tc>
        <w:tc>
          <w:tcPr>
            <w:tcW w:w="2610" w:type="dxa"/>
          </w:tcPr>
          <w:p w14:paraId="2F094566" w14:textId="77777777" w:rsidR="00680099" w:rsidRPr="005F082E" w:rsidRDefault="00680099" w:rsidP="005D3BD9">
            <w:pPr>
              <w:spacing w:before="40" w:after="40"/>
              <w:rPr>
                <w:rFonts w:ascii="Arial" w:hAnsi="Arial" w:cs="Arial"/>
                <w:sz w:val="24"/>
                <w:szCs w:val="24"/>
              </w:rPr>
            </w:pPr>
            <w:r w:rsidRPr="005F082E">
              <w:rPr>
                <w:rFonts w:ascii="Arial" w:hAnsi="Arial" w:cs="Arial"/>
                <w:sz w:val="24"/>
                <w:szCs w:val="24"/>
              </w:rPr>
              <w:t xml:space="preserve">A routine sample and a repeat sample are total coliform positive, and one of these is also fecal coliform or </w:t>
            </w:r>
            <w:r w:rsidRPr="005F082E">
              <w:rPr>
                <w:rFonts w:ascii="Arial" w:hAnsi="Arial" w:cs="Arial"/>
                <w:i/>
                <w:sz w:val="24"/>
                <w:szCs w:val="24"/>
              </w:rPr>
              <w:t>E. coli</w:t>
            </w:r>
            <w:r w:rsidRPr="005F082E">
              <w:rPr>
                <w:rFonts w:ascii="Arial" w:hAnsi="Arial" w:cs="Arial"/>
                <w:sz w:val="24"/>
                <w:szCs w:val="24"/>
              </w:rPr>
              <w:t xml:space="preserve"> positive</w:t>
            </w:r>
          </w:p>
        </w:tc>
        <w:tc>
          <w:tcPr>
            <w:tcW w:w="990" w:type="dxa"/>
          </w:tcPr>
          <w:p w14:paraId="11B82D3A" w14:textId="2DDA949F" w:rsidR="00680099" w:rsidRPr="005F082E" w:rsidRDefault="00680099" w:rsidP="008572DA">
            <w:pPr>
              <w:spacing w:before="40" w:after="40"/>
              <w:jc w:val="center"/>
              <w:rPr>
                <w:rFonts w:ascii="Arial" w:hAnsi="Arial" w:cs="Arial"/>
                <w:color w:val="000000" w:themeColor="text1"/>
                <w:sz w:val="24"/>
                <w:szCs w:val="24"/>
              </w:rPr>
            </w:pPr>
            <w:r w:rsidRPr="005F082E">
              <w:rPr>
                <w:rFonts w:ascii="Arial" w:hAnsi="Arial" w:cs="Arial"/>
                <w:color w:val="000000" w:themeColor="text1"/>
                <w:sz w:val="24"/>
                <w:szCs w:val="24"/>
              </w:rPr>
              <w:t>None</w:t>
            </w:r>
          </w:p>
        </w:tc>
        <w:tc>
          <w:tcPr>
            <w:tcW w:w="2071" w:type="dxa"/>
          </w:tcPr>
          <w:p w14:paraId="61ABD55F" w14:textId="77777777" w:rsidR="00680099" w:rsidRPr="005F082E" w:rsidRDefault="00680099" w:rsidP="005D3BD9">
            <w:pPr>
              <w:spacing w:before="40" w:after="40"/>
              <w:rPr>
                <w:rFonts w:ascii="Arial" w:hAnsi="Arial" w:cs="Arial"/>
                <w:sz w:val="24"/>
                <w:szCs w:val="24"/>
              </w:rPr>
            </w:pPr>
            <w:r w:rsidRPr="005F082E">
              <w:rPr>
                <w:rFonts w:ascii="Arial" w:hAnsi="Arial" w:cs="Arial"/>
                <w:sz w:val="24"/>
                <w:szCs w:val="24"/>
              </w:rPr>
              <w:t>Human and animal fecal waste</w:t>
            </w:r>
          </w:p>
        </w:tc>
        <w:tc>
          <w:tcPr>
            <w:tcW w:w="2071" w:type="dxa"/>
          </w:tcPr>
          <w:p w14:paraId="1BD45FC5" w14:textId="37461947" w:rsidR="00680099" w:rsidRPr="005F082E" w:rsidRDefault="00AF21B7" w:rsidP="005D3BD9">
            <w:pPr>
              <w:spacing w:before="40" w:after="40"/>
              <w:rPr>
                <w:rFonts w:ascii="Arial" w:hAnsi="Arial" w:cs="Arial"/>
                <w:sz w:val="24"/>
                <w:szCs w:val="24"/>
              </w:rPr>
            </w:pPr>
            <w:r w:rsidRPr="0019016D">
              <w:rPr>
                <w:rFonts w:ascii="Arial" w:hAnsi="Arial" w:cs="Arial"/>
                <w:snapToGrid w:val="0"/>
                <w:sz w:val="24"/>
                <w:szCs w:val="24"/>
              </w:rPr>
              <w:t xml:space="preserve">Fecal coliforms and </w:t>
            </w:r>
            <w:r w:rsidRPr="0019016D">
              <w:rPr>
                <w:rFonts w:ascii="Arial" w:hAnsi="Arial" w:cs="Arial"/>
                <w:i/>
                <w:iCs/>
                <w:snapToGrid w:val="0"/>
                <w:sz w:val="24"/>
                <w:szCs w:val="24"/>
              </w:rPr>
              <w:t>E. coli</w:t>
            </w:r>
            <w:r w:rsidRPr="0019016D">
              <w:rPr>
                <w:rFonts w:ascii="Arial" w:hAnsi="Arial" w:cs="Arial"/>
                <w:snapToGrid w:val="0"/>
                <w:sz w:val="24"/>
                <w:szCs w:val="24"/>
              </w:rPr>
              <w:t xml:space="preserve"> are bacteria whose presence indicates that the water may be contaminated with human or animal wastes.  Microbes in these wastes can cause short-term effects, such as diarrhea, cramps, nausea, headaches, or other symptoms.  They may pose a special health risk for infants, </w:t>
            </w:r>
            <w:r w:rsidRPr="0019016D">
              <w:rPr>
                <w:rFonts w:ascii="Arial" w:hAnsi="Arial" w:cs="Arial"/>
                <w:snapToGrid w:val="0"/>
                <w:sz w:val="24"/>
                <w:szCs w:val="24"/>
              </w:rPr>
              <w:lastRenderedPageBreak/>
              <w:t>young children, some of the elderly, and people with severely compromised immune systems.</w:t>
            </w:r>
          </w:p>
        </w:tc>
      </w:tr>
      <w:tr w:rsidR="00680099" w:rsidRPr="005F082E" w14:paraId="6D5D8707" w14:textId="3D6AD90A" w:rsidTr="00680099">
        <w:tc>
          <w:tcPr>
            <w:tcW w:w="2065" w:type="dxa"/>
          </w:tcPr>
          <w:p w14:paraId="4DCCEFD0" w14:textId="69502858" w:rsidR="00680099" w:rsidRPr="005F082E" w:rsidRDefault="00680099" w:rsidP="0073000F">
            <w:pPr>
              <w:spacing w:before="40" w:after="40"/>
              <w:rPr>
                <w:rFonts w:ascii="Arial" w:hAnsi="Arial" w:cs="Arial"/>
                <w:sz w:val="24"/>
                <w:szCs w:val="24"/>
              </w:rPr>
            </w:pPr>
            <w:r w:rsidRPr="005F082E">
              <w:rPr>
                <w:rFonts w:ascii="Arial" w:hAnsi="Arial" w:cs="Arial"/>
                <w:i/>
                <w:sz w:val="24"/>
                <w:szCs w:val="24"/>
              </w:rPr>
              <w:lastRenderedPageBreak/>
              <w:t>E. coli</w:t>
            </w:r>
            <w:r w:rsidRPr="005F082E">
              <w:rPr>
                <w:rFonts w:ascii="Arial" w:hAnsi="Arial" w:cs="Arial"/>
                <w:i/>
                <w:sz w:val="24"/>
                <w:szCs w:val="24"/>
              </w:rPr>
              <w:br/>
            </w:r>
            <w:r w:rsidRPr="005F082E">
              <w:rPr>
                <w:rFonts w:ascii="Arial" w:hAnsi="Arial" w:cs="Arial"/>
                <w:sz w:val="24"/>
                <w:szCs w:val="24"/>
              </w:rPr>
              <w:t>(Federal Revised Total Coliform Rule)</w:t>
            </w:r>
          </w:p>
        </w:tc>
        <w:tc>
          <w:tcPr>
            <w:tcW w:w="1617" w:type="dxa"/>
          </w:tcPr>
          <w:p w14:paraId="54205FE5" w14:textId="25E765B6" w:rsidR="00680099" w:rsidRPr="005F082E" w:rsidRDefault="00680099" w:rsidP="008572DA">
            <w:pPr>
              <w:spacing w:before="40" w:after="40"/>
              <w:jc w:val="center"/>
              <w:rPr>
                <w:rFonts w:ascii="Arial" w:hAnsi="Arial" w:cs="Arial"/>
                <w:sz w:val="24"/>
                <w:szCs w:val="24"/>
              </w:rPr>
            </w:pPr>
            <w:proofErr w:type="gramStart"/>
            <w:r w:rsidRPr="005F082E">
              <w:rPr>
                <w:rFonts w:ascii="Arial" w:hAnsi="Arial" w:cs="Arial"/>
                <w:sz w:val="24"/>
                <w:szCs w:val="24"/>
              </w:rPr>
              <w:t>(</w:t>
            </w:r>
            <w:r>
              <w:rPr>
                <w:rFonts w:ascii="Arial" w:hAnsi="Arial" w:cs="Arial"/>
                <w:sz w:val="24"/>
                <w:szCs w:val="24"/>
              </w:rPr>
              <w:t xml:space="preserve"> 0</w:t>
            </w:r>
            <w:proofErr w:type="gramEnd"/>
            <w:r>
              <w:rPr>
                <w:rFonts w:ascii="Arial" w:hAnsi="Arial" w:cs="Arial"/>
                <w:sz w:val="24"/>
                <w:szCs w:val="24"/>
              </w:rPr>
              <w:t xml:space="preserve"> </w:t>
            </w:r>
            <w:r w:rsidRPr="005F082E">
              <w:rPr>
                <w:rFonts w:ascii="Arial" w:hAnsi="Arial" w:cs="Arial"/>
                <w:sz w:val="24"/>
                <w:szCs w:val="24"/>
              </w:rPr>
              <w:t>)</w:t>
            </w:r>
          </w:p>
          <w:p w14:paraId="4A18E97C" w14:textId="153F5879" w:rsidR="00680099" w:rsidRPr="005F082E" w:rsidRDefault="00680099" w:rsidP="000E268D">
            <w:pPr>
              <w:spacing w:before="40" w:after="40"/>
              <w:rPr>
                <w:rFonts w:ascii="Arial" w:hAnsi="Arial" w:cs="Arial"/>
                <w:sz w:val="24"/>
                <w:szCs w:val="24"/>
              </w:rPr>
            </w:pPr>
          </w:p>
        </w:tc>
        <w:tc>
          <w:tcPr>
            <w:tcW w:w="1443" w:type="dxa"/>
          </w:tcPr>
          <w:p w14:paraId="38C21B9B" w14:textId="38E82EA0" w:rsidR="00680099" w:rsidRPr="005F082E" w:rsidRDefault="00680099" w:rsidP="008572DA">
            <w:pPr>
              <w:spacing w:before="40" w:after="40"/>
              <w:jc w:val="center"/>
              <w:rPr>
                <w:rFonts w:ascii="Arial" w:hAnsi="Arial" w:cs="Arial"/>
                <w:color w:val="000000" w:themeColor="text1"/>
                <w:sz w:val="24"/>
                <w:szCs w:val="24"/>
              </w:rPr>
            </w:pPr>
            <w:proofErr w:type="gramStart"/>
            <w:r>
              <w:rPr>
                <w:rFonts w:ascii="Arial" w:hAnsi="Arial" w:cs="Arial"/>
                <w:color w:val="000000" w:themeColor="text1"/>
                <w:sz w:val="24"/>
                <w:szCs w:val="24"/>
              </w:rPr>
              <w:t>( 0</w:t>
            </w:r>
            <w:proofErr w:type="gramEnd"/>
            <w:r>
              <w:rPr>
                <w:rFonts w:ascii="Arial" w:hAnsi="Arial" w:cs="Arial"/>
                <w:color w:val="000000" w:themeColor="text1"/>
                <w:sz w:val="24"/>
                <w:szCs w:val="24"/>
              </w:rPr>
              <w:t xml:space="preserve"> )</w:t>
            </w:r>
          </w:p>
        </w:tc>
        <w:tc>
          <w:tcPr>
            <w:tcW w:w="2610" w:type="dxa"/>
          </w:tcPr>
          <w:p w14:paraId="09A9CFD2" w14:textId="77777777" w:rsidR="00680099" w:rsidRPr="005F082E" w:rsidRDefault="00680099" w:rsidP="005D3BD9">
            <w:pPr>
              <w:spacing w:before="40" w:after="40"/>
              <w:rPr>
                <w:rFonts w:ascii="Arial" w:hAnsi="Arial" w:cs="Arial"/>
                <w:sz w:val="24"/>
                <w:szCs w:val="24"/>
              </w:rPr>
            </w:pPr>
            <w:r w:rsidRPr="005F082E">
              <w:rPr>
                <w:rFonts w:ascii="Arial" w:hAnsi="Arial" w:cs="Arial"/>
                <w:sz w:val="24"/>
                <w:szCs w:val="24"/>
              </w:rPr>
              <w:t>(b)</w:t>
            </w:r>
          </w:p>
        </w:tc>
        <w:tc>
          <w:tcPr>
            <w:tcW w:w="990" w:type="dxa"/>
          </w:tcPr>
          <w:p w14:paraId="52965BD7" w14:textId="77777777" w:rsidR="00680099" w:rsidRPr="005F082E" w:rsidRDefault="00680099" w:rsidP="008572DA">
            <w:pPr>
              <w:spacing w:before="40" w:after="40"/>
              <w:jc w:val="center"/>
              <w:rPr>
                <w:rFonts w:ascii="Arial" w:hAnsi="Arial" w:cs="Arial"/>
                <w:sz w:val="24"/>
                <w:szCs w:val="24"/>
              </w:rPr>
            </w:pPr>
            <w:r w:rsidRPr="005F082E">
              <w:rPr>
                <w:rFonts w:ascii="Arial" w:hAnsi="Arial" w:cs="Arial"/>
                <w:sz w:val="24"/>
                <w:szCs w:val="24"/>
              </w:rPr>
              <w:t>0</w:t>
            </w:r>
          </w:p>
        </w:tc>
        <w:tc>
          <w:tcPr>
            <w:tcW w:w="2071" w:type="dxa"/>
          </w:tcPr>
          <w:p w14:paraId="6D4E3BEB" w14:textId="77777777" w:rsidR="00680099" w:rsidRPr="005F082E" w:rsidRDefault="00680099" w:rsidP="005D3BD9">
            <w:pPr>
              <w:spacing w:before="40" w:after="40"/>
              <w:rPr>
                <w:rFonts w:ascii="Arial" w:hAnsi="Arial" w:cs="Arial"/>
                <w:sz w:val="24"/>
                <w:szCs w:val="24"/>
              </w:rPr>
            </w:pPr>
            <w:r w:rsidRPr="005F082E">
              <w:rPr>
                <w:rFonts w:ascii="Arial" w:hAnsi="Arial" w:cs="Arial"/>
                <w:sz w:val="24"/>
                <w:szCs w:val="24"/>
              </w:rPr>
              <w:t>Human and animal fecal waste</w:t>
            </w:r>
          </w:p>
        </w:tc>
        <w:tc>
          <w:tcPr>
            <w:tcW w:w="2071" w:type="dxa"/>
          </w:tcPr>
          <w:p w14:paraId="1AE6672D" w14:textId="77777777" w:rsidR="001C0CC1" w:rsidRPr="0019016D" w:rsidRDefault="001C0CC1" w:rsidP="001C0CC1">
            <w:pPr>
              <w:keepNext/>
              <w:keepLines/>
              <w:spacing w:after="60"/>
              <w:rPr>
                <w:rFonts w:ascii="Arial" w:hAnsi="Arial" w:cs="Arial"/>
                <w:sz w:val="24"/>
                <w:szCs w:val="24"/>
              </w:rPr>
            </w:pPr>
            <w:r w:rsidRPr="0019016D">
              <w:rPr>
                <w:rFonts w:ascii="Arial" w:hAnsi="Arial" w:cs="Arial"/>
                <w:i/>
                <w:sz w:val="24"/>
                <w:szCs w:val="24"/>
              </w:rPr>
              <w:t>E. coli</w:t>
            </w:r>
            <w:r w:rsidRPr="0019016D">
              <w:rPr>
                <w:rFonts w:ascii="Arial" w:hAnsi="Arial" w:cs="Arial"/>
                <w:sz w:val="24"/>
                <w:szCs w:val="24"/>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severely-compromised immune systems.</w:t>
            </w:r>
          </w:p>
          <w:p w14:paraId="1410F853" w14:textId="77777777" w:rsidR="001C0CC1" w:rsidRPr="0019016D" w:rsidRDefault="001C0CC1" w:rsidP="001C0CC1">
            <w:pPr>
              <w:spacing w:before="60" w:after="60"/>
              <w:rPr>
                <w:rFonts w:ascii="Arial" w:eastAsia="Calibri" w:hAnsi="Arial" w:cs="Arial"/>
                <w:sz w:val="24"/>
                <w:szCs w:val="24"/>
              </w:rPr>
            </w:pPr>
            <w:r w:rsidRPr="0019016D">
              <w:rPr>
                <w:rFonts w:ascii="Arial" w:eastAsia="Calibri" w:hAnsi="Arial" w:cs="Arial"/>
                <w:i/>
                <w:snapToGrid w:val="0"/>
                <w:sz w:val="24"/>
                <w:szCs w:val="24"/>
              </w:rPr>
              <w:t>For the consumer confidence report, i</w:t>
            </w:r>
            <w:r w:rsidRPr="0019016D">
              <w:rPr>
                <w:rFonts w:ascii="Arial" w:eastAsia="Calibri" w:hAnsi="Arial" w:cs="Arial"/>
                <w:i/>
                <w:sz w:val="24"/>
                <w:szCs w:val="24"/>
              </w:rPr>
              <w:t xml:space="preserve">f a water system detects </w:t>
            </w:r>
            <w:r w:rsidRPr="0019016D">
              <w:rPr>
                <w:rFonts w:ascii="Arial" w:eastAsia="Calibri" w:hAnsi="Arial" w:cs="Arial"/>
                <w:sz w:val="24"/>
                <w:szCs w:val="24"/>
              </w:rPr>
              <w:t>E. coli</w:t>
            </w:r>
            <w:r w:rsidRPr="0019016D">
              <w:rPr>
                <w:rFonts w:ascii="Arial" w:eastAsia="Calibri" w:hAnsi="Arial" w:cs="Arial"/>
                <w:i/>
                <w:sz w:val="24"/>
                <w:szCs w:val="24"/>
              </w:rPr>
              <w:t xml:space="preserve"> and has </w:t>
            </w:r>
            <w:r w:rsidRPr="0019016D">
              <w:rPr>
                <w:rFonts w:ascii="Arial" w:eastAsia="Calibri" w:hAnsi="Arial" w:cs="Arial"/>
                <w:i/>
                <w:sz w:val="24"/>
                <w:szCs w:val="24"/>
              </w:rPr>
              <w:lastRenderedPageBreak/>
              <w:t xml:space="preserve">violated the </w:t>
            </w:r>
            <w:r w:rsidRPr="0019016D">
              <w:rPr>
                <w:rFonts w:ascii="Arial" w:eastAsia="Calibri" w:hAnsi="Arial" w:cs="Arial"/>
                <w:sz w:val="24"/>
                <w:szCs w:val="24"/>
              </w:rPr>
              <w:t>E. coli</w:t>
            </w:r>
            <w:r w:rsidRPr="0019016D">
              <w:rPr>
                <w:rFonts w:ascii="Arial" w:eastAsia="Calibri" w:hAnsi="Arial" w:cs="Arial"/>
                <w:i/>
                <w:sz w:val="24"/>
                <w:szCs w:val="24"/>
              </w:rPr>
              <w:t xml:space="preserve"> MCL, the water system shall include the following statements, as appropriate.  </w:t>
            </w:r>
          </w:p>
          <w:p w14:paraId="6A134CDC" w14:textId="77777777" w:rsidR="001C0CC1" w:rsidRPr="0019016D" w:rsidRDefault="001C0CC1" w:rsidP="001C0CC1">
            <w:pPr>
              <w:numPr>
                <w:ilvl w:val="0"/>
                <w:numId w:val="9"/>
              </w:numPr>
              <w:spacing w:before="60"/>
              <w:ind w:left="317" w:hanging="274"/>
              <w:rPr>
                <w:rFonts w:ascii="Arial" w:eastAsia="Calibri" w:hAnsi="Arial" w:cs="Arial"/>
                <w:sz w:val="24"/>
                <w:szCs w:val="24"/>
              </w:rPr>
            </w:pPr>
            <w:r w:rsidRPr="0019016D">
              <w:rPr>
                <w:rFonts w:ascii="Arial" w:eastAsia="Calibri" w:hAnsi="Arial" w:cs="Arial"/>
                <w:sz w:val="24"/>
                <w:szCs w:val="24"/>
              </w:rPr>
              <w:t xml:space="preserve">We had an </w:t>
            </w:r>
            <w:r w:rsidRPr="0019016D">
              <w:rPr>
                <w:rFonts w:ascii="Arial" w:eastAsia="Calibri" w:hAnsi="Arial" w:cs="Arial"/>
                <w:i/>
                <w:sz w:val="24"/>
                <w:szCs w:val="24"/>
              </w:rPr>
              <w:t>E. coli</w:t>
            </w:r>
            <w:r w:rsidRPr="0019016D">
              <w:rPr>
                <w:rFonts w:ascii="Arial" w:eastAsia="Calibri" w:hAnsi="Arial" w:cs="Arial"/>
                <w:sz w:val="24"/>
                <w:szCs w:val="24"/>
              </w:rPr>
              <w:t>-positive repeat sample following a total coliform-positive routine sample.</w:t>
            </w:r>
          </w:p>
          <w:p w14:paraId="0178836B" w14:textId="77777777" w:rsidR="001C0CC1" w:rsidRPr="0019016D" w:rsidRDefault="001C0CC1" w:rsidP="001C0CC1">
            <w:pPr>
              <w:numPr>
                <w:ilvl w:val="0"/>
                <w:numId w:val="9"/>
              </w:numPr>
              <w:ind w:left="317" w:hanging="270"/>
              <w:rPr>
                <w:rFonts w:ascii="Arial" w:eastAsia="Calibri" w:hAnsi="Arial" w:cs="Arial"/>
                <w:sz w:val="24"/>
                <w:szCs w:val="24"/>
              </w:rPr>
            </w:pPr>
            <w:r w:rsidRPr="0019016D">
              <w:rPr>
                <w:rFonts w:ascii="Arial" w:eastAsia="Calibri" w:hAnsi="Arial" w:cs="Arial"/>
                <w:sz w:val="24"/>
                <w:szCs w:val="24"/>
              </w:rPr>
              <w:t xml:space="preserve">We had a total coliform-positive repeat sample following an </w:t>
            </w:r>
            <w:r w:rsidRPr="0019016D">
              <w:rPr>
                <w:rFonts w:ascii="Arial" w:eastAsia="Calibri" w:hAnsi="Arial" w:cs="Arial"/>
                <w:i/>
                <w:sz w:val="24"/>
                <w:szCs w:val="24"/>
              </w:rPr>
              <w:t>E. coli</w:t>
            </w:r>
            <w:r w:rsidRPr="0019016D">
              <w:rPr>
                <w:rFonts w:ascii="Arial" w:eastAsia="Calibri" w:hAnsi="Arial" w:cs="Arial"/>
                <w:sz w:val="24"/>
                <w:szCs w:val="24"/>
              </w:rPr>
              <w:t>-positive routine sample.</w:t>
            </w:r>
          </w:p>
          <w:p w14:paraId="07565E24" w14:textId="77777777" w:rsidR="001C0CC1" w:rsidRPr="0019016D" w:rsidRDefault="001C0CC1" w:rsidP="001C0CC1">
            <w:pPr>
              <w:numPr>
                <w:ilvl w:val="0"/>
                <w:numId w:val="9"/>
              </w:numPr>
              <w:ind w:left="317" w:hanging="274"/>
              <w:rPr>
                <w:rFonts w:ascii="Arial" w:eastAsia="Calibri" w:hAnsi="Arial" w:cs="Arial"/>
                <w:sz w:val="24"/>
                <w:szCs w:val="24"/>
              </w:rPr>
            </w:pPr>
            <w:r w:rsidRPr="0019016D">
              <w:rPr>
                <w:rFonts w:ascii="Arial" w:eastAsia="Calibri" w:hAnsi="Arial" w:cs="Arial"/>
                <w:sz w:val="24"/>
                <w:szCs w:val="24"/>
              </w:rPr>
              <w:t xml:space="preserve">We failed to take all required repeat samples following an </w:t>
            </w:r>
            <w:r w:rsidRPr="0019016D">
              <w:rPr>
                <w:rFonts w:ascii="Arial" w:eastAsia="Calibri" w:hAnsi="Arial" w:cs="Arial"/>
                <w:i/>
                <w:sz w:val="24"/>
                <w:szCs w:val="24"/>
              </w:rPr>
              <w:t>E. coli</w:t>
            </w:r>
            <w:r w:rsidRPr="0019016D">
              <w:rPr>
                <w:rFonts w:ascii="Arial" w:eastAsia="Calibri" w:hAnsi="Arial" w:cs="Arial"/>
                <w:sz w:val="24"/>
                <w:szCs w:val="24"/>
              </w:rPr>
              <w:t xml:space="preserve">-positive </w:t>
            </w:r>
            <w:r w:rsidRPr="0019016D">
              <w:rPr>
                <w:rFonts w:ascii="Arial" w:eastAsia="Calibri" w:hAnsi="Arial" w:cs="Arial"/>
                <w:sz w:val="24"/>
                <w:szCs w:val="24"/>
              </w:rPr>
              <w:lastRenderedPageBreak/>
              <w:t>routine sample.</w:t>
            </w:r>
          </w:p>
          <w:p w14:paraId="17663C63" w14:textId="77777777" w:rsidR="001C0CC1" w:rsidRPr="0019016D" w:rsidRDefault="001C0CC1" w:rsidP="001C0CC1">
            <w:pPr>
              <w:keepNext/>
              <w:keepLines/>
              <w:numPr>
                <w:ilvl w:val="0"/>
                <w:numId w:val="9"/>
              </w:numPr>
              <w:spacing w:after="60"/>
              <w:ind w:left="346"/>
              <w:rPr>
                <w:rFonts w:ascii="Arial" w:hAnsi="Arial" w:cs="Arial"/>
                <w:sz w:val="24"/>
                <w:szCs w:val="24"/>
              </w:rPr>
            </w:pPr>
            <w:r w:rsidRPr="0019016D">
              <w:rPr>
                <w:rFonts w:ascii="Arial" w:eastAsia="Calibri" w:hAnsi="Arial" w:cs="Arial"/>
                <w:sz w:val="24"/>
                <w:szCs w:val="24"/>
              </w:rPr>
              <w:t xml:space="preserve">We failed to test for </w:t>
            </w:r>
            <w:r w:rsidRPr="0019016D">
              <w:rPr>
                <w:rFonts w:ascii="Arial" w:eastAsia="Calibri" w:hAnsi="Arial" w:cs="Arial"/>
                <w:i/>
                <w:sz w:val="24"/>
                <w:szCs w:val="24"/>
              </w:rPr>
              <w:t>E. coli</w:t>
            </w:r>
            <w:r w:rsidRPr="0019016D">
              <w:rPr>
                <w:rFonts w:ascii="Arial" w:eastAsia="Calibri" w:hAnsi="Arial" w:cs="Arial"/>
                <w:sz w:val="24"/>
                <w:szCs w:val="24"/>
              </w:rPr>
              <w:t xml:space="preserve"> when any re repeat sample tests positive for total coliform.</w:t>
            </w:r>
          </w:p>
          <w:p w14:paraId="4715319E" w14:textId="48274E82" w:rsidR="00680099" w:rsidRPr="005F082E" w:rsidRDefault="001C0CC1" w:rsidP="001C0CC1">
            <w:pPr>
              <w:spacing w:before="40" w:after="40"/>
              <w:rPr>
                <w:rFonts w:ascii="Arial" w:hAnsi="Arial" w:cs="Arial"/>
                <w:sz w:val="24"/>
                <w:szCs w:val="24"/>
              </w:rPr>
            </w:pPr>
            <w:r w:rsidRPr="0019016D">
              <w:rPr>
                <w:rFonts w:ascii="Arial" w:eastAsia="Calibri" w:hAnsi="Arial" w:cs="Arial"/>
                <w:i/>
                <w:sz w:val="24"/>
                <w:szCs w:val="24"/>
              </w:rPr>
              <w:t xml:space="preserve">If the E. coli MCL was not violated, the water system may include a statement that explains that although </w:t>
            </w:r>
            <w:r w:rsidRPr="0019016D">
              <w:rPr>
                <w:rFonts w:ascii="Arial" w:eastAsia="Calibri" w:hAnsi="Arial" w:cs="Arial"/>
                <w:sz w:val="24"/>
                <w:szCs w:val="24"/>
              </w:rPr>
              <w:t>E. coli</w:t>
            </w:r>
            <w:r w:rsidRPr="0019016D">
              <w:rPr>
                <w:rFonts w:ascii="Arial" w:eastAsia="Calibri" w:hAnsi="Arial" w:cs="Arial"/>
                <w:i/>
                <w:sz w:val="24"/>
                <w:szCs w:val="24"/>
              </w:rPr>
              <w:t xml:space="preserve"> was detected, the water system is not in violation of the </w:t>
            </w:r>
            <w:r w:rsidRPr="0019016D">
              <w:rPr>
                <w:rFonts w:ascii="Arial" w:eastAsia="Calibri" w:hAnsi="Arial" w:cs="Arial"/>
                <w:sz w:val="24"/>
                <w:szCs w:val="24"/>
              </w:rPr>
              <w:t>E. coli</w:t>
            </w:r>
            <w:r w:rsidRPr="0019016D">
              <w:rPr>
                <w:rFonts w:ascii="Arial" w:eastAsia="Calibri" w:hAnsi="Arial" w:cs="Arial"/>
                <w:i/>
                <w:sz w:val="24"/>
                <w:szCs w:val="24"/>
              </w:rPr>
              <w:t xml:space="preserve"> MCL</w:t>
            </w:r>
            <w:r w:rsidRPr="0019016D">
              <w:rPr>
                <w:rFonts w:ascii="Arial" w:eastAsia="Calibri" w:hAnsi="Arial" w:cs="Arial"/>
                <w:sz w:val="24"/>
                <w:szCs w:val="24"/>
              </w:rPr>
              <w:t>.</w:t>
            </w:r>
          </w:p>
        </w:tc>
      </w:tr>
    </w:tbl>
    <w:p w14:paraId="5AF47EF1" w14:textId="4D93A59E" w:rsidR="00BF6317" w:rsidRPr="005F082E" w:rsidRDefault="00BF6317" w:rsidP="00E1732D">
      <w:pPr>
        <w:rPr>
          <w:rFonts w:ascii="Arial" w:hAnsi="Arial" w:cs="Arial"/>
          <w:sz w:val="24"/>
          <w:szCs w:val="24"/>
        </w:rPr>
      </w:pPr>
      <w:r w:rsidRPr="005F082E">
        <w:rPr>
          <w:rFonts w:ascii="Arial" w:hAnsi="Arial" w:cs="Arial"/>
          <w:sz w:val="24"/>
          <w:szCs w:val="24"/>
        </w:rPr>
        <w:lastRenderedPageBreak/>
        <w:t>(a) Two or more positive monthly samples is a violation of the MCL</w:t>
      </w:r>
    </w:p>
    <w:p w14:paraId="0F753E9D" w14:textId="70B6D092" w:rsidR="00095AAC" w:rsidRPr="005F082E" w:rsidRDefault="00BF6317" w:rsidP="00E1732D">
      <w:pPr>
        <w:rPr>
          <w:rFonts w:ascii="Arial" w:hAnsi="Arial" w:cs="Arial"/>
          <w:sz w:val="24"/>
          <w:szCs w:val="24"/>
        </w:rPr>
      </w:pPr>
      <w:r w:rsidRPr="005F082E">
        <w:rPr>
          <w:rFonts w:ascii="Arial" w:hAnsi="Arial" w:cs="Arial"/>
          <w:sz w:val="24"/>
          <w:szCs w:val="24"/>
        </w:rPr>
        <w:t xml:space="preserve">(b) Routine and repeat samples are total coliform-positive and either is </w:t>
      </w:r>
      <w:r w:rsidRPr="005F082E">
        <w:rPr>
          <w:rFonts w:ascii="Arial" w:hAnsi="Arial" w:cs="Arial"/>
          <w:i/>
          <w:sz w:val="24"/>
          <w:szCs w:val="24"/>
        </w:rPr>
        <w:t>E. coli</w:t>
      </w:r>
      <w:r w:rsidRPr="005F082E">
        <w:rPr>
          <w:rFonts w:ascii="Arial" w:hAnsi="Arial" w:cs="Arial"/>
          <w:sz w:val="24"/>
          <w:szCs w:val="24"/>
        </w:rPr>
        <w:t xml:space="preserve">-positive or system fails to take repeat samples following </w:t>
      </w:r>
      <w:r w:rsidRPr="005F082E">
        <w:rPr>
          <w:rFonts w:ascii="Arial" w:hAnsi="Arial" w:cs="Arial"/>
          <w:i/>
          <w:sz w:val="24"/>
          <w:szCs w:val="24"/>
        </w:rPr>
        <w:t>E. coli</w:t>
      </w:r>
      <w:r w:rsidRPr="005F082E">
        <w:rPr>
          <w:rFonts w:ascii="Arial" w:hAnsi="Arial" w:cs="Arial"/>
          <w:sz w:val="24"/>
          <w:szCs w:val="24"/>
        </w:rPr>
        <w:t xml:space="preserve">-positive routine sample or system fails to analyze total coliform-positive repeat sample for </w:t>
      </w:r>
      <w:r w:rsidRPr="005F082E">
        <w:rPr>
          <w:rFonts w:ascii="Arial" w:hAnsi="Arial" w:cs="Arial"/>
          <w:i/>
          <w:sz w:val="24"/>
          <w:szCs w:val="24"/>
        </w:rPr>
        <w:t>E. coli</w:t>
      </w:r>
      <w:r w:rsidRPr="005F082E">
        <w:rPr>
          <w:rFonts w:ascii="Arial" w:hAnsi="Arial" w:cs="Arial"/>
          <w:sz w:val="24"/>
          <w:szCs w:val="24"/>
        </w:rPr>
        <w:t>.</w:t>
      </w:r>
    </w:p>
    <w:p w14:paraId="643E57A7" w14:textId="66FD4901" w:rsidR="005210D2" w:rsidRPr="005F082E" w:rsidRDefault="005210D2" w:rsidP="00070C22">
      <w:pPr>
        <w:pStyle w:val="Caption"/>
      </w:pPr>
      <w:r w:rsidRPr="005F082E">
        <w:t xml:space="preserve">Table </w:t>
      </w:r>
      <w:r w:rsidR="00FF0FF2">
        <w:fldChar w:fldCharType="begin"/>
      </w:r>
      <w:r w:rsidR="00FF0FF2">
        <w:instrText xml:space="preserve"> SEQ Table \* ARABIC </w:instrText>
      </w:r>
      <w:r w:rsidR="00FF0FF2">
        <w:fldChar w:fldCharType="separate"/>
      </w:r>
      <w:r w:rsidR="00046DD8">
        <w:rPr>
          <w:noProof/>
        </w:rPr>
        <w:t>2</w:t>
      </w:r>
      <w:r w:rsidR="00FF0FF2">
        <w:rPr>
          <w:noProof/>
        </w:rPr>
        <w:fldChar w:fldCharType="end"/>
      </w:r>
      <w:r w:rsidRPr="005F082E">
        <w:t>.  Sampling Results Showing the Detection of Lead and Copper</w:t>
      </w:r>
    </w:p>
    <w:p w14:paraId="7AC29736" w14:textId="302ED67B" w:rsidR="006B5CF2" w:rsidRPr="005F082E" w:rsidRDefault="006B5CF2" w:rsidP="006B5CF2">
      <w:pPr>
        <w:rPr>
          <w:rFonts w:ascii="Arial" w:hAnsi="Arial" w:cs="Arial"/>
          <w:sz w:val="24"/>
          <w:szCs w:val="24"/>
        </w:rPr>
      </w:pPr>
      <w:r w:rsidRPr="005F082E">
        <w:rPr>
          <w:rFonts w:ascii="Arial" w:hAnsi="Arial" w:cs="Arial"/>
          <w:sz w:val="24"/>
          <w:szCs w:val="24"/>
        </w:rPr>
        <w:t>Complete if lead or copper is detected in the last sample set.</w:t>
      </w:r>
    </w:p>
    <w:p w14:paraId="7592214A" w14:textId="77777777" w:rsidR="006B5CF2" w:rsidRPr="005F082E" w:rsidRDefault="006B5CF2" w:rsidP="006B5CF2"/>
    <w:tbl>
      <w:tblPr>
        <w:tblStyle w:val="TableGrid"/>
        <w:tblW w:w="14125" w:type="dxa"/>
        <w:tblLayout w:type="fixed"/>
        <w:tblLook w:val="0020" w:firstRow="1" w:lastRow="0" w:firstColumn="0" w:lastColumn="0" w:noHBand="0" w:noVBand="0"/>
      </w:tblPr>
      <w:tblGrid>
        <w:gridCol w:w="985"/>
        <w:gridCol w:w="1440"/>
        <w:gridCol w:w="900"/>
        <w:gridCol w:w="990"/>
        <w:gridCol w:w="900"/>
        <w:gridCol w:w="540"/>
        <w:gridCol w:w="540"/>
        <w:gridCol w:w="1350"/>
        <w:gridCol w:w="3240"/>
        <w:gridCol w:w="3240"/>
      </w:tblGrid>
      <w:tr w:rsidR="00252854" w:rsidRPr="005F082E" w14:paraId="36B51181" w14:textId="241069BA" w:rsidTr="00252854">
        <w:trPr>
          <w:cantSplit/>
          <w:trHeight w:val="1862"/>
          <w:tblHeader/>
        </w:trPr>
        <w:tc>
          <w:tcPr>
            <w:tcW w:w="985" w:type="dxa"/>
            <w:tcMar>
              <w:left w:w="86" w:type="dxa"/>
              <w:right w:w="86" w:type="dxa"/>
            </w:tcMar>
            <w:textDirection w:val="btLr"/>
            <w:vAlign w:val="center"/>
          </w:tcPr>
          <w:p w14:paraId="200AAF06" w14:textId="3C89A4DF" w:rsidR="00252854" w:rsidRPr="005F082E" w:rsidRDefault="00252854" w:rsidP="002A5101">
            <w:pPr>
              <w:jc w:val="center"/>
              <w:rPr>
                <w:rFonts w:ascii="Arial" w:hAnsi="Arial" w:cs="Arial"/>
                <w:b/>
                <w:bCs/>
                <w:sz w:val="24"/>
                <w:szCs w:val="24"/>
              </w:rPr>
            </w:pPr>
            <w:r w:rsidRPr="005F082E">
              <w:rPr>
                <w:rFonts w:ascii="Arial" w:hAnsi="Arial" w:cs="Arial"/>
                <w:b/>
                <w:bCs/>
                <w:sz w:val="24"/>
                <w:szCs w:val="24"/>
              </w:rPr>
              <w:lastRenderedPageBreak/>
              <w:t xml:space="preserve">Lead and Copper </w:t>
            </w:r>
          </w:p>
        </w:tc>
        <w:tc>
          <w:tcPr>
            <w:tcW w:w="1440" w:type="dxa"/>
            <w:tcMar>
              <w:left w:w="86" w:type="dxa"/>
              <w:right w:w="86" w:type="dxa"/>
            </w:tcMar>
            <w:textDirection w:val="btLr"/>
            <w:vAlign w:val="center"/>
          </w:tcPr>
          <w:p w14:paraId="54E947A1" w14:textId="77777777" w:rsidR="00252854" w:rsidRPr="005F082E" w:rsidRDefault="00252854" w:rsidP="002A5101">
            <w:pPr>
              <w:jc w:val="center"/>
              <w:rPr>
                <w:rFonts w:ascii="Arial" w:hAnsi="Arial" w:cs="Arial"/>
                <w:b/>
                <w:bCs/>
                <w:sz w:val="24"/>
                <w:szCs w:val="24"/>
              </w:rPr>
            </w:pPr>
            <w:r w:rsidRPr="005F082E">
              <w:rPr>
                <w:rFonts w:ascii="Arial" w:hAnsi="Arial" w:cs="Arial"/>
                <w:b/>
                <w:bCs/>
                <w:sz w:val="24"/>
                <w:szCs w:val="24"/>
              </w:rPr>
              <w:t>Sample Date</w:t>
            </w:r>
          </w:p>
        </w:tc>
        <w:tc>
          <w:tcPr>
            <w:tcW w:w="900" w:type="dxa"/>
            <w:tcMar>
              <w:left w:w="86" w:type="dxa"/>
              <w:right w:w="86" w:type="dxa"/>
            </w:tcMar>
            <w:textDirection w:val="btLr"/>
            <w:vAlign w:val="center"/>
          </w:tcPr>
          <w:p w14:paraId="146DCC26" w14:textId="77777777" w:rsidR="00252854" w:rsidRPr="005F082E" w:rsidRDefault="00252854" w:rsidP="002A5101">
            <w:pPr>
              <w:jc w:val="center"/>
              <w:rPr>
                <w:rFonts w:ascii="Arial" w:hAnsi="Arial" w:cs="Arial"/>
                <w:b/>
                <w:bCs/>
                <w:sz w:val="24"/>
                <w:szCs w:val="24"/>
              </w:rPr>
            </w:pPr>
            <w:r w:rsidRPr="005F082E">
              <w:rPr>
                <w:rFonts w:ascii="Arial" w:hAnsi="Arial" w:cs="Arial"/>
                <w:b/>
                <w:bCs/>
                <w:sz w:val="24"/>
                <w:szCs w:val="24"/>
              </w:rPr>
              <w:t>No. of Samples Collected</w:t>
            </w:r>
          </w:p>
        </w:tc>
        <w:tc>
          <w:tcPr>
            <w:tcW w:w="990" w:type="dxa"/>
            <w:tcMar>
              <w:left w:w="86" w:type="dxa"/>
              <w:right w:w="86" w:type="dxa"/>
            </w:tcMar>
            <w:textDirection w:val="btLr"/>
            <w:vAlign w:val="center"/>
          </w:tcPr>
          <w:p w14:paraId="533D8D6B" w14:textId="77777777" w:rsidR="00252854" w:rsidRPr="005F082E" w:rsidRDefault="00252854" w:rsidP="002A5101">
            <w:pPr>
              <w:jc w:val="center"/>
              <w:rPr>
                <w:rFonts w:ascii="Arial" w:hAnsi="Arial" w:cs="Arial"/>
                <w:b/>
                <w:bCs/>
                <w:sz w:val="24"/>
                <w:szCs w:val="24"/>
              </w:rPr>
            </w:pPr>
            <w:r w:rsidRPr="005F082E">
              <w:rPr>
                <w:rFonts w:ascii="Arial" w:hAnsi="Arial" w:cs="Arial"/>
                <w:b/>
                <w:bCs/>
                <w:sz w:val="24"/>
                <w:szCs w:val="24"/>
              </w:rPr>
              <w:t>90</w:t>
            </w:r>
            <w:r w:rsidRPr="005F082E">
              <w:rPr>
                <w:rFonts w:ascii="Arial" w:hAnsi="Arial" w:cs="Arial"/>
                <w:b/>
                <w:bCs/>
                <w:sz w:val="24"/>
                <w:szCs w:val="24"/>
                <w:vertAlign w:val="superscript"/>
              </w:rPr>
              <w:t>th</w:t>
            </w:r>
            <w:r w:rsidRPr="005F082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B6723E0" w14:textId="07A4F5E8" w:rsidR="00252854" w:rsidRPr="005F082E" w:rsidRDefault="00252854" w:rsidP="002A5101">
            <w:pPr>
              <w:jc w:val="center"/>
              <w:rPr>
                <w:rFonts w:ascii="Arial" w:hAnsi="Arial" w:cs="Arial"/>
                <w:b/>
                <w:bCs/>
                <w:sz w:val="24"/>
                <w:szCs w:val="24"/>
              </w:rPr>
            </w:pPr>
            <w:r w:rsidRPr="005F082E">
              <w:rPr>
                <w:rFonts w:ascii="Arial" w:hAnsi="Arial" w:cs="Arial"/>
                <w:b/>
                <w:bCs/>
                <w:sz w:val="24"/>
                <w:szCs w:val="24"/>
              </w:rPr>
              <w:t>No. Sites Exceeding AL</w:t>
            </w:r>
          </w:p>
        </w:tc>
        <w:tc>
          <w:tcPr>
            <w:tcW w:w="540" w:type="dxa"/>
            <w:tcMar>
              <w:left w:w="86" w:type="dxa"/>
              <w:right w:w="86" w:type="dxa"/>
            </w:tcMar>
            <w:textDirection w:val="btLr"/>
            <w:vAlign w:val="center"/>
          </w:tcPr>
          <w:p w14:paraId="3ED838B1" w14:textId="77777777" w:rsidR="00252854" w:rsidRPr="005F082E" w:rsidRDefault="00252854" w:rsidP="002A5101">
            <w:pPr>
              <w:jc w:val="center"/>
              <w:rPr>
                <w:rFonts w:ascii="Arial" w:hAnsi="Arial" w:cs="Arial"/>
                <w:b/>
                <w:bCs/>
                <w:sz w:val="24"/>
                <w:szCs w:val="24"/>
              </w:rPr>
            </w:pPr>
            <w:r w:rsidRPr="005F082E">
              <w:rPr>
                <w:rFonts w:ascii="Arial" w:hAnsi="Arial" w:cs="Arial"/>
                <w:b/>
                <w:bCs/>
                <w:sz w:val="24"/>
                <w:szCs w:val="24"/>
              </w:rPr>
              <w:t>AL</w:t>
            </w:r>
          </w:p>
        </w:tc>
        <w:tc>
          <w:tcPr>
            <w:tcW w:w="540" w:type="dxa"/>
            <w:tcMar>
              <w:left w:w="86" w:type="dxa"/>
              <w:right w:w="86" w:type="dxa"/>
            </w:tcMar>
            <w:textDirection w:val="btLr"/>
            <w:vAlign w:val="center"/>
          </w:tcPr>
          <w:p w14:paraId="0803C2EF" w14:textId="77777777" w:rsidR="00252854" w:rsidRPr="005F082E" w:rsidRDefault="00252854" w:rsidP="002A5101">
            <w:pPr>
              <w:jc w:val="center"/>
              <w:rPr>
                <w:rFonts w:ascii="Arial" w:hAnsi="Arial" w:cs="Arial"/>
                <w:b/>
                <w:bCs/>
                <w:sz w:val="24"/>
                <w:szCs w:val="24"/>
              </w:rPr>
            </w:pPr>
            <w:r w:rsidRPr="005F082E">
              <w:rPr>
                <w:rFonts w:ascii="Arial" w:hAnsi="Arial" w:cs="Arial"/>
                <w:b/>
                <w:bCs/>
                <w:sz w:val="24"/>
                <w:szCs w:val="24"/>
              </w:rPr>
              <w:t>PHG</w:t>
            </w:r>
          </w:p>
        </w:tc>
        <w:tc>
          <w:tcPr>
            <w:tcW w:w="1350" w:type="dxa"/>
            <w:tcMar>
              <w:left w:w="86" w:type="dxa"/>
              <w:right w:w="86" w:type="dxa"/>
            </w:tcMar>
            <w:textDirection w:val="btLr"/>
            <w:vAlign w:val="center"/>
          </w:tcPr>
          <w:p w14:paraId="2C30767E" w14:textId="5E7A8797" w:rsidR="00252854" w:rsidRPr="005F082E" w:rsidRDefault="00252854" w:rsidP="002A5101">
            <w:pPr>
              <w:jc w:val="center"/>
              <w:rPr>
                <w:rFonts w:ascii="Arial" w:hAnsi="Arial" w:cs="Arial"/>
                <w:b/>
                <w:bCs/>
                <w:sz w:val="24"/>
                <w:szCs w:val="24"/>
              </w:rPr>
            </w:pPr>
            <w:r w:rsidRPr="005F082E">
              <w:rPr>
                <w:rFonts w:ascii="Arial" w:hAnsi="Arial" w:cs="Arial"/>
                <w:b/>
                <w:bCs/>
                <w:sz w:val="24"/>
                <w:szCs w:val="24"/>
              </w:rPr>
              <w:t>No. of Schools Requesting Lead Sampling</w:t>
            </w:r>
          </w:p>
        </w:tc>
        <w:tc>
          <w:tcPr>
            <w:tcW w:w="3240" w:type="dxa"/>
            <w:textDirection w:val="btLr"/>
            <w:vAlign w:val="center"/>
          </w:tcPr>
          <w:p w14:paraId="2AA33393" w14:textId="1DB0A28B" w:rsidR="00252854" w:rsidRPr="005F082E" w:rsidRDefault="00252854" w:rsidP="002A5101">
            <w:pPr>
              <w:jc w:val="center"/>
              <w:rPr>
                <w:rFonts w:ascii="Arial" w:hAnsi="Arial" w:cs="Arial"/>
                <w:b/>
                <w:bCs/>
                <w:sz w:val="24"/>
                <w:szCs w:val="24"/>
              </w:rPr>
            </w:pPr>
            <w:r w:rsidRPr="005F082E">
              <w:rPr>
                <w:rFonts w:ascii="Arial" w:hAnsi="Arial" w:cs="Arial"/>
                <w:b/>
                <w:bCs/>
                <w:sz w:val="24"/>
                <w:szCs w:val="24"/>
              </w:rPr>
              <w:t>Typical Source of</w:t>
            </w:r>
          </w:p>
          <w:p w14:paraId="7E2A4564" w14:textId="38803CA4" w:rsidR="00252854" w:rsidRPr="005F082E" w:rsidRDefault="00252854" w:rsidP="002A5101">
            <w:pPr>
              <w:jc w:val="center"/>
              <w:rPr>
                <w:rFonts w:ascii="Arial" w:hAnsi="Arial" w:cs="Arial"/>
                <w:b/>
                <w:bCs/>
                <w:sz w:val="24"/>
                <w:szCs w:val="24"/>
              </w:rPr>
            </w:pPr>
            <w:r w:rsidRPr="005F082E">
              <w:rPr>
                <w:rFonts w:ascii="Arial" w:hAnsi="Arial" w:cs="Arial"/>
                <w:b/>
                <w:bCs/>
                <w:sz w:val="24"/>
                <w:szCs w:val="24"/>
              </w:rPr>
              <w:t>Contaminant</w:t>
            </w:r>
          </w:p>
        </w:tc>
        <w:tc>
          <w:tcPr>
            <w:tcW w:w="3240" w:type="dxa"/>
            <w:textDirection w:val="btLr"/>
          </w:tcPr>
          <w:p w14:paraId="24B4CFBA" w14:textId="77777777" w:rsidR="00252854" w:rsidRPr="005F082E" w:rsidRDefault="00252854" w:rsidP="002A5101">
            <w:pPr>
              <w:jc w:val="center"/>
              <w:rPr>
                <w:rFonts w:ascii="Arial" w:hAnsi="Arial" w:cs="Arial"/>
                <w:b/>
                <w:bCs/>
                <w:sz w:val="24"/>
                <w:szCs w:val="24"/>
              </w:rPr>
            </w:pPr>
          </w:p>
        </w:tc>
      </w:tr>
      <w:tr w:rsidR="00252854" w:rsidRPr="005F082E" w14:paraId="08D72929" w14:textId="4791CD2A" w:rsidTr="00252854">
        <w:tc>
          <w:tcPr>
            <w:tcW w:w="985" w:type="dxa"/>
            <w:tcMar>
              <w:left w:w="86" w:type="dxa"/>
              <w:right w:w="86" w:type="dxa"/>
            </w:tcMar>
          </w:tcPr>
          <w:p w14:paraId="5B6D4539" w14:textId="77777777" w:rsidR="00252854" w:rsidRPr="005F082E" w:rsidRDefault="00252854" w:rsidP="00960466">
            <w:pPr>
              <w:spacing w:before="40" w:after="40"/>
              <w:rPr>
                <w:rFonts w:ascii="Arial" w:hAnsi="Arial" w:cs="Arial"/>
                <w:sz w:val="24"/>
                <w:szCs w:val="24"/>
              </w:rPr>
            </w:pPr>
            <w:r w:rsidRPr="005F082E">
              <w:rPr>
                <w:rFonts w:ascii="Arial" w:hAnsi="Arial" w:cs="Arial"/>
                <w:sz w:val="24"/>
                <w:szCs w:val="24"/>
              </w:rPr>
              <w:t>Lead (ppb)</w:t>
            </w:r>
          </w:p>
        </w:tc>
        <w:tc>
          <w:tcPr>
            <w:tcW w:w="1440" w:type="dxa"/>
            <w:tcMar>
              <w:left w:w="86" w:type="dxa"/>
              <w:right w:w="86" w:type="dxa"/>
            </w:tcMar>
          </w:tcPr>
          <w:p w14:paraId="0A0580DD" w14:textId="343645E5" w:rsidR="00252854" w:rsidRPr="005F082E" w:rsidRDefault="002B155F" w:rsidP="00960466">
            <w:pPr>
              <w:spacing w:before="40" w:after="40"/>
              <w:jc w:val="center"/>
              <w:rPr>
                <w:rFonts w:ascii="Arial" w:hAnsi="Arial" w:cs="Arial"/>
                <w:color w:val="000000" w:themeColor="text1"/>
                <w:sz w:val="24"/>
                <w:szCs w:val="24"/>
              </w:rPr>
            </w:pPr>
            <w:r>
              <w:rPr>
                <w:rFonts w:ascii="Arial" w:hAnsi="Arial" w:cs="Arial"/>
                <w:color w:val="000000" w:themeColor="text1"/>
                <w:sz w:val="24"/>
                <w:szCs w:val="24"/>
              </w:rPr>
              <w:t>6/14/2021</w:t>
            </w:r>
          </w:p>
        </w:tc>
        <w:tc>
          <w:tcPr>
            <w:tcW w:w="900" w:type="dxa"/>
            <w:tcMar>
              <w:left w:w="86" w:type="dxa"/>
              <w:right w:w="86" w:type="dxa"/>
            </w:tcMar>
          </w:tcPr>
          <w:p w14:paraId="102D5A02" w14:textId="01B62368" w:rsidR="00252854" w:rsidRPr="005F082E" w:rsidRDefault="002B155F" w:rsidP="00960466">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8</w:t>
            </w:r>
          </w:p>
        </w:tc>
        <w:tc>
          <w:tcPr>
            <w:tcW w:w="990" w:type="dxa"/>
            <w:tcMar>
              <w:left w:w="86" w:type="dxa"/>
              <w:right w:w="86" w:type="dxa"/>
            </w:tcMar>
          </w:tcPr>
          <w:p w14:paraId="36E2A949" w14:textId="34E164C2" w:rsidR="00252854" w:rsidRPr="005F082E" w:rsidRDefault="002B155F" w:rsidP="00960466">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ND</w:t>
            </w:r>
          </w:p>
        </w:tc>
        <w:tc>
          <w:tcPr>
            <w:tcW w:w="900" w:type="dxa"/>
            <w:tcMar>
              <w:left w:w="86" w:type="dxa"/>
              <w:right w:w="86" w:type="dxa"/>
            </w:tcMar>
          </w:tcPr>
          <w:p w14:paraId="308535F4" w14:textId="354CE5A1" w:rsidR="00252854" w:rsidRPr="005F082E" w:rsidRDefault="00252854" w:rsidP="00960466">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w:t>
            </w:r>
          </w:p>
        </w:tc>
        <w:tc>
          <w:tcPr>
            <w:tcW w:w="540" w:type="dxa"/>
            <w:tcMar>
              <w:left w:w="86" w:type="dxa"/>
              <w:right w:w="86" w:type="dxa"/>
            </w:tcMar>
          </w:tcPr>
          <w:p w14:paraId="0173A2B8" w14:textId="77777777" w:rsidR="00252854" w:rsidRPr="005F082E" w:rsidRDefault="00252854" w:rsidP="00960466">
            <w:pPr>
              <w:spacing w:before="40" w:after="40"/>
              <w:jc w:val="center"/>
              <w:rPr>
                <w:rFonts w:ascii="Arial" w:hAnsi="Arial" w:cs="Arial"/>
                <w:sz w:val="24"/>
                <w:szCs w:val="24"/>
              </w:rPr>
            </w:pPr>
            <w:r w:rsidRPr="005F082E">
              <w:rPr>
                <w:rFonts w:ascii="Arial" w:hAnsi="Arial" w:cs="Arial"/>
                <w:sz w:val="24"/>
                <w:szCs w:val="24"/>
              </w:rPr>
              <w:t>15</w:t>
            </w:r>
          </w:p>
        </w:tc>
        <w:tc>
          <w:tcPr>
            <w:tcW w:w="540" w:type="dxa"/>
            <w:tcMar>
              <w:left w:w="86" w:type="dxa"/>
              <w:right w:w="86" w:type="dxa"/>
            </w:tcMar>
          </w:tcPr>
          <w:p w14:paraId="4C360E7C" w14:textId="77777777" w:rsidR="00252854" w:rsidRPr="005F082E" w:rsidRDefault="00252854" w:rsidP="00960466">
            <w:pPr>
              <w:spacing w:before="40" w:after="40"/>
              <w:jc w:val="center"/>
              <w:rPr>
                <w:rFonts w:ascii="Arial" w:hAnsi="Arial" w:cs="Arial"/>
                <w:sz w:val="24"/>
                <w:szCs w:val="24"/>
              </w:rPr>
            </w:pPr>
            <w:r w:rsidRPr="005F082E">
              <w:rPr>
                <w:rFonts w:ascii="Arial" w:hAnsi="Arial" w:cs="Arial"/>
                <w:sz w:val="24"/>
                <w:szCs w:val="24"/>
              </w:rPr>
              <w:t>0.2</w:t>
            </w:r>
          </w:p>
        </w:tc>
        <w:tc>
          <w:tcPr>
            <w:tcW w:w="1350" w:type="dxa"/>
            <w:tcMar>
              <w:left w:w="86" w:type="dxa"/>
              <w:right w:w="86" w:type="dxa"/>
            </w:tcMar>
          </w:tcPr>
          <w:p w14:paraId="74220530" w14:textId="77777777" w:rsidR="00252854" w:rsidRDefault="00252854" w:rsidP="00913D3B">
            <w:pPr>
              <w:spacing w:before="40" w:after="40"/>
              <w:jc w:val="center"/>
              <w:rPr>
                <w:rFonts w:ascii="Arial" w:hAnsi="Arial" w:cs="Arial"/>
                <w:color w:val="000000" w:themeColor="text1"/>
                <w:sz w:val="24"/>
                <w:szCs w:val="24"/>
              </w:rPr>
            </w:pPr>
            <w:r>
              <w:rPr>
                <w:rFonts w:ascii="Arial" w:hAnsi="Arial" w:cs="Arial"/>
                <w:color w:val="000000" w:themeColor="text1"/>
                <w:sz w:val="24"/>
                <w:szCs w:val="24"/>
              </w:rPr>
              <w:t xml:space="preserve">Not </w:t>
            </w:r>
          </w:p>
          <w:p w14:paraId="2A95BBE1" w14:textId="27B24CC0" w:rsidR="00252854" w:rsidRPr="00913D3B" w:rsidRDefault="00252854" w:rsidP="00913D3B">
            <w:pPr>
              <w:spacing w:before="40" w:after="40"/>
              <w:jc w:val="center"/>
              <w:rPr>
                <w:rFonts w:ascii="Arial" w:hAnsi="Arial" w:cs="Arial"/>
                <w:color w:val="000000" w:themeColor="text1"/>
                <w:sz w:val="24"/>
                <w:szCs w:val="24"/>
              </w:rPr>
            </w:pPr>
            <w:r>
              <w:rPr>
                <w:rFonts w:ascii="Arial" w:hAnsi="Arial" w:cs="Arial"/>
                <w:color w:val="000000" w:themeColor="text1"/>
                <w:sz w:val="24"/>
                <w:szCs w:val="24"/>
              </w:rPr>
              <w:t>applicable</w:t>
            </w:r>
          </w:p>
        </w:tc>
        <w:tc>
          <w:tcPr>
            <w:tcW w:w="3240" w:type="dxa"/>
          </w:tcPr>
          <w:p w14:paraId="53E810BE" w14:textId="23D40162" w:rsidR="00252854" w:rsidRPr="005F082E" w:rsidRDefault="00252854" w:rsidP="00960466">
            <w:pPr>
              <w:spacing w:before="40" w:after="40"/>
              <w:rPr>
                <w:rFonts w:ascii="Arial" w:hAnsi="Arial" w:cs="Arial"/>
                <w:sz w:val="24"/>
                <w:szCs w:val="24"/>
              </w:rPr>
            </w:pPr>
            <w:r w:rsidRPr="005F082E">
              <w:rPr>
                <w:rFonts w:ascii="Arial" w:hAnsi="Arial" w:cs="Arial"/>
                <w:sz w:val="24"/>
                <w:szCs w:val="24"/>
              </w:rPr>
              <w:t>Internal corrosion of household water plumbing systems; discharges from industrial manufacturers; erosion of natural deposits</w:t>
            </w:r>
          </w:p>
        </w:tc>
        <w:tc>
          <w:tcPr>
            <w:tcW w:w="3240" w:type="dxa"/>
          </w:tcPr>
          <w:p w14:paraId="3F789FBF" w14:textId="77777777" w:rsidR="00252854" w:rsidRPr="005F082E" w:rsidRDefault="00252854" w:rsidP="00960466">
            <w:pPr>
              <w:spacing w:before="40" w:after="40"/>
              <w:rPr>
                <w:rFonts w:ascii="Arial" w:hAnsi="Arial" w:cs="Arial"/>
                <w:sz w:val="24"/>
                <w:szCs w:val="24"/>
              </w:rPr>
            </w:pPr>
          </w:p>
        </w:tc>
      </w:tr>
      <w:tr w:rsidR="00252854" w:rsidRPr="005F082E" w14:paraId="3E0C72DE" w14:textId="119533E9" w:rsidTr="00252854">
        <w:tc>
          <w:tcPr>
            <w:tcW w:w="985" w:type="dxa"/>
            <w:tcMar>
              <w:left w:w="86" w:type="dxa"/>
              <w:right w:w="86" w:type="dxa"/>
            </w:tcMar>
          </w:tcPr>
          <w:p w14:paraId="4152BF18" w14:textId="14F970D9" w:rsidR="00252854" w:rsidRPr="005F082E" w:rsidRDefault="00252854" w:rsidP="00FC33C4">
            <w:pPr>
              <w:spacing w:before="40" w:after="40"/>
              <w:rPr>
                <w:rFonts w:ascii="Arial" w:hAnsi="Arial" w:cs="Arial"/>
                <w:sz w:val="24"/>
                <w:szCs w:val="24"/>
              </w:rPr>
            </w:pPr>
            <w:r w:rsidRPr="005F082E">
              <w:rPr>
                <w:rFonts w:ascii="Arial" w:hAnsi="Arial" w:cs="Arial"/>
                <w:sz w:val="24"/>
                <w:szCs w:val="24"/>
              </w:rPr>
              <w:t>Copper (</w:t>
            </w:r>
            <w:r w:rsidR="00C4196A">
              <w:rPr>
                <w:rFonts w:ascii="Arial" w:hAnsi="Arial" w:cs="Arial"/>
                <w:sz w:val="24"/>
                <w:szCs w:val="24"/>
              </w:rPr>
              <w:t>u</w:t>
            </w:r>
            <w:r w:rsidR="002B155F">
              <w:rPr>
                <w:rFonts w:ascii="Arial" w:hAnsi="Arial" w:cs="Arial"/>
                <w:sz w:val="24"/>
                <w:szCs w:val="24"/>
              </w:rPr>
              <w:t>g/L</w:t>
            </w:r>
            <w:r w:rsidRPr="005F082E">
              <w:rPr>
                <w:rFonts w:ascii="Arial" w:hAnsi="Arial" w:cs="Arial"/>
                <w:sz w:val="24"/>
                <w:szCs w:val="24"/>
              </w:rPr>
              <w:t>)</w:t>
            </w:r>
          </w:p>
        </w:tc>
        <w:tc>
          <w:tcPr>
            <w:tcW w:w="1440" w:type="dxa"/>
            <w:tcMar>
              <w:left w:w="86" w:type="dxa"/>
              <w:right w:w="86" w:type="dxa"/>
            </w:tcMar>
          </w:tcPr>
          <w:p w14:paraId="1E79D436" w14:textId="0851C30E" w:rsidR="00252854" w:rsidRPr="005F082E" w:rsidRDefault="002B155F"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6/142021</w:t>
            </w:r>
          </w:p>
        </w:tc>
        <w:tc>
          <w:tcPr>
            <w:tcW w:w="900" w:type="dxa"/>
            <w:tcMar>
              <w:left w:w="86" w:type="dxa"/>
              <w:right w:w="86" w:type="dxa"/>
            </w:tcMar>
          </w:tcPr>
          <w:p w14:paraId="42CEE2F3" w14:textId="069FBE35" w:rsidR="00252854" w:rsidRPr="005F082E" w:rsidRDefault="002B155F"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8</w:t>
            </w:r>
          </w:p>
        </w:tc>
        <w:tc>
          <w:tcPr>
            <w:tcW w:w="990" w:type="dxa"/>
            <w:tcMar>
              <w:left w:w="86" w:type="dxa"/>
              <w:right w:w="86" w:type="dxa"/>
            </w:tcMar>
          </w:tcPr>
          <w:p w14:paraId="15E55B1F" w14:textId="1838D05D" w:rsidR="00252854" w:rsidRPr="005F082E" w:rsidRDefault="002B155F"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295</w:t>
            </w:r>
          </w:p>
        </w:tc>
        <w:tc>
          <w:tcPr>
            <w:tcW w:w="900" w:type="dxa"/>
            <w:tcMar>
              <w:left w:w="86" w:type="dxa"/>
              <w:right w:w="86" w:type="dxa"/>
            </w:tcMar>
          </w:tcPr>
          <w:p w14:paraId="1AE57BBF" w14:textId="271A484B" w:rsidR="00252854" w:rsidRPr="005F082E" w:rsidRDefault="00252854"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w:t>
            </w:r>
          </w:p>
        </w:tc>
        <w:tc>
          <w:tcPr>
            <w:tcW w:w="540" w:type="dxa"/>
            <w:tcMar>
              <w:left w:w="86" w:type="dxa"/>
              <w:right w:w="86" w:type="dxa"/>
            </w:tcMar>
          </w:tcPr>
          <w:p w14:paraId="70C90CCD" w14:textId="77777777" w:rsidR="00252854" w:rsidRPr="005F082E" w:rsidRDefault="00252854" w:rsidP="00FC33C4">
            <w:pPr>
              <w:spacing w:before="40" w:after="40"/>
              <w:jc w:val="center"/>
              <w:rPr>
                <w:rFonts w:ascii="Arial" w:hAnsi="Arial" w:cs="Arial"/>
                <w:sz w:val="24"/>
                <w:szCs w:val="24"/>
              </w:rPr>
            </w:pPr>
            <w:r w:rsidRPr="005F082E">
              <w:rPr>
                <w:rFonts w:ascii="Arial" w:hAnsi="Arial" w:cs="Arial"/>
                <w:sz w:val="24"/>
                <w:szCs w:val="24"/>
              </w:rPr>
              <w:t>1.3</w:t>
            </w:r>
          </w:p>
        </w:tc>
        <w:tc>
          <w:tcPr>
            <w:tcW w:w="540" w:type="dxa"/>
            <w:tcMar>
              <w:left w:w="86" w:type="dxa"/>
              <w:right w:w="86" w:type="dxa"/>
            </w:tcMar>
          </w:tcPr>
          <w:p w14:paraId="6BFCFA13" w14:textId="77777777" w:rsidR="00252854" w:rsidRPr="005F082E" w:rsidRDefault="00252854" w:rsidP="00FC33C4">
            <w:pPr>
              <w:spacing w:before="40" w:after="40"/>
              <w:jc w:val="center"/>
              <w:rPr>
                <w:rFonts w:ascii="Arial" w:hAnsi="Arial" w:cs="Arial"/>
                <w:sz w:val="24"/>
                <w:szCs w:val="24"/>
              </w:rPr>
            </w:pPr>
            <w:r w:rsidRPr="005F082E">
              <w:rPr>
                <w:rFonts w:ascii="Arial" w:hAnsi="Arial" w:cs="Arial"/>
                <w:sz w:val="24"/>
                <w:szCs w:val="24"/>
              </w:rPr>
              <w:t>0.3</w:t>
            </w:r>
          </w:p>
        </w:tc>
        <w:tc>
          <w:tcPr>
            <w:tcW w:w="1350" w:type="dxa"/>
            <w:tcMar>
              <w:left w:w="86" w:type="dxa"/>
              <w:right w:w="86" w:type="dxa"/>
            </w:tcMar>
          </w:tcPr>
          <w:p w14:paraId="0C5D1F0F" w14:textId="77777777" w:rsidR="00252854" w:rsidRPr="005F082E" w:rsidRDefault="00252854" w:rsidP="00FC33C4">
            <w:pPr>
              <w:spacing w:before="40" w:after="40"/>
              <w:jc w:val="center"/>
              <w:rPr>
                <w:rFonts w:ascii="Arial" w:hAnsi="Arial" w:cs="Arial"/>
                <w:sz w:val="24"/>
                <w:szCs w:val="24"/>
              </w:rPr>
            </w:pPr>
            <w:r w:rsidRPr="005F082E">
              <w:rPr>
                <w:rFonts w:ascii="Arial" w:hAnsi="Arial" w:cs="Arial"/>
                <w:sz w:val="24"/>
                <w:szCs w:val="24"/>
              </w:rPr>
              <w:t>Not</w:t>
            </w:r>
          </w:p>
          <w:p w14:paraId="60640B47" w14:textId="0040228E" w:rsidR="00252854" w:rsidRPr="005F082E" w:rsidRDefault="00252854" w:rsidP="00FC33C4">
            <w:pPr>
              <w:spacing w:before="40" w:after="40"/>
              <w:jc w:val="center"/>
              <w:rPr>
                <w:rFonts w:ascii="Arial" w:hAnsi="Arial" w:cs="Arial"/>
                <w:sz w:val="24"/>
                <w:szCs w:val="24"/>
              </w:rPr>
            </w:pPr>
            <w:r w:rsidRPr="005F082E">
              <w:rPr>
                <w:rFonts w:ascii="Arial" w:hAnsi="Arial" w:cs="Arial"/>
                <w:sz w:val="24"/>
                <w:szCs w:val="24"/>
              </w:rPr>
              <w:t>applicable</w:t>
            </w:r>
          </w:p>
        </w:tc>
        <w:tc>
          <w:tcPr>
            <w:tcW w:w="3240" w:type="dxa"/>
          </w:tcPr>
          <w:p w14:paraId="5A3BAA98" w14:textId="4D55672D" w:rsidR="00252854" w:rsidRPr="005F082E" w:rsidRDefault="00252854" w:rsidP="00FC33C4">
            <w:pPr>
              <w:spacing w:before="40" w:after="40"/>
              <w:rPr>
                <w:rFonts w:ascii="Arial" w:hAnsi="Arial" w:cs="Arial"/>
                <w:sz w:val="24"/>
                <w:szCs w:val="24"/>
              </w:rPr>
            </w:pPr>
            <w:r w:rsidRPr="005F082E">
              <w:rPr>
                <w:rFonts w:ascii="Arial" w:hAnsi="Arial" w:cs="Arial"/>
                <w:sz w:val="24"/>
                <w:szCs w:val="24"/>
              </w:rPr>
              <w:t>Internal corrosion of household plumbing systems; erosion of natural deposits; leaching from wood preservatives</w:t>
            </w:r>
          </w:p>
        </w:tc>
        <w:tc>
          <w:tcPr>
            <w:tcW w:w="3240" w:type="dxa"/>
          </w:tcPr>
          <w:p w14:paraId="23F53D19" w14:textId="77777777" w:rsidR="00252854" w:rsidRPr="005F082E" w:rsidRDefault="00252854" w:rsidP="00FC33C4">
            <w:pPr>
              <w:spacing w:before="40" w:after="40"/>
              <w:rPr>
                <w:rFonts w:ascii="Arial" w:hAnsi="Arial" w:cs="Arial"/>
                <w:sz w:val="24"/>
                <w:szCs w:val="24"/>
              </w:rPr>
            </w:pPr>
          </w:p>
        </w:tc>
      </w:tr>
    </w:tbl>
    <w:p w14:paraId="28CE577E" w14:textId="0EA2A236" w:rsidR="005D3708" w:rsidRPr="005F082E" w:rsidRDefault="005D3708" w:rsidP="00070C22">
      <w:pPr>
        <w:pStyle w:val="Caption"/>
      </w:pPr>
      <w:r w:rsidRPr="005F082E">
        <w:t xml:space="preserve">Table </w:t>
      </w:r>
      <w:r w:rsidR="00FF0FF2">
        <w:fldChar w:fldCharType="begin"/>
      </w:r>
      <w:r w:rsidR="00FF0FF2">
        <w:instrText xml:space="preserve"> SEQ Table \* ARABIC </w:instrText>
      </w:r>
      <w:r w:rsidR="00FF0FF2">
        <w:fldChar w:fldCharType="separate"/>
      </w:r>
      <w:r w:rsidR="00046DD8">
        <w:rPr>
          <w:noProof/>
        </w:rPr>
        <w:t>3</w:t>
      </w:r>
      <w:r w:rsidR="00FF0FF2">
        <w:rPr>
          <w:noProof/>
        </w:rPr>
        <w:fldChar w:fldCharType="end"/>
      </w:r>
      <w:r w:rsidRPr="005F082E">
        <w:t>.  Sampling Results for Sodium and Hardness</w:t>
      </w:r>
    </w:p>
    <w:tbl>
      <w:tblPr>
        <w:tblStyle w:val="TableGrid"/>
        <w:tblW w:w="13397" w:type="dxa"/>
        <w:tblLayout w:type="fixed"/>
        <w:tblLook w:val="0020" w:firstRow="1" w:lastRow="0" w:firstColumn="0" w:lastColumn="0" w:noHBand="0" w:noVBand="0"/>
      </w:tblPr>
      <w:tblGrid>
        <w:gridCol w:w="2250"/>
        <w:gridCol w:w="1345"/>
        <w:gridCol w:w="1260"/>
        <w:gridCol w:w="1530"/>
        <w:gridCol w:w="810"/>
        <w:gridCol w:w="1080"/>
        <w:gridCol w:w="2561"/>
        <w:gridCol w:w="2561"/>
      </w:tblGrid>
      <w:tr w:rsidR="00E701D4" w:rsidRPr="005F082E" w14:paraId="6B0CD754" w14:textId="32A17161" w:rsidTr="00E701D4">
        <w:tc>
          <w:tcPr>
            <w:tcW w:w="2250" w:type="dxa"/>
            <w:tcMar>
              <w:left w:w="58" w:type="dxa"/>
              <w:right w:w="58" w:type="dxa"/>
            </w:tcMar>
            <w:vAlign w:val="center"/>
          </w:tcPr>
          <w:p w14:paraId="4E31B692" w14:textId="77777777" w:rsidR="00E701D4" w:rsidRPr="005F082E" w:rsidRDefault="00E701D4" w:rsidP="006B5CF2">
            <w:pPr>
              <w:keepNext/>
              <w:spacing w:before="40" w:after="40"/>
              <w:jc w:val="center"/>
              <w:rPr>
                <w:rFonts w:ascii="Arial" w:hAnsi="Arial" w:cs="Arial"/>
                <w:b/>
                <w:sz w:val="24"/>
                <w:szCs w:val="24"/>
              </w:rPr>
            </w:pPr>
            <w:r w:rsidRPr="005F082E">
              <w:rPr>
                <w:rFonts w:ascii="Arial" w:hAnsi="Arial" w:cs="Arial"/>
                <w:b/>
                <w:sz w:val="24"/>
                <w:szCs w:val="24"/>
              </w:rPr>
              <w:t>Chemical or Constituent (and reporting units)</w:t>
            </w:r>
          </w:p>
        </w:tc>
        <w:tc>
          <w:tcPr>
            <w:tcW w:w="1345" w:type="dxa"/>
            <w:tcMar>
              <w:left w:w="58" w:type="dxa"/>
              <w:right w:w="58" w:type="dxa"/>
            </w:tcMar>
            <w:vAlign w:val="center"/>
          </w:tcPr>
          <w:p w14:paraId="6435DA60" w14:textId="77777777" w:rsidR="00E701D4" w:rsidRPr="005F082E" w:rsidRDefault="00E701D4" w:rsidP="006B5CF2">
            <w:pPr>
              <w:keepNext/>
              <w:spacing w:before="40" w:after="40"/>
              <w:jc w:val="center"/>
              <w:rPr>
                <w:rFonts w:ascii="Arial" w:hAnsi="Arial" w:cs="Arial"/>
                <w:b/>
                <w:sz w:val="24"/>
                <w:szCs w:val="24"/>
              </w:rPr>
            </w:pPr>
            <w:r w:rsidRPr="005F082E">
              <w:rPr>
                <w:rFonts w:ascii="Arial" w:hAnsi="Arial" w:cs="Arial"/>
                <w:b/>
                <w:sz w:val="24"/>
                <w:szCs w:val="24"/>
              </w:rPr>
              <w:t>Sample Date</w:t>
            </w:r>
          </w:p>
        </w:tc>
        <w:tc>
          <w:tcPr>
            <w:tcW w:w="1260" w:type="dxa"/>
            <w:tcMar>
              <w:left w:w="58" w:type="dxa"/>
              <w:right w:w="58" w:type="dxa"/>
            </w:tcMar>
            <w:vAlign w:val="center"/>
          </w:tcPr>
          <w:p w14:paraId="01077ED4" w14:textId="23CE39F2" w:rsidR="00E701D4" w:rsidRPr="005F082E" w:rsidRDefault="00E701D4" w:rsidP="006B5CF2">
            <w:pPr>
              <w:keepNext/>
              <w:spacing w:before="40" w:after="40"/>
              <w:jc w:val="center"/>
              <w:rPr>
                <w:rFonts w:ascii="Arial" w:hAnsi="Arial" w:cs="Arial"/>
                <w:b/>
                <w:sz w:val="24"/>
                <w:szCs w:val="24"/>
              </w:rPr>
            </w:pPr>
            <w:r w:rsidRPr="005F082E">
              <w:rPr>
                <w:rFonts w:ascii="Arial" w:hAnsi="Arial" w:cs="Arial"/>
                <w:b/>
                <w:sz w:val="24"/>
                <w:szCs w:val="24"/>
              </w:rPr>
              <w:t>Level Detected</w:t>
            </w:r>
          </w:p>
        </w:tc>
        <w:tc>
          <w:tcPr>
            <w:tcW w:w="1530" w:type="dxa"/>
            <w:tcMar>
              <w:left w:w="58" w:type="dxa"/>
              <w:right w:w="58" w:type="dxa"/>
            </w:tcMar>
            <w:vAlign w:val="center"/>
          </w:tcPr>
          <w:p w14:paraId="1799385A" w14:textId="77777777" w:rsidR="00E701D4" w:rsidRPr="005F082E" w:rsidRDefault="00E701D4" w:rsidP="006B5CF2">
            <w:pPr>
              <w:keepNext/>
              <w:spacing w:before="40" w:after="40"/>
              <w:jc w:val="center"/>
              <w:rPr>
                <w:rFonts w:ascii="Arial" w:hAnsi="Arial" w:cs="Arial"/>
                <w:b/>
                <w:sz w:val="24"/>
                <w:szCs w:val="24"/>
              </w:rPr>
            </w:pPr>
            <w:r w:rsidRPr="005F082E">
              <w:rPr>
                <w:rFonts w:ascii="Arial" w:hAnsi="Arial" w:cs="Arial"/>
                <w:b/>
                <w:sz w:val="24"/>
                <w:szCs w:val="24"/>
              </w:rPr>
              <w:t>Range of Detections</w:t>
            </w:r>
          </w:p>
        </w:tc>
        <w:tc>
          <w:tcPr>
            <w:tcW w:w="810" w:type="dxa"/>
            <w:tcMar>
              <w:left w:w="58" w:type="dxa"/>
              <w:right w:w="58" w:type="dxa"/>
            </w:tcMar>
            <w:vAlign w:val="center"/>
          </w:tcPr>
          <w:p w14:paraId="6C13840C" w14:textId="77777777" w:rsidR="00E701D4" w:rsidRPr="005F082E" w:rsidRDefault="00E701D4" w:rsidP="006B5CF2">
            <w:pPr>
              <w:keepNext/>
              <w:spacing w:before="40" w:after="40"/>
              <w:jc w:val="center"/>
              <w:rPr>
                <w:rFonts w:ascii="Arial" w:hAnsi="Arial" w:cs="Arial"/>
                <w:b/>
                <w:sz w:val="24"/>
                <w:szCs w:val="24"/>
              </w:rPr>
            </w:pPr>
            <w:r w:rsidRPr="005F082E">
              <w:rPr>
                <w:rFonts w:ascii="Arial" w:hAnsi="Arial" w:cs="Arial"/>
                <w:b/>
                <w:sz w:val="24"/>
                <w:szCs w:val="24"/>
              </w:rPr>
              <w:t>MCL</w:t>
            </w:r>
          </w:p>
        </w:tc>
        <w:tc>
          <w:tcPr>
            <w:tcW w:w="1080" w:type="dxa"/>
            <w:tcMar>
              <w:left w:w="58" w:type="dxa"/>
              <w:right w:w="58" w:type="dxa"/>
            </w:tcMar>
            <w:vAlign w:val="center"/>
          </w:tcPr>
          <w:p w14:paraId="43BDC445" w14:textId="0D468C53" w:rsidR="00E701D4" w:rsidRPr="005F082E" w:rsidRDefault="00E701D4" w:rsidP="006B5CF2">
            <w:pPr>
              <w:keepNext/>
              <w:spacing w:before="40" w:after="40"/>
              <w:jc w:val="center"/>
              <w:rPr>
                <w:rFonts w:ascii="Arial" w:hAnsi="Arial" w:cs="Arial"/>
                <w:b/>
                <w:sz w:val="24"/>
                <w:szCs w:val="24"/>
              </w:rPr>
            </w:pPr>
            <w:r w:rsidRPr="005F082E">
              <w:rPr>
                <w:rFonts w:ascii="Arial" w:hAnsi="Arial" w:cs="Arial"/>
                <w:b/>
                <w:sz w:val="24"/>
                <w:szCs w:val="24"/>
              </w:rPr>
              <w:t>PHG (MCLG)</w:t>
            </w:r>
          </w:p>
        </w:tc>
        <w:tc>
          <w:tcPr>
            <w:tcW w:w="2561" w:type="dxa"/>
            <w:tcMar>
              <w:left w:w="58" w:type="dxa"/>
              <w:right w:w="58" w:type="dxa"/>
            </w:tcMar>
            <w:vAlign w:val="center"/>
          </w:tcPr>
          <w:p w14:paraId="621F6FB1" w14:textId="77777777" w:rsidR="00E701D4" w:rsidRPr="005F082E" w:rsidRDefault="00E701D4" w:rsidP="006B5CF2">
            <w:pPr>
              <w:keepNext/>
              <w:spacing w:before="40" w:after="40"/>
              <w:jc w:val="center"/>
              <w:rPr>
                <w:rFonts w:ascii="Arial" w:hAnsi="Arial" w:cs="Arial"/>
                <w:b/>
                <w:sz w:val="24"/>
                <w:szCs w:val="24"/>
              </w:rPr>
            </w:pPr>
            <w:r w:rsidRPr="005F082E">
              <w:rPr>
                <w:rFonts w:ascii="Arial" w:hAnsi="Arial" w:cs="Arial"/>
                <w:b/>
                <w:sz w:val="24"/>
                <w:szCs w:val="24"/>
              </w:rPr>
              <w:t>Typical Source of Contaminant</w:t>
            </w:r>
          </w:p>
        </w:tc>
        <w:tc>
          <w:tcPr>
            <w:tcW w:w="2561" w:type="dxa"/>
          </w:tcPr>
          <w:p w14:paraId="768761C4" w14:textId="77777777" w:rsidR="00E701D4" w:rsidRPr="005F082E" w:rsidRDefault="00E701D4" w:rsidP="006B5CF2">
            <w:pPr>
              <w:keepNext/>
              <w:spacing w:before="40" w:after="40"/>
              <w:jc w:val="center"/>
              <w:rPr>
                <w:rFonts w:ascii="Arial" w:hAnsi="Arial" w:cs="Arial"/>
                <w:b/>
                <w:sz w:val="24"/>
                <w:szCs w:val="24"/>
              </w:rPr>
            </w:pPr>
          </w:p>
        </w:tc>
      </w:tr>
      <w:tr w:rsidR="00E701D4" w:rsidRPr="005F082E" w14:paraId="0E0C1E93" w14:textId="42BE90A4" w:rsidTr="00E701D4">
        <w:trPr>
          <w:trHeight w:val="432"/>
        </w:trPr>
        <w:tc>
          <w:tcPr>
            <w:tcW w:w="2250" w:type="dxa"/>
          </w:tcPr>
          <w:p w14:paraId="66AD9F49" w14:textId="77777777" w:rsidR="00E701D4" w:rsidRPr="005F082E" w:rsidRDefault="00E701D4" w:rsidP="00684C7E">
            <w:pPr>
              <w:spacing w:before="40" w:after="40"/>
              <w:rPr>
                <w:rFonts w:ascii="Arial" w:hAnsi="Arial" w:cs="Arial"/>
                <w:sz w:val="24"/>
                <w:szCs w:val="24"/>
              </w:rPr>
            </w:pPr>
            <w:r w:rsidRPr="005F082E">
              <w:rPr>
                <w:rFonts w:ascii="Arial" w:hAnsi="Arial" w:cs="Arial"/>
                <w:sz w:val="24"/>
                <w:szCs w:val="24"/>
              </w:rPr>
              <w:t>Sodium (ppm)</w:t>
            </w:r>
          </w:p>
        </w:tc>
        <w:tc>
          <w:tcPr>
            <w:tcW w:w="1345" w:type="dxa"/>
            <w:tcMar>
              <w:left w:w="58" w:type="dxa"/>
              <w:right w:w="58" w:type="dxa"/>
            </w:tcMar>
          </w:tcPr>
          <w:p w14:paraId="2DC49168" w14:textId="3F614694" w:rsidR="00E701D4" w:rsidRPr="005F082E" w:rsidRDefault="00E701D4" w:rsidP="00684C7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4/28/2021</w:t>
            </w:r>
          </w:p>
        </w:tc>
        <w:tc>
          <w:tcPr>
            <w:tcW w:w="1260" w:type="dxa"/>
            <w:tcMar>
              <w:left w:w="58" w:type="dxa"/>
              <w:right w:w="58" w:type="dxa"/>
            </w:tcMar>
          </w:tcPr>
          <w:p w14:paraId="690B0D1C" w14:textId="4779A33E" w:rsidR="00E701D4" w:rsidRPr="005F082E" w:rsidRDefault="00E701D4"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72</w:t>
            </w:r>
          </w:p>
        </w:tc>
        <w:tc>
          <w:tcPr>
            <w:tcW w:w="1530" w:type="dxa"/>
            <w:tcMar>
              <w:left w:w="58" w:type="dxa"/>
              <w:right w:w="58" w:type="dxa"/>
            </w:tcMar>
          </w:tcPr>
          <w:p w14:paraId="6802CC34" w14:textId="0F30F54B" w:rsidR="00E701D4" w:rsidRPr="005F082E" w:rsidRDefault="00E701D4"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1</w:t>
            </w:r>
          </w:p>
        </w:tc>
        <w:tc>
          <w:tcPr>
            <w:tcW w:w="810" w:type="dxa"/>
            <w:tcMar>
              <w:left w:w="58" w:type="dxa"/>
              <w:right w:w="58" w:type="dxa"/>
            </w:tcMar>
          </w:tcPr>
          <w:p w14:paraId="4E60C959" w14:textId="77777777" w:rsidR="00E701D4" w:rsidRPr="005F082E" w:rsidRDefault="00E701D4" w:rsidP="00684C7E">
            <w:pPr>
              <w:spacing w:before="40" w:after="40"/>
              <w:jc w:val="center"/>
              <w:rPr>
                <w:rFonts w:ascii="Arial" w:hAnsi="Arial" w:cs="Arial"/>
                <w:sz w:val="24"/>
                <w:szCs w:val="24"/>
              </w:rPr>
            </w:pPr>
            <w:r w:rsidRPr="005F082E">
              <w:rPr>
                <w:rFonts w:ascii="Arial" w:hAnsi="Arial" w:cs="Arial"/>
                <w:sz w:val="24"/>
                <w:szCs w:val="24"/>
              </w:rPr>
              <w:t>None</w:t>
            </w:r>
          </w:p>
        </w:tc>
        <w:tc>
          <w:tcPr>
            <w:tcW w:w="1080" w:type="dxa"/>
            <w:tcMar>
              <w:left w:w="58" w:type="dxa"/>
              <w:right w:w="58" w:type="dxa"/>
            </w:tcMar>
          </w:tcPr>
          <w:p w14:paraId="721928BB" w14:textId="77777777" w:rsidR="00E701D4" w:rsidRPr="005F082E" w:rsidRDefault="00E701D4" w:rsidP="00684C7E">
            <w:pPr>
              <w:spacing w:before="40" w:after="40"/>
              <w:jc w:val="center"/>
              <w:rPr>
                <w:rFonts w:ascii="Arial" w:hAnsi="Arial" w:cs="Arial"/>
                <w:sz w:val="24"/>
                <w:szCs w:val="24"/>
              </w:rPr>
            </w:pPr>
            <w:r w:rsidRPr="005F082E">
              <w:rPr>
                <w:rFonts w:ascii="Arial" w:hAnsi="Arial" w:cs="Arial"/>
                <w:sz w:val="24"/>
                <w:szCs w:val="24"/>
              </w:rPr>
              <w:t>None</w:t>
            </w:r>
          </w:p>
        </w:tc>
        <w:tc>
          <w:tcPr>
            <w:tcW w:w="2561" w:type="dxa"/>
            <w:tcMar>
              <w:left w:w="58" w:type="dxa"/>
              <w:right w:w="58" w:type="dxa"/>
            </w:tcMar>
          </w:tcPr>
          <w:p w14:paraId="4A3C8020" w14:textId="77777777" w:rsidR="00E701D4" w:rsidRPr="005F082E" w:rsidRDefault="00E701D4" w:rsidP="00684C7E">
            <w:pPr>
              <w:spacing w:before="40" w:after="40"/>
              <w:rPr>
                <w:rFonts w:ascii="Arial" w:hAnsi="Arial" w:cs="Arial"/>
                <w:sz w:val="24"/>
                <w:szCs w:val="24"/>
              </w:rPr>
            </w:pPr>
            <w:r w:rsidRPr="005F082E">
              <w:rPr>
                <w:rFonts w:ascii="Arial" w:hAnsi="Arial" w:cs="Arial"/>
                <w:sz w:val="24"/>
                <w:szCs w:val="24"/>
              </w:rPr>
              <w:t>Salt present in the water and is generally naturally occurring</w:t>
            </w:r>
          </w:p>
        </w:tc>
        <w:tc>
          <w:tcPr>
            <w:tcW w:w="2561" w:type="dxa"/>
          </w:tcPr>
          <w:p w14:paraId="23BFC7E9" w14:textId="77777777" w:rsidR="00E701D4" w:rsidRPr="005F082E" w:rsidRDefault="00E701D4" w:rsidP="00684C7E">
            <w:pPr>
              <w:spacing w:before="40" w:after="40"/>
              <w:rPr>
                <w:rFonts w:ascii="Arial" w:hAnsi="Arial" w:cs="Arial"/>
                <w:sz w:val="24"/>
                <w:szCs w:val="24"/>
              </w:rPr>
            </w:pPr>
          </w:p>
        </w:tc>
      </w:tr>
      <w:tr w:rsidR="00E701D4" w:rsidRPr="005F082E" w14:paraId="2ACD2463" w14:textId="0F64F171" w:rsidTr="00E701D4">
        <w:tc>
          <w:tcPr>
            <w:tcW w:w="2250" w:type="dxa"/>
          </w:tcPr>
          <w:p w14:paraId="01FDA3CE" w14:textId="77777777" w:rsidR="00E701D4" w:rsidRPr="005F082E" w:rsidRDefault="00E701D4" w:rsidP="00684C7E">
            <w:pPr>
              <w:spacing w:before="40" w:after="40"/>
              <w:rPr>
                <w:rFonts w:ascii="Arial" w:hAnsi="Arial" w:cs="Arial"/>
                <w:sz w:val="24"/>
                <w:szCs w:val="24"/>
              </w:rPr>
            </w:pPr>
            <w:r w:rsidRPr="005F082E">
              <w:rPr>
                <w:rFonts w:ascii="Arial" w:hAnsi="Arial" w:cs="Arial"/>
                <w:sz w:val="24"/>
                <w:szCs w:val="24"/>
              </w:rPr>
              <w:t>Hardness (ppm)</w:t>
            </w:r>
          </w:p>
        </w:tc>
        <w:tc>
          <w:tcPr>
            <w:tcW w:w="1345" w:type="dxa"/>
            <w:tcMar>
              <w:left w:w="58" w:type="dxa"/>
              <w:right w:w="58" w:type="dxa"/>
            </w:tcMar>
          </w:tcPr>
          <w:p w14:paraId="7A81C45D" w14:textId="609FF1D6" w:rsidR="00E701D4" w:rsidRPr="005F082E" w:rsidRDefault="00E701D4"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4/28/2021</w:t>
            </w:r>
          </w:p>
        </w:tc>
        <w:tc>
          <w:tcPr>
            <w:tcW w:w="1260" w:type="dxa"/>
            <w:tcMar>
              <w:left w:w="58" w:type="dxa"/>
              <w:right w:w="58" w:type="dxa"/>
            </w:tcMar>
          </w:tcPr>
          <w:p w14:paraId="5F571C45" w14:textId="563CA692" w:rsidR="00E701D4" w:rsidRPr="005F082E" w:rsidRDefault="00E701D4"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264</w:t>
            </w:r>
          </w:p>
        </w:tc>
        <w:tc>
          <w:tcPr>
            <w:tcW w:w="1530" w:type="dxa"/>
            <w:tcMar>
              <w:left w:w="58" w:type="dxa"/>
              <w:right w:w="58" w:type="dxa"/>
            </w:tcMar>
          </w:tcPr>
          <w:p w14:paraId="29765AB5" w14:textId="0687AA1C" w:rsidR="00E701D4" w:rsidRDefault="00E701D4" w:rsidP="00684C7E">
            <w:pPr>
              <w:spacing w:before="40" w:after="40"/>
              <w:jc w:val="center"/>
              <w:rPr>
                <w:rFonts w:ascii="Arial" w:hAnsi="Arial" w:cs="Arial"/>
                <w:color w:val="FFFFFF" w:themeColor="background1"/>
                <w:sz w:val="24"/>
                <w:szCs w:val="24"/>
              </w:rPr>
            </w:pPr>
            <w:r>
              <w:rPr>
                <w:rFonts w:ascii="Arial" w:hAnsi="Arial" w:cs="Arial"/>
                <w:color w:val="FFFFFF" w:themeColor="background1"/>
                <w:sz w:val="24"/>
                <w:szCs w:val="24"/>
              </w:rPr>
              <w:t>5555</w:t>
            </w:r>
            <w:r>
              <w:rPr>
                <w:rFonts w:ascii="Arial" w:hAnsi="Arial" w:cs="Arial"/>
                <w:color w:val="000000" w:themeColor="text1"/>
                <w:sz w:val="24"/>
                <w:szCs w:val="24"/>
              </w:rPr>
              <w:t>5</w:t>
            </w:r>
            <w:r>
              <w:rPr>
                <w:rFonts w:ascii="Arial" w:hAnsi="Arial" w:cs="Arial"/>
                <w:color w:val="FFFFFF" w:themeColor="background1"/>
                <w:sz w:val="24"/>
                <w:szCs w:val="24"/>
              </w:rPr>
              <w:t>555555</w:t>
            </w:r>
          </w:p>
          <w:p w14:paraId="2BE476FB" w14:textId="027CB5BD" w:rsidR="00E701D4" w:rsidRPr="005F082E" w:rsidRDefault="00E701D4" w:rsidP="00684C7E">
            <w:pPr>
              <w:spacing w:before="40" w:after="40"/>
              <w:jc w:val="center"/>
              <w:rPr>
                <w:rFonts w:ascii="Arial" w:hAnsi="Arial" w:cs="Arial"/>
                <w:color w:val="FFFFFF" w:themeColor="background1"/>
                <w:sz w:val="24"/>
                <w:szCs w:val="24"/>
              </w:rPr>
            </w:pPr>
            <w:r>
              <w:rPr>
                <w:rFonts w:ascii="Arial" w:hAnsi="Arial" w:cs="Arial"/>
                <w:color w:val="FFFFFF" w:themeColor="background1"/>
                <w:sz w:val="24"/>
                <w:szCs w:val="24"/>
              </w:rPr>
              <w:t>5555555555555555555555555555555555555555555555</w:t>
            </w:r>
          </w:p>
        </w:tc>
        <w:tc>
          <w:tcPr>
            <w:tcW w:w="810" w:type="dxa"/>
            <w:tcMar>
              <w:left w:w="58" w:type="dxa"/>
              <w:right w:w="58" w:type="dxa"/>
            </w:tcMar>
          </w:tcPr>
          <w:p w14:paraId="76B554F2" w14:textId="77777777" w:rsidR="00E701D4" w:rsidRPr="005F082E" w:rsidRDefault="00E701D4" w:rsidP="00684C7E">
            <w:pPr>
              <w:spacing w:before="40" w:after="40"/>
              <w:jc w:val="center"/>
              <w:rPr>
                <w:rFonts w:ascii="Arial" w:hAnsi="Arial" w:cs="Arial"/>
                <w:sz w:val="24"/>
                <w:szCs w:val="24"/>
              </w:rPr>
            </w:pPr>
            <w:r w:rsidRPr="005F082E">
              <w:rPr>
                <w:rFonts w:ascii="Arial" w:hAnsi="Arial" w:cs="Arial"/>
                <w:sz w:val="24"/>
                <w:szCs w:val="24"/>
              </w:rPr>
              <w:t>None</w:t>
            </w:r>
          </w:p>
        </w:tc>
        <w:tc>
          <w:tcPr>
            <w:tcW w:w="1080" w:type="dxa"/>
            <w:tcMar>
              <w:left w:w="58" w:type="dxa"/>
              <w:right w:w="58" w:type="dxa"/>
            </w:tcMar>
          </w:tcPr>
          <w:p w14:paraId="2588B8FC" w14:textId="77777777" w:rsidR="00E701D4" w:rsidRPr="005F082E" w:rsidRDefault="00E701D4" w:rsidP="00684C7E">
            <w:pPr>
              <w:spacing w:before="40" w:after="40"/>
              <w:jc w:val="center"/>
              <w:rPr>
                <w:rFonts w:ascii="Arial" w:hAnsi="Arial" w:cs="Arial"/>
                <w:sz w:val="24"/>
                <w:szCs w:val="24"/>
              </w:rPr>
            </w:pPr>
            <w:r w:rsidRPr="005F082E">
              <w:rPr>
                <w:rFonts w:ascii="Arial" w:hAnsi="Arial" w:cs="Arial"/>
                <w:sz w:val="24"/>
                <w:szCs w:val="24"/>
              </w:rPr>
              <w:t>None</w:t>
            </w:r>
          </w:p>
        </w:tc>
        <w:tc>
          <w:tcPr>
            <w:tcW w:w="2561" w:type="dxa"/>
            <w:tcMar>
              <w:left w:w="58" w:type="dxa"/>
              <w:right w:w="58" w:type="dxa"/>
            </w:tcMar>
          </w:tcPr>
          <w:p w14:paraId="092D52C6" w14:textId="77777777" w:rsidR="00E701D4" w:rsidRPr="005F082E" w:rsidRDefault="00E701D4" w:rsidP="00684C7E">
            <w:pPr>
              <w:spacing w:before="40" w:after="40"/>
              <w:rPr>
                <w:rFonts w:ascii="Arial" w:hAnsi="Arial" w:cs="Arial"/>
                <w:sz w:val="24"/>
                <w:szCs w:val="24"/>
              </w:rPr>
            </w:pPr>
            <w:r w:rsidRPr="005F082E">
              <w:rPr>
                <w:rFonts w:ascii="Arial" w:hAnsi="Arial" w:cs="Arial"/>
                <w:sz w:val="24"/>
                <w:szCs w:val="24"/>
              </w:rPr>
              <w:t>Sum of polyvalent cations present in the water, generally magnesium and calcium, and are usually naturally occurring</w:t>
            </w:r>
          </w:p>
        </w:tc>
        <w:tc>
          <w:tcPr>
            <w:tcW w:w="2561" w:type="dxa"/>
          </w:tcPr>
          <w:p w14:paraId="2E8F2D94" w14:textId="77777777" w:rsidR="00E701D4" w:rsidRPr="005F082E" w:rsidRDefault="00E701D4" w:rsidP="00684C7E">
            <w:pPr>
              <w:spacing w:before="40" w:after="40"/>
              <w:rPr>
                <w:rFonts w:ascii="Arial" w:hAnsi="Arial" w:cs="Arial"/>
                <w:sz w:val="24"/>
                <w:szCs w:val="24"/>
              </w:rPr>
            </w:pPr>
          </w:p>
        </w:tc>
      </w:tr>
    </w:tbl>
    <w:p w14:paraId="26E86F03" w14:textId="369664FB" w:rsidR="005D3708" w:rsidRPr="005F082E" w:rsidRDefault="005D3708" w:rsidP="00070C22">
      <w:pPr>
        <w:pStyle w:val="Caption"/>
      </w:pPr>
      <w:r w:rsidRPr="005F082E">
        <w:lastRenderedPageBreak/>
        <w:t xml:space="preserve">Table </w:t>
      </w:r>
      <w:r w:rsidR="00FF0FF2">
        <w:fldChar w:fldCharType="begin"/>
      </w:r>
      <w:r w:rsidR="00FF0FF2">
        <w:instrText xml:space="preserve"> SEQ Table \* ARABIC </w:instrText>
      </w:r>
      <w:r w:rsidR="00FF0FF2">
        <w:fldChar w:fldCharType="separate"/>
      </w:r>
      <w:r w:rsidR="00046DD8">
        <w:rPr>
          <w:noProof/>
        </w:rPr>
        <w:t>4</w:t>
      </w:r>
      <w:r w:rsidR="00FF0FF2">
        <w:rPr>
          <w:noProof/>
        </w:rPr>
        <w:fldChar w:fldCharType="end"/>
      </w:r>
      <w:r w:rsidRPr="005F082E">
        <w:t>.  Detection of Contaminants with a Primary Drinking Water Standard</w:t>
      </w:r>
    </w:p>
    <w:tbl>
      <w:tblPr>
        <w:tblStyle w:val="TableGrid"/>
        <w:tblW w:w="12767" w:type="dxa"/>
        <w:tblLayout w:type="fixed"/>
        <w:tblLook w:val="0020" w:firstRow="1" w:lastRow="0" w:firstColumn="0" w:lastColumn="0" w:noHBand="0" w:noVBand="0"/>
      </w:tblPr>
      <w:tblGrid>
        <w:gridCol w:w="2245"/>
        <w:gridCol w:w="1440"/>
        <w:gridCol w:w="1260"/>
        <w:gridCol w:w="1530"/>
        <w:gridCol w:w="1170"/>
        <w:gridCol w:w="1260"/>
        <w:gridCol w:w="1931"/>
        <w:gridCol w:w="1931"/>
      </w:tblGrid>
      <w:tr w:rsidR="009E6F62" w:rsidRPr="005F082E" w14:paraId="4FC0937E" w14:textId="20601374" w:rsidTr="009E6F62">
        <w:trPr>
          <w:cantSplit/>
          <w:trHeight w:val="1511"/>
        </w:trPr>
        <w:tc>
          <w:tcPr>
            <w:tcW w:w="2245" w:type="dxa"/>
            <w:vAlign w:val="center"/>
          </w:tcPr>
          <w:p w14:paraId="5D305F3C" w14:textId="77777777" w:rsidR="009E6F62" w:rsidRPr="005F082E" w:rsidRDefault="009E6F62" w:rsidP="002A5101">
            <w:pPr>
              <w:keepNext/>
              <w:keepLines/>
              <w:jc w:val="center"/>
              <w:rPr>
                <w:rFonts w:ascii="Arial" w:hAnsi="Arial" w:cs="Arial"/>
                <w:b/>
                <w:sz w:val="24"/>
                <w:szCs w:val="24"/>
              </w:rPr>
            </w:pPr>
            <w:r w:rsidRPr="005F082E">
              <w:rPr>
                <w:rFonts w:ascii="Arial" w:hAnsi="Arial" w:cs="Arial"/>
                <w:b/>
                <w:sz w:val="24"/>
                <w:szCs w:val="24"/>
              </w:rPr>
              <w:lastRenderedPageBreak/>
              <w:t>Chemical or Constituent</w:t>
            </w:r>
          </w:p>
          <w:p w14:paraId="5BD8AAE1" w14:textId="38A9E5D5" w:rsidR="009E6F62" w:rsidRPr="005F082E" w:rsidRDefault="009E6F62" w:rsidP="002A5101">
            <w:pPr>
              <w:keepNext/>
              <w:keepLines/>
              <w:jc w:val="center"/>
              <w:rPr>
                <w:rFonts w:ascii="Arial" w:hAnsi="Arial" w:cs="Arial"/>
                <w:b/>
                <w:sz w:val="24"/>
                <w:szCs w:val="24"/>
              </w:rPr>
            </w:pPr>
            <w:r w:rsidRPr="005F082E">
              <w:rPr>
                <w:rFonts w:ascii="Arial" w:hAnsi="Arial" w:cs="Arial"/>
                <w:b/>
                <w:sz w:val="24"/>
                <w:szCs w:val="24"/>
              </w:rPr>
              <w:t>(and</w:t>
            </w:r>
          </w:p>
          <w:p w14:paraId="5EAC0E0C" w14:textId="7515AE9D" w:rsidR="009E6F62" w:rsidRPr="005F082E" w:rsidRDefault="009E6F62" w:rsidP="002A5101">
            <w:pPr>
              <w:keepNext/>
              <w:keepLines/>
              <w:jc w:val="center"/>
              <w:rPr>
                <w:rFonts w:ascii="Arial" w:hAnsi="Arial" w:cs="Arial"/>
                <w:b/>
                <w:sz w:val="24"/>
                <w:szCs w:val="24"/>
              </w:rPr>
            </w:pPr>
            <w:r w:rsidRPr="005F082E">
              <w:rPr>
                <w:rFonts w:ascii="Arial" w:hAnsi="Arial" w:cs="Arial"/>
                <w:b/>
                <w:sz w:val="24"/>
                <w:szCs w:val="24"/>
              </w:rPr>
              <w:t>reporting units)</w:t>
            </w:r>
          </w:p>
        </w:tc>
        <w:tc>
          <w:tcPr>
            <w:tcW w:w="1440" w:type="dxa"/>
            <w:vAlign w:val="center"/>
          </w:tcPr>
          <w:p w14:paraId="09A3D0BB" w14:textId="77777777" w:rsidR="009E6F62" w:rsidRPr="005F082E" w:rsidRDefault="009E6F62" w:rsidP="002A5101">
            <w:pPr>
              <w:keepNext/>
              <w:keepLines/>
              <w:jc w:val="center"/>
              <w:rPr>
                <w:rFonts w:ascii="Arial" w:hAnsi="Arial" w:cs="Arial"/>
                <w:b/>
                <w:sz w:val="24"/>
                <w:szCs w:val="24"/>
              </w:rPr>
            </w:pPr>
            <w:r w:rsidRPr="005F082E">
              <w:rPr>
                <w:rFonts w:ascii="Arial" w:hAnsi="Arial" w:cs="Arial"/>
                <w:b/>
                <w:sz w:val="24"/>
                <w:szCs w:val="24"/>
              </w:rPr>
              <w:t>Sample Date</w:t>
            </w:r>
          </w:p>
        </w:tc>
        <w:tc>
          <w:tcPr>
            <w:tcW w:w="1260" w:type="dxa"/>
            <w:tcMar>
              <w:left w:w="72" w:type="dxa"/>
              <w:right w:w="72" w:type="dxa"/>
            </w:tcMar>
            <w:vAlign w:val="center"/>
          </w:tcPr>
          <w:p w14:paraId="6C8B5EC3" w14:textId="586D6E88" w:rsidR="009E6F62" w:rsidRPr="005F082E" w:rsidRDefault="009E6F62" w:rsidP="002A5101">
            <w:pPr>
              <w:keepNext/>
              <w:keepLines/>
              <w:jc w:val="center"/>
              <w:rPr>
                <w:rFonts w:ascii="Arial" w:hAnsi="Arial" w:cs="Arial"/>
                <w:b/>
                <w:sz w:val="24"/>
                <w:szCs w:val="24"/>
              </w:rPr>
            </w:pPr>
            <w:r w:rsidRPr="005F082E">
              <w:rPr>
                <w:rFonts w:ascii="Arial" w:hAnsi="Arial" w:cs="Arial"/>
                <w:b/>
                <w:sz w:val="24"/>
                <w:szCs w:val="24"/>
              </w:rPr>
              <w:t>Level Detected</w:t>
            </w:r>
          </w:p>
        </w:tc>
        <w:tc>
          <w:tcPr>
            <w:tcW w:w="1530" w:type="dxa"/>
            <w:vAlign w:val="center"/>
          </w:tcPr>
          <w:p w14:paraId="39BF4DF6" w14:textId="77777777" w:rsidR="009E6F62" w:rsidRPr="005F082E" w:rsidRDefault="009E6F62" w:rsidP="002A5101">
            <w:pPr>
              <w:keepNext/>
              <w:keepLines/>
              <w:jc w:val="center"/>
              <w:rPr>
                <w:rFonts w:ascii="Arial" w:hAnsi="Arial" w:cs="Arial"/>
                <w:b/>
                <w:sz w:val="24"/>
                <w:szCs w:val="24"/>
              </w:rPr>
            </w:pPr>
            <w:r w:rsidRPr="005F082E">
              <w:rPr>
                <w:rFonts w:ascii="Arial" w:hAnsi="Arial" w:cs="Arial"/>
                <w:b/>
                <w:sz w:val="24"/>
                <w:szCs w:val="24"/>
              </w:rPr>
              <w:t>Range of Detections</w:t>
            </w:r>
          </w:p>
        </w:tc>
        <w:tc>
          <w:tcPr>
            <w:tcW w:w="1170" w:type="dxa"/>
            <w:vAlign w:val="center"/>
          </w:tcPr>
          <w:p w14:paraId="7B1E983A" w14:textId="3813232C" w:rsidR="009E6F62" w:rsidRPr="005F082E" w:rsidRDefault="009E6F62" w:rsidP="002A5101">
            <w:pPr>
              <w:keepNext/>
              <w:keepLines/>
              <w:jc w:val="center"/>
              <w:rPr>
                <w:rFonts w:ascii="Arial" w:hAnsi="Arial" w:cs="Arial"/>
                <w:b/>
                <w:sz w:val="24"/>
                <w:szCs w:val="24"/>
              </w:rPr>
            </w:pPr>
            <w:r w:rsidRPr="005F082E">
              <w:rPr>
                <w:rFonts w:ascii="Arial" w:hAnsi="Arial" w:cs="Arial"/>
                <w:b/>
                <w:sz w:val="24"/>
                <w:szCs w:val="24"/>
              </w:rPr>
              <w:t>MCL [MRDL]</w:t>
            </w:r>
          </w:p>
        </w:tc>
        <w:tc>
          <w:tcPr>
            <w:tcW w:w="1260" w:type="dxa"/>
            <w:vAlign w:val="center"/>
          </w:tcPr>
          <w:p w14:paraId="5FC2DC4F" w14:textId="302D51E1" w:rsidR="009E6F62" w:rsidRPr="005F082E" w:rsidRDefault="009E6F62" w:rsidP="002A5101">
            <w:pPr>
              <w:keepNext/>
              <w:keepLines/>
              <w:jc w:val="center"/>
              <w:rPr>
                <w:rFonts w:ascii="Arial" w:hAnsi="Arial" w:cs="Arial"/>
                <w:b/>
                <w:sz w:val="24"/>
                <w:szCs w:val="24"/>
              </w:rPr>
            </w:pPr>
            <w:r w:rsidRPr="005F082E">
              <w:rPr>
                <w:rFonts w:ascii="Arial" w:hAnsi="Arial" w:cs="Arial"/>
                <w:b/>
                <w:sz w:val="24"/>
                <w:szCs w:val="24"/>
              </w:rPr>
              <w:t>PHG (MCLG) [MRDLG]</w:t>
            </w:r>
          </w:p>
        </w:tc>
        <w:tc>
          <w:tcPr>
            <w:tcW w:w="1931" w:type="dxa"/>
            <w:vAlign w:val="center"/>
          </w:tcPr>
          <w:p w14:paraId="518AAAA0" w14:textId="77777777" w:rsidR="009E6F62" w:rsidRPr="005F082E" w:rsidRDefault="009E6F62" w:rsidP="002A5101">
            <w:pPr>
              <w:keepNext/>
              <w:keepLines/>
              <w:jc w:val="center"/>
              <w:rPr>
                <w:rFonts w:ascii="Arial" w:hAnsi="Arial" w:cs="Arial"/>
                <w:b/>
                <w:sz w:val="24"/>
                <w:szCs w:val="24"/>
              </w:rPr>
            </w:pPr>
            <w:r w:rsidRPr="005F082E">
              <w:rPr>
                <w:rFonts w:ascii="Arial" w:hAnsi="Arial" w:cs="Arial"/>
                <w:b/>
                <w:sz w:val="24"/>
                <w:szCs w:val="24"/>
              </w:rPr>
              <w:t>Typical Source of Contaminant</w:t>
            </w:r>
          </w:p>
        </w:tc>
        <w:tc>
          <w:tcPr>
            <w:tcW w:w="1931" w:type="dxa"/>
          </w:tcPr>
          <w:p w14:paraId="20D71319" w14:textId="77777777" w:rsidR="009E6F62" w:rsidRPr="005F082E" w:rsidRDefault="009E6F62" w:rsidP="002A5101">
            <w:pPr>
              <w:keepNext/>
              <w:keepLines/>
              <w:jc w:val="center"/>
              <w:rPr>
                <w:rFonts w:ascii="Arial" w:hAnsi="Arial" w:cs="Arial"/>
                <w:b/>
                <w:sz w:val="24"/>
                <w:szCs w:val="24"/>
              </w:rPr>
            </w:pPr>
          </w:p>
        </w:tc>
      </w:tr>
      <w:tr w:rsidR="00C03E30" w:rsidRPr="005F082E" w14:paraId="7C96DD6F" w14:textId="76046445" w:rsidTr="009E6F62">
        <w:trPr>
          <w:trHeight w:val="432"/>
        </w:trPr>
        <w:tc>
          <w:tcPr>
            <w:tcW w:w="2245" w:type="dxa"/>
            <w:tcMar>
              <w:left w:w="58" w:type="dxa"/>
              <w:right w:w="58" w:type="dxa"/>
            </w:tcMar>
          </w:tcPr>
          <w:p w14:paraId="5B106113" w14:textId="77777777" w:rsidR="00C03E30" w:rsidRDefault="00C03E30" w:rsidP="00C03E30">
            <w:pPr>
              <w:keepNext/>
              <w:keepLines/>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Turbidity</w:t>
            </w:r>
          </w:p>
          <w:p w14:paraId="29E71AAC" w14:textId="2C0F5854" w:rsidR="00C03E30" w:rsidRPr="005F082E" w:rsidRDefault="00C03E30" w:rsidP="00C03E30">
            <w:pPr>
              <w:keepNext/>
              <w:keepLines/>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NTU</w:t>
            </w:r>
          </w:p>
        </w:tc>
        <w:tc>
          <w:tcPr>
            <w:tcW w:w="1440" w:type="dxa"/>
          </w:tcPr>
          <w:p w14:paraId="21F7006B" w14:textId="4B8AB672" w:rsidR="00C03E30" w:rsidRPr="005F082E" w:rsidRDefault="00C03E30" w:rsidP="00C03E30">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4/28/2021</w:t>
            </w:r>
          </w:p>
        </w:tc>
        <w:tc>
          <w:tcPr>
            <w:tcW w:w="1260" w:type="dxa"/>
          </w:tcPr>
          <w:p w14:paraId="1BD7CABC" w14:textId="05B707DC" w:rsidR="00C03E30" w:rsidRPr="005F082E" w:rsidRDefault="00C03E30" w:rsidP="00C03E30">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0.10</w:t>
            </w:r>
          </w:p>
        </w:tc>
        <w:tc>
          <w:tcPr>
            <w:tcW w:w="1530" w:type="dxa"/>
          </w:tcPr>
          <w:p w14:paraId="40895B2C" w14:textId="1A94CE83" w:rsidR="00C03E30" w:rsidRPr="005F082E" w:rsidRDefault="00C03E30" w:rsidP="00C03E30">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0.1</w:t>
            </w:r>
          </w:p>
        </w:tc>
        <w:tc>
          <w:tcPr>
            <w:tcW w:w="1170" w:type="dxa"/>
          </w:tcPr>
          <w:p w14:paraId="707B8EC2" w14:textId="00D73F05" w:rsidR="00C03E30" w:rsidRPr="005F082E" w:rsidRDefault="00C03E30" w:rsidP="00C03E30">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5</w:t>
            </w:r>
          </w:p>
        </w:tc>
        <w:tc>
          <w:tcPr>
            <w:tcW w:w="1260" w:type="dxa"/>
          </w:tcPr>
          <w:p w14:paraId="4F209845" w14:textId="117B2EF3" w:rsidR="00C03E30" w:rsidRPr="005F082E" w:rsidRDefault="00C03E30" w:rsidP="00C03E30">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N/A</w:t>
            </w:r>
          </w:p>
        </w:tc>
        <w:tc>
          <w:tcPr>
            <w:tcW w:w="1931" w:type="dxa"/>
          </w:tcPr>
          <w:p w14:paraId="307E6935" w14:textId="6692424A" w:rsidR="00C03E30" w:rsidRPr="005F082E" w:rsidRDefault="00C03E30" w:rsidP="00C03E30">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Soil runoff</w:t>
            </w:r>
          </w:p>
        </w:tc>
        <w:tc>
          <w:tcPr>
            <w:tcW w:w="1931" w:type="dxa"/>
          </w:tcPr>
          <w:p w14:paraId="2187A221" w14:textId="69BAACBA" w:rsidR="00C03E30" w:rsidRDefault="00C03E30" w:rsidP="00C03E30">
            <w:pPr>
              <w:keepNext/>
              <w:keepLines/>
              <w:spacing w:before="40" w:after="40"/>
              <w:jc w:val="center"/>
              <w:rPr>
                <w:rFonts w:ascii="Arial" w:hAnsi="Arial" w:cs="Arial"/>
                <w:color w:val="000000" w:themeColor="text1"/>
                <w:sz w:val="24"/>
                <w:szCs w:val="24"/>
              </w:rPr>
            </w:pPr>
            <w:r w:rsidRPr="0019016D">
              <w:rPr>
                <w:rFonts w:ascii="Arial" w:hAnsi="Arial" w:cs="Arial"/>
                <w:snapToGrid w:val="0"/>
                <w:sz w:val="24"/>
                <w:szCs w:val="24"/>
              </w:rPr>
              <w:t>Turbidity has no health effects.  However, high levels of turbidity can interfere with disinfection and provide a medium for microbial growth.  Turbidity may indicate the presence of disease-causing organisms.  These organisms include bacteria, viruses, and parasites that can cause symptoms such as nausea, cramps, diarrhea, and associated headaches.</w:t>
            </w:r>
          </w:p>
        </w:tc>
      </w:tr>
      <w:tr w:rsidR="00C03E30" w:rsidRPr="005F082E" w14:paraId="7E778FAF" w14:textId="6B639797" w:rsidTr="009E6F62">
        <w:trPr>
          <w:trHeight w:val="432"/>
        </w:trPr>
        <w:tc>
          <w:tcPr>
            <w:tcW w:w="2245" w:type="dxa"/>
            <w:tcMar>
              <w:left w:w="58" w:type="dxa"/>
              <w:right w:w="58" w:type="dxa"/>
            </w:tcMar>
          </w:tcPr>
          <w:p w14:paraId="0A5EC824" w14:textId="77777777" w:rsidR="00C03E30" w:rsidRDefault="00C03E30" w:rsidP="00C03E30">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lastRenderedPageBreak/>
              <w:t>Gross Alpha Particle Activity</w:t>
            </w:r>
          </w:p>
          <w:p w14:paraId="2BC454A4" w14:textId="0B1E02E8" w:rsidR="00C03E30" w:rsidRPr="005F082E" w:rsidRDefault="00C03E30" w:rsidP="00C03E30">
            <w:pPr>
              <w:spacing w:before="40" w:after="40"/>
              <w:ind w:left="30"/>
              <w:jc w:val="both"/>
              <w:rPr>
                <w:rFonts w:ascii="Arial" w:hAnsi="Arial" w:cs="Arial"/>
                <w:color w:val="000000" w:themeColor="text1"/>
                <w:sz w:val="24"/>
                <w:szCs w:val="24"/>
              </w:rPr>
            </w:pPr>
            <w:proofErr w:type="spellStart"/>
            <w:r>
              <w:rPr>
                <w:rFonts w:ascii="Arial" w:hAnsi="Arial" w:cs="Arial"/>
                <w:color w:val="000000" w:themeColor="text1"/>
                <w:sz w:val="24"/>
                <w:szCs w:val="24"/>
              </w:rPr>
              <w:t>pCi</w:t>
            </w:r>
            <w:proofErr w:type="spellEnd"/>
            <w:r>
              <w:rPr>
                <w:rFonts w:ascii="Arial" w:hAnsi="Arial" w:cs="Arial"/>
                <w:color w:val="000000" w:themeColor="text1"/>
                <w:sz w:val="24"/>
                <w:szCs w:val="24"/>
              </w:rPr>
              <w:t>/L</w:t>
            </w:r>
          </w:p>
        </w:tc>
        <w:tc>
          <w:tcPr>
            <w:tcW w:w="1440" w:type="dxa"/>
          </w:tcPr>
          <w:p w14:paraId="25EFD446" w14:textId="6BBE16E7" w:rsidR="00C03E30" w:rsidRPr="005F082E" w:rsidRDefault="00C03E30" w:rsidP="00C03E30">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5/18/2021</w:t>
            </w:r>
          </w:p>
        </w:tc>
        <w:tc>
          <w:tcPr>
            <w:tcW w:w="1260" w:type="dxa"/>
          </w:tcPr>
          <w:p w14:paraId="7CAF39D9" w14:textId="64944214" w:rsidR="00C03E30" w:rsidRPr="005F082E" w:rsidRDefault="00C03E30" w:rsidP="00C03E30">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5.00 +- 0.793</w:t>
            </w:r>
          </w:p>
        </w:tc>
        <w:tc>
          <w:tcPr>
            <w:tcW w:w="1530" w:type="dxa"/>
          </w:tcPr>
          <w:p w14:paraId="694B316A" w14:textId="7787C44B" w:rsidR="00C03E30" w:rsidRPr="005F082E" w:rsidRDefault="00C03E30" w:rsidP="00C03E30">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N/A</w:t>
            </w:r>
          </w:p>
        </w:tc>
        <w:tc>
          <w:tcPr>
            <w:tcW w:w="1170" w:type="dxa"/>
          </w:tcPr>
          <w:p w14:paraId="04B3ABD1" w14:textId="6C7DD235" w:rsidR="00C03E30" w:rsidRPr="005F082E" w:rsidRDefault="00C03E30" w:rsidP="00C03E30">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15</w:t>
            </w:r>
          </w:p>
        </w:tc>
        <w:tc>
          <w:tcPr>
            <w:tcW w:w="1260" w:type="dxa"/>
          </w:tcPr>
          <w:p w14:paraId="7BD33183" w14:textId="684C6D76" w:rsidR="00C03E30" w:rsidRPr="005F082E" w:rsidRDefault="00C03E30" w:rsidP="00C03E30">
            <w:pPr>
              <w:spacing w:before="40" w:after="40"/>
              <w:jc w:val="center"/>
              <w:rPr>
                <w:rFonts w:ascii="Arial" w:hAnsi="Arial" w:cs="Arial"/>
                <w:color w:val="000000" w:themeColor="text1"/>
                <w:sz w:val="24"/>
                <w:szCs w:val="24"/>
              </w:rPr>
            </w:pPr>
            <w:proofErr w:type="gramStart"/>
            <w:r>
              <w:rPr>
                <w:rFonts w:ascii="Arial" w:hAnsi="Arial" w:cs="Arial"/>
                <w:color w:val="000000" w:themeColor="text1"/>
                <w:sz w:val="24"/>
                <w:szCs w:val="24"/>
              </w:rPr>
              <w:t>( 0</w:t>
            </w:r>
            <w:proofErr w:type="gramEnd"/>
            <w:r>
              <w:rPr>
                <w:rFonts w:ascii="Arial" w:hAnsi="Arial" w:cs="Arial"/>
                <w:color w:val="000000" w:themeColor="text1"/>
                <w:sz w:val="24"/>
                <w:szCs w:val="24"/>
              </w:rPr>
              <w:t xml:space="preserve"> )</w:t>
            </w:r>
          </w:p>
        </w:tc>
        <w:tc>
          <w:tcPr>
            <w:tcW w:w="1931" w:type="dxa"/>
          </w:tcPr>
          <w:p w14:paraId="701F5E75" w14:textId="73CF5E45" w:rsidR="00C03E30" w:rsidRPr="005F082E" w:rsidRDefault="00C03E30" w:rsidP="00C03E30">
            <w:pPr>
              <w:spacing w:before="40" w:after="40"/>
              <w:jc w:val="center"/>
              <w:rPr>
                <w:rFonts w:ascii="Arial" w:hAnsi="Arial" w:cs="Arial"/>
                <w:color w:val="000000" w:themeColor="text1"/>
                <w:sz w:val="24"/>
                <w:szCs w:val="24"/>
              </w:rPr>
            </w:pPr>
            <w:r>
              <w:rPr>
                <w:rFonts w:ascii="Arial" w:hAnsi="Arial" w:cs="Arial"/>
                <w:color w:val="000000" w:themeColor="text1"/>
                <w:sz w:val="24"/>
                <w:szCs w:val="24"/>
              </w:rPr>
              <w:t>Erosion of natural deposits</w:t>
            </w:r>
          </w:p>
        </w:tc>
        <w:tc>
          <w:tcPr>
            <w:tcW w:w="1931" w:type="dxa"/>
          </w:tcPr>
          <w:p w14:paraId="66BB6042" w14:textId="2B132FA8" w:rsidR="00C03E30" w:rsidRDefault="00CA78FB" w:rsidP="00C03E30">
            <w:pPr>
              <w:spacing w:before="40" w:after="40"/>
              <w:jc w:val="center"/>
              <w:rPr>
                <w:rFonts w:ascii="Arial" w:hAnsi="Arial" w:cs="Arial"/>
                <w:color w:val="000000" w:themeColor="text1"/>
                <w:sz w:val="24"/>
                <w:szCs w:val="24"/>
              </w:rPr>
            </w:pPr>
            <w:r w:rsidRPr="00607D84">
              <w:rPr>
                <w:rFonts w:ascii="Arial" w:hAnsi="Arial" w:cs="Arial"/>
                <w:sz w:val="24"/>
                <w:szCs w:val="22"/>
              </w:rPr>
              <w:t>Certain minerals are radioactive and may emit forms of radiation known as photons and beta radiation.  Some people who drink water containing beta and photon emitters in excess of the MCL over many years may have an increased risk of getting cancer.</w:t>
            </w:r>
          </w:p>
        </w:tc>
      </w:tr>
      <w:tr w:rsidR="00C03E30" w:rsidRPr="005F082E" w14:paraId="5A2E4EDA" w14:textId="3D68AD1A" w:rsidTr="009E6F62">
        <w:trPr>
          <w:trHeight w:val="432"/>
        </w:trPr>
        <w:tc>
          <w:tcPr>
            <w:tcW w:w="2245" w:type="dxa"/>
            <w:tcMar>
              <w:left w:w="58" w:type="dxa"/>
              <w:right w:w="58" w:type="dxa"/>
            </w:tcMar>
          </w:tcPr>
          <w:p w14:paraId="67860C5C" w14:textId="5CEC0F73" w:rsidR="00C03E30" w:rsidRDefault="00C03E30" w:rsidP="00C03E30">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Strontium</w:t>
            </w:r>
            <w:r w:rsidR="00C259E5">
              <w:rPr>
                <w:rFonts w:ascii="Arial" w:hAnsi="Arial" w:cs="Arial"/>
                <w:color w:val="000000" w:themeColor="text1"/>
                <w:sz w:val="24"/>
                <w:szCs w:val="24"/>
              </w:rPr>
              <w:t xml:space="preserve"> Total</w:t>
            </w:r>
          </w:p>
          <w:p w14:paraId="2FF6A1E8" w14:textId="09120F11" w:rsidR="00C03E30" w:rsidRDefault="00C03E30" w:rsidP="00C03E30">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 xml:space="preserve">ug/L </w:t>
            </w:r>
          </w:p>
          <w:p w14:paraId="5464E924" w14:textId="3E50FDC5" w:rsidR="00C03E30" w:rsidRDefault="00C03E30" w:rsidP="00C03E30">
            <w:pPr>
              <w:spacing w:before="40" w:after="40"/>
              <w:ind w:left="30"/>
              <w:jc w:val="both"/>
              <w:rPr>
                <w:rFonts w:ascii="Arial" w:hAnsi="Arial" w:cs="Arial"/>
                <w:color w:val="000000" w:themeColor="text1"/>
                <w:sz w:val="24"/>
                <w:szCs w:val="24"/>
              </w:rPr>
            </w:pPr>
          </w:p>
          <w:p w14:paraId="4424336D" w14:textId="3BD5B3AA" w:rsidR="00C03E30" w:rsidRDefault="00C03E30" w:rsidP="00C03E30">
            <w:pPr>
              <w:spacing w:before="40" w:after="40"/>
              <w:ind w:left="30"/>
              <w:jc w:val="both"/>
              <w:rPr>
                <w:rFonts w:ascii="Arial" w:hAnsi="Arial" w:cs="Arial"/>
                <w:color w:val="000000" w:themeColor="text1"/>
                <w:sz w:val="24"/>
                <w:szCs w:val="24"/>
              </w:rPr>
            </w:pPr>
          </w:p>
          <w:p w14:paraId="43FF3259" w14:textId="77777777" w:rsidR="006D23C1" w:rsidRDefault="006D23C1" w:rsidP="00C03E30">
            <w:pPr>
              <w:spacing w:before="40" w:after="40"/>
              <w:jc w:val="both"/>
              <w:rPr>
                <w:rFonts w:ascii="Arial" w:hAnsi="Arial" w:cs="Arial"/>
                <w:color w:val="000000" w:themeColor="text1"/>
                <w:sz w:val="24"/>
                <w:szCs w:val="24"/>
              </w:rPr>
            </w:pPr>
          </w:p>
          <w:p w14:paraId="6F38C494" w14:textId="77777777" w:rsidR="006D23C1" w:rsidRDefault="006D23C1" w:rsidP="00C03E30">
            <w:pPr>
              <w:spacing w:before="40" w:after="40"/>
              <w:jc w:val="both"/>
              <w:rPr>
                <w:rFonts w:ascii="Arial" w:hAnsi="Arial" w:cs="Arial"/>
                <w:color w:val="000000" w:themeColor="text1"/>
                <w:sz w:val="24"/>
                <w:szCs w:val="24"/>
              </w:rPr>
            </w:pPr>
          </w:p>
          <w:p w14:paraId="247AC078" w14:textId="77777777" w:rsidR="006D23C1" w:rsidRDefault="006D23C1" w:rsidP="00C03E30">
            <w:pPr>
              <w:spacing w:before="40" w:after="40"/>
              <w:jc w:val="both"/>
              <w:rPr>
                <w:rFonts w:ascii="Arial" w:hAnsi="Arial" w:cs="Arial"/>
                <w:color w:val="000000" w:themeColor="text1"/>
                <w:sz w:val="24"/>
                <w:szCs w:val="24"/>
              </w:rPr>
            </w:pPr>
          </w:p>
          <w:p w14:paraId="0CE19712" w14:textId="77777777" w:rsidR="006D23C1" w:rsidRDefault="006D23C1" w:rsidP="00C03E30">
            <w:pPr>
              <w:spacing w:before="40" w:after="40"/>
              <w:jc w:val="both"/>
              <w:rPr>
                <w:rFonts w:ascii="Arial" w:hAnsi="Arial" w:cs="Arial"/>
                <w:color w:val="000000" w:themeColor="text1"/>
                <w:sz w:val="24"/>
                <w:szCs w:val="24"/>
              </w:rPr>
            </w:pPr>
          </w:p>
          <w:p w14:paraId="09B4DB87" w14:textId="77777777" w:rsidR="006D23C1" w:rsidRDefault="006D23C1" w:rsidP="00C03E30">
            <w:pPr>
              <w:spacing w:before="40" w:after="40"/>
              <w:jc w:val="both"/>
              <w:rPr>
                <w:rFonts w:ascii="Arial" w:hAnsi="Arial" w:cs="Arial"/>
                <w:color w:val="000000" w:themeColor="text1"/>
                <w:sz w:val="24"/>
                <w:szCs w:val="24"/>
              </w:rPr>
            </w:pPr>
          </w:p>
          <w:p w14:paraId="1C29B44A" w14:textId="456D35C7" w:rsidR="00C03E30" w:rsidRDefault="00C03E30" w:rsidP="00C03E30">
            <w:pPr>
              <w:spacing w:before="40" w:after="40"/>
              <w:jc w:val="both"/>
              <w:rPr>
                <w:rFonts w:ascii="Arial" w:hAnsi="Arial" w:cs="Arial"/>
                <w:color w:val="000000" w:themeColor="text1"/>
                <w:sz w:val="24"/>
                <w:szCs w:val="24"/>
              </w:rPr>
            </w:pPr>
            <w:r>
              <w:rPr>
                <w:rFonts w:ascii="Arial" w:hAnsi="Arial" w:cs="Arial"/>
                <w:color w:val="000000" w:themeColor="text1"/>
                <w:sz w:val="24"/>
                <w:szCs w:val="24"/>
              </w:rPr>
              <w:t xml:space="preserve">Arsenic </w:t>
            </w:r>
          </w:p>
          <w:p w14:paraId="15424DC8" w14:textId="583F02DB" w:rsidR="00C03E30" w:rsidRDefault="00C03E30" w:rsidP="00C03E30">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p w14:paraId="7068D9CE" w14:textId="0178B1CB" w:rsidR="00C03E30" w:rsidRDefault="00C03E30" w:rsidP="00C03E30">
            <w:pPr>
              <w:spacing w:before="40" w:after="40"/>
              <w:ind w:left="30"/>
              <w:jc w:val="both"/>
              <w:rPr>
                <w:rFonts w:ascii="Arial" w:hAnsi="Arial" w:cs="Arial"/>
                <w:color w:val="000000" w:themeColor="text1"/>
                <w:sz w:val="24"/>
                <w:szCs w:val="24"/>
              </w:rPr>
            </w:pPr>
          </w:p>
          <w:p w14:paraId="0E497943" w14:textId="33BDC1E1" w:rsidR="00C03E30" w:rsidRDefault="00C03E30" w:rsidP="00C03E30">
            <w:pPr>
              <w:spacing w:before="40" w:after="40"/>
              <w:ind w:left="30"/>
              <w:jc w:val="both"/>
              <w:rPr>
                <w:rFonts w:ascii="Arial" w:hAnsi="Arial" w:cs="Arial"/>
                <w:color w:val="000000" w:themeColor="text1"/>
                <w:sz w:val="24"/>
                <w:szCs w:val="24"/>
              </w:rPr>
            </w:pPr>
          </w:p>
          <w:p w14:paraId="11C39F1C" w14:textId="18BBA025" w:rsidR="00C03E30" w:rsidRDefault="00C03E30" w:rsidP="00C03E30">
            <w:pPr>
              <w:spacing w:before="40" w:after="40"/>
              <w:ind w:left="30"/>
              <w:jc w:val="both"/>
              <w:rPr>
                <w:rFonts w:ascii="Arial" w:hAnsi="Arial" w:cs="Arial"/>
                <w:color w:val="000000" w:themeColor="text1"/>
                <w:sz w:val="24"/>
                <w:szCs w:val="24"/>
              </w:rPr>
            </w:pPr>
          </w:p>
          <w:p w14:paraId="70FB78A7" w14:textId="7A50929E" w:rsidR="00C03E30" w:rsidRDefault="00C03E30" w:rsidP="00C03E30">
            <w:pPr>
              <w:spacing w:before="40" w:after="40"/>
              <w:ind w:left="30"/>
              <w:jc w:val="both"/>
              <w:rPr>
                <w:rFonts w:ascii="Arial" w:hAnsi="Arial" w:cs="Arial"/>
                <w:color w:val="000000" w:themeColor="text1"/>
                <w:sz w:val="24"/>
                <w:szCs w:val="24"/>
              </w:rPr>
            </w:pPr>
          </w:p>
          <w:p w14:paraId="53B62650" w14:textId="77777777" w:rsidR="002C6DBD" w:rsidRDefault="002C6DBD" w:rsidP="00C03E30">
            <w:pPr>
              <w:spacing w:before="40" w:after="40"/>
              <w:jc w:val="both"/>
              <w:rPr>
                <w:rFonts w:ascii="Arial" w:hAnsi="Arial" w:cs="Arial"/>
                <w:color w:val="000000" w:themeColor="text1"/>
                <w:sz w:val="24"/>
                <w:szCs w:val="24"/>
              </w:rPr>
            </w:pPr>
          </w:p>
          <w:p w14:paraId="328F1222" w14:textId="77777777" w:rsidR="002C6DBD" w:rsidRDefault="002C6DBD" w:rsidP="00C03E30">
            <w:pPr>
              <w:spacing w:before="40" w:after="40"/>
              <w:jc w:val="both"/>
              <w:rPr>
                <w:rFonts w:ascii="Arial" w:hAnsi="Arial" w:cs="Arial"/>
                <w:color w:val="000000" w:themeColor="text1"/>
                <w:sz w:val="24"/>
                <w:szCs w:val="24"/>
              </w:rPr>
            </w:pPr>
          </w:p>
          <w:p w14:paraId="5830377C" w14:textId="77777777" w:rsidR="002C6DBD" w:rsidRDefault="002C6DBD" w:rsidP="00C03E30">
            <w:pPr>
              <w:spacing w:before="40" w:after="40"/>
              <w:jc w:val="both"/>
              <w:rPr>
                <w:rFonts w:ascii="Arial" w:hAnsi="Arial" w:cs="Arial"/>
                <w:color w:val="000000" w:themeColor="text1"/>
                <w:sz w:val="24"/>
                <w:szCs w:val="24"/>
              </w:rPr>
            </w:pPr>
          </w:p>
          <w:p w14:paraId="00C58B3C" w14:textId="77777777" w:rsidR="002C6DBD" w:rsidRDefault="002C6DBD" w:rsidP="00C03E30">
            <w:pPr>
              <w:spacing w:before="40" w:after="40"/>
              <w:jc w:val="both"/>
              <w:rPr>
                <w:rFonts w:ascii="Arial" w:hAnsi="Arial" w:cs="Arial"/>
                <w:color w:val="000000" w:themeColor="text1"/>
                <w:sz w:val="24"/>
                <w:szCs w:val="24"/>
              </w:rPr>
            </w:pPr>
          </w:p>
          <w:p w14:paraId="50AD2DF9" w14:textId="77777777" w:rsidR="002C6DBD" w:rsidRDefault="002C6DBD" w:rsidP="00C03E30">
            <w:pPr>
              <w:spacing w:before="40" w:after="40"/>
              <w:jc w:val="both"/>
              <w:rPr>
                <w:rFonts w:ascii="Arial" w:hAnsi="Arial" w:cs="Arial"/>
                <w:color w:val="000000" w:themeColor="text1"/>
                <w:sz w:val="24"/>
                <w:szCs w:val="24"/>
              </w:rPr>
            </w:pPr>
          </w:p>
          <w:p w14:paraId="376DA1DD" w14:textId="77777777" w:rsidR="002C6DBD" w:rsidRDefault="002C6DBD" w:rsidP="00C03E30">
            <w:pPr>
              <w:spacing w:before="40" w:after="40"/>
              <w:jc w:val="both"/>
              <w:rPr>
                <w:rFonts w:ascii="Arial" w:hAnsi="Arial" w:cs="Arial"/>
                <w:color w:val="000000" w:themeColor="text1"/>
                <w:sz w:val="24"/>
                <w:szCs w:val="24"/>
              </w:rPr>
            </w:pPr>
          </w:p>
          <w:p w14:paraId="601AEE97" w14:textId="77777777" w:rsidR="002C6DBD" w:rsidRDefault="002C6DBD" w:rsidP="00C03E30">
            <w:pPr>
              <w:spacing w:before="40" w:after="40"/>
              <w:jc w:val="both"/>
              <w:rPr>
                <w:rFonts w:ascii="Arial" w:hAnsi="Arial" w:cs="Arial"/>
                <w:color w:val="000000" w:themeColor="text1"/>
                <w:sz w:val="24"/>
                <w:szCs w:val="24"/>
              </w:rPr>
            </w:pPr>
          </w:p>
          <w:p w14:paraId="7794699E" w14:textId="03E76BB0" w:rsidR="00C03E30" w:rsidRDefault="00C03E30" w:rsidP="00C03E30">
            <w:pPr>
              <w:spacing w:before="40" w:after="40"/>
              <w:jc w:val="both"/>
              <w:rPr>
                <w:rFonts w:ascii="Arial" w:hAnsi="Arial" w:cs="Arial"/>
                <w:color w:val="000000" w:themeColor="text1"/>
                <w:sz w:val="24"/>
                <w:szCs w:val="24"/>
              </w:rPr>
            </w:pPr>
            <w:r>
              <w:rPr>
                <w:rFonts w:ascii="Arial" w:hAnsi="Arial" w:cs="Arial"/>
                <w:color w:val="000000" w:themeColor="text1"/>
                <w:sz w:val="24"/>
                <w:szCs w:val="24"/>
              </w:rPr>
              <w:t>Barium</w:t>
            </w:r>
          </w:p>
          <w:p w14:paraId="106EF00E" w14:textId="172ADB46" w:rsidR="00C03E30" w:rsidRDefault="00C03E30" w:rsidP="00C03E30">
            <w:pPr>
              <w:spacing w:before="40" w:after="40"/>
              <w:jc w:val="both"/>
              <w:rPr>
                <w:rFonts w:ascii="Arial" w:hAnsi="Arial" w:cs="Arial"/>
                <w:color w:val="000000" w:themeColor="text1"/>
                <w:sz w:val="24"/>
                <w:szCs w:val="24"/>
              </w:rPr>
            </w:pPr>
            <w:r>
              <w:rPr>
                <w:rFonts w:ascii="Arial" w:hAnsi="Arial" w:cs="Arial"/>
                <w:color w:val="000000" w:themeColor="text1"/>
                <w:sz w:val="24"/>
                <w:szCs w:val="24"/>
              </w:rPr>
              <w:t>mg/L</w:t>
            </w:r>
          </w:p>
          <w:p w14:paraId="622ABA0F" w14:textId="1C30C30B" w:rsidR="00C03E30" w:rsidRDefault="00C03E30" w:rsidP="00C03E30">
            <w:pPr>
              <w:spacing w:before="40" w:after="40"/>
              <w:jc w:val="both"/>
              <w:rPr>
                <w:rFonts w:ascii="Arial" w:hAnsi="Arial" w:cs="Arial"/>
                <w:color w:val="000000" w:themeColor="text1"/>
                <w:sz w:val="24"/>
                <w:szCs w:val="24"/>
              </w:rPr>
            </w:pPr>
          </w:p>
          <w:p w14:paraId="15B73E90" w14:textId="31E7CB51" w:rsidR="00C03E30" w:rsidRDefault="00C03E30" w:rsidP="00C03E30">
            <w:pPr>
              <w:spacing w:before="40" w:after="40"/>
              <w:jc w:val="both"/>
              <w:rPr>
                <w:rFonts w:ascii="Arial" w:hAnsi="Arial" w:cs="Arial"/>
                <w:color w:val="000000" w:themeColor="text1"/>
                <w:sz w:val="24"/>
                <w:szCs w:val="24"/>
              </w:rPr>
            </w:pPr>
          </w:p>
          <w:p w14:paraId="246FB453" w14:textId="6C659C15" w:rsidR="00C03E30" w:rsidRDefault="00C03E30" w:rsidP="00C03E30">
            <w:pPr>
              <w:spacing w:before="40" w:after="40"/>
              <w:jc w:val="both"/>
              <w:rPr>
                <w:rFonts w:ascii="Arial" w:hAnsi="Arial" w:cs="Arial"/>
                <w:color w:val="000000" w:themeColor="text1"/>
                <w:sz w:val="24"/>
                <w:szCs w:val="24"/>
              </w:rPr>
            </w:pPr>
          </w:p>
          <w:p w14:paraId="30965DA4" w14:textId="77777777" w:rsidR="00852F26" w:rsidRDefault="00852F26" w:rsidP="00C03E30">
            <w:pPr>
              <w:spacing w:before="40" w:after="40"/>
              <w:jc w:val="both"/>
              <w:rPr>
                <w:rFonts w:ascii="Arial" w:hAnsi="Arial" w:cs="Arial"/>
                <w:color w:val="000000" w:themeColor="text1"/>
                <w:sz w:val="24"/>
                <w:szCs w:val="24"/>
              </w:rPr>
            </w:pPr>
          </w:p>
          <w:p w14:paraId="1242310C" w14:textId="77777777" w:rsidR="00852F26" w:rsidRDefault="00852F26" w:rsidP="00C03E30">
            <w:pPr>
              <w:spacing w:before="40" w:after="40"/>
              <w:jc w:val="both"/>
              <w:rPr>
                <w:rFonts w:ascii="Arial" w:hAnsi="Arial" w:cs="Arial"/>
                <w:color w:val="000000" w:themeColor="text1"/>
                <w:sz w:val="24"/>
                <w:szCs w:val="24"/>
              </w:rPr>
            </w:pPr>
          </w:p>
          <w:p w14:paraId="580C0F73" w14:textId="77777777" w:rsidR="00852F26" w:rsidRDefault="00852F26" w:rsidP="00C03E30">
            <w:pPr>
              <w:spacing w:before="40" w:after="40"/>
              <w:jc w:val="both"/>
              <w:rPr>
                <w:rFonts w:ascii="Arial" w:hAnsi="Arial" w:cs="Arial"/>
                <w:color w:val="000000" w:themeColor="text1"/>
                <w:sz w:val="24"/>
                <w:szCs w:val="24"/>
              </w:rPr>
            </w:pPr>
          </w:p>
          <w:p w14:paraId="278112A3" w14:textId="77777777" w:rsidR="00852F26" w:rsidRDefault="00852F26" w:rsidP="00C03E30">
            <w:pPr>
              <w:spacing w:before="40" w:after="40"/>
              <w:jc w:val="both"/>
              <w:rPr>
                <w:rFonts w:ascii="Arial" w:hAnsi="Arial" w:cs="Arial"/>
                <w:color w:val="000000" w:themeColor="text1"/>
                <w:sz w:val="24"/>
                <w:szCs w:val="24"/>
              </w:rPr>
            </w:pPr>
          </w:p>
          <w:p w14:paraId="2ED2D72F" w14:textId="77777777" w:rsidR="007C04CF" w:rsidRDefault="007C04CF" w:rsidP="00C03E30">
            <w:pPr>
              <w:spacing w:before="40" w:after="40"/>
              <w:jc w:val="both"/>
              <w:rPr>
                <w:rFonts w:ascii="Arial" w:hAnsi="Arial" w:cs="Arial"/>
                <w:color w:val="000000" w:themeColor="text1"/>
                <w:sz w:val="24"/>
                <w:szCs w:val="24"/>
              </w:rPr>
            </w:pPr>
          </w:p>
          <w:p w14:paraId="7C8BE0EB" w14:textId="7F3BA917" w:rsidR="00C03E30" w:rsidRDefault="00C03E30" w:rsidP="00C03E30">
            <w:pPr>
              <w:spacing w:before="40" w:after="40"/>
              <w:jc w:val="both"/>
              <w:rPr>
                <w:rFonts w:ascii="Arial" w:hAnsi="Arial" w:cs="Arial"/>
                <w:color w:val="000000" w:themeColor="text1"/>
                <w:sz w:val="24"/>
                <w:szCs w:val="24"/>
              </w:rPr>
            </w:pPr>
            <w:r>
              <w:rPr>
                <w:rFonts w:ascii="Arial" w:hAnsi="Arial" w:cs="Arial"/>
                <w:color w:val="000000" w:themeColor="text1"/>
                <w:sz w:val="24"/>
                <w:szCs w:val="24"/>
              </w:rPr>
              <w:t>Chromium Total</w:t>
            </w:r>
          </w:p>
          <w:p w14:paraId="429B614F" w14:textId="2410AB3F" w:rsidR="00C03E30" w:rsidRDefault="00C03E30" w:rsidP="00C03E30">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p w14:paraId="2E864CCE" w14:textId="713D4829" w:rsidR="00C03E30" w:rsidRDefault="00C03E30" w:rsidP="00C03E30">
            <w:pPr>
              <w:spacing w:before="40" w:after="40"/>
              <w:jc w:val="both"/>
              <w:rPr>
                <w:rFonts w:ascii="Arial" w:hAnsi="Arial" w:cs="Arial"/>
                <w:color w:val="000000" w:themeColor="text1"/>
                <w:sz w:val="24"/>
                <w:szCs w:val="24"/>
              </w:rPr>
            </w:pPr>
          </w:p>
          <w:p w14:paraId="5706381E" w14:textId="24A3AE0B" w:rsidR="00C03E30" w:rsidRDefault="00C03E30" w:rsidP="00C03E30">
            <w:pPr>
              <w:spacing w:before="40" w:after="40"/>
              <w:jc w:val="both"/>
              <w:rPr>
                <w:rFonts w:ascii="Arial" w:hAnsi="Arial" w:cs="Arial"/>
                <w:color w:val="000000" w:themeColor="text1"/>
                <w:sz w:val="24"/>
                <w:szCs w:val="24"/>
              </w:rPr>
            </w:pPr>
          </w:p>
          <w:p w14:paraId="365898FD" w14:textId="7FF1F633" w:rsidR="00C03E30" w:rsidRDefault="00C03E30" w:rsidP="00C03E30">
            <w:pPr>
              <w:spacing w:before="40" w:after="40"/>
              <w:jc w:val="both"/>
              <w:rPr>
                <w:rFonts w:ascii="Arial" w:hAnsi="Arial" w:cs="Arial"/>
                <w:color w:val="000000" w:themeColor="text1"/>
                <w:sz w:val="24"/>
                <w:szCs w:val="24"/>
              </w:rPr>
            </w:pPr>
          </w:p>
          <w:p w14:paraId="007F0FFF" w14:textId="25955AB7" w:rsidR="00C03E30" w:rsidRDefault="00C03E30" w:rsidP="00C03E30">
            <w:pPr>
              <w:spacing w:before="40" w:after="40"/>
              <w:jc w:val="both"/>
              <w:rPr>
                <w:rFonts w:ascii="Arial" w:hAnsi="Arial" w:cs="Arial"/>
                <w:color w:val="000000" w:themeColor="text1"/>
                <w:sz w:val="24"/>
                <w:szCs w:val="24"/>
              </w:rPr>
            </w:pPr>
          </w:p>
          <w:p w14:paraId="2BCD29B7" w14:textId="77777777" w:rsidR="007C04CF" w:rsidRDefault="007C04CF" w:rsidP="00C03E30">
            <w:pPr>
              <w:spacing w:before="40" w:after="40"/>
              <w:jc w:val="both"/>
              <w:rPr>
                <w:rFonts w:ascii="Arial" w:hAnsi="Arial" w:cs="Arial"/>
                <w:color w:val="000000" w:themeColor="text1"/>
                <w:sz w:val="24"/>
                <w:szCs w:val="24"/>
              </w:rPr>
            </w:pPr>
          </w:p>
          <w:p w14:paraId="631D211E" w14:textId="77777777" w:rsidR="007C04CF" w:rsidRDefault="007C04CF" w:rsidP="00C03E30">
            <w:pPr>
              <w:spacing w:before="40" w:after="40"/>
              <w:jc w:val="both"/>
              <w:rPr>
                <w:rFonts w:ascii="Arial" w:hAnsi="Arial" w:cs="Arial"/>
                <w:color w:val="000000" w:themeColor="text1"/>
                <w:sz w:val="24"/>
                <w:szCs w:val="24"/>
              </w:rPr>
            </w:pPr>
          </w:p>
          <w:p w14:paraId="7B1A47C5" w14:textId="77777777" w:rsidR="007C04CF" w:rsidRDefault="007C04CF" w:rsidP="00C03E30">
            <w:pPr>
              <w:spacing w:before="40" w:after="40"/>
              <w:jc w:val="both"/>
              <w:rPr>
                <w:rFonts w:ascii="Arial" w:hAnsi="Arial" w:cs="Arial"/>
                <w:color w:val="000000" w:themeColor="text1"/>
                <w:sz w:val="24"/>
                <w:szCs w:val="24"/>
              </w:rPr>
            </w:pPr>
          </w:p>
          <w:p w14:paraId="75ECEAF0" w14:textId="6F8C7967" w:rsidR="00C03E30" w:rsidRDefault="00C03E30" w:rsidP="00C03E30">
            <w:pPr>
              <w:spacing w:before="40" w:after="40"/>
              <w:jc w:val="both"/>
              <w:rPr>
                <w:rFonts w:ascii="Arial" w:hAnsi="Arial" w:cs="Arial"/>
                <w:color w:val="000000" w:themeColor="text1"/>
                <w:sz w:val="24"/>
                <w:szCs w:val="24"/>
              </w:rPr>
            </w:pPr>
            <w:r>
              <w:rPr>
                <w:rFonts w:ascii="Arial" w:hAnsi="Arial" w:cs="Arial"/>
                <w:color w:val="000000" w:themeColor="text1"/>
                <w:sz w:val="24"/>
                <w:szCs w:val="24"/>
              </w:rPr>
              <w:lastRenderedPageBreak/>
              <w:t xml:space="preserve">Nickel </w:t>
            </w:r>
          </w:p>
          <w:p w14:paraId="5585FAC7" w14:textId="0F438929" w:rsidR="00C03E30" w:rsidRDefault="00C03E30" w:rsidP="00C03E30">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p w14:paraId="2CF1AED4" w14:textId="4ECCD90D" w:rsidR="00C03E30" w:rsidRDefault="00C03E30" w:rsidP="00C03E30">
            <w:pPr>
              <w:spacing w:before="40" w:after="40"/>
              <w:jc w:val="both"/>
              <w:rPr>
                <w:rFonts w:ascii="Arial" w:hAnsi="Arial" w:cs="Arial"/>
                <w:color w:val="000000" w:themeColor="text1"/>
                <w:sz w:val="24"/>
                <w:szCs w:val="24"/>
              </w:rPr>
            </w:pPr>
          </w:p>
          <w:p w14:paraId="23AF9FFE" w14:textId="239985B4" w:rsidR="00C03E30" w:rsidRDefault="00C03E30" w:rsidP="00C03E30">
            <w:pPr>
              <w:spacing w:before="40" w:after="40"/>
              <w:jc w:val="both"/>
              <w:rPr>
                <w:rFonts w:ascii="Arial" w:hAnsi="Arial" w:cs="Arial"/>
                <w:color w:val="000000" w:themeColor="text1"/>
                <w:sz w:val="24"/>
                <w:szCs w:val="24"/>
              </w:rPr>
            </w:pPr>
          </w:p>
          <w:p w14:paraId="53AB073B" w14:textId="63414F27" w:rsidR="00C03E30" w:rsidRDefault="00C03E30" w:rsidP="00C03E30">
            <w:pPr>
              <w:spacing w:before="40" w:after="40"/>
              <w:jc w:val="both"/>
              <w:rPr>
                <w:rFonts w:ascii="Arial" w:hAnsi="Arial" w:cs="Arial"/>
                <w:color w:val="000000" w:themeColor="text1"/>
                <w:sz w:val="24"/>
                <w:szCs w:val="24"/>
              </w:rPr>
            </w:pPr>
          </w:p>
          <w:p w14:paraId="1728C100" w14:textId="77777777" w:rsidR="00FD731A" w:rsidRDefault="00FD731A" w:rsidP="00C03E30">
            <w:pPr>
              <w:spacing w:before="40" w:after="40"/>
              <w:jc w:val="both"/>
              <w:rPr>
                <w:rFonts w:ascii="Arial" w:hAnsi="Arial" w:cs="Arial"/>
                <w:color w:val="000000" w:themeColor="text1"/>
                <w:sz w:val="24"/>
                <w:szCs w:val="24"/>
              </w:rPr>
            </w:pPr>
          </w:p>
          <w:p w14:paraId="16C79E9D" w14:textId="77777777" w:rsidR="00FD731A" w:rsidRDefault="00FD731A" w:rsidP="00C03E30">
            <w:pPr>
              <w:spacing w:before="40" w:after="40"/>
              <w:jc w:val="both"/>
              <w:rPr>
                <w:rFonts w:ascii="Arial" w:hAnsi="Arial" w:cs="Arial"/>
                <w:color w:val="000000" w:themeColor="text1"/>
                <w:sz w:val="24"/>
                <w:szCs w:val="24"/>
              </w:rPr>
            </w:pPr>
          </w:p>
          <w:p w14:paraId="7F5A2FD3" w14:textId="77777777" w:rsidR="00FD731A" w:rsidRDefault="00FD731A" w:rsidP="00C03E30">
            <w:pPr>
              <w:spacing w:before="40" w:after="40"/>
              <w:jc w:val="both"/>
              <w:rPr>
                <w:rFonts w:ascii="Arial" w:hAnsi="Arial" w:cs="Arial"/>
                <w:color w:val="000000" w:themeColor="text1"/>
                <w:sz w:val="24"/>
                <w:szCs w:val="24"/>
              </w:rPr>
            </w:pPr>
          </w:p>
          <w:p w14:paraId="3AC9A4B8" w14:textId="77777777" w:rsidR="00FD731A" w:rsidRDefault="00FD731A" w:rsidP="00C03E30">
            <w:pPr>
              <w:spacing w:before="40" w:after="40"/>
              <w:jc w:val="both"/>
              <w:rPr>
                <w:rFonts w:ascii="Arial" w:hAnsi="Arial" w:cs="Arial"/>
                <w:color w:val="000000" w:themeColor="text1"/>
                <w:sz w:val="24"/>
                <w:szCs w:val="24"/>
              </w:rPr>
            </w:pPr>
          </w:p>
          <w:p w14:paraId="5B867A83" w14:textId="41E9A0C6" w:rsidR="00C03E30" w:rsidRDefault="00C03E30" w:rsidP="00C03E30">
            <w:pPr>
              <w:spacing w:before="40" w:after="40"/>
              <w:jc w:val="both"/>
              <w:rPr>
                <w:rFonts w:ascii="Arial" w:hAnsi="Arial" w:cs="Arial"/>
                <w:color w:val="000000" w:themeColor="text1"/>
                <w:sz w:val="24"/>
                <w:szCs w:val="24"/>
              </w:rPr>
            </w:pPr>
            <w:r>
              <w:rPr>
                <w:rFonts w:ascii="Arial" w:hAnsi="Arial" w:cs="Arial"/>
                <w:color w:val="000000" w:themeColor="text1"/>
                <w:sz w:val="24"/>
                <w:szCs w:val="24"/>
              </w:rPr>
              <w:t>Nitrate (as Nitrogen, N)</w:t>
            </w:r>
          </w:p>
          <w:p w14:paraId="2B7038D7" w14:textId="6AAF0662" w:rsidR="00C03E30" w:rsidRDefault="00C03E30" w:rsidP="00C03E30">
            <w:pPr>
              <w:spacing w:before="40" w:after="40"/>
              <w:jc w:val="both"/>
              <w:rPr>
                <w:rFonts w:ascii="Arial" w:hAnsi="Arial" w:cs="Arial"/>
                <w:color w:val="000000" w:themeColor="text1"/>
                <w:sz w:val="24"/>
                <w:szCs w:val="24"/>
              </w:rPr>
            </w:pPr>
            <w:r>
              <w:rPr>
                <w:rFonts w:ascii="Arial" w:hAnsi="Arial" w:cs="Arial"/>
                <w:color w:val="000000" w:themeColor="text1"/>
                <w:sz w:val="24"/>
                <w:szCs w:val="24"/>
              </w:rPr>
              <w:t>mg/L</w:t>
            </w:r>
          </w:p>
          <w:p w14:paraId="5794C29B" w14:textId="00FA8875" w:rsidR="00C03E30" w:rsidRDefault="00C03E30" w:rsidP="00C03E30">
            <w:pPr>
              <w:spacing w:before="40" w:after="40"/>
              <w:jc w:val="both"/>
              <w:rPr>
                <w:rFonts w:ascii="Arial" w:hAnsi="Arial" w:cs="Arial"/>
                <w:color w:val="000000" w:themeColor="text1"/>
                <w:sz w:val="24"/>
                <w:szCs w:val="24"/>
              </w:rPr>
            </w:pPr>
          </w:p>
          <w:p w14:paraId="2651A34F" w14:textId="24F2C706" w:rsidR="00C03E30" w:rsidRDefault="00C03E30" w:rsidP="00C03E30">
            <w:pPr>
              <w:spacing w:before="40" w:after="40"/>
              <w:jc w:val="both"/>
              <w:rPr>
                <w:rFonts w:ascii="Arial" w:hAnsi="Arial" w:cs="Arial"/>
                <w:color w:val="000000" w:themeColor="text1"/>
                <w:sz w:val="24"/>
                <w:szCs w:val="24"/>
              </w:rPr>
            </w:pPr>
          </w:p>
          <w:p w14:paraId="10C9EE70" w14:textId="2DCCF1D4" w:rsidR="00C03E30" w:rsidRDefault="00C03E30" w:rsidP="00C03E30">
            <w:pPr>
              <w:spacing w:before="40" w:after="40"/>
              <w:jc w:val="both"/>
              <w:rPr>
                <w:rFonts w:ascii="Arial" w:hAnsi="Arial" w:cs="Arial"/>
                <w:color w:val="000000" w:themeColor="text1"/>
                <w:sz w:val="24"/>
                <w:szCs w:val="24"/>
              </w:rPr>
            </w:pPr>
          </w:p>
          <w:p w14:paraId="2A661783" w14:textId="29A0D558" w:rsidR="00C03E30" w:rsidRDefault="00C03E30" w:rsidP="00C03E30">
            <w:pPr>
              <w:spacing w:before="40" w:after="40"/>
              <w:jc w:val="both"/>
              <w:rPr>
                <w:rFonts w:ascii="Arial" w:hAnsi="Arial" w:cs="Arial"/>
                <w:color w:val="000000" w:themeColor="text1"/>
                <w:sz w:val="24"/>
                <w:szCs w:val="24"/>
              </w:rPr>
            </w:pPr>
          </w:p>
          <w:p w14:paraId="1A255D83" w14:textId="26811FD4" w:rsidR="00C03E30" w:rsidRDefault="00C03E30" w:rsidP="00C03E30">
            <w:pPr>
              <w:spacing w:before="40" w:after="40"/>
              <w:jc w:val="both"/>
              <w:rPr>
                <w:rFonts w:ascii="Arial" w:hAnsi="Arial" w:cs="Arial"/>
                <w:color w:val="000000" w:themeColor="text1"/>
                <w:sz w:val="24"/>
                <w:szCs w:val="24"/>
              </w:rPr>
            </w:pPr>
          </w:p>
          <w:p w14:paraId="76B90EC9" w14:textId="77777777" w:rsidR="00FD731A" w:rsidRDefault="00FD731A" w:rsidP="00C03E30">
            <w:pPr>
              <w:spacing w:before="40" w:after="40"/>
              <w:jc w:val="both"/>
              <w:rPr>
                <w:rFonts w:ascii="Arial" w:hAnsi="Arial" w:cs="Arial"/>
                <w:color w:val="000000" w:themeColor="text1"/>
                <w:sz w:val="24"/>
                <w:szCs w:val="24"/>
              </w:rPr>
            </w:pPr>
          </w:p>
          <w:p w14:paraId="289CC1CC" w14:textId="77777777" w:rsidR="00FD731A" w:rsidRDefault="00FD731A" w:rsidP="00C03E30">
            <w:pPr>
              <w:spacing w:before="40" w:after="40"/>
              <w:jc w:val="both"/>
              <w:rPr>
                <w:rFonts w:ascii="Arial" w:hAnsi="Arial" w:cs="Arial"/>
                <w:color w:val="000000" w:themeColor="text1"/>
                <w:sz w:val="24"/>
                <w:szCs w:val="24"/>
              </w:rPr>
            </w:pPr>
          </w:p>
          <w:p w14:paraId="07D14ACF" w14:textId="77777777" w:rsidR="00FD731A" w:rsidRDefault="00FD731A" w:rsidP="00C03E30">
            <w:pPr>
              <w:spacing w:before="40" w:after="40"/>
              <w:jc w:val="both"/>
              <w:rPr>
                <w:rFonts w:ascii="Arial" w:hAnsi="Arial" w:cs="Arial"/>
                <w:color w:val="000000" w:themeColor="text1"/>
                <w:sz w:val="24"/>
                <w:szCs w:val="24"/>
              </w:rPr>
            </w:pPr>
          </w:p>
          <w:p w14:paraId="52792599" w14:textId="77777777" w:rsidR="00FD731A" w:rsidRDefault="00FD731A" w:rsidP="00C03E30">
            <w:pPr>
              <w:spacing w:before="40" w:after="40"/>
              <w:jc w:val="both"/>
              <w:rPr>
                <w:rFonts w:ascii="Arial" w:hAnsi="Arial" w:cs="Arial"/>
                <w:color w:val="000000" w:themeColor="text1"/>
                <w:sz w:val="24"/>
                <w:szCs w:val="24"/>
              </w:rPr>
            </w:pPr>
          </w:p>
          <w:p w14:paraId="15F26EEF" w14:textId="77777777" w:rsidR="00FD731A" w:rsidRDefault="00FD731A" w:rsidP="00C03E30">
            <w:pPr>
              <w:spacing w:before="40" w:after="40"/>
              <w:jc w:val="both"/>
              <w:rPr>
                <w:rFonts w:ascii="Arial" w:hAnsi="Arial" w:cs="Arial"/>
                <w:color w:val="000000" w:themeColor="text1"/>
                <w:sz w:val="24"/>
                <w:szCs w:val="24"/>
              </w:rPr>
            </w:pPr>
          </w:p>
          <w:p w14:paraId="79EF95D8" w14:textId="77777777" w:rsidR="00FD731A" w:rsidRDefault="00FD731A" w:rsidP="00C03E30">
            <w:pPr>
              <w:spacing w:before="40" w:after="40"/>
              <w:jc w:val="both"/>
              <w:rPr>
                <w:rFonts w:ascii="Arial" w:hAnsi="Arial" w:cs="Arial"/>
                <w:color w:val="000000" w:themeColor="text1"/>
                <w:sz w:val="24"/>
                <w:szCs w:val="24"/>
              </w:rPr>
            </w:pPr>
          </w:p>
          <w:p w14:paraId="00FA6C7E" w14:textId="77777777" w:rsidR="00FD731A" w:rsidRDefault="00FD731A" w:rsidP="00C03E30">
            <w:pPr>
              <w:spacing w:before="40" w:after="40"/>
              <w:jc w:val="both"/>
              <w:rPr>
                <w:rFonts w:ascii="Arial" w:hAnsi="Arial" w:cs="Arial"/>
                <w:color w:val="000000" w:themeColor="text1"/>
                <w:sz w:val="24"/>
                <w:szCs w:val="24"/>
              </w:rPr>
            </w:pPr>
          </w:p>
          <w:p w14:paraId="5F9B1AD6" w14:textId="77777777" w:rsidR="00FD731A" w:rsidRDefault="00FD731A" w:rsidP="00C03E30">
            <w:pPr>
              <w:spacing w:before="40" w:after="40"/>
              <w:jc w:val="both"/>
              <w:rPr>
                <w:rFonts w:ascii="Arial" w:hAnsi="Arial" w:cs="Arial"/>
                <w:color w:val="000000" w:themeColor="text1"/>
                <w:sz w:val="24"/>
                <w:szCs w:val="24"/>
              </w:rPr>
            </w:pPr>
          </w:p>
          <w:p w14:paraId="2070A655" w14:textId="77777777" w:rsidR="00FD731A" w:rsidRDefault="00FD731A" w:rsidP="00C03E30">
            <w:pPr>
              <w:spacing w:before="40" w:after="40"/>
              <w:jc w:val="both"/>
              <w:rPr>
                <w:rFonts w:ascii="Arial" w:hAnsi="Arial" w:cs="Arial"/>
                <w:color w:val="000000" w:themeColor="text1"/>
                <w:sz w:val="24"/>
                <w:szCs w:val="24"/>
              </w:rPr>
            </w:pPr>
          </w:p>
          <w:p w14:paraId="3B200AE1" w14:textId="77777777" w:rsidR="00FD731A" w:rsidRDefault="00FD731A" w:rsidP="00C03E30">
            <w:pPr>
              <w:spacing w:before="40" w:after="40"/>
              <w:jc w:val="both"/>
              <w:rPr>
                <w:rFonts w:ascii="Arial" w:hAnsi="Arial" w:cs="Arial"/>
                <w:color w:val="000000" w:themeColor="text1"/>
                <w:sz w:val="24"/>
                <w:szCs w:val="24"/>
              </w:rPr>
            </w:pPr>
          </w:p>
          <w:p w14:paraId="6F81F666" w14:textId="77777777" w:rsidR="00FD731A" w:rsidRDefault="00FD731A" w:rsidP="00C03E30">
            <w:pPr>
              <w:spacing w:before="40" w:after="40"/>
              <w:jc w:val="both"/>
              <w:rPr>
                <w:rFonts w:ascii="Arial" w:hAnsi="Arial" w:cs="Arial"/>
                <w:color w:val="000000" w:themeColor="text1"/>
                <w:sz w:val="24"/>
                <w:szCs w:val="24"/>
              </w:rPr>
            </w:pPr>
          </w:p>
          <w:p w14:paraId="2EF2B6B6" w14:textId="77777777" w:rsidR="00FD731A" w:rsidRDefault="00FD731A" w:rsidP="00C03E30">
            <w:pPr>
              <w:spacing w:before="40" w:after="40"/>
              <w:jc w:val="both"/>
              <w:rPr>
                <w:rFonts w:ascii="Arial" w:hAnsi="Arial" w:cs="Arial"/>
                <w:color w:val="000000" w:themeColor="text1"/>
                <w:sz w:val="24"/>
                <w:szCs w:val="24"/>
              </w:rPr>
            </w:pPr>
          </w:p>
          <w:p w14:paraId="4109374F" w14:textId="77777777" w:rsidR="00FD731A" w:rsidRDefault="00FD731A" w:rsidP="00C03E30">
            <w:pPr>
              <w:spacing w:before="40" w:after="40"/>
              <w:jc w:val="both"/>
              <w:rPr>
                <w:rFonts w:ascii="Arial" w:hAnsi="Arial" w:cs="Arial"/>
                <w:color w:val="000000" w:themeColor="text1"/>
                <w:sz w:val="24"/>
                <w:szCs w:val="24"/>
              </w:rPr>
            </w:pPr>
          </w:p>
          <w:p w14:paraId="057DAE62" w14:textId="77777777" w:rsidR="00FD731A" w:rsidRDefault="00FD731A" w:rsidP="00C03E30">
            <w:pPr>
              <w:spacing w:before="40" w:after="40"/>
              <w:jc w:val="both"/>
              <w:rPr>
                <w:rFonts w:ascii="Arial" w:hAnsi="Arial" w:cs="Arial"/>
                <w:color w:val="000000" w:themeColor="text1"/>
                <w:sz w:val="24"/>
                <w:szCs w:val="24"/>
              </w:rPr>
            </w:pPr>
          </w:p>
          <w:p w14:paraId="71D52F0B" w14:textId="77777777" w:rsidR="00FD731A" w:rsidRDefault="00FD731A" w:rsidP="00C03E30">
            <w:pPr>
              <w:spacing w:before="40" w:after="40"/>
              <w:jc w:val="both"/>
              <w:rPr>
                <w:rFonts w:ascii="Arial" w:hAnsi="Arial" w:cs="Arial"/>
                <w:color w:val="000000" w:themeColor="text1"/>
                <w:sz w:val="24"/>
                <w:szCs w:val="24"/>
              </w:rPr>
            </w:pPr>
          </w:p>
          <w:p w14:paraId="70FA4D07" w14:textId="77777777" w:rsidR="00FD731A" w:rsidRDefault="00FD731A" w:rsidP="00C03E30">
            <w:pPr>
              <w:spacing w:before="40" w:after="40"/>
              <w:jc w:val="both"/>
              <w:rPr>
                <w:rFonts w:ascii="Arial" w:hAnsi="Arial" w:cs="Arial"/>
                <w:color w:val="000000" w:themeColor="text1"/>
                <w:sz w:val="24"/>
                <w:szCs w:val="24"/>
              </w:rPr>
            </w:pPr>
          </w:p>
          <w:p w14:paraId="75F872E3" w14:textId="77777777" w:rsidR="00FD731A" w:rsidRDefault="00FD731A" w:rsidP="00C03E30">
            <w:pPr>
              <w:spacing w:before="40" w:after="40"/>
              <w:jc w:val="both"/>
              <w:rPr>
                <w:rFonts w:ascii="Arial" w:hAnsi="Arial" w:cs="Arial"/>
                <w:color w:val="000000" w:themeColor="text1"/>
                <w:sz w:val="24"/>
                <w:szCs w:val="24"/>
              </w:rPr>
            </w:pPr>
          </w:p>
          <w:p w14:paraId="1141FA1C" w14:textId="77777777" w:rsidR="00FD731A" w:rsidRDefault="00FD731A" w:rsidP="00C03E30">
            <w:pPr>
              <w:spacing w:before="40" w:after="40"/>
              <w:jc w:val="both"/>
              <w:rPr>
                <w:rFonts w:ascii="Arial" w:hAnsi="Arial" w:cs="Arial"/>
                <w:color w:val="000000" w:themeColor="text1"/>
                <w:sz w:val="24"/>
                <w:szCs w:val="24"/>
              </w:rPr>
            </w:pPr>
          </w:p>
          <w:p w14:paraId="42BB7E39" w14:textId="77777777" w:rsidR="001418E2" w:rsidRDefault="001418E2" w:rsidP="00C03E30">
            <w:pPr>
              <w:spacing w:before="40" w:after="40"/>
              <w:jc w:val="both"/>
              <w:rPr>
                <w:rFonts w:ascii="Arial" w:hAnsi="Arial" w:cs="Arial"/>
                <w:color w:val="000000" w:themeColor="text1"/>
                <w:sz w:val="24"/>
                <w:szCs w:val="24"/>
              </w:rPr>
            </w:pPr>
          </w:p>
          <w:p w14:paraId="42AED0CF" w14:textId="1BA5CD23" w:rsidR="00C03E30" w:rsidRDefault="00C03E30" w:rsidP="00C03E30">
            <w:pPr>
              <w:spacing w:before="40" w:after="40"/>
              <w:jc w:val="both"/>
              <w:rPr>
                <w:rFonts w:ascii="Arial" w:hAnsi="Arial" w:cs="Arial"/>
                <w:color w:val="000000" w:themeColor="text1"/>
                <w:sz w:val="24"/>
                <w:szCs w:val="24"/>
              </w:rPr>
            </w:pPr>
            <w:r>
              <w:rPr>
                <w:rFonts w:ascii="Arial" w:hAnsi="Arial" w:cs="Arial"/>
                <w:color w:val="000000" w:themeColor="text1"/>
                <w:sz w:val="24"/>
                <w:szCs w:val="24"/>
              </w:rPr>
              <w:t>Selenium</w:t>
            </w:r>
          </w:p>
          <w:p w14:paraId="173AEEBB" w14:textId="29D59EB2" w:rsidR="00C03E30" w:rsidRDefault="00C03E30" w:rsidP="00C03E30">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p w14:paraId="6733FE60" w14:textId="77777777" w:rsidR="00C03E30" w:rsidRDefault="00C03E30" w:rsidP="00C03E30">
            <w:pPr>
              <w:spacing w:before="40" w:after="40"/>
              <w:ind w:left="30"/>
              <w:jc w:val="both"/>
              <w:rPr>
                <w:rFonts w:ascii="Arial" w:hAnsi="Arial" w:cs="Arial"/>
                <w:color w:val="000000" w:themeColor="text1"/>
                <w:sz w:val="24"/>
                <w:szCs w:val="24"/>
              </w:rPr>
            </w:pPr>
          </w:p>
          <w:p w14:paraId="490802B3" w14:textId="50B28DE1" w:rsidR="00C03E30" w:rsidRPr="005F082E" w:rsidRDefault="00C03E30" w:rsidP="00C03E30">
            <w:pPr>
              <w:spacing w:before="40" w:after="40"/>
              <w:jc w:val="both"/>
              <w:rPr>
                <w:rFonts w:ascii="Arial" w:hAnsi="Arial" w:cs="Arial"/>
                <w:color w:val="000000" w:themeColor="text1"/>
                <w:sz w:val="24"/>
                <w:szCs w:val="24"/>
              </w:rPr>
            </w:pPr>
          </w:p>
        </w:tc>
        <w:tc>
          <w:tcPr>
            <w:tcW w:w="1440" w:type="dxa"/>
          </w:tcPr>
          <w:p w14:paraId="2AD3A90B" w14:textId="77777777" w:rsidR="00C03E30" w:rsidRDefault="00C03E30" w:rsidP="00C03E30">
            <w:pPr>
              <w:spacing w:before="40" w:after="40"/>
              <w:jc w:val="center"/>
              <w:rPr>
                <w:rFonts w:ascii="Arial" w:hAnsi="Arial" w:cs="Arial"/>
                <w:color w:val="000000" w:themeColor="text1"/>
                <w:sz w:val="24"/>
                <w:szCs w:val="24"/>
              </w:rPr>
            </w:pPr>
            <w:r>
              <w:rPr>
                <w:rFonts w:ascii="Arial" w:hAnsi="Arial" w:cs="Arial"/>
                <w:color w:val="000000" w:themeColor="text1"/>
                <w:sz w:val="24"/>
                <w:szCs w:val="24"/>
              </w:rPr>
              <w:lastRenderedPageBreak/>
              <w:t>4/28/2021</w:t>
            </w:r>
          </w:p>
          <w:p w14:paraId="0D9F4131" w14:textId="77777777" w:rsidR="00C03E30" w:rsidRDefault="00C03E30" w:rsidP="00C03E30">
            <w:pPr>
              <w:spacing w:before="40" w:after="40"/>
              <w:jc w:val="center"/>
              <w:rPr>
                <w:rFonts w:ascii="Arial" w:hAnsi="Arial" w:cs="Arial"/>
                <w:color w:val="000000" w:themeColor="text1"/>
                <w:sz w:val="24"/>
                <w:szCs w:val="24"/>
              </w:rPr>
            </w:pPr>
          </w:p>
          <w:p w14:paraId="2D39B24A" w14:textId="77777777" w:rsidR="00C03E30" w:rsidRDefault="00C03E30" w:rsidP="00C03E30">
            <w:pPr>
              <w:spacing w:before="40" w:after="40"/>
              <w:jc w:val="center"/>
              <w:rPr>
                <w:rFonts w:ascii="Arial" w:hAnsi="Arial" w:cs="Arial"/>
                <w:color w:val="000000" w:themeColor="text1"/>
                <w:sz w:val="24"/>
                <w:szCs w:val="24"/>
              </w:rPr>
            </w:pPr>
          </w:p>
          <w:p w14:paraId="65128C57" w14:textId="77777777" w:rsidR="00C03E30" w:rsidRDefault="00C03E30" w:rsidP="00C03E30">
            <w:pPr>
              <w:spacing w:before="40" w:after="40"/>
              <w:jc w:val="center"/>
              <w:rPr>
                <w:rFonts w:ascii="Arial" w:hAnsi="Arial" w:cs="Arial"/>
                <w:color w:val="000000" w:themeColor="text1"/>
                <w:sz w:val="24"/>
                <w:szCs w:val="24"/>
              </w:rPr>
            </w:pPr>
          </w:p>
          <w:p w14:paraId="63AFA243" w14:textId="77777777" w:rsidR="006D23C1" w:rsidRDefault="006D23C1" w:rsidP="00C03E30">
            <w:pPr>
              <w:spacing w:before="40" w:after="40"/>
              <w:jc w:val="center"/>
              <w:rPr>
                <w:rFonts w:ascii="Arial" w:hAnsi="Arial" w:cs="Arial"/>
                <w:color w:val="000000" w:themeColor="text1"/>
                <w:sz w:val="24"/>
                <w:szCs w:val="24"/>
              </w:rPr>
            </w:pPr>
          </w:p>
          <w:p w14:paraId="2812A17C" w14:textId="77777777" w:rsidR="006D23C1" w:rsidRDefault="006D23C1" w:rsidP="00C03E30">
            <w:pPr>
              <w:spacing w:before="40" w:after="40"/>
              <w:jc w:val="center"/>
              <w:rPr>
                <w:rFonts w:ascii="Arial" w:hAnsi="Arial" w:cs="Arial"/>
                <w:color w:val="000000" w:themeColor="text1"/>
                <w:sz w:val="24"/>
                <w:szCs w:val="24"/>
              </w:rPr>
            </w:pPr>
          </w:p>
          <w:p w14:paraId="74600CAC" w14:textId="77777777" w:rsidR="006D23C1" w:rsidRDefault="006D23C1" w:rsidP="00C03E30">
            <w:pPr>
              <w:spacing w:before="40" w:after="40"/>
              <w:jc w:val="center"/>
              <w:rPr>
                <w:rFonts w:ascii="Arial" w:hAnsi="Arial" w:cs="Arial"/>
                <w:color w:val="000000" w:themeColor="text1"/>
                <w:sz w:val="24"/>
                <w:szCs w:val="24"/>
              </w:rPr>
            </w:pPr>
          </w:p>
          <w:p w14:paraId="73402A34" w14:textId="77777777" w:rsidR="006D23C1" w:rsidRDefault="006D23C1" w:rsidP="00C03E30">
            <w:pPr>
              <w:spacing w:before="40" w:after="40"/>
              <w:jc w:val="center"/>
              <w:rPr>
                <w:rFonts w:ascii="Arial" w:hAnsi="Arial" w:cs="Arial"/>
                <w:color w:val="000000" w:themeColor="text1"/>
                <w:sz w:val="24"/>
                <w:szCs w:val="24"/>
              </w:rPr>
            </w:pPr>
          </w:p>
          <w:p w14:paraId="3762E33A" w14:textId="77777777" w:rsidR="006D23C1" w:rsidRDefault="006D23C1" w:rsidP="00C03E30">
            <w:pPr>
              <w:spacing w:before="40" w:after="40"/>
              <w:jc w:val="center"/>
              <w:rPr>
                <w:rFonts w:ascii="Arial" w:hAnsi="Arial" w:cs="Arial"/>
                <w:color w:val="000000" w:themeColor="text1"/>
                <w:sz w:val="24"/>
                <w:szCs w:val="24"/>
              </w:rPr>
            </w:pPr>
          </w:p>
          <w:p w14:paraId="70394058" w14:textId="7F9FFABB" w:rsidR="00C03E30" w:rsidRDefault="00C03E30" w:rsidP="00C03E30">
            <w:pPr>
              <w:spacing w:before="40" w:after="40"/>
              <w:jc w:val="center"/>
              <w:rPr>
                <w:rFonts w:ascii="Arial" w:hAnsi="Arial" w:cs="Arial"/>
                <w:color w:val="000000" w:themeColor="text1"/>
                <w:sz w:val="24"/>
                <w:szCs w:val="24"/>
              </w:rPr>
            </w:pPr>
            <w:r>
              <w:rPr>
                <w:rFonts w:ascii="Arial" w:hAnsi="Arial" w:cs="Arial"/>
                <w:color w:val="000000" w:themeColor="text1"/>
                <w:sz w:val="24"/>
                <w:szCs w:val="24"/>
              </w:rPr>
              <w:t>4/28/2021</w:t>
            </w:r>
          </w:p>
          <w:p w14:paraId="74C53DF1" w14:textId="77777777" w:rsidR="00C03E30" w:rsidRDefault="00C03E30" w:rsidP="00C03E30">
            <w:pPr>
              <w:spacing w:before="40" w:after="40"/>
              <w:jc w:val="center"/>
              <w:rPr>
                <w:rFonts w:ascii="Arial" w:hAnsi="Arial" w:cs="Arial"/>
                <w:color w:val="000000" w:themeColor="text1"/>
                <w:sz w:val="24"/>
                <w:szCs w:val="24"/>
              </w:rPr>
            </w:pPr>
          </w:p>
          <w:p w14:paraId="11E27DBB" w14:textId="77777777" w:rsidR="00C03E30" w:rsidRDefault="00C03E30" w:rsidP="00C03E30">
            <w:pPr>
              <w:spacing w:before="40" w:after="40"/>
              <w:jc w:val="center"/>
              <w:rPr>
                <w:rFonts w:ascii="Arial" w:hAnsi="Arial" w:cs="Arial"/>
                <w:color w:val="000000" w:themeColor="text1"/>
                <w:sz w:val="24"/>
                <w:szCs w:val="24"/>
              </w:rPr>
            </w:pPr>
          </w:p>
          <w:p w14:paraId="06CE9B17" w14:textId="77777777" w:rsidR="00C03E30" w:rsidRDefault="00C03E30" w:rsidP="00C03E30">
            <w:pPr>
              <w:spacing w:before="40" w:after="40"/>
              <w:jc w:val="center"/>
              <w:rPr>
                <w:rFonts w:ascii="Arial" w:hAnsi="Arial" w:cs="Arial"/>
                <w:color w:val="000000" w:themeColor="text1"/>
                <w:sz w:val="24"/>
                <w:szCs w:val="24"/>
              </w:rPr>
            </w:pPr>
          </w:p>
          <w:p w14:paraId="5B264170" w14:textId="77777777" w:rsidR="00C03E30" w:rsidRDefault="00C03E30" w:rsidP="00C03E30">
            <w:pPr>
              <w:spacing w:before="40" w:after="40"/>
              <w:jc w:val="center"/>
              <w:rPr>
                <w:rFonts w:ascii="Arial" w:hAnsi="Arial" w:cs="Arial"/>
                <w:color w:val="000000" w:themeColor="text1"/>
                <w:sz w:val="24"/>
                <w:szCs w:val="24"/>
              </w:rPr>
            </w:pPr>
          </w:p>
          <w:p w14:paraId="2ABFFB27" w14:textId="77777777" w:rsidR="00C03E30" w:rsidRDefault="00C03E30" w:rsidP="00C03E30">
            <w:pPr>
              <w:spacing w:before="40" w:after="40"/>
              <w:jc w:val="center"/>
              <w:rPr>
                <w:rFonts w:ascii="Arial" w:hAnsi="Arial" w:cs="Arial"/>
                <w:color w:val="000000" w:themeColor="text1"/>
                <w:sz w:val="24"/>
                <w:szCs w:val="24"/>
              </w:rPr>
            </w:pPr>
          </w:p>
          <w:p w14:paraId="27040BAE" w14:textId="77777777" w:rsidR="002C6DBD" w:rsidRDefault="002C6DBD" w:rsidP="00C03E30">
            <w:pPr>
              <w:spacing w:before="40" w:after="40"/>
              <w:jc w:val="center"/>
              <w:rPr>
                <w:rFonts w:ascii="Arial" w:hAnsi="Arial" w:cs="Arial"/>
                <w:color w:val="000000" w:themeColor="text1"/>
                <w:sz w:val="24"/>
                <w:szCs w:val="24"/>
              </w:rPr>
            </w:pPr>
          </w:p>
          <w:p w14:paraId="0E11F56C" w14:textId="77777777" w:rsidR="002C6DBD" w:rsidRDefault="002C6DBD" w:rsidP="00C03E30">
            <w:pPr>
              <w:spacing w:before="40" w:after="40"/>
              <w:jc w:val="center"/>
              <w:rPr>
                <w:rFonts w:ascii="Arial" w:hAnsi="Arial" w:cs="Arial"/>
                <w:color w:val="000000" w:themeColor="text1"/>
                <w:sz w:val="24"/>
                <w:szCs w:val="24"/>
              </w:rPr>
            </w:pPr>
          </w:p>
          <w:p w14:paraId="575A8CB8" w14:textId="77777777" w:rsidR="002C6DBD" w:rsidRDefault="002C6DBD" w:rsidP="00C03E30">
            <w:pPr>
              <w:spacing w:before="40" w:after="40"/>
              <w:jc w:val="center"/>
              <w:rPr>
                <w:rFonts w:ascii="Arial" w:hAnsi="Arial" w:cs="Arial"/>
                <w:color w:val="000000" w:themeColor="text1"/>
                <w:sz w:val="24"/>
                <w:szCs w:val="24"/>
              </w:rPr>
            </w:pPr>
          </w:p>
          <w:p w14:paraId="5DDEE166" w14:textId="77777777" w:rsidR="002C6DBD" w:rsidRDefault="002C6DBD" w:rsidP="00C03E30">
            <w:pPr>
              <w:spacing w:before="40" w:after="40"/>
              <w:jc w:val="center"/>
              <w:rPr>
                <w:rFonts w:ascii="Arial" w:hAnsi="Arial" w:cs="Arial"/>
                <w:color w:val="000000" w:themeColor="text1"/>
                <w:sz w:val="24"/>
                <w:szCs w:val="24"/>
              </w:rPr>
            </w:pPr>
          </w:p>
          <w:p w14:paraId="41809B00" w14:textId="77777777" w:rsidR="002C6DBD" w:rsidRDefault="002C6DBD" w:rsidP="00C03E30">
            <w:pPr>
              <w:spacing w:before="40" w:after="40"/>
              <w:jc w:val="center"/>
              <w:rPr>
                <w:rFonts w:ascii="Arial" w:hAnsi="Arial" w:cs="Arial"/>
                <w:color w:val="000000" w:themeColor="text1"/>
                <w:sz w:val="24"/>
                <w:szCs w:val="24"/>
              </w:rPr>
            </w:pPr>
          </w:p>
          <w:p w14:paraId="5C42D41B" w14:textId="77777777" w:rsidR="002C6DBD" w:rsidRDefault="002C6DBD" w:rsidP="00C03E30">
            <w:pPr>
              <w:spacing w:before="40" w:after="40"/>
              <w:jc w:val="center"/>
              <w:rPr>
                <w:rFonts w:ascii="Arial" w:hAnsi="Arial" w:cs="Arial"/>
                <w:color w:val="000000" w:themeColor="text1"/>
                <w:sz w:val="24"/>
                <w:szCs w:val="24"/>
              </w:rPr>
            </w:pPr>
          </w:p>
          <w:p w14:paraId="64D05C26" w14:textId="77777777" w:rsidR="002C6DBD" w:rsidRDefault="002C6DBD" w:rsidP="00C03E30">
            <w:pPr>
              <w:spacing w:before="40" w:after="40"/>
              <w:jc w:val="center"/>
              <w:rPr>
                <w:rFonts w:ascii="Arial" w:hAnsi="Arial" w:cs="Arial"/>
                <w:color w:val="000000" w:themeColor="text1"/>
                <w:sz w:val="24"/>
                <w:szCs w:val="24"/>
              </w:rPr>
            </w:pPr>
          </w:p>
          <w:p w14:paraId="12E7F670" w14:textId="0ACFE6A7" w:rsidR="00C03E30" w:rsidRDefault="00C03E30" w:rsidP="00C03E30">
            <w:pPr>
              <w:spacing w:before="40" w:after="40"/>
              <w:jc w:val="center"/>
              <w:rPr>
                <w:rFonts w:ascii="Arial" w:hAnsi="Arial" w:cs="Arial"/>
                <w:color w:val="000000" w:themeColor="text1"/>
                <w:sz w:val="24"/>
                <w:szCs w:val="24"/>
              </w:rPr>
            </w:pPr>
            <w:r>
              <w:rPr>
                <w:rFonts w:ascii="Arial" w:hAnsi="Arial" w:cs="Arial"/>
                <w:color w:val="000000" w:themeColor="text1"/>
                <w:sz w:val="24"/>
                <w:szCs w:val="24"/>
              </w:rPr>
              <w:t>4/28/2021</w:t>
            </w:r>
          </w:p>
          <w:p w14:paraId="79EEF7E8" w14:textId="77777777" w:rsidR="00C03E30" w:rsidRDefault="00C03E30" w:rsidP="00C03E30">
            <w:pPr>
              <w:spacing w:before="40" w:after="40"/>
              <w:jc w:val="center"/>
              <w:rPr>
                <w:rFonts w:ascii="Arial" w:hAnsi="Arial" w:cs="Arial"/>
                <w:color w:val="000000" w:themeColor="text1"/>
                <w:sz w:val="24"/>
                <w:szCs w:val="24"/>
              </w:rPr>
            </w:pPr>
          </w:p>
          <w:p w14:paraId="03C91298" w14:textId="77777777" w:rsidR="00C03E30" w:rsidRDefault="00C03E30" w:rsidP="00C03E30">
            <w:pPr>
              <w:spacing w:before="40" w:after="40"/>
              <w:jc w:val="center"/>
              <w:rPr>
                <w:rFonts w:ascii="Arial" w:hAnsi="Arial" w:cs="Arial"/>
                <w:color w:val="000000" w:themeColor="text1"/>
                <w:sz w:val="24"/>
                <w:szCs w:val="24"/>
              </w:rPr>
            </w:pPr>
          </w:p>
          <w:p w14:paraId="114AB521" w14:textId="77777777" w:rsidR="00C03E30" w:rsidRDefault="00C03E30" w:rsidP="00C03E30">
            <w:pPr>
              <w:spacing w:before="40" w:after="40"/>
              <w:jc w:val="center"/>
              <w:rPr>
                <w:rFonts w:ascii="Arial" w:hAnsi="Arial" w:cs="Arial"/>
                <w:color w:val="000000" w:themeColor="text1"/>
                <w:sz w:val="24"/>
                <w:szCs w:val="24"/>
              </w:rPr>
            </w:pPr>
          </w:p>
          <w:p w14:paraId="54A51C88" w14:textId="77777777" w:rsidR="00C03E30" w:rsidRDefault="00C03E30" w:rsidP="00C03E30">
            <w:pPr>
              <w:spacing w:before="40" w:after="40"/>
              <w:jc w:val="center"/>
              <w:rPr>
                <w:rFonts w:ascii="Arial" w:hAnsi="Arial" w:cs="Arial"/>
                <w:color w:val="000000" w:themeColor="text1"/>
                <w:sz w:val="24"/>
                <w:szCs w:val="24"/>
              </w:rPr>
            </w:pPr>
          </w:p>
          <w:p w14:paraId="3CDBD6B9" w14:textId="77777777" w:rsidR="00852F26" w:rsidRDefault="00852F26" w:rsidP="00C03E30">
            <w:pPr>
              <w:spacing w:before="40" w:after="40"/>
              <w:jc w:val="center"/>
              <w:rPr>
                <w:rFonts w:ascii="Arial" w:hAnsi="Arial" w:cs="Arial"/>
                <w:color w:val="000000" w:themeColor="text1"/>
                <w:sz w:val="24"/>
                <w:szCs w:val="24"/>
              </w:rPr>
            </w:pPr>
          </w:p>
          <w:p w14:paraId="3EF4C27F" w14:textId="77777777" w:rsidR="00852F26" w:rsidRDefault="00852F26" w:rsidP="00C03E30">
            <w:pPr>
              <w:spacing w:before="40" w:after="40"/>
              <w:jc w:val="center"/>
              <w:rPr>
                <w:rFonts w:ascii="Arial" w:hAnsi="Arial" w:cs="Arial"/>
                <w:color w:val="000000" w:themeColor="text1"/>
                <w:sz w:val="24"/>
                <w:szCs w:val="24"/>
              </w:rPr>
            </w:pPr>
          </w:p>
          <w:p w14:paraId="0FFDDE38" w14:textId="77777777" w:rsidR="00852F26" w:rsidRDefault="00852F26" w:rsidP="00C03E30">
            <w:pPr>
              <w:spacing w:before="40" w:after="40"/>
              <w:jc w:val="center"/>
              <w:rPr>
                <w:rFonts w:ascii="Arial" w:hAnsi="Arial" w:cs="Arial"/>
                <w:color w:val="000000" w:themeColor="text1"/>
                <w:sz w:val="24"/>
                <w:szCs w:val="24"/>
              </w:rPr>
            </w:pPr>
          </w:p>
          <w:p w14:paraId="33C60CF1" w14:textId="77777777" w:rsidR="00852F26" w:rsidRDefault="00852F26" w:rsidP="00C03E30">
            <w:pPr>
              <w:spacing w:before="40" w:after="40"/>
              <w:jc w:val="center"/>
              <w:rPr>
                <w:rFonts w:ascii="Arial" w:hAnsi="Arial" w:cs="Arial"/>
                <w:color w:val="000000" w:themeColor="text1"/>
                <w:sz w:val="24"/>
                <w:szCs w:val="24"/>
              </w:rPr>
            </w:pPr>
          </w:p>
          <w:p w14:paraId="4DE2574B" w14:textId="77777777" w:rsidR="007C04CF" w:rsidRDefault="007C04CF" w:rsidP="00C03E30">
            <w:pPr>
              <w:spacing w:before="40" w:after="40"/>
              <w:jc w:val="center"/>
              <w:rPr>
                <w:rFonts w:ascii="Arial" w:hAnsi="Arial" w:cs="Arial"/>
                <w:color w:val="000000" w:themeColor="text1"/>
                <w:sz w:val="24"/>
                <w:szCs w:val="24"/>
              </w:rPr>
            </w:pPr>
          </w:p>
          <w:p w14:paraId="4DC370C3" w14:textId="4FC4D9BF" w:rsidR="00C03E30" w:rsidRDefault="00C03E30" w:rsidP="00C03E30">
            <w:pPr>
              <w:spacing w:before="40" w:after="40"/>
              <w:jc w:val="center"/>
              <w:rPr>
                <w:rFonts w:ascii="Arial" w:hAnsi="Arial" w:cs="Arial"/>
                <w:color w:val="000000" w:themeColor="text1"/>
                <w:sz w:val="24"/>
                <w:szCs w:val="24"/>
              </w:rPr>
            </w:pPr>
            <w:r>
              <w:rPr>
                <w:rFonts w:ascii="Arial" w:hAnsi="Arial" w:cs="Arial"/>
                <w:color w:val="000000" w:themeColor="text1"/>
                <w:sz w:val="24"/>
                <w:szCs w:val="24"/>
              </w:rPr>
              <w:t>4/28/2021</w:t>
            </w:r>
          </w:p>
          <w:p w14:paraId="201BE070" w14:textId="77777777" w:rsidR="00C03E30" w:rsidRDefault="00C03E30" w:rsidP="00C03E30">
            <w:pPr>
              <w:spacing w:before="40" w:after="40"/>
              <w:jc w:val="center"/>
              <w:rPr>
                <w:rFonts w:ascii="Arial" w:hAnsi="Arial" w:cs="Arial"/>
                <w:color w:val="000000" w:themeColor="text1"/>
                <w:sz w:val="24"/>
                <w:szCs w:val="24"/>
              </w:rPr>
            </w:pPr>
          </w:p>
          <w:p w14:paraId="410C3691" w14:textId="77777777" w:rsidR="00C03E30" w:rsidRDefault="00C03E30" w:rsidP="00C03E30">
            <w:pPr>
              <w:spacing w:before="40" w:after="40"/>
              <w:jc w:val="center"/>
              <w:rPr>
                <w:rFonts w:ascii="Arial" w:hAnsi="Arial" w:cs="Arial"/>
                <w:color w:val="000000" w:themeColor="text1"/>
                <w:sz w:val="24"/>
                <w:szCs w:val="24"/>
              </w:rPr>
            </w:pPr>
          </w:p>
          <w:p w14:paraId="7795D536" w14:textId="77777777" w:rsidR="00C03E30" w:rsidRDefault="00C03E30" w:rsidP="00C03E30">
            <w:pPr>
              <w:spacing w:before="40" w:after="40"/>
              <w:jc w:val="center"/>
              <w:rPr>
                <w:rFonts w:ascii="Arial" w:hAnsi="Arial" w:cs="Arial"/>
                <w:color w:val="000000" w:themeColor="text1"/>
                <w:sz w:val="24"/>
                <w:szCs w:val="24"/>
              </w:rPr>
            </w:pPr>
          </w:p>
          <w:p w14:paraId="7ED4BCAC" w14:textId="77777777" w:rsidR="00C03E30" w:rsidRDefault="00C03E30" w:rsidP="00C03E30">
            <w:pPr>
              <w:spacing w:before="40" w:after="40"/>
              <w:jc w:val="center"/>
              <w:rPr>
                <w:rFonts w:ascii="Arial" w:hAnsi="Arial" w:cs="Arial"/>
                <w:color w:val="000000" w:themeColor="text1"/>
                <w:sz w:val="24"/>
                <w:szCs w:val="24"/>
              </w:rPr>
            </w:pPr>
          </w:p>
          <w:p w14:paraId="232C87D3" w14:textId="77777777" w:rsidR="00C03E30" w:rsidRDefault="00C03E30" w:rsidP="00C03E30">
            <w:pPr>
              <w:spacing w:before="40" w:after="40"/>
              <w:jc w:val="center"/>
              <w:rPr>
                <w:rFonts w:ascii="Arial" w:hAnsi="Arial" w:cs="Arial"/>
                <w:color w:val="000000" w:themeColor="text1"/>
                <w:sz w:val="24"/>
                <w:szCs w:val="24"/>
              </w:rPr>
            </w:pPr>
          </w:p>
          <w:p w14:paraId="4F9870A0" w14:textId="77777777" w:rsidR="007C04CF" w:rsidRDefault="007C04CF" w:rsidP="00C03E30">
            <w:pPr>
              <w:spacing w:before="40" w:after="40"/>
              <w:jc w:val="center"/>
              <w:rPr>
                <w:rFonts w:ascii="Arial" w:hAnsi="Arial" w:cs="Arial"/>
                <w:color w:val="000000" w:themeColor="text1"/>
                <w:sz w:val="24"/>
                <w:szCs w:val="24"/>
              </w:rPr>
            </w:pPr>
          </w:p>
          <w:p w14:paraId="07B792BE" w14:textId="77777777" w:rsidR="007C04CF" w:rsidRDefault="007C04CF" w:rsidP="00C03E30">
            <w:pPr>
              <w:spacing w:before="40" w:after="40"/>
              <w:jc w:val="center"/>
              <w:rPr>
                <w:rFonts w:ascii="Arial" w:hAnsi="Arial" w:cs="Arial"/>
                <w:color w:val="000000" w:themeColor="text1"/>
                <w:sz w:val="24"/>
                <w:szCs w:val="24"/>
              </w:rPr>
            </w:pPr>
          </w:p>
          <w:p w14:paraId="1AFB6D7E" w14:textId="77777777" w:rsidR="007C04CF" w:rsidRDefault="007C04CF" w:rsidP="00C03E30">
            <w:pPr>
              <w:spacing w:before="40" w:after="40"/>
              <w:jc w:val="center"/>
              <w:rPr>
                <w:rFonts w:ascii="Arial" w:hAnsi="Arial" w:cs="Arial"/>
                <w:color w:val="000000" w:themeColor="text1"/>
                <w:sz w:val="24"/>
                <w:szCs w:val="24"/>
              </w:rPr>
            </w:pPr>
          </w:p>
          <w:p w14:paraId="022DB239" w14:textId="2885402B" w:rsidR="00C03E30" w:rsidRDefault="00C03E30" w:rsidP="00C03E30">
            <w:pPr>
              <w:spacing w:before="40" w:after="40"/>
              <w:jc w:val="center"/>
              <w:rPr>
                <w:rFonts w:ascii="Arial" w:hAnsi="Arial" w:cs="Arial"/>
                <w:color w:val="000000" w:themeColor="text1"/>
                <w:sz w:val="24"/>
                <w:szCs w:val="24"/>
              </w:rPr>
            </w:pPr>
            <w:r>
              <w:rPr>
                <w:rFonts w:ascii="Arial" w:hAnsi="Arial" w:cs="Arial"/>
                <w:color w:val="000000" w:themeColor="text1"/>
                <w:sz w:val="24"/>
                <w:szCs w:val="24"/>
              </w:rPr>
              <w:lastRenderedPageBreak/>
              <w:t>4/28/2021</w:t>
            </w:r>
          </w:p>
          <w:p w14:paraId="5AF95159" w14:textId="77777777" w:rsidR="00C03E30" w:rsidRDefault="00C03E30" w:rsidP="00C03E30">
            <w:pPr>
              <w:spacing w:before="40" w:after="40"/>
              <w:jc w:val="center"/>
              <w:rPr>
                <w:rFonts w:ascii="Arial" w:hAnsi="Arial" w:cs="Arial"/>
                <w:color w:val="000000" w:themeColor="text1"/>
                <w:sz w:val="24"/>
                <w:szCs w:val="24"/>
              </w:rPr>
            </w:pPr>
          </w:p>
          <w:p w14:paraId="46FEF33B" w14:textId="77777777" w:rsidR="00C03E30" w:rsidRDefault="00C03E30" w:rsidP="00C03E30">
            <w:pPr>
              <w:spacing w:before="40" w:after="40"/>
              <w:jc w:val="center"/>
              <w:rPr>
                <w:rFonts w:ascii="Arial" w:hAnsi="Arial" w:cs="Arial"/>
                <w:color w:val="000000" w:themeColor="text1"/>
                <w:sz w:val="24"/>
                <w:szCs w:val="24"/>
              </w:rPr>
            </w:pPr>
          </w:p>
          <w:p w14:paraId="6E28CEBB" w14:textId="77777777" w:rsidR="00C03E30" w:rsidRDefault="00C03E30" w:rsidP="00C03E30">
            <w:pPr>
              <w:spacing w:before="40" w:after="40"/>
              <w:jc w:val="center"/>
              <w:rPr>
                <w:rFonts w:ascii="Arial" w:hAnsi="Arial" w:cs="Arial"/>
                <w:color w:val="000000" w:themeColor="text1"/>
                <w:sz w:val="24"/>
                <w:szCs w:val="24"/>
              </w:rPr>
            </w:pPr>
          </w:p>
          <w:p w14:paraId="5C1D4927" w14:textId="77777777" w:rsidR="00C03E30" w:rsidRDefault="00C03E30" w:rsidP="00C03E30">
            <w:pPr>
              <w:spacing w:before="40" w:after="40"/>
              <w:jc w:val="center"/>
              <w:rPr>
                <w:rFonts w:ascii="Arial" w:hAnsi="Arial" w:cs="Arial"/>
                <w:color w:val="000000" w:themeColor="text1"/>
                <w:sz w:val="24"/>
                <w:szCs w:val="24"/>
              </w:rPr>
            </w:pPr>
          </w:p>
          <w:p w14:paraId="5CAB5B14" w14:textId="77777777" w:rsidR="00FD731A" w:rsidRDefault="00FD731A" w:rsidP="00C03E30">
            <w:pPr>
              <w:spacing w:before="40" w:after="40"/>
              <w:jc w:val="center"/>
              <w:rPr>
                <w:rFonts w:ascii="Arial" w:hAnsi="Arial" w:cs="Arial"/>
                <w:color w:val="000000" w:themeColor="text1"/>
                <w:sz w:val="24"/>
                <w:szCs w:val="24"/>
              </w:rPr>
            </w:pPr>
          </w:p>
          <w:p w14:paraId="76FB205C" w14:textId="77777777" w:rsidR="00FD731A" w:rsidRDefault="00FD731A" w:rsidP="00C03E30">
            <w:pPr>
              <w:spacing w:before="40" w:after="40"/>
              <w:jc w:val="center"/>
              <w:rPr>
                <w:rFonts w:ascii="Arial" w:hAnsi="Arial" w:cs="Arial"/>
                <w:color w:val="000000" w:themeColor="text1"/>
                <w:sz w:val="24"/>
                <w:szCs w:val="24"/>
              </w:rPr>
            </w:pPr>
          </w:p>
          <w:p w14:paraId="206AC653" w14:textId="77777777" w:rsidR="00FD731A" w:rsidRDefault="00FD731A" w:rsidP="00C03E30">
            <w:pPr>
              <w:spacing w:before="40" w:after="40"/>
              <w:jc w:val="center"/>
              <w:rPr>
                <w:rFonts w:ascii="Arial" w:hAnsi="Arial" w:cs="Arial"/>
                <w:color w:val="000000" w:themeColor="text1"/>
                <w:sz w:val="24"/>
                <w:szCs w:val="24"/>
              </w:rPr>
            </w:pPr>
          </w:p>
          <w:p w14:paraId="3222AC26" w14:textId="77777777" w:rsidR="00FD731A" w:rsidRDefault="00FD731A" w:rsidP="00C03E30">
            <w:pPr>
              <w:spacing w:before="40" w:after="40"/>
              <w:jc w:val="center"/>
              <w:rPr>
                <w:rFonts w:ascii="Arial" w:hAnsi="Arial" w:cs="Arial"/>
                <w:color w:val="000000" w:themeColor="text1"/>
                <w:sz w:val="24"/>
                <w:szCs w:val="24"/>
              </w:rPr>
            </w:pPr>
          </w:p>
          <w:p w14:paraId="465D26EF" w14:textId="3B471CA5" w:rsidR="00C03E30" w:rsidRDefault="00C03E30" w:rsidP="00C03E30">
            <w:pPr>
              <w:spacing w:before="40" w:after="40"/>
              <w:jc w:val="center"/>
              <w:rPr>
                <w:rFonts w:ascii="Arial" w:hAnsi="Arial" w:cs="Arial"/>
                <w:color w:val="000000" w:themeColor="text1"/>
                <w:sz w:val="24"/>
                <w:szCs w:val="24"/>
              </w:rPr>
            </w:pPr>
            <w:r>
              <w:rPr>
                <w:rFonts w:ascii="Arial" w:hAnsi="Arial" w:cs="Arial"/>
                <w:color w:val="000000" w:themeColor="text1"/>
                <w:sz w:val="24"/>
                <w:szCs w:val="24"/>
              </w:rPr>
              <w:t>4/28/2021</w:t>
            </w:r>
          </w:p>
          <w:p w14:paraId="1130123B" w14:textId="77777777" w:rsidR="00C03E30" w:rsidRDefault="00C03E30" w:rsidP="00C03E30">
            <w:pPr>
              <w:spacing w:before="40" w:after="40"/>
              <w:jc w:val="center"/>
              <w:rPr>
                <w:rFonts w:ascii="Arial" w:hAnsi="Arial" w:cs="Arial"/>
                <w:color w:val="000000" w:themeColor="text1"/>
                <w:sz w:val="24"/>
                <w:szCs w:val="24"/>
              </w:rPr>
            </w:pPr>
          </w:p>
          <w:p w14:paraId="11839DEB" w14:textId="77777777" w:rsidR="00C03E30" w:rsidRDefault="00C03E30" w:rsidP="00C03E30">
            <w:pPr>
              <w:spacing w:before="40" w:after="40"/>
              <w:jc w:val="center"/>
              <w:rPr>
                <w:rFonts w:ascii="Arial" w:hAnsi="Arial" w:cs="Arial"/>
                <w:color w:val="000000" w:themeColor="text1"/>
                <w:sz w:val="24"/>
                <w:szCs w:val="24"/>
              </w:rPr>
            </w:pPr>
          </w:p>
          <w:p w14:paraId="28F20217" w14:textId="77777777" w:rsidR="00C03E30" w:rsidRDefault="00C03E30" w:rsidP="00C03E30">
            <w:pPr>
              <w:spacing w:before="40" w:after="40"/>
              <w:jc w:val="center"/>
              <w:rPr>
                <w:rFonts w:ascii="Arial" w:hAnsi="Arial" w:cs="Arial"/>
                <w:color w:val="000000" w:themeColor="text1"/>
                <w:sz w:val="24"/>
                <w:szCs w:val="24"/>
              </w:rPr>
            </w:pPr>
          </w:p>
          <w:p w14:paraId="2641FD54" w14:textId="77777777" w:rsidR="00C03E30" w:rsidRDefault="00C03E30" w:rsidP="00C03E30">
            <w:pPr>
              <w:spacing w:before="40" w:after="40"/>
              <w:jc w:val="center"/>
              <w:rPr>
                <w:rFonts w:ascii="Arial" w:hAnsi="Arial" w:cs="Arial"/>
                <w:color w:val="000000" w:themeColor="text1"/>
                <w:sz w:val="24"/>
                <w:szCs w:val="24"/>
              </w:rPr>
            </w:pPr>
          </w:p>
          <w:p w14:paraId="3BFE8759" w14:textId="77777777" w:rsidR="00C03E30" w:rsidRDefault="00C03E30" w:rsidP="00C03E30">
            <w:pPr>
              <w:spacing w:before="40" w:after="40"/>
              <w:jc w:val="center"/>
              <w:rPr>
                <w:rFonts w:ascii="Arial" w:hAnsi="Arial" w:cs="Arial"/>
                <w:color w:val="000000" w:themeColor="text1"/>
                <w:sz w:val="24"/>
                <w:szCs w:val="24"/>
              </w:rPr>
            </w:pPr>
          </w:p>
          <w:p w14:paraId="11DB53F2" w14:textId="77777777" w:rsidR="00C03E30" w:rsidRDefault="00C03E30" w:rsidP="00C03E30">
            <w:pPr>
              <w:spacing w:before="40" w:after="40"/>
              <w:jc w:val="center"/>
              <w:rPr>
                <w:rFonts w:ascii="Arial" w:hAnsi="Arial" w:cs="Arial"/>
                <w:color w:val="000000" w:themeColor="text1"/>
                <w:sz w:val="24"/>
                <w:szCs w:val="24"/>
              </w:rPr>
            </w:pPr>
          </w:p>
          <w:p w14:paraId="22CDA8AE" w14:textId="77777777" w:rsidR="00C03E30" w:rsidRDefault="00C03E30" w:rsidP="00C03E30">
            <w:pPr>
              <w:spacing w:before="40" w:after="40"/>
              <w:jc w:val="center"/>
              <w:rPr>
                <w:rFonts w:ascii="Arial" w:hAnsi="Arial" w:cs="Arial"/>
                <w:color w:val="000000" w:themeColor="text1"/>
                <w:sz w:val="24"/>
                <w:szCs w:val="24"/>
              </w:rPr>
            </w:pPr>
          </w:p>
          <w:p w14:paraId="67BBA804" w14:textId="77777777" w:rsidR="00FD731A" w:rsidRDefault="00FD731A" w:rsidP="00C03E30">
            <w:pPr>
              <w:spacing w:before="40" w:after="40"/>
              <w:jc w:val="center"/>
              <w:rPr>
                <w:rFonts w:ascii="Arial" w:hAnsi="Arial" w:cs="Arial"/>
                <w:color w:val="000000" w:themeColor="text1"/>
                <w:sz w:val="24"/>
                <w:szCs w:val="24"/>
              </w:rPr>
            </w:pPr>
          </w:p>
          <w:p w14:paraId="447CD1A2" w14:textId="77777777" w:rsidR="00FD731A" w:rsidRDefault="00FD731A" w:rsidP="00C03E30">
            <w:pPr>
              <w:spacing w:before="40" w:after="40"/>
              <w:jc w:val="center"/>
              <w:rPr>
                <w:rFonts w:ascii="Arial" w:hAnsi="Arial" w:cs="Arial"/>
                <w:color w:val="000000" w:themeColor="text1"/>
                <w:sz w:val="24"/>
                <w:szCs w:val="24"/>
              </w:rPr>
            </w:pPr>
          </w:p>
          <w:p w14:paraId="5471FF54" w14:textId="77777777" w:rsidR="00FD731A" w:rsidRDefault="00FD731A" w:rsidP="00C03E30">
            <w:pPr>
              <w:spacing w:before="40" w:after="40"/>
              <w:jc w:val="center"/>
              <w:rPr>
                <w:rFonts w:ascii="Arial" w:hAnsi="Arial" w:cs="Arial"/>
                <w:color w:val="000000" w:themeColor="text1"/>
                <w:sz w:val="24"/>
                <w:szCs w:val="24"/>
              </w:rPr>
            </w:pPr>
          </w:p>
          <w:p w14:paraId="713B018C" w14:textId="77777777" w:rsidR="00FD731A" w:rsidRDefault="00FD731A" w:rsidP="00C03E30">
            <w:pPr>
              <w:spacing w:before="40" w:after="40"/>
              <w:jc w:val="center"/>
              <w:rPr>
                <w:rFonts w:ascii="Arial" w:hAnsi="Arial" w:cs="Arial"/>
                <w:color w:val="000000" w:themeColor="text1"/>
                <w:sz w:val="24"/>
                <w:szCs w:val="24"/>
              </w:rPr>
            </w:pPr>
          </w:p>
          <w:p w14:paraId="36B49B41" w14:textId="77777777" w:rsidR="00FD731A" w:rsidRDefault="00FD731A" w:rsidP="00C03E30">
            <w:pPr>
              <w:spacing w:before="40" w:after="40"/>
              <w:jc w:val="center"/>
              <w:rPr>
                <w:rFonts w:ascii="Arial" w:hAnsi="Arial" w:cs="Arial"/>
                <w:color w:val="000000" w:themeColor="text1"/>
                <w:sz w:val="24"/>
                <w:szCs w:val="24"/>
              </w:rPr>
            </w:pPr>
          </w:p>
          <w:p w14:paraId="3AA0D155" w14:textId="77777777" w:rsidR="00FD731A" w:rsidRDefault="00FD731A" w:rsidP="00C03E30">
            <w:pPr>
              <w:spacing w:before="40" w:after="40"/>
              <w:jc w:val="center"/>
              <w:rPr>
                <w:rFonts w:ascii="Arial" w:hAnsi="Arial" w:cs="Arial"/>
                <w:color w:val="000000" w:themeColor="text1"/>
                <w:sz w:val="24"/>
                <w:szCs w:val="24"/>
              </w:rPr>
            </w:pPr>
          </w:p>
          <w:p w14:paraId="7096C388" w14:textId="77777777" w:rsidR="00FD731A" w:rsidRDefault="00FD731A" w:rsidP="00C03E30">
            <w:pPr>
              <w:spacing w:before="40" w:after="40"/>
              <w:jc w:val="center"/>
              <w:rPr>
                <w:rFonts w:ascii="Arial" w:hAnsi="Arial" w:cs="Arial"/>
                <w:color w:val="000000" w:themeColor="text1"/>
                <w:sz w:val="24"/>
                <w:szCs w:val="24"/>
              </w:rPr>
            </w:pPr>
          </w:p>
          <w:p w14:paraId="19FB21B3" w14:textId="77777777" w:rsidR="00FD731A" w:rsidRDefault="00FD731A" w:rsidP="00C03E30">
            <w:pPr>
              <w:spacing w:before="40" w:after="40"/>
              <w:jc w:val="center"/>
              <w:rPr>
                <w:rFonts w:ascii="Arial" w:hAnsi="Arial" w:cs="Arial"/>
                <w:color w:val="000000" w:themeColor="text1"/>
                <w:sz w:val="24"/>
                <w:szCs w:val="24"/>
              </w:rPr>
            </w:pPr>
          </w:p>
          <w:p w14:paraId="45D23C0A" w14:textId="77777777" w:rsidR="00FD731A" w:rsidRDefault="00FD731A" w:rsidP="00C03E30">
            <w:pPr>
              <w:spacing w:before="40" w:after="40"/>
              <w:jc w:val="center"/>
              <w:rPr>
                <w:rFonts w:ascii="Arial" w:hAnsi="Arial" w:cs="Arial"/>
                <w:color w:val="000000" w:themeColor="text1"/>
                <w:sz w:val="24"/>
                <w:szCs w:val="24"/>
              </w:rPr>
            </w:pPr>
          </w:p>
          <w:p w14:paraId="5DDCB9A2" w14:textId="77777777" w:rsidR="00FD731A" w:rsidRDefault="00FD731A" w:rsidP="00C03E30">
            <w:pPr>
              <w:spacing w:before="40" w:after="40"/>
              <w:jc w:val="center"/>
              <w:rPr>
                <w:rFonts w:ascii="Arial" w:hAnsi="Arial" w:cs="Arial"/>
                <w:color w:val="000000" w:themeColor="text1"/>
                <w:sz w:val="24"/>
                <w:szCs w:val="24"/>
              </w:rPr>
            </w:pPr>
          </w:p>
          <w:p w14:paraId="2D342033" w14:textId="77777777" w:rsidR="00FD731A" w:rsidRDefault="00FD731A" w:rsidP="00C03E30">
            <w:pPr>
              <w:spacing w:before="40" w:after="40"/>
              <w:jc w:val="center"/>
              <w:rPr>
                <w:rFonts w:ascii="Arial" w:hAnsi="Arial" w:cs="Arial"/>
                <w:color w:val="000000" w:themeColor="text1"/>
                <w:sz w:val="24"/>
                <w:szCs w:val="24"/>
              </w:rPr>
            </w:pPr>
          </w:p>
          <w:p w14:paraId="54D698F1" w14:textId="77777777" w:rsidR="00FD731A" w:rsidRDefault="00FD731A" w:rsidP="00C03E30">
            <w:pPr>
              <w:spacing w:before="40" w:after="40"/>
              <w:jc w:val="center"/>
              <w:rPr>
                <w:rFonts w:ascii="Arial" w:hAnsi="Arial" w:cs="Arial"/>
                <w:color w:val="000000" w:themeColor="text1"/>
                <w:sz w:val="24"/>
                <w:szCs w:val="24"/>
              </w:rPr>
            </w:pPr>
          </w:p>
          <w:p w14:paraId="34925200" w14:textId="77777777" w:rsidR="00FD731A" w:rsidRDefault="00FD731A" w:rsidP="00C03E30">
            <w:pPr>
              <w:spacing w:before="40" w:after="40"/>
              <w:jc w:val="center"/>
              <w:rPr>
                <w:rFonts w:ascii="Arial" w:hAnsi="Arial" w:cs="Arial"/>
                <w:color w:val="000000" w:themeColor="text1"/>
                <w:sz w:val="24"/>
                <w:szCs w:val="24"/>
              </w:rPr>
            </w:pPr>
          </w:p>
          <w:p w14:paraId="4FC2A013" w14:textId="77777777" w:rsidR="00FD731A" w:rsidRDefault="00FD731A" w:rsidP="00C03E30">
            <w:pPr>
              <w:spacing w:before="40" w:after="40"/>
              <w:jc w:val="center"/>
              <w:rPr>
                <w:rFonts w:ascii="Arial" w:hAnsi="Arial" w:cs="Arial"/>
                <w:color w:val="000000" w:themeColor="text1"/>
                <w:sz w:val="24"/>
                <w:szCs w:val="24"/>
              </w:rPr>
            </w:pPr>
          </w:p>
          <w:p w14:paraId="742195BA" w14:textId="77777777" w:rsidR="00FD731A" w:rsidRDefault="00FD731A" w:rsidP="00C03E30">
            <w:pPr>
              <w:spacing w:before="40" w:after="40"/>
              <w:jc w:val="center"/>
              <w:rPr>
                <w:rFonts w:ascii="Arial" w:hAnsi="Arial" w:cs="Arial"/>
                <w:color w:val="000000" w:themeColor="text1"/>
                <w:sz w:val="24"/>
                <w:szCs w:val="24"/>
              </w:rPr>
            </w:pPr>
          </w:p>
          <w:p w14:paraId="2DA20782" w14:textId="77777777" w:rsidR="00FD731A" w:rsidRDefault="00FD731A" w:rsidP="00C03E30">
            <w:pPr>
              <w:spacing w:before="40" w:after="40"/>
              <w:jc w:val="center"/>
              <w:rPr>
                <w:rFonts w:ascii="Arial" w:hAnsi="Arial" w:cs="Arial"/>
                <w:color w:val="000000" w:themeColor="text1"/>
                <w:sz w:val="24"/>
                <w:szCs w:val="24"/>
              </w:rPr>
            </w:pPr>
          </w:p>
          <w:p w14:paraId="6AFA89F2" w14:textId="77777777" w:rsidR="00FD731A" w:rsidRDefault="00FD731A" w:rsidP="00C03E30">
            <w:pPr>
              <w:spacing w:before="40" w:after="40"/>
              <w:jc w:val="center"/>
              <w:rPr>
                <w:rFonts w:ascii="Arial" w:hAnsi="Arial" w:cs="Arial"/>
                <w:color w:val="000000" w:themeColor="text1"/>
                <w:sz w:val="24"/>
                <w:szCs w:val="24"/>
              </w:rPr>
            </w:pPr>
          </w:p>
          <w:p w14:paraId="7BA247B4" w14:textId="77777777" w:rsidR="001418E2" w:rsidRDefault="001418E2" w:rsidP="00C03E30">
            <w:pPr>
              <w:spacing w:before="40" w:after="40"/>
              <w:jc w:val="center"/>
              <w:rPr>
                <w:rFonts w:ascii="Arial" w:hAnsi="Arial" w:cs="Arial"/>
                <w:color w:val="000000" w:themeColor="text1"/>
                <w:sz w:val="24"/>
                <w:szCs w:val="24"/>
              </w:rPr>
            </w:pPr>
          </w:p>
          <w:p w14:paraId="535C6478" w14:textId="1A81ABA3" w:rsidR="00C03E30" w:rsidRPr="005F082E" w:rsidRDefault="00C03E30" w:rsidP="00C03E30">
            <w:pPr>
              <w:spacing w:before="40" w:after="40"/>
              <w:jc w:val="center"/>
              <w:rPr>
                <w:rFonts w:ascii="Arial" w:hAnsi="Arial" w:cs="Arial"/>
                <w:color w:val="000000" w:themeColor="text1"/>
                <w:sz w:val="24"/>
                <w:szCs w:val="24"/>
              </w:rPr>
            </w:pPr>
            <w:r>
              <w:rPr>
                <w:rFonts w:ascii="Arial" w:hAnsi="Arial" w:cs="Arial"/>
                <w:color w:val="000000" w:themeColor="text1"/>
                <w:sz w:val="24"/>
                <w:szCs w:val="24"/>
              </w:rPr>
              <w:t>4/28/2021</w:t>
            </w:r>
          </w:p>
        </w:tc>
        <w:tc>
          <w:tcPr>
            <w:tcW w:w="1260" w:type="dxa"/>
          </w:tcPr>
          <w:p w14:paraId="117B62E5" w14:textId="77777777" w:rsidR="00C03E30" w:rsidRDefault="00C03E30" w:rsidP="00C03E30">
            <w:pPr>
              <w:spacing w:before="40" w:after="40"/>
              <w:jc w:val="center"/>
              <w:rPr>
                <w:rFonts w:ascii="Arial" w:hAnsi="Arial" w:cs="Arial"/>
                <w:color w:val="000000" w:themeColor="text1"/>
                <w:sz w:val="24"/>
                <w:szCs w:val="24"/>
              </w:rPr>
            </w:pPr>
            <w:r>
              <w:rPr>
                <w:rFonts w:ascii="Arial" w:hAnsi="Arial" w:cs="Arial"/>
                <w:color w:val="000000" w:themeColor="text1"/>
                <w:sz w:val="24"/>
                <w:szCs w:val="24"/>
              </w:rPr>
              <w:lastRenderedPageBreak/>
              <w:t>483</w:t>
            </w:r>
          </w:p>
          <w:p w14:paraId="64775E84" w14:textId="77777777" w:rsidR="00C03E30" w:rsidRDefault="00C03E30" w:rsidP="00C03E30">
            <w:pPr>
              <w:spacing w:before="40" w:after="40"/>
              <w:jc w:val="center"/>
              <w:rPr>
                <w:rFonts w:ascii="Arial" w:hAnsi="Arial" w:cs="Arial"/>
                <w:color w:val="000000" w:themeColor="text1"/>
                <w:sz w:val="24"/>
                <w:szCs w:val="24"/>
              </w:rPr>
            </w:pPr>
          </w:p>
          <w:p w14:paraId="7557A265" w14:textId="77777777" w:rsidR="00C03E30" w:rsidRDefault="00C03E30" w:rsidP="00C03E30">
            <w:pPr>
              <w:spacing w:before="40" w:after="40"/>
              <w:jc w:val="center"/>
              <w:rPr>
                <w:rFonts w:ascii="Arial" w:hAnsi="Arial" w:cs="Arial"/>
                <w:color w:val="000000" w:themeColor="text1"/>
                <w:sz w:val="24"/>
                <w:szCs w:val="24"/>
              </w:rPr>
            </w:pPr>
          </w:p>
          <w:p w14:paraId="5071D641" w14:textId="77777777" w:rsidR="00C03E30" w:rsidRDefault="00C03E30" w:rsidP="00C03E30">
            <w:pPr>
              <w:spacing w:before="40" w:after="40"/>
              <w:jc w:val="center"/>
              <w:rPr>
                <w:rFonts w:ascii="Arial" w:hAnsi="Arial" w:cs="Arial"/>
                <w:color w:val="000000" w:themeColor="text1"/>
                <w:sz w:val="24"/>
                <w:szCs w:val="24"/>
              </w:rPr>
            </w:pPr>
          </w:p>
          <w:p w14:paraId="6CBFA6F8" w14:textId="77777777" w:rsidR="006D23C1" w:rsidRDefault="006D23C1" w:rsidP="00C03E30">
            <w:pPr>
              <w:spacing w:before="40" w:after="40"/>
              <w:jc w:val="center"/>
              <w:rPr>
                <w:rFonts w:ascii="Arial" w:hAnsi="Arial" w:cs="Arial"/>
                <w:color w:val="000000" w:themeColor="text1"/>
                <w:sz w:val="24"/>
                <w:szCs w:val="24"/>
              </w:rPr>
            </w:pPr>
          </w:p>
          <w:p w14:paraId="2721FE1E" w14:textId="77777777" w:rsidR="006D23C1" w:rsidRDefault="006D23C1" w:rsidP="00C03E30">
            <w:pPr>
              <w:spacing w:before="40" w:after="40"/>
              <w:jc w:val="center"/>
              <w:rPr>
                <w:rFonts w:ascii="Arial" w:hAnsi="Arial" w:cs="Arial"/>
                <w:color w:val="000000" w:themeColor="text1"/>
                <w:sz w:val="24"/>
                <w:szCs w:val="24"/>
              </w:rPr>
            </w:pPr>
          </w:p>
          <w:p w14:paraId="53305EB5" w14:textId="77777777" w:rsidR="006D23C1" w:rsidRDefault="006D23C1" w:rsidP="00C03E30">
            <w:pPr>
              <w:spacing w:before="40" w:after="40"/>
              <w:jc w:val="center"/>
              <w:rPr>
                <w:rFonts w:ascii="Arial" w:hAnsi="Arial" w:cs="Arial"/>
                <w:color w:val="000000" w:themeColor="text1"/>
                <w:sz w:val="24"/>
                <w:szCs w:val="24"/>
              </w:rPr>
            </w:pPr>
          </w:p>
          <w:p w14:paraId="12D61B2D" w14:textId="77777777" w:rsidR="006D23C1" w:rsidRDefault="006D23C1" w:rsidP="00C03E30">
            <w:pPr>
              <w:spacing w:before="40" w:after="40"/>
              <w:jc w:val="center"/>
              <w:rPr>
                <w:rFonts w:ascii="Arial" w:hAnsi="Arial" w:cs="Arial"/>
                <w:color w:val="000000" w:themeColor="text1"/>
                <w:sz w:val="24"/>
                <w:szCs w:val="24"/>
              </w:rPr>
            </w:pPr>
          </w:p>
          <w:p w14:paraId="53F5F3DF" w14:textId="77777777" w:rsidR="006D23C1" w:rsidRDefault="006D23C1" w:rsidP="00C03E30">
            <w:pPr>
              <w:spacing w:before="40" w:after="40"/>
              <w:jc w:val="center"/>
              <w:rPr>
                <w:rFonts w:ascii="Arial" w:hAnsi="Arial" w:cs="Arial"/>
                <w:color w:val="000000" w:themeColor="text1"/>
                <w:sz w:val="24"/>
                <w:szCs w:val="24"/>
              </w:rPr>
            </w:pPr>
          </w:p>
          <w:p w14:paraId="1D51C3C7" w14:textId="3ADD398F" w:rsidR="00C03E30" w:rsidRDefault="00C03E30" w:rsidP="00C03E30">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2.2</w:t>
            </w:r>
          </w:p>
          <w:p w14:paraId="28EB3E96" w14:textId="77777777" w:rsidR="00C03E30" w:rsidRDefault="00C03E30" w:rsidP="00C03E30">
            <w:pPr>
              <w:spacing w:before="40" w:after="40"/>
              <w:jc w:val="center"/>
              <w:rPr>
                <w:rFonts w:ascii="Arial" w:hAnsi="Arial" w:cs="Arial"/>
                <w:color w:val="000000" w:themeColor="text1"/>
                <w:sz w:val="24"/>
                <w:szCs w:val="24"/>
              </w:rPr>
            </w:pPr>
          </w:p>
          <w:p w14:paraId="3FD33ABF" w14:textId="77777777" w:rsidR="00C03E30" w:rsidRDefault="00C03E30" w:rsidP="00C03E30">
            <w:pPr>
              <w:spacing w:before="40" w:after="40"/>
              <w:jc w:val="center"/>
              <w:rPr>
                <w:rFonts w:ascii="Arial" w:hAnsi="Arial" w:cs="Arial"/>
                <w:color w:val="000000" w:themeColor="text1"/>
                <w:sz w:val="24"/>
                <w:szCs w:val="24"/>
              </w:rPr>
            </w:pPr>
          </w:p>
          <w:p w14:paraId="77A9EC03" w14:textId="77777777" w:rsidR="00C03E30" w:rsidRDefault="00C03E30" w:rsidP="00C03E30">
            <w:pPr>
              <w:spacing w:before="40" w:after="40"/>
              <w:jc w:val="center"/>
              <w:rPr>
                <w:rFonts w:ascii="Arial" w:hAnsi="Arial" w:cs="Arial"/>
                <w:color w:val="000000" w:themeColor="text1"/>
                <w:sz w:val="24"/>
                <w:szCs w:val="24"/>
              </w:rPr>
            </w:pPr>
          </w:p>
          <w:p w14:paraId="695CE5DF" w14:textId="77777777" w:rsidR="00C03E30" w:rsidRDefault="00C03E30" w:rsidP="00C03E30">
            <w:pPr>
              <w:spacing w:before="40" w:after="40"/>
              <w:jc w:val="center"/>
              <w:rPr>
                <w:rFonts w:ascii="Arial" w:hAnsi="Arial" w:cs="Arial"/>
                <w:color w:val="000000" w:themeColor="text1"/>
                <w:sz w:val="24"/>
                <w:szCs w:val="24"/>
              </w:rPr>
            </w:pPr>
          </w:p>
          <w:p w14:paraId="0556C3E0" w14:textId="77777777" w:rsidR="00C03E30" w:rsidRDefault="00C03E30" w:rsidP="00C03E30">
            <w:pPr>
              <w:spacing w:before="40" w:after="40"/>
              <w:jc w:val="center"/>
              <w:rPr>
                <w:rFonts w:ascii="Arial" w:hAnsi="Arial" w:cs="Arial"/>
                <w:color w:val="000000" w:themeColor="text1"/>
                <w:sz w:val="24"/>
                <w:szCs w:val="24"/>
              </w:rPr>
            </w:pPr>
          </w:p>
          <w:p w14:paraId="52ABF3BB" w14:textId="77777777" w:rsidR="002C6DBD" w:rsidRDefault="00C03E30" w:rsidP="00C03E30">
            <w:pPr>
              <w:spacing w:before="40" w:after="40"/>
              <w:jc w:val="center"/>
              <w:rPr>
                <w:rFonts w:ascii="Arial" w:hAnsi="Arial" w:cs="Arial"/>
                <w:color w:val="000000" w:themeColor="text1"/>
                <w:sz w:val="24"/>
                <w:szCs w:val="24"/>
              </w:rPr>
            </w:pPr>
            <w:r>
              <w:rPr>
                <w:rFonts w:ascii="Arial" w:hAnsi="Arial" w:cs="Arial"/>
                <w:color w:val="000000" w:themeColor="text1"/>
                <w:sz w:val="24"/>
                <w:szCs w:val="24"/>
              </w:rPr>
              <w:t>.</w:t>
            </w:r>
          </w:p>
          <w:p w14:paraId="3446B76D" w14:textId="77777777" w:rsidR="002C6DBD" w:rsidRDefault="002C6DBD" w:rsidP="00C03E30">
            <w:pPr>
              <w:spacing w:before="40" w:after="40"/>
              <w:jc w:val="center"/>
              <w:rPr>
                <w:rFonts w:ascii="Arial" w:hAnsi="Arial" w:cs="Arial"/>
                <w:color w:val="000000" w:themeColor="text1"/>
                <w:sz w:val="24"/>
                <w:szCs w:val="24"/>
              </w:rPr>
            </w:pPr>
          </w:p>
          <w:p w14:paraId="14A58D1A" w14:textId="77777777" w:rsidR="002C6DBD" w:rsidRDefault="002C6DBD" w:rsidP="00C03E30">
            <w:pPr>
              <w:spacing w:before="40" w:after="40"/>
              <w:jc w:val="center"/>
              <w:rPr>
                <w:rFonts w:ascii="Arial" w:hAnsi="Arial" w:cs="Arial"/>
                <w:color w:val="000000" w:themeColor="text1"/>
                <w:sz w:val="24"/>
                <w:szCs w:val="24"/>
              </w:rPr>
            </w:pPr>
          </w:p>
          <w:p w14:paraId="0AA807B8" w14:textId="77777777" w:rsidR="002C6DBD" w:rsidRDefault="002C6DBD" w:rsidP="00C03E30">
            <w:pPr>
              <w:spacing w:before="40" w:after="40"/>
              <w:jc w:val="center"/>
              <w:rPr>
                <w:rFonts w:ascii="Arial" w:hAnsi="Arial" w:cs="Arial"/>
                <w:color w:val="000000" w:themeColor="text1"/>
                <w:sz w:val="24"/>
                <w:szCs w:val="24"/>
              </w:rPr>
            </w:pPr>
          </w:p>
          <w:p w14:paraId="1611D5A8" w14:textId="77777777" w:rsidR="002C6DBD" w:rsidRDefault="002C6DBD" w:rsidP="00C03E30">
            <w:pPr>
              <w:spacing w:before="40" w:after="40"/>
              <w:jc w:val="center"/>
              <w:rPr>
                <w:rFonts w:ascii="Arial" w:hAnsi="Arial" w:cs="Arial"/>
                <w:color w:val="000000" w:themeColor="text1"/>
                <w:sz w:val="24"/>
                <w:szCs w:val="24"/>
              </w:rPr>
            </w:pPr>
          </w:p>
          <w:p w14:paraId="00136D86" w14:textId="77777777" w:rsidR="002C6DBD" w:rsidRDefault="002C6DBD" w:rsidP="00C03E30">
            <w:pPr>
              <w:spacing w:before="40" w:after="40"/>
              <w:jc w:val="center"/>
              <w:rPr>
                <w:rFonts w:ascii="Arial" w:hAnsi="Arial" w:cs="Arial"/>
                <w:color w:val="000000" w:themeColor="text1"/>
                <w:sz w:val="24"/>
                <w:szCs w:val="24"/>
              </w:rPr>
            </w:pPr>
          </w:p>
          <w:p w14:paraId="0D5F4D77" w14:textId="77777777" w:rsidR="002C6DBD" w:rsidRDefault="002C6DBD" w:rsidP="00C03E30">
            <w:pPr>
              <w:spacing w:before="40" w:after="40"/>
              <w:jc w:val="center"/>
              <w:rPr>
                <w:rFonts w:ascii="Arial" w:hAnsi="Arial" w:cs="Arial"/>
                <w:color w:val="000000" w:themeColor="text1"/>
                <w:sz w:val="24"/>
                <w:szCs w:val="24"/>
              </w:rPr>
            </w:pPr>
          </w:p>
          <w:p w14:paraId="1BCCD9B6" w14:textId="045D6102" w:rsidR="00C03E30" w:rsidRDefault="00C03E30" w:rsidP="00C03E30">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w:t>
            </w:r>
          </w:p>
          <w:p w14:paraId="6056BB9F" w14:textId="77777777" w:rsidR="00C03E30" w:rsidRDefault="00C03E30" w:rsidP="00C03E30">
            <w:pPr>
              <w:spacing w:before="40" w:after="40"/>
              <w:jc w:val="center"/>
              <w:rPr>
                <w:rFonts w:ascii="Arial" w:hAnsi="Arial" w:cs="Arial"/>
                <w:color w:val="000000" w:themeColor="text1"/>
                <w:sz w:val="24"/>
                <w:szCs w:val="24"/>
              </w:rPr>
            </w:pPr>
          </w:p>
          <w:p w14:paraId="1A32B2C9" w14:textId="77777777" w:rsidR="00C03E30" w:rsidRDefault="00C03E30" w:rsidP="00C03E30">
            <w:pPr>
              <w:spacing w:before="40" w:after="40"/>
              <w:jc w:val="center"/>
              <w:rPr>
                <w:rFonts w:ascii="Arial" w:hAnsi="Arial" w:cs="Arial"/>
                <w:color w:val="000000" w:themeColor="text1"/>
                <w:sz w:val="24"/>
                <w:szCs w:val="24"/>
              </w:rPr>
            </w:pPr>
          </w:p>
          <w:p w14:paraId="21D2A8A8" w14:textId="77777777" w:rsidR="00C03E30" w:rsidRDefault="00C03E30" w:rsidP="00C03E30">
            <w:pPr>
              <w:spacing w:before="40" w:after="40"/>
              <w:jc w:val="center"/>
              <w:rPr>
                <w:rFonts w:ascii="Arial" w:hAnsi="Arial" w:cs="Arial"/>
                <w:color w:val="000000" w:themeColor="text1"/>
                <w:sz w:val="24"/>
                <w:szCs w:val="24"/>
              </w:rPr>
            </w:pPr>
          </w:p>
          <w:p w14:paraId="0595FDA0" w14:textId="77777777" w:rsidR="00C03E30" w:rsidRDefault="00C03E30" w:rsidP="00C03E30">
            <w:pPr>
              <w:spacing w:before="40" w:after="40"/>
              <w:jc w:val="center"/>
              <w:rPr>
                <w:rFonts w:ascii="Arial" w:hAnsi="Arial" w:cs="Arial"/>
                <w:color w:val="000000" w:themeColor="text1"/>
                <w:sz w:val="24"/>
                <w:szCs w:val="24"/>
              </w:rPr>
            </w:pPr>
          </w:p>
          <w:p w14:paraId="0E811C52" w14:textId="77777777" w:rsidR="00852F26" w:rsidRDefault="00852F26" w:rsidP="00C03E30">
            <w:pPr>
              <w:spacing w:before="40" w:after="40"/>
              <w:jc w:val="center"/>
              <w:rPr>
                <w:rFonts w:ascii="Arial" w:hAnsi="Arial" w:cs="Arial"/>
                <w:color w:val="000000" w:themeColor="text1"/>
                <w:sz w:val="24"/>
                <w:szCs w:val="24"/>
              </w:rPr>
            </w:pPr>
          </w:p>
          <w:p w14:paraId="3FB8BEEA" w14:textId="77777777" w:rsidR="00852F26" w:rsidRDefault="00852F26" w:rsidP="00C03E30">
            <w:pPr>
              <w:spacing w:before="40" w:after="40"/>
              <w:jc w:val="center"/>
              <w:rPr>
                <w:rFonts w:ascii="Arial" w:hAnsi="Arial" w:cs="Arial"/>
                <w:color w:val="000000" w:themeColor="text1"/>
                <w:sz w:val="24"/>
                <w:szCs w:val="24"/>
              </w:rPr>
            </w:pPr>
          </w:p>
          <w:p w14:paraId="43FE2506" w14:textId="77777777" w:rsidR="00852F26" w:rsidRDefault="00852F26" w:rsidP="00C03E30">
            <w:pPr>
              <w:spacing w:before="40" w:after="40"/>
              <w:jc w:val="center"/>
              <w:rPr>
                <w:rFonts w:ascii="Arial" w:hAnsi="Arial" w:cs="Arial"/>
                <w:color w:val="000000" w:themeColor="text1"/>
                <w:sz w:val="24"/>
                <w:szCs w:val="24"/>
              </w:rPr>
            </w:pPr>
          </w:p>
          <w:p w14:paraId="1A5C87FD" w14:textId="77777777" w:rsidR="00852F26" w:rsidRDefault="00852F26" w:rsidP="00C03E30">
            <w:pPr>
              <w:spacing w:before="40" w:after="40"/>
              <w:jc w:val="center"/>
              <w:rPr>
                <w:rFonts w:ascii="Arial" w:hAnsi="Arial" w:cs="Arial"/>
                <w:color w:val="000000" w:themeColor="text1"/>
                <w:sz w:val="24"/>
                <w:szCs w:val="24"/>
              </w:rPr>
            </w:pPr>
          </w:p>
          <w:p w14:paraId="0699A7BE" w14:textId="77777777" w:rsidR="007C04CF" w:rsidRDefault="007C04CF" w:rsidP="00C03E30">
            <w:pPr>
              <w:spacing w:before="40" w:after="40"/>
              <w:jc w:val="center"/>
              <w:rPr>
                <w:rFonts w:ascii="Arial" w:hAnsi="Arial" w:cs="Arial"/>
                <w:color w:val="000000" w:themeColor="text1"/>
                <w:sz w:val="24"/>
                <w:szCs w:val="24"/>
              </w:rPr>
            </w:pPr>
          </w:p>
          <w:p w14:paraId="201F8D48" w14:textId="1C6C6CE1" w:rsidR="00C03E30" w:rsidRDefault="00C03E30" w:rsidP="00C03E30">
            <w:pPr>
              <w:spacing w:before="40" w:after="40"/>
              <w:jc w:val="center"/>
              <w:rPr>
                <w:rFonts w:ascii="Arial" w:hAnsi="Arial" w:cs="Arial"/>
                <w:color w:val="000000" w:themeColor="text1"/>
                <w:sz w:val="24"/>
                <w:szCs w:val="24"/>
              </w:rPr>
            </w:pPr>
            <w:r>
              <w:rPr>
                <w:rFonts w:ascii="Arial" w:hAnsi="Arial" w:cs="Arial"/>
                <w:color w:val="000000" w:themeColor="text1"/>
                <w:sz w:val="24"/>
                <w:szCs w:val="24"/>
              </w:rPr>
              <w:t>3.4</w:t>
            </w:r>
          </w:p>
          <w:p w14:paraId="263CB4F9" w14:textId="77777777" w:rsidR="00C03E30" w:rsidRDefault="00C03E30" w:rsidP="00C03E30">
            <w:pPr>
              <w:spacing w:before="40" w:after="40"/>
              <w:jc w:val="center"/>
              <w:rPr>
                <w:rFonts w:ascii="Arial" w:hAnsi="Arial" w:cs="Arial"/>
                <w:color w:val="000000" w:themeColor="text1"/>
                <w:sz w:val="24"/>
                <w:szCs w:val="24"/>
              </w:rPr>
            </w:pPr>
          </w:p>
          <w:p w14:paraId="0F65DEF1" w14:textId="77777777" w:rsidR="00C03E30" w:rsidRDefault="00C03E30" w:rsidP="00C03E30">
            <w:pPr>
              <w:spacing w:before="40" w:after="40"/>
              <w:jc w:val="center"/>
              <w:rPr>
                <w:rFonts w:ascii="Arial" w:hAnsi="Arial" w:cs="Arial"/>
                <w:color w:val="000000" w:themeColor="text1"/>
                <w:sz w:val="24"/>
                <w:szCs w:val="24"/>
              </w:rPr>
            </w:pPr>
          </w:p>
          <w:p w14:paraId="2A82DB45" w14:textId="77777777" w:rsidR="00C03E30" w:rsidRDefault="00C03E30" w:rsidP="00C03E30">
            <w:pPr>
              <w:spacing w:before="40" w:after="40"/>
              <w:jc w:val="center"/>
              <w:rPr>
                <w:rFonts w:ascii="Arial" w:hAnsi="Arial" w:cs="Arial"/>
                <w:color w:val="000000" w:themeColor="text1"/>
                <w:sz w:val="24"/>
                <w:szCs w:val="24"/>
              </w:rPr>
            </w:pPr>
          </w:p>
          <w:p w14:paraId="416BC405" w14:textId="77777777" w:rsidR="00C03E30" w:rsidRDefault="00C03E30" w:rsidP="00C03E30">
            <w:pPr>
              <w:spacing w:before="40" w:after="40"/>
              <w:jc w:val="center"/>
              <w:rPr>
                <w:rFonts w:ascii="Arial" w:hAnsi="Arial" w:cs="Arial"/>
                <w:color w:val="000000" w:themeColor="text1"/>
                <w:sz w:val="24"/>
                <w:szCs w:val="24"/>
              </w:rPr>
            </w:pPr>
          </w:p>
          <w:p w14:paraId="1BBEC77C" w14:textId="77777777" w:rsidR="00C03E30" w:rsidRDefault="00C03E30" w:rsidP="00C03E30">
            <w:pPr>
              <w:spacing w:before="40" w:after="40"/>
              <w:jc w:val="center"/>
              <w:rPr>
                <w:rFonts w:ascii="Arial" w:hAnsi="Arial" w:cs="Arial"/>
                <w:color w:val="000000" w:themeColor="text1"/>
                <w:sz w:val="24"/>
                <w:szCs w:val="24"/>
              </w:rPr>
            </w:pPr>
          </w:p>
          <w:p w14:paraId="484FB642" w14:textId="77777777" w:rsidR="007C04CF" w:rsidRDefault="007C04CF" w:rsidP="00C03E30">
            <w:pPr>
              <w:spacing w:before="40" w:after="40"/>
              <w:jc w:val="center"/>
              <w:rPr>
                <w:rFonts w:ascii="Arial" w:hAnsi="Arial" w:cs="Arial"/>
                <w:color w:val="000000" w:themeColor="text1"/>
                <w:sz w:val="24"/>
                <w:szCs w:val="24"/>
              </w:rPr>
            </w:pPr>
          </w:p>
          <w:p w14:paraId="3B3D2070" w14:textId="77777777" w:rsidR="007C04CF" w:rsidRDefault="007C04CF" w:rsidP="00C03E30">
            <w:pPr>
              <w:spacing w:before="40" w:after="40"/>
              <w:jc w:val="center"/>
              <w:rPr>
                <w:rFonts w:ascii="Arial" w:hAnsi="Arial" w:cs="Arial"/>
                <w:color w:val="000000" w:themeColor="text1"/>
                <w:sz w:val="24"/>
                <w:szCs w:val="24"/>
              </w:rPr>
            </w:pPr>
          </w:p>
          <w:p w14:paraId="5B9548FC" w14:textId="77777777" w:rsidR="007C04CF" w:rsidRDefault="007C04CF" w:rsidP="00C03E30">
            <w:pPr>
              <w:spacing w:before="40" w:after="40"/>
              <w:jc w:val="center"/>
              <w:rPr>
                <w:rFonts w:ascii="Arial" w:hAnsi="Arial" w:cs="Arial"/>
                <w:color w:val="000000" w:themeColor="text1"/>
                <w:sz w:val="24"/>
                <w:szCs w:val="24"/>
              </w:rPr>
            </w:pPr>
          </w:p>
          <w:p w14:paraId="09F3DD1C" w14:textId="33122EAC" w:rsidR="00C03E30" w:rsidRDefault="00C03E30" w:rsidP="00C03E30">
            <w:pPr>
              <w:spacing w:before="40" w:after="40"/>
              <w:jc w:val="center"/>
              <w:rPr>
                <w:rFonts w:ascii="Arial" w:hAnsi="Arial" w:cs="Arial"/>
                <w:color w:val="000000" w:themeColor="text1"/>
                <w:sz w:val="24"/>
                <w:szCs w:val="24"/>
              </w:rPr>
            </w:pPr>
            <w:r>
              <w:rPr>
                <w:rFonts w:ascii="Arial" w:hAnsi="Arial" w:cs="Arial"/>
                <w:color w:val="000000" w:themeColor="text1"/>
                <w:sz w:val="24"/>
                <w:szCs w:val="24"/>
              </w:rPr>
              <w:lastRenderedPageBreak/>
              <w:t>10.1</w:t>
            </w:r>
          </w:p>
          <w:p w14:paraId="564521CA" w14:textId="352E3181" w:rsidR="00C03E30" w:rsidRDefault="00C03E30" w:rsidP="00C03E30">
            <w:pPr>
              <w:spacing w:before="40" w:after="40"/>
              <w:jc w:val="center"/>
              <w:rPr>
                <w:rFonts w:ascii="Arial" w:hAnsi="Arial" w:cs="Arial"/>
                <w:color w:val="000000" w:themeColor="text1"/>
                <w:sz w:val="24"/>
                <w:szCs w:val="24"/>
              </w:rPr>
            </w:pPr>
          </w:p>
          <w:p w14:paraId="482DE3A6" w14:textId="23834394" w:rsidR="00C03E30" w:rsidRDefault="00C03E30" w:rsidP="00C03E30">
            <w:pPr>
              <w:spacing w:before="40" w:after="40"/>
              <w:jc w:val="center"/>
              <w:rPr>
                <w:rFonts w:ascii="Arial" w:hAnsi="Arial" w:cs="Arial"/>
                <w:color w:val="000000" w:themeColor="text1"/>
                <w:sz w:val="24"/>
                <w:szCs w:val="24"/>
              </w:rPr>
            </w:pPr>
          </w:p>
          <w:p w14:paraId="7DC44A4C" w14:textId="6E633506" w:rsidR="00C03E30" w:rsidRDefault="00C03E30" w:rsidP="00C03E30">
            <w:pPr>
              <w:spacing w:before="40" w:after="40"/>
              <w:jc w:val="center"/>
              <w:rPr>
                <w:rFonts w:ascii="Arial" w:hAnsi="Arial" w:cs="Arial"/>
                <w:color w:val="000000" w:themeColor="text1"/>
                <w:sz w:val="24"/>
                <w:szCs w:val="24"/>
              </w:rPr>
            </w:pPr>
          </w:p>
          <w:p w14:paraId="6EF62B47" w14:textId="74E7259F" w:rsidR="00C03E30" w:rsidRDefault="00C03E30" w:rsidP="00C03E30">
            <w:pPr>
              <w:spacing w:before="40" w:after="40"/>
              <w:jc w:val="center"/>
              <w:rPr>
                <w:rFonts w:ascii="Arial" w:hAnsi="Arial" w:cs="Arial"/>
                <w:color w:val="000000" w:themeColor="text1"/>
                <w:sz w:val="24"/>
                <w:szCs w:val="24"/>
              </w:rPr>
            </w:pPr>
          </w:p>
          <w:p w14:paraId="7CDB698C" w14:textId="77777777" w:rsidR="00FD731A" w:rsidRDefault="00FD731A" w:rsidP="00C03E30">
            <w:pPr>
              <w:spacing w:before="40" w:after="40"/>
              <w:jc w:val="center"/>
              <w:rPr>
                <w:rFonts w:ascii="Arial" w:hAnsi="Arial" w:cs="Arial"/>
                <w:color w:val="000000" w:themeColor="text1"/>
                <w:sz w:val="24"/>
                <w:szCs w:val="24"/>
              </w:rPr>
            </w:pPr>
          </w:p>
          <w:p w14:paraId="5E42CE3F" w14:textId="77777777" w:rsidR="00FD731A" w:rsidRDefault="00FD731A" w:rsidP="00C03E30">
            <w:pPr>
              <w:spacing w:before="40" w:after="40"/>
              <w:jc w:val="center"/>
              <w:rPr>
                <w:rFonts w:ascii="Arial" w:hAnsi="Arial" w:cs="Arial"/>
                <w:color w:val="000000" w:themeColor="text1"/>
                <w:sz w:val="24"/>
                <w:szCs w:val="24"/>
              </w:rPr>
            </w:pPr>
          </w:p>
          <w:p w14:paraId="4A485467" w14:textId="77777777" w:rsidR="00FD731A" w:rsidRDefault="00FD731A" w:rsidP="00C03E30">
            <w:pPr>
              <w:spacing w:before="40" w:after="40"/>
              <w:jc w:val="center"/>
              <w:rPr>
                <w:rFonts w:ascii="Arial" w:hAnsi="Arial" w:cs="Arial"/>
                <w:color w:val="000000" w:themeColor="text1"/>
                <w:sz w:val="24"/>
                <w:szCs w:val="24"/>
              </w:rPr>
            </w:pPr>
          </w:p>
          <w:p w14:paraId="0C320C74" w14:textId="77777777" w:rsidR="00FD731A" w:rsidRDefault="00FD731A" w:rsidP="00C03E30">
            <w:pPr>
              <w:spacing w:before="40" w:after="40"/>
              <w:jc w:val="center"/>
              <w:rPr>
                <w:rFonts w:ascii="Arial" w:hAnsi="Arial" w:cs="Arial"/>
                <w:color w:val="000000" w:themeColor="text1"/>
                <w:sz w:val="24"/>
                <w:szCs w:val="24"/>
              </w:rPr>
            </w:pPr>
          </w:p>
          <w:p w14:paraId="629B3514" w14:textId="53DACE88" w:rsidR="00C03E30" w:rsidRDefault="00C03E30" w:rsidP="00C03E30">
            <w:pPr>
              <w:spacing w:before="40" w:after="40"/>
              <w:jc w:val="center"/>
              <w:rPr>
                <w:rFonts w:ascii="Arial" w:hAnsi="Arial" w:cs="Arial"/>
                <w:color w:val="000000" w:themeColor="text1"/>
                <w:sz w:val="24"/>
                <w:szCs w:val="24"/>
              </w:rPr>
            </w:pPr>
            <w:r>
              <w:rPr>
                <w:rFonts w:ascii="Arial" w:hAnsi="Arial" w:cs="Arial"/>
                <w:color w:val="000000" w:themeColor="text1"/>
                <w:sz w:val="24"/>
                <w:szCs w:val="24"/>
              </w:rPr>
              <w:t>7.6</w:t>
            </w:r>
          </w:p>
          <w:p w14:paraId="7E887A07" w14:textId="54BE541B" w:rsidR="00C03E30" w:rsidRDefault="00C03E30" w:rsidP="00C03E30">
            <w:pPr>
              <w:spacing w:before="40" w:after="40"/>
              <w:jc w:val="center"/>
              <w:rPr>
                <w:rFonts w:ascii="Arial" w:hAnsi="Arial" w:cs="Arial"/>
                <w:color w:val="000000" w:themeColor="text1"/>
                <w:sz w:val="24"/>
                <w:szCs w:val="24"/>
              </w:rPr>
            </w:pPr>
          </w:p>
          <w:p w14:paraId="24AD6980" w14:textId="2BB5173D" w:rsidR="00C03E30" w:rsidRDefault="00C03E30" w:rsidP="00C03E30">
            <w:pPr>
              <w:spacing w:before="40" w:after="40"/>
              <w:jc w:val="center"/>
              <w:rPr>
                <w:rFonts w:ascii="Arial" w:hAnsi="Arial" w:cs="Arial"/>
                <w:color w:val="000000" w:themeColor="text1"/>
                <w:sz w:val="24"/>
                <w:szCs w:val="24"/>
              </w:rPr>
            </w:pPr>
          </w:p>
          <w:p w14:paraId="5D493A6D" w14:textId="5D535B6F" w:rsidR="00C03E30" w:rsidRDefault="00C03E30" w:rsidP="00C03E30">
            <w:pPr>
              <w:spacing w:before="40" w:after="40"/>
              <w:jc w:val="center"/>
              <w:rPr>
                <w:rFonts w:ascii="Arial" w:hAnsi="Arial" w:cs="Arial"/>
                <w:color w:val="000000" w:themeColor="text1"/>
                <w:sz w:val="24"/>
                <w:szCs w:val="24"/>
              </w:rPr>
            </w:pPr>
          </w:p>
          <w:p w14:paraId="61E7AA7B" w14:textId="0F8425E0" w:rsidR="00C03E30" w:rsidRDefault="00C03E30" w:rsidP="00C03E30">
            <w:pPr>
              <w:spacing w:before="40" w:after="40"/>
              <w:jc w:val="center"/>
              <w:rPr>
                <w:rFonts w:ascii="Arial" w:hAnsi="Arial" w:cs="Arial"/>
                <w:color w:val="000000" w:themeColor="text1"/>
                <w:sz w:val="24"/>
                <w:szCs w:val="24"/>
              </w:rPr>
            </w:pPr>
          </w:p>
          <w:p w14:paraId="5BADB925" w14:textId="32A4B82E" w:rsidR="00C03E30" w:rsidRDefault="00C03E30" w:rsidP="00C03E30">
            <w:pPr>
              <w:spacing w:before="40" w:after="40"/>
              <w:jc w:val="center"/>
              <w:rPr>
                <w:rFonts w:ascii="Arial" w:hAnsi="Arial" w:cs="Arial"/>
                <w:color w:val="000000" w:themeColor="text1"/>
                <w:sz w:val="24"/>
                <w:szCs w:val="24"/>
              </w:rPr>
            </w:pPr>
          </w:p>
          <w:p w14:paraId="743A7A39" w14:textId="026FE1C9" w:rsidR="00C03E30" w:rsidRDefault="00C03E30" w:rsidP="00C03E30">
            <w:pPr>
              <w:spacing w:before="40" w:after="40"/>
              <w:jc w:val="center"/>
              <w:rPr>
                <w:rFonts w:ascii="Arial" w:hAnsi="Arial" w:cs="Arial"/>
                <w:color w:val="000000" w:themeColor="text1"/>
                <w:sz w:val="24"/>
                <w:szCs w:val="24"/>
              </w:rPr>
            </w:pPr>
          </w:p>
          <w:p w14:paraId="19357FEA" w14:textId="3478E7B6" w:rsidR="00C03E30" w:rsidRDefault="00C03E30" w:rsidP="00C03E30">
            <w:pPr>
              <w:spacing w:before="40" w:after="40"/>
              <w:jc w:val="center"/>
              <w:rPr>
                <w:rFonts w:ascii="Arial" w:hAnsi="Arial" w:cs="Arial"/>
                <w:color w:val="000000" w:themeColor="text1"/>
                <w:sz w:val="24"/>
                <w:szCs w:val="24"/>
              </w:rPr>
            </w:pPr>
          </w:p>
          <w:p w14:paraId="199CB839" w14:textId="77777777" w:rsidR="00FD731A" w:rsidRDefault="00FD731A" w:rsidP="00C03E30">
            <w:pPr>
              <w:spacing w:before="40" w:after="40"/>
              <w:jc w:val="center"/>
              <w:rPr>
                <w:rFonts w:ascii="Arial" w:hAnsi="Arial" w:cs="Arial"/>
                <w:color w:val="000000" w:themeColor="text1"/>
                <w:sz w:val="24"/>
                <w:szCs w:val="24"/>
              </w:rPr>
            </w:pPr>
          </w:p>
          <w:p w14:paraId="302EC2E5" w14:textId="77777777" w:rsidR="00FD731A" w:rsidRDefault="00FD731A" w:rsidP="00C03E30">
            <w:pPr>
              <w:spacing w:before="40" w:after="40"/>
              <w:jc w:val="center"/>
              <w:rPr>
                <w:rFonts w:ascii="Arial" w:hAnsi="Arial" w:cs="Arial"/>
                <w:color w:val="000000" w:themeColor="text1"/>
                <w:sz w:val="24"/>
                <w:szCs w:val="24"/>
              </w:rPr>
            </w:pPr>
          </w:p>
          <w:p w14:paraId="121BA5BF" w14:textId="77777777" w:rsidR="00FD731A" w:rsidRDefault="00FD731A" w:rsidP="00C03E30">
            <w:pPr>
              <w:spacing w:before="40" w:after="40"/>
              <w:jc w:val="center"/>
              <w:rPr>
                <w:rFonts w:ascii="Arial" w:hAnsi="Arial" w:cs="Arial"/>
                <w:color w:val="000000" w:themeColor="text1"/>
                <w:sz w:val="24"/>
                <w:szCs w:val="24"/>
              </w:rPr>
            </w:pPr>
          </w:p>
          <w:p w14:paraId="59468B69" w14:textId="77777777" w:rsidR="00FD731A" w:rsidRDefault="00FD731A" w:rsidP="00C03E30">
            <w:pPr>
              <w:spacing w:before="40" w:after="40"/>
              <w:jc w:val="center"/>
              <w:rPr>
                <w:rFonts w:ascii="Arial" w:hAnsi="Arial" w:cs="Arial"/>
                <w:color w:val="000000" w:themeColor="text1"/>
                <w:sz w:val="24"/>
                <w:szCs w:val="24"/>
              </w:rPr>
            </w:pPr>
          </w:p>
          <w:p w14:paraId="1552F21C" w14:textId="77777777" w:rsidR="00FD731A" w:rsidRDefault="00FD731A" w:rsidP="00C03E30">
            <w:pPr>
              <w:spacing w:before="40" w:after="40"/>
              <w:jc w:val="center"/>
              <w:rPr>
                <w:rFonts w:ascii="Arial" w:hAnsi="Arial" w:cs="Arial"/>
                <w:color w:val="000000" w:themeColor="text1"/>
                <w:sz w:val="24"/>
                <w:szCs w:val="24"/>
              </w:rPr>
            </w:pPr>
          </w:p>
          <w:p w14:paraId="7B86D6AD" w14:textId="77777777" w:rsidR="00FD731A" w:rsidRDefault="00FD731A" w:rsidP="00C03E30">
            <w:pPr>
              <w:spacing w:before="40" w:after="40"/>
              <w:jc w:val="center"/>
              <w:rPr>
                <w:rFonts w:ascii="Arial" w:hAnsi="Arial" w:cs="Arial"/>
                <w:color w:val="000000" w:themeColor="text1"/>
                <w:sz w:val="24"/>
                <w:szCs w:val="24"/>
              </w:rPr>
            </w:pPr>
          </w:p>
          <w:p w14:paraId="6E7CCEA9" w14:textId="77777777" w:rsidR="00FD731A" w:rsidRDefault="00FD731A" w:rsidP="00C03E30">
            <w:pPr>
              <w:spacing w:before="40" w:after="40"/>
              <w:jc w:val="center"/>
              <w:rPr>
                <w:rFonts w:ascii="Arial" w:hAnsi="Arial" w:cs="Arial"/>
                <w:color w:val="000000" w:themeColor="text1"/>
                <w:sz w:val="24"/>
                <w:szCs w:val="24"/>
              </w:rPr>
            </w:pPr>
          </w:p>
          <w:p w14:paraId="3EC060F7" w14:textId="77777777" w:rsidR="00FD731A" w:rsidRDefault="00FD731A" w:rsidP="00C03E30">
            <w:pPr>
              <w:spacing w:before="40" w:after="40"/>
              <w:jc w:val="center"/>
              <w:rPr>
                <w:rFonts w:ascii="Arial" w:hAnsi="Arial" w:cs="Arial"/>
                <w:color w:val="000000" w:themeColor="text1"/>
                <w:sz w:val="24"/>
                <w:szCs w:val="24"/>
              </w:rPr>
            </w:pPr>
          </w:p>
          <w:p w14:paraId="512422C0" w14:textId="77777777" w:rsidR="00FD731A" w:rsidRDefault="00FD731A" w:rsidP="00C03E30">
            <w:pPr>
              <w:spacing w:before="40" w:after="40"/>
              <w:jc w:val="center"/>
              <w:rPr>
                <w:rFonts w:ascii="Arial" w:hAnsi="Arial" w:cs="Arial"/>
                <w:color w:val="000000" w:themeColor="text1"/>
                <w:sz w:val="24"/>
                <w:szCs w:val="24"/>
              </w:rPr>
            </w:pPr>
          </w:p>
          <w:p w14:paraId="68D05674" w14:textId="77777777" w:rsidR="00FD731A" w:rsidRDefault="00FD731A" w:rsidP="00C03E30">
            <w:pPr>
              <w:spacing w:before="40" w:after="40"/>
              <w:jc w:val="center"/>
              <w:rPr>
                <w:rFonts w:ascii="Arial" w:hAnsi="Arial" w:cs="Arial"/>
                <w:color w:val="000000" w:themeColor="text1"/>
                <w:sz w:val="24"/>
                <w:szCs w:val="24"/>
              </w:rPr>
            </w:pPr>
          </w:p>
          <w:p w14:paraId="3BAD2E0E" w14:textId="77777777" w:rsidR="00FD731A" w:rsidRDefault="00FD731A" w:rsidP="00C03E30">
            <w:pPr>
              <w:spacing w:before="40" w:after="40"/>
              <w:jc w:val="center"/>
              <w:rPr>
                <w:rFonts w:ascii="Arial" w:hAnsi="Arial" w:cs="Arial"/>
                <w:color w:val="000000" w:themeColor="text1"/>
                <w:sz w:val="24"/>
                <w:szCs w:val="24"/>
              </w:rPr>
            </w:pPr>
          </w:p>
          <w:p w14:paraId="313409DB" w14:textId="77777777" w:rsidR="00FD731A" w:rsidRDefault="00FD731A" w:rsidP="00C03E30">
            <w:pPr>
              <w:spacing w:before="40" w:after="40"/>
              <w:jc w:val="center"/>
              <w:rPr>
                <w:rFonts w:ascii="Arial" w:hAnsi="Arial" w:cs="Arial"/>
                <w:color w:val="000000" w:themeColor="text1"/>
                <w:sz w:val="24"/>
                <w:szCs w:val="24"/>
              </w:rPr>
            </w:pPr>
          </w:p>
          <w:p w14:paraId="0264EF76" w14:textId="77777777" w:rsidR="00FD731A" w:rsidRDefault="00FD731A" w:rsidP="00C03E30">
            <w:pPr>
              <w:spacing w:before="40" w:after="40"/>
              <w:jc w:val="center"/>
              <w:rPr>
                <w:rFonts w:ascii="Arial" w:hAnsi="Arial" w:cs="Arial"/>
                <w:color w:val="000000" w:themeColor="text1"/>
                <w:sz w:val="24"/>
                <w:szCs w:val="24"/>
              </w:rPr>
            </w:pPr>
          </w:p>
          <w:p w14:paraId="2B7CA403" w14:textId="77777777" w:rsidR="00FD731A" w:rsidRDefault="00FD731A" w:rsidP="00C03E30">
            <w:pPr>
              <w:spacing w:before="40" w:after="40"/>
              <w:jc w:val="center"/>
              <w:rPr>
                <w:rFonts w:ascii="Arial" w:hAnsi="Arial" w:cs="Arial"/>
                <w:color w:val="000000" w:themeColor="text1"/>
                <w:sz w:val="24"/>
                <w:szCs w:val="24"/>
              </w:rPr>
            </w:pPr>
          </w:p>
          <w:p w14:paraId="6A3E8A2C" w14:textId="77777777" w:rsidR="00FD731A" w:rsidRDefault="00FD731A" w:rsidP="00C03E30">
            <w:pPr>
              <w:spacing w:before="40" w:after="40"/>
              <w:jc w:val="center"/>
              <w:rPr>
                <w:rFonts w:ascii="Arial" w:hAnsi="Arial" w:cs="Arial"/>
                <w:color w:val="000000" w:themeColor="text1"/>
                <w:sz w:val="24"/>
                <w:szCs w:val="24"/>
              </w:rPr>
            </w:pPr>
          </w:p>
          <w:p w14:paraId="62520810" w14:textId="77777777" w:rsidR="00FD731A" w:rsidRDefault="00FD731A" w:rsidP="00C03E30">
            <w:pPr>
              <w:spacing w:before="40" w:after="40"/>
              <w:jc w:val="center"/>
              <w:rPr>
                <w:rFonts w:ascii="Arial" w:hAnsi="Arial" w:cs="Arial"/>
                <w:color w:val="000000" w:themeColor="text1"/>
                <w:sz w:val="24"/>
                <w:szCs w:val="24"/>
              </w:rPr>
            </w:pPr>
          </w:p>
          <w:p w14:paraId="6F25EEA5" w14:textId="77777777" w:rsidR="00FD731A" w:rsidRDefault="00FD731A" w:rsidP="00C03E30">
            <w:pPr>
              <w:spacing w:before="40" w:after="40"/>
              <w:jc w:val="center"/>
              <w:rPr>
                <w:rFonts w:ascii="Arial" w:hAnsi="Arial" w:cs="Arial"/>
                <w:color w:val="000000" w:themeColor="text1"/>
                <w:sz w:val="24"/>
                <w:szCs w:val="24"/>
              </w:rPr>
            </w:pPr>
          </w:p>
          <w:p w14:paraId="33B74FEB" w14:textId="77777777" w:rsidR="001418E2" w:rsidRDefault="001418E2" w:rsidP="00C03E30">
            <w:pPr>
              <w:spacing w:before="40" w:after="40"/>
              <w:jc w:val="center"/>
              <w:rPr>
                <w:rFonts w:ascii="Arial" w:hAnsi="Arial" w:cs="Arial"/>
                <w:color w:val="000000" w:themeColor="text1"/>
                <w:sz w:val="24"/>
                <w:szCs w:val="24"/>
              </w:rPr>
            </w:pPr>
          </w:p>
          <w:p w14:paraId="1D5E0856" w14:textId="71C528B3" w:rsidR="00C03E30" w:rsidRDefault="00C03E30" w:rsidP="00C03E30">
            <w:pPr>
              <w:spacing w:before="40" w:after="40"/>
              <w:jc w:val="center"/>
              <w:rPr>
                <w:rFonts w:ascii="Arial" w:hAnsi="Arial" w:cs="Arial"/>
                <w:color w:val="000000" w:themeColor="text1"/>
                <w:sz w:val="24"/>
                <w:szCs w:val="24"/>
              </w:rPr>
            </w:pPr>
            <w:r>
              <w:rPr>
                <w:rFonts w:ascii="Arial" w:hAnsi="Arial" w:cs="Arial"/>
                <w:color w:val="000000" w:themeColor="text1"/>
                <w:sz w:val="24"/>
                <w:szCs w:val="24"/>
              </w:rPr>
              <w:t>6.7</w:t>
            </w:r>
          </w:p>
          <w:p w14:paraId="326F2AE1" w14:textId="77777777" w:rsidR="00C03E30" w:rsidRDefault="00C03E30" w:rsidP="00C03E30">
            <w:pPr>
              <w:spacing w:before="40" w:after="40"/>
              <w:jc w:val="center"/>
              <w:rPr>
                <w:rFonts w:ascii="Arial" w:hAnsi="Arial" w:cs="Arial"/>
                <w:color w:val="000000" w:themeColor="text1"/>
                <w:sz w:val="24"/>
                <w:szCs w:val="24"/>
              </w:rPr>
            </w:pPr>
          </w:p>
          <w:p w14:paraId="64D53255" w14:textId="77777777" w:rsidR="00C03E30" w:rsidRDefault="00C03E30" w:rsidP="00C03E30">
            <w:pPr>
              <w:spacing w:before="40" w:after="40"/>
              <w:jc w:val="center"/>
              <w:rPr>
                <w:rFonts w:ascii="Arial" w:hAnsi="Arial" w:cs="Arial"/>
                <w:color w:val="000000" w:themeColor="text1"/>
                <w:sz w:val="24"/>
                <w:szCs w:val="24"/>
              </w:rPr>
            </w:pPr>
          </w:p>
          <w:p w14:paraId="240DEA94" w14:textId="77777777" w:rsidR="00C03E30" w:rsidRDefault="00C03E30" w:rsidP="00C03E30">
            <w:pPr>
              <w:spacing w:before="40" w:after="40"/>
              <w:jc w:val="center"/>
              <w:rPr>
                <w:rFonts w:ascii="Arial" w:hAnsi="Arial" w:cs="Arial"/>
                <w:color w:val="000000" w:themeColor="text1"/>
                <w:sz w:val="24"/>
                <w:szCs w:val="24"/>
              </w:rPr>
            </w:pPr>
          </w:p>
          <w:p w14:paraId="53CD1A08" w14:textId="77777777" w:rsidR="00C03E30" w:rsidRDefault="00C03E30" w:rsidP="00C03E30">
            <w:pPr>
              <w:spacing w:before="40" w:after="40"/>
              <w:jc w:val="center"/>
              <w:rPr>
                <w:rFonts w:ascii="Arial" w:hAnsi="Arial" w:cs="Arial"/>
                <w:color w:val="000000" w:themeColor="text1"/>
                <w:sz w:val="24"/>
                <w:szCs w:val="24"/>
              </w:rPr>
            </w:pPr>
          </w:p>
          <w:p w14:paraId="26329570" w14:textId="77777777" w:rsidR="00C03E30" w:rsidRDefault="00C03E30" w:rsidP="00C03E30">
            <w:pPr>
              <w:spacing w:before="40" w:after="40"/>
              <w:jc w:val="center"/>
              <w:rPr>
                <w:rFonts w:ascii="Arial" w:hAnsi="Arial" w:cs="Arial"/>
                <w:color w:val="000000" w:themeColor="text1"/>
                <w:sz w:val="24"/>
                <w:szCs w:val="24"/>
              </w:rPr>
            </w:pPr>
          </w:p>
          <w:p w14:paraId="1A872876" w14:textId="7E6C9239" w:rsidR="00C03E30" w:rsidRPr="005F082E" w:rsidRDefault="00C03E30" w:rsidP="00C03E30">
            <w:pPr>
              <w:spacing w:before="40" w:after="40"/>
              <w:rPr>
                <w:rFonts w:ascii="Arial" w:hAnsi="Arial" w:cs="Arial"/>
                <w:color w:val="000000" w:themeColor="text1"/>
                <w:sz w:val="24"/>
                <w:szCs w:val="24"/>
              </w:rPr>
            </w:pPr>
          </w:p>
        </w:tc>
        <w:tc>
          <w:tcPr>
            <w:tcW w:w="1530" w:type="dxa"/>
          </w:tcPr>
          <w:p w14:paraId="15D5DE90" w14:textId="77777777" w:rsidR="00C03E30" w:rsidRDefault="00C03E30" w:rsidP="00C03E30">
            <w:pPr>
              <w:spacing w:before="40" w:after="40"/>
              <w:jc w:val="center"/>
              <w:rPr>
                <w:rFonts w:ascii="Arial" w:hAnsi="Arial" w:cs="Arial"/>
                <w:color w:val="000000" w:themeColor="text1"/>
                <w:sz w:val="24"/>
                <w:szCs w:val="24"/>
              </w:rPr>
            </w:pPr>
            <w:r>
              <w:rPr>
                <w:rFonts w:ascii="Arial" w:hAnsi="Arial" w:cs="Arial"/>
                <w:color w:val="000000" w:themeColor="text1"/>
                <w:sz w:val="24"/>
                <w:szCs w:val="24"/>
              </w:rPr>
              <w:lastRenderedPageBreak/>
              <w:t>2</w:t>
            </w:r>
          </w:p>
          <w:p w14:paraId="3B83D2D4" w14:textId="77777777" w:rsidR="00C03E30" w:rsidRDefault="00C03E30" w:rsidP="00C03E30">
            <w:pPr>
              <w:spacing w:before="40" w:after="40"/>
              <w:jc w:val="center"/>
              <w:rPr>
                <w:rFonts w:ascii="Arial" w:hAnsi="Arial" w:cs="Arial"/>
                <w:color w:val="000000" w:themeColor="text1"/>
                <w:sz w:val="24"/>
                <w:szCs w:val="24"/>
              </w:rPr>
            </w:pPr>
          </w:p>
          <w:p w14:paraId="52B77E5F" w14:textId="77777777" w:rsidR="00C03E30" w:rsidRDefault="00C03E30" w:rsidP="00C03E30">
            <w:pPr>
              <w:spacing w:before="40" w:after="40"/>
              <w:jc w:val="center"/>
              <w:rPr>
                <w:rFonts w:ascii="Arial" w:hAnsi="Arial" w:cs="Arial"/>
                <w:color w:val="000000" w:themeColor="text1"/>
                <w:sz w:val="24"/>
                <w:szCs w:val="24"/>
              </w:rPr>
            </w:pPr>
          </w:p>
          <w:p w14:paraId="64A681DE" w14:textId="77777777" w:rsidR="00C03E30" w:rsidRDefault="00C03E30" w:rsidP="00C03E30">
            <w:pPr>
              <w:spacing w:before="40" w:after="40"/>
              <w:jc w:val="center"/>
              <w:rPr>
                <w:rFonts w:ascii="Arial" w:hAnsi="Arial" w:cs="Arial"/>
                <w:color w:val="000000" w:themeColor="text1"/>
                <w:sz w:val="24"/>
                <w:szCs w:val="24"/>
              </w:rPr>
            </w:pPr>
          </w:p>
          <w:p w14:paraId="2793F07D" w14:textId="77777777" w:rsidR="006D23C1" w:rsidRDefault="006D23C1" w:rsidP="00C03E30">
            <w:pPr>
              <w:spacing w:before="40" w:after="40"/>
              <w:jc w:val="center"/>
              <w:rPr>
                <w:rFonts w:ascii="Arial" w:hAnsi="Arial" w:cs="Arial"/>
                <w:color w:val="000000" w:themeColor="text1"/>
                <w:sz w:val="24"/>
                <w:szCs w:val="24"/>
              </w:rPr>
            </w:pPr>
          </w:p>
          <w:p w14:paraId="7E58D8B3" w14:textId="77777777" w:rsidR="006D23C1" w:rsidRDefault="006D23C1" w:rsidP="00C03E30">
            <w:pPr>
              <w:spacing w:before="40" w:after="40"/>
              <w:jc w:val="center"/>
              <w:rPr>
                <w:rFonts w:ascii="Arial" w:hAnsi="Arial" w:cs="Arial"/>
                <w:color w:val="000000" w:themeColor="text1"/>
                <w:sz w:val="24"/>
                <w:szCs w:val="24"/>
              </w:rPr>
            </w:pPr>
          </w:p>
          <w:p w14:paraId="528985AA" w14:textId="77777777" w:rsidR="006D23C1" w:rsidRDefault="006D23C1" w:rsidP="00C03E30">
            <w:pPr>
              <w:spacing w:before="40" w:after="40"/>
              <w:jc w:val="center"/>
              <w:rPr>
                <w:rFonts w:ascii="Arial" w:hAnsi="Arial" w:cs="Arial"/>
                <w:color w:val="000000" w:themeColor="text1"/>
                <w:sz w:val="24"/>
                <w:szCs w:val="24"/>
              </w:rPr>
            </w:pPr>
          </w:p>
          <w:p w14:paraId="3C5AC76A" w14:textId="77777777" w:rsidR="006D23C1" w:rsidRDefault="006D23C1" w:rsidP="00C03E30">
            <w:pPr>
              <w:spacing w:before="40" w:after="40"/>
              <w:jc w:val="center"/>
              <w:rPr>
                <w:rFonts w:ascii="Arial" w:hAnsi="Arial" w:cs="Arial"/>
                <w:color w:val="000000" w:themeColor="text1"/>
                <w:sz w:val="24"/>
                <w:szCs w:val="24"/>
              </w:rPr>
            </w:pPr>
          </w:p>
          <w:p w14:paraId="172E3ACB" w14:textId="77777777" w:rsidR="006D23C1" w:rsidRDefault="006D23C1" w:rsidP="00C03E30">
            <w:pPr>
              <w:spacing w:before="40" w:after="40"/>
              <w:jc w:val="center"/>
              <w:rPr>
                <w:rFonts w:ascii="Arial" w:hAnsi="Arial" w:cs="Arial"/>
                <w:color w:val="000000" w:themeColor="text1"/>
                <w:sz w:val="24"/>
                <w:szCs w:val="24"/>
              </w:rPr>
            </w:pPr>
          </w:p>
          <w:p w14:paraId="4965F379" w14:textId="01A0F6F1" w:rsidR="00C03E30" w:rsidRDefault="00C03E30" w:rsidP="00C03E30">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w:t>
            </w:r>
          </w:p>
          <w:p w14:paraId="3EEB1742" w14:textId="77777777" w:rsidR="00C03E30" w:rsidRDefault="00C03E30" w:rsidP="00C03E30">
            <w:pPr>
              <w:spacing w:before="40" w:after="40"/>
              <w:jc w:val="center"/>
              <w:rPr>
                <w:rFonts w:ascii="Arial" w:hAnsi="Arial" w:cs="Arial"/>
                <w:color w:val="000000" w:themeColor="text1"/>
                <w:sz w:val="24"/>
                <w:szCs w:val="24"/>
              </w:rPr>
            </w:pPr>
          </w:p>
          <w:p w14:paraId="72EA31A3" w14:textId="77777777" w:rsidR="00C03E30" w:rsidRDefault="00C03E30" w:rsidP="00C03E30">
            <w:pPr>
              <w:spacing w:before="40" w:after="40"/>
              <w:jc w:val="center"/>
              <w:rPr>
                <w:rFonts w:ascii="Arial" w:hAnsi="Arial" w:cs="Arial"/>
                <w:color w:val="000000" w:themeColor="text1"/>
                <w:sz w:val="24"/>
                <w:szCs w:val="24"/>
              </w:rPr>
            </w:pPr>
          </w:p>
          <w:p w14:paraId="33501F72" w14:textId="77777777" w:rsidR="00C03E30" w:rsidRDefault="00C03E30" w:rsidP="00C03E30">
            <w:pPr>
              <w:spacing w:before="40" w:after="40"/>
              <w:jc w:val="center"/>
              <w:rPr>
                <w:rFonts w:ascii="Arial" w:hAnsi="Arial" w:cs="Arial"/>
                <w:color w:val="000000" w:themeColor="text1"/>
                <w:sz w:val="24"/>
                <w:szCs w:val="24"/>
              </w:rPr>
            </w:pPr>
          </w:p>
          <w:p w14:paraId="77D15E11" w14:textId="77777777" w:rsidR="00C03E30" w:rsidRDefault="00C03E30" w:rsidP="00C03E30">
            <w:pPr>
              <w:spacing w:before="40" w:after="40"/>
              <w:jc w:val="center"/>
              <w:rPr>
                <w:rFonts w:ascii="Arial" w:hAnsi="Arial" w:cs="Arial"/>
                <w:color w:val="000000" w:themeColor="text1"/>
                <w:sz w:val="24"/>
                <w:szCs w:val="24"/>
              </w:rPr>
            </w:pPr>
          </w:p>
          <w:p w14:paraId="061B675F" w14:textId="77777777" w:rsidR="00C03E30" w:rsidRDefault="00C03E30" w:rsidP="00C03E30">
            <w:pPr>
              <w:spacing w:before="40" w:after="40"/>
              <w:jc w:val="center"/>
              <w:rPr>
                <w:rFonts w:ascii="Arial" w:hAnsi="Arial" w:cs="Arial"/>
                <w:color w:val="000000" w:themeColor="text1"/>
                <w:sz w:val="24"/>
                <w:szCs w:val="24"/>
              </w:rPr>
            </w:pPr>
          </w:p>
          <w:p w14:paraId="4F52A168" w14:textId="77777777" w:rsidR="002C6DBD" w:rsidRDefault="002C6DBD" w:rsidP="00C03E30">
            <w:pPr>
              <w:spacing w:before="40" w:after="40"/>
              <w:jc w:val="center"/>
              <w:rPr>
                <w:rFonts w:ascii="Arial" w:hAnsi="Arial" w:cs="Arial"/>
                <w:color w:val="000000" w:themeColor="text1"/>
                <w:sz w:val="24"/>
                <w:szCs w:val="24"/>
              </w:rPr>
            </w:pPr>
          </w:p>
          <w:p w14:paraId="149F2236" w14:textId="77777777" w:rsidR="002C6DBD" w:rsidRDefault="002C6DBD" w:rsidP="00C03E30">
            <w:pPr>
              <w:spacing w:before="40" w:after="40"/>
              <w:jc w:val="center"/>
              <w:rPr>
                <w:rFonts w:ascii="Arial" w:hAnsi="Arial" w:cs="Arial"/>
                <w:color w:val="000000" w:themeColor="text1"/>
                <w:sz w:val="24"/>
                <w:szCs w:val="24"/>
              </w:rPr>
            </w:pPr>
          </w:p>
          <w:p w14:paraId="166F317E" w14:textId="77777777" w:rsidR="002C6DBD" w:rsidRDefault="002C6DBD" w:rsidP="00C03E30">
            <w:pPr>
              <w:spacing w:before="40" w:after="40"/>
              <w:jc w:val="center"/>
              <w:rPr>
                <w:rFonts w:ascii="Arial" w:hAnsi="Arial" w:cs="Arial"/>
                <w:color w:val="000000" w:themeColor="text1"/>
                <w:sz w:val="24"/>
                <w:szCs w:val="24"/>
              </w:rPr>
            </w:pPr>
          </w:p>
          <w:p w14:paraId="6A3636C3" w14:textId="77777777" w:rsidR="002C6DBD" w:rsidRDefault="002C6DBD" w:rsidP="00C03E30">
            <w:pPr>
              <w:spacing w:before="40" w:after="40"/>
              <w:jc w:val="center"/>
              <w:rPr>
                <w:rFonts w:ascii="Arial" w:hAnsi="Arial" w:cs="Arial"/>
                <w:color w:val="000000" w:themeColor="text1"/>
                <w:sz w:val="24"/>
                <w:szCs w:val="24"/>
              </w:rPr>
            </w:pPr>
          </w:p>
          <w:p w14:paraId="71A899E8" w14:textId="77777777" w:rsidR="002C6DBD" w:rsidRDefault="002C6DBD" w:rsidP="00C03E30">
            <w:pPr>
              <w:spacing w:before="40" w:after="40"/>
              <w:jc w:val="center"/>
              <w:rPr>
                <w:rFonts w:ascii="Arial" w:hAnsi="Arial" w:cs="Arial"/>
                <w:color w:val="000000" w:themeColor="text1"/>
                <w:sz w:val="24"/>
                <w:szCs w:val="24"/>
              </w:rPr>
            </w:pPr>
          </w:p>
          <w:p w14:paraId="6FEC7B88" w14:textId="77777777" w:rsidR="002C6DBD" w:rsidRDefault="002C6DBD" w:rsidP="00C03E30">
            <w:pPr>
              <w:spacing w:before="40" w:after="40"/>
              <w:jc w:val="center"/>
              <w:rPr>
                <w:rFonts w:ascii="Arial" w:hAnsi="Arial" w:cs="Arial"/>
                <w:color w:val="000000" w:themeColor="text1"/>
                <w:sz w:val="24"/>
                <w:szCs w:val="24"/>
              </w:rPr>
            </w:pPr>
          </w:p>
          <w:p w14:paraId="26E6C544" w14:textId="77777777" w:rsidR="002C6DBD" w:rsidRDefault="002C6DBD" w:rsidP="00C03E30">
            <w:pPr>
              <w:spacing w:before="40" w:after="40"/>
              <w:jc w:val="center"/>
              <w:rPr>
                <w:rFonts w:ascii="Arial" w:hAnsi="Arial" w:cs="Arial"/>
                <w:color w:val="000000" w:themeColor="text1"/>
                <w:sz w:val="24"/>
                <w:szCs w:val="24"/>
              </w:rPr>
            </w:pPr>
          </w:p>
          <w:p w14:paraId="273078BF" w14:textId="5E4C0EF5" w:rsidR="00C03E30" w:rsidRDefault="00C03E30" w:rsidP="00C03E30">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w:t>
            </w:r>
          </w:p>
          <w:p w14:paraId="326A41CB" w14:textId="77777777" w:rsidR="00C03E30" w:rsidRDefault="00C03E30" w:rsidP="00C03E30">
            <w:pPr>
              <w:spacing w:before="40" w:after="40"/>
              <w:jc w:val="center"/>
              <w:rPr>
                <w:rFonts w:ascii="Arial" w:hAnsi="Arial" w:cs="Arial"/>
                <w:color w:val="000000" w:themeColor="text1"/>
                <w:sz w:val="24"/>
                <w:szCs w:val="24"/>
              </w:rPr>
            </w:pPr>
          </w:p>
          <w:p w14:paraId="69FCA343" w14:textId="77777777" w:rsidR="00C03E30" w:rsidRDefault="00C03E30" w:rsidP="00C03E30">
            <w:pPr>
              <w:spacing w:before="40" w:after="40"/>
              <w:jc w:val="center"/>
              <w:rPr>
                <w:rFonts w:ascii="Arial" w:hAnsi="Arial" w:cs="Arial"/>
                <w:color w:val="000000" w:themeColor="text1"/>
                <w:sz w:val="24"/>
                <w:szCs w:val="24"/>
              </w:rPr>
            </w:pPr>
          </w:p>
          <w:p w14:paraId="31D85AE9" w14:textId="77777777" w:rsidR="00C03E30" w:rsidRDefault="00C03E30" w:rsidP="00C03E30">
            <w:pPr>
              <w:spacing w:before="40" w:after="40"/>
              <w:jc w:val="center"/>
              <w:rPr>
                <w:rFonts w:ascii="Arial" w:hAnsi="Arial" w:cs="Arial"/>
                <w:color w:val="000000" w:themeColor="text1"/>
                <w:sz w:val="24"/>
                <w:szCs w:val="24"/>
              </w:rPr>
            </w:pPr>
          </w:p>
          <w:p w14:paraId="11C913ED" w14:textId="77777777" w:rsidR="00C03E30" w:rsidRDefault="00C03E30" w:rsidP="00C03E30">
            <w:pPr>
              <w:spacing w:before="40" w:after="40"/>
              <w:jc w:val="center"/>
              <w:rPr>
                <w:rFonts w:ascii="Arial" w:hAnsi="Arial" w:cs="Arial"/>
                <w:color w:val="000000" w:themeColor="text1"/>
                <w:sz w:val="24"/>
                <w:szCs w:val="24"/>
              </w:rPr>
            </w:pPr>
          </w:p>
          <w:p w14:paraId="3CD29BFB" w14:textId="77777777" w:rsidR="00852F26" w:rsidRDefault="00852F26" w:rsidP="00C03E30">
            <w:pPr>
              <w:spacing w:before="40" w:after="40"/>
              <w:jc w:val="center"/>
              <w:rPr>
                <w:rFonts w:ascii="Arial" w:hAnsi="Arial" w:cs="Arial"/>
                <w:color w:val="000000" w:themeColor="text1"/>
                <w:sz w:val="24"/>
                <w:szCs w:val="24"/>
              </w:rPr>
            </w:pPr>
          </w:p>
          <w:p w14:paraId="5AE93C18" w14:textId="77777777" w:rsidR="00852F26" w:rsidRDefault="00852F26" w:rsidP="00C03E30">
            <w:pPr>
              <w:spacing w:before="40" w:after="40"/>
              <w:jc w:val="center"/>
              <w:rPr>
                <w:rFonts w:ascii="Arial" w:hAnsi="Arial" w:cs="Arial"/>
                <w:color w:val="000000" w:themeColor="text1"/>
                <w:sz w:val="24"/>
                <w:szCs w:val="24"/>
              </w:rPr>
            </w:pPr>
          </w:p>
          <w:p w14:paraId="3A25A695" w14:textId="77777777" w:rsidR="00852F26" w:rsidRDefault="00852F26" w:rsidP="00C03E30">
            <w:pPr>
              <w:spacing w:before="40" w:after="40"/>
              <w:jc w:val="center"/>
              <w:rPr>
                <w:rFonts w:ascii="Arial" w:hAnsi="Arial" w:cs="Arial"/>
                <w:color w:val="000000" w:themeColor="text1"/>
                <w:sz w:val="24"/>
                <w:szCs w:val="24"/>
              </w:rPr>
            </w:pPr>
          </w:p>
          <w:p w14:paraId="7DF55D0E" w14:textId="77777777" w:rsidR="00852F26" w:rsidRDefault="00852F26" w:rsidP="00C03E30">
            <w:pPr>
              <w:spacing w:before="40" w:after="40"/>
              <w:jc w:val="center"/>
              <w:rPr>
                <w:rFonts w:ascii="Arial" w:hAnsi="Arial" w:cs="Arial"/>
                <w:color w:val="000000" w:themeColor="text1"/>
                <w:sz w:val="24"/>
                <w:szCs w:val="24"/>
              </w:rPr>
            </w:pPr>
          </w:p>
          <w:p w14:paraId="6750A8E6" w14:textId="77777777" w:rsidR="007C04CF" w:rsidRDefault="007C04CF" w:rsidP="00C03E30">
            <w:pPr>
              <w:spacing w:before="40" w:after="40"/>
              <w:jc w:val="center"/>
              <w:rPr>
                <w:rFonts w:ascii="Arial" w:hAnsi="Arial" w:cs="Arial"/>
                <w:color w:val="000000" w:themeColor="text1"/>
                <w:sz w:val="24"/>
                <w:szCs w:val="24"/>
              </w:rPr>
            </w:pPr>
          </w:p>
          <w:p w14:paraId="593BC4D7" w14:textId="6C1E73E2" w:rsidR="00C03E30" w:rsidRDefault="00C03E30" w:rsidP="00C03E30">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w:t>
            </w:r>
          </w:p>
          <w:p w14:paraId="16D6C52B" w14:textId="77777777" w:rsidR="00C03E30" w:rsidRDefault="00C03E30" w:rsidP="00C03E30">
            <w:pPr>
              <w:spacing w:before="40" w:after="40"/>
              <w:jc w:val="center"/>
              <w:rPr>
                <w:rFonts w:ascii="Arial" w:hAnsi="Arial" w:cs="Arial"/>
                <w:color w:val="000000" w:themeColor="text1"/>
                <w:sz w:val="24"/>
                <w:szCs w:val="24"/>
              </w:rPr>
            </w:pPr>
          </w:p>
          <w:p w14:paraId="40781B8F" w14:textId="77777777" w:rsidR="00C03E30" w:rsidRDefault="00C03E30" w:rsidP="00C03E30">
            <w:pPr>
              <w:spacing w:before="40" w:after="40"/>
              <w:jc w:val="center"/>
              <w:rPr>
                <w:rFonts w:ascii="Arial" w:hAnsi="Arial" w:cs="Arial"/>
                <w:color w:val="000000" w:themeColor="text1"/>
                <w:sz w:val="24"/>
                <w:szCs w:val="24"/>
              </w:rPr>
            </w:pPr>
          </w:p>
          <w:p w14:paraId="7A3A4E03" w14:textId="77777777" w:rsidR="00C03E30" w:rsidRDefault="00C03E30" w:rsidP="00C03E30">
            <w:pPr>
              <w:spacing w:before="40" w:after="40"/>
              <w:jc w:val="center"/>
              <w:rPr>
                <w:rFonts w:ascii="Arial" w:hAnsi="Arial" w:cs="Arial"/>
                <w:color w:val="000000" w:themeColor="text1"/>
                <w:sz w:val="24"/>
                <w:szCs w:val="24"/>
              </w:rPr>
            </w:pPr>
          </w:p>
          <w:p w14:paraId="21CF066A" w14:textId="77777777" w:rsidR="00C03E30" w:rsidRDefault="00C03E30" w:rsidP="00C03E30">
            <w:pPr>
              <w:spacing w:before="40" w:after="40"/>
              <w:jc w:val="center"/>
              <w:rPr>
                <w:rFonts w:ascii="Arial" w:hAnsi="Arial" w:cs="Arial"/>
                <w:color w:val="000000" w:themeColor="text1"/>
                <w:sz w:val="24"/>
                <w:szCs w:val="24"/>
              </w:rPr>
            </w:pPr>
          </w:p>
          <w:p w14:paraId="11AEF513" w14:textId="77777777" w:rsidR="00C03E30" w:rsidRDefault="00C03E30" w:rsidP="00C03E30">
            <w:pPr>
              <w:spacing w:before="40" w:after="40"/>
              <w:jc w:val="center"/>
              <w:rPr>
                <w:rFonts w:ascii="Arial" w:hAnsi="Arial" w:cs="Arial"/>
                <w:color w:val="000000" w:themeColor="text1"/>
                <w:sz w:val="24"/>
                <w:szCs w:val="24"/>
              </w:rPr>
            </w:pPr>
          </w:p>
          <w:p w14:paraId="58C7FA81" w14:textId="77777777" w:rsidR="007C04CF" w:rsidRDefault="007C04CF" w:rsidP="00C03E30">
            <w:pPr>
              <w:spacing w:before="40" w:after="40"/>
              <w:jc w:val="center"/>
              <w:rPr>
                <w:rFonts w:ascii="Arial" w:hAnsi="Arial" w:cs="Arial"/>
                <w:color w:val="000000" w:themeColor="text1"/>
                <w:sz w:val="24"/>
                <w:szCs w:val="24"/>
              </w:rPr>
            </w:pPr>
          </w:p>
          <w:p w14:paraId="1B056DC8" w14:textId="77777777" w:rsidR="007C04CF" w:rsidRDefault="007C04CF" w:rsidP="00C03E30">
            <w:pPr>
              <w:spacing w:before="40" w:after="40"/>
              <w:jc w:val="center"/>
              <w:rPr>
                <w:rFonts w:ascii="Arial" w:hAnsi="Arial" w:cs="Arial"/>
                <w:color w:val="000000" w:themeColor="text1"/>
                <w:sz w:val="24"/>
                <w:szCs w:val="24"/>
              </w:rPr>
            </w:pPr>
          </w:p>
          <w:p w14:paraId="5C3D4ADB" w14:textId="77777777" w:rsidR="007C04CF" w:rsidRDefault="007C04CF" w:rsidP="00C03E30">
            <w:pPr>
              <w:spacing w:before="40" w:after="40"/>
              <w:jc w:val="center"/>
              <w:rPr>
                <w:rFonts w:ascii="Arial" w:hAnsi="Arial" w:cs="Arial"/>
                <w:color w:val="000000" w:themeColor="text1"/>
                <w:sz w:val="24"/>
                <w:szCs w:val="24"/>
              </w:rPr>
            </w:pPr>
          </w:p>
          <w:p w14:paraId="332074A9" w14:textId="3A514E80" w:rsidR="00C03E30" w:rsidRDefault="00C03E30" w:rsidP="00C03E30">
            <w:pPr>
              <w:spacing w:before="40" w:after="40"/>
              <w:jc w:val="center"/>
              <w:rPr>
                <w:rFonts w:ascii="Arial" w:hAnsi="Arial" w:cs="Arial"/>
                <w:color w:val="000000" w:themeColor="text1"/>
                <w:sz w:val="24"/>
                <w:szCs w:val="24"/>
              </w:rPr>
            </w:pPr>
            <w:r>
              <w:rPr>
                <w:rFonts w:ascii="Arial" w:hAnsi="Arial" w:cs="Arial"/>
                <w:color w:val="000000" w:themeColor="text1"/>
                <w:sz w:val="24"/>
                <w:szCs w:val="24"/>
              </w:rPr>
              <w:lastRenderedPageBreak/>
              <w:t>5</w:t>
            </w:r>
          </w:p>
          <w:p w14:paraId="44D049DD" w14:textId="77777777" w:rsidR="00C03E30" w:rsidRDefault="00C03E30" w:rsidP="00C03E30">
            <w:pPr>
              <w:spacing w:before="40" w:after="40"/>
              <w:jc w:val="center"/>
              <w:rPr>
                <w:rFonts w:ascii="Arial" w:hAnsi="Arial" w:cs="Arial"/>
                <w:color w:val="000000" w:themeColor="text1"/>
                <w:sz w:val="24"/>
                <w:szCs w:val="24"/>
              </w:rPr>
            </w:pPr>
          </w:p>
          <w:p w14:paraId="10429A7A" w14:textId="77777777" w:rsidR="00C03E30" w:rsidRDefault="00C03E30" w:rsidP="00C03E30">
            <w:pPr>
              <w:spacing w:before="40" w:after="40"/>
              <w:jc w:val="center"/>
              <w:rPr>
                <w:rFonts w:ascii="Arial" w:hAnsi="Arial" w:cs="Arial"/>
                <w:color w:val="000000" w:themeColor="text1"/>
                <w:sz w:val="24"/>
                <w:szCs w:val="24"/>
              </w:rPr>
            </w:pPr>
          </w:p>
          <w:p w14:paraId="6335CD97" w14:textId="77777777" w:rsidR="00C03E30" w:rsidRDefault="00C03E30" w:rsidP="00C03E30">
            <w:pPr>
              <w:spacing w:before="40" w:after="40"/>
              <w:jc w:val="center"/>
              <w:rPr>
                <w:rFonts w:ascii="Arial" w:hAnsi="Arial" w:cs="Arial"/>
                <w:color w:val="000000" w:themeColor="text1"/>
                <w:sz w:val="24"/>
                <w:szCs w:val="24"/>
              </w:rPr>
            </w:pPr>
          </w:p>
          <w:p w14:paraId="51388639" w14:textId="77777777" w:rsidR="00C03E30" w:rsidRDefault="00C03E30" w:rsidP="00C03E30">
            <w:pPr>
              <w:spacing w:before="40" w:after="40"/>
              <w:jc w:val="center"/>
              <w:rPr>
                <w:rFonts w:ascii="Arial" w:hAnsi="Arial" w:cs="Arial"/>
                <w:color w:val="000000" w:themeColor="text1"/>
                <w:sz w:val="24"/>
                <w:szCs w:val="24"/>
              </w:rPr>
            </w:pPr>
          </w:p>
          <w:p w14:paraId="67462156" w14:textId="77777777" w:rsidR="00FD731A" w:rsidRDefault="00FD731A" w:rsidP="00C03E30">
            <w:pPr>
              <w:spacing w:before="40" w:after="40"/>
              <w:jc w:val="center"/>
              <w:rPr>
                <w:rFonts w:ascii="Arial" w:hAnsi="Arial" w:cs="Arial"/>
                <w:color w:val="000000" w:themeColor="text1"/>
                <w:sz w:val="24"/>
                <w:szCs w:val="24"/>
              </w:rPr>
            </w:pPr>
          </w:p>
          <w:p w14:paraId="4151C463" w14:textId="77777777" w:rsidR="00FD731A" w:rsidRDefault="00FD731A" w:rsidP="00C03E30">
            <w:pPr>
              <w:spacing w:before="40" w:after="40"/>
              <w:jc w:val="center"/>
              <w:rPr>
                <w:rFonts w:ascii="Arial" w:hAnsi="Arial" w:cs="Arial"/>
                <w:color w:val="000000" w:themeColor="text1"/>
                <w:sz w:val="24"/>
                <w:szCs w:val="24"/>
              </w:rPr>
            </w:pPr>
          </w:p>
          <w:p w14:paraId="72912DB6" w14:textId="77777777" w:rsidR="00FD731A" w:rsidRDefault="00FD731A" w:rsidP="00C03E30">
            <w:pPr>
              <w:spacing w:before="40" w:after="40"/>
              <w:jc w:val="center"/>
              <w:rPr>
                <w:rFonts w:ascii="Arial" w:hAnsi="Arial" w:cs="Arial"/>
                <w:color w:val="000000" w:themeColor="text1"/>
                <w:sz w:val="24"/>
                <w:szCs w:val="24"/>
              </w:rPr>
            </w:pPr>
          </w:p>
          <w:p w14:paraId="292E54B5" w14:textId="77777777" w:rsidR="00FD731A" w:rsidRDefault="00FD731A" w:rsidP="00C03E30">
            <w:pPr>
              <w:spacing w:before="40" w:after="40"/>
              <w:jc w:val="center"/>
              <w:rPr>
                <w:rFonts w:ascii="Arial" w:hAnsi="Arial" w:cs="Arial"/>
                <w:color w:val="000000" w:themeColor="text1"/>
                <w:sz w:val="24"/>
                <w:szCs w:val="24"/>
              </w:rPr>
            </w:pPr>
          </w:p>
          <w:p w14:paraId="5F02E018" w14:textId="4693A504" w:rsidR="00C03E30" w:rsidRDefault="00C03E30" w:rsidP="00C03E30">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0.1</w:t>
            </w:r>
          </w:p>
          <w:p w14:paraId="3C640A32" w14:textId="77777777" w:rsidR="00C03E30" w:rsidRDefault="00C03E30" w:rsidP="00C03E30">
            <w:pPr>
              <w:spacing w:before="40" w:after="40"/>
              <w:jc w:val="center"/>
              <w:rPr>
                <w:rFonts w:ascii="Arial" w:hAnsi="Arial" w:cs="Arial"/>
                <w:color w:val="000000" w:themeColor="text1"/>
                <w:sz w:val="24"/>
                <w:szCs w:val="24"/>
              </w:rPr>
            </w:pPr>
          </w:p>
          <w:p w14:paraId="31C531AB" w14:textId="77777777" w:rsidR="00C03E30" w:rsidRDefault="00C03E30" w:rsidP="00C03E30">
            <w:pPr>
              <w:spacing w:before="40" w:after="40"/>
              <w:jc w:val="center"/>
              <w:rPr>
                <w:rFonts w:ascii="Arial" w:hAnsi="Arial" w:cs="Arial"/>
                <w:color w:val="000000" w:themeColor="text1"/>
                <w:sz w:val="24"/>
                <w:szCs w:val="24"/>
              </w:rPr>
            </w:pPr>
          </w:p>
          <w:p w14:paraId="624269A8" w14:textId="77777777" w:rsidR="00C03E30" w:rsidRDefault="00C03E30" w:rsidP="00C03E30">
            <w:pPr>
              <w:spacing w:before="40" w:after="40"/>
              <w:jc w:val="center"/>
              <w:rPr>
                <w:rFonts w:ascii="Arial" w:hAnsi="Arial" w:cs="Arial"/>
                <w:color w:val="000000" w:themeColor="text1"/>
                <w:sz w:val="24"/>
                <w:szCs w:val="24"/>
              </w:rPr>
            </w:pPr>
          </w:p>
          <w:p w14:paraId="21D69853" w14:textId="77777777" w:rsidR="00C03E30" w:rsidRDefault="00C03E30" w:rsidP="00C03E30">
            <w:pPr>
              <w:spacing w:before="40" w:after="40"/>
              <w:jc w:val="center"/>
              <w:rPr>
                <w:rFonts w:ascii="Arial" w:hAnsi="Arial" w:cs="Arial"/>
                <w:color w:val="000000" w:themeColor="text1"/>
                <w:sz w:val="24"/>
                <w:szCs w:val="24"/>
              </w:rPr>
            </w:pPr>
          </w:p>
          <w:p w14:paraId="174D743B" w14:textId="77777777" w:rsidR="00C03E30" w:rsidRDefault="00C03E30" w:rsidP="00C03E30">
            <w:pPr>
              <w:spacing w:before="40" w:after="40"/>
              <w:jc w:val="center"/>
              <w:rPr>
                <w:rFonts w:ascii="Arial" w:hAnsi="Arial" w:cs="Arial"/>
                <w:color w:val="000000" w:themeColor="text1"/>
                <w:sz w:val="24"/>
                <w:szCs w:val="24"/>
              </w:rPr>
            </w:pPr>
          </w:p>
          <w:p w14:paraId="2C5D2206" w14:textId="77777777" w:rsidR="00C03E30" w:rsidRDefault="00C03E30" w:rsidP="00C03E30">
            <w:pPr>
              <w:spacing w:before="40" w:after="40"/>
              <w:jc w:val="center"/>
              <w:rPr>
                <w:rFonts w:ascii="Arial" w:hAnsi="Arial" w:cs="Arial"/>
                <w:color w:val="000000" w:themeColor="text1"/>
                <w:sz w:val="24"/>
                <w:szCs w:val="24"/>
              </w:rPr>
            </w:pPr>
          </w:p>
          <w:p w14:paraId="6BA127B2" w14:textId="77777777" w:rsidR="00C03E30" w:rsidRDefault="00C03E30" w:rsidP="00C03E30">
            <w:pPr>
              <w:spacing w:before="40" w:after="40"/>
              <w:jc w:val="center"/>
              <w:rPr>
                <w:rFonts w:ascii="Arial" w:hAnsi="Arial" w:cs="Arial"/>
                <w:color w:val="000000" w:themeColor="text1"/>
                <w:sz w:val="24"/>
                <w:szCs w:val="24"/>
              </w:rPr>
            </w:pPr>
          </w:p>
          <w:p w14:paraId="4FA88D09" w14:textId="77777777" w:rsidR="00FD731A" w:rsidRDefault="00FD731A" w:rsidP="00C03E30">
            <w:pPr>
              <w:spacing w:before="40" w:after="40"/>
              <w:jc w:val="center"/>
              <w:rPr>
                <w:rFonts w:ascii="Arial" w:hAnsi="Arial" w:cs="Arial"/>
                <w:color w:val="000000" w:themeColor="text1"/>
                <w:sz w:val="24"/>
                <w:szCs w:val="24"/>
              </w:rPr>
            </w:pPr>
          </w:p>
          <w:p w14:paraId="3CF2B50A" w14:textId="77777777" w:rsidR="00FD731A" w:rsidRDefault="00FD731A" w:rsidP="00C03E30">
            <w:pPr>
              <w:spacing w:before="40" w:after="40"/>
              <w:jc w:val="center"/>
              <w:rPr>
                <w:rFonts w:ascii="Arial" w:hAnsi="Arial" w:cs="Arial"/>
                <w:color w:val="000000" w:themeColor="text1"/>
                <w:sz w:val="24"/>
                <w:szCs w:val="24"/>
              </w:rPr>
            </w:pPr>
          </w:p>
          <w:p w14:paraId="2277EB44" w14:textId="77777777" w:rsidR="00FD731A" w:rsidRDefault="00FD731A" w:rsidP="00C03E30">
            <w:pPr>
              <w:spacing w:before="40" w:after="40"/>
              <w:jc w:val="center"/>
              <w:rPr>
                <w:rFonts w:ascii="Arial" w:hAnsi="Arial" w:cs="Arial"/>
                <w:color w:val="000000" w:themeColor="text1"/>
                <w:sz w:val="24"/>
                <w:szCs w:val="24"/>
              </w:rPr>
            </w:pPr>
          </w:p>
          <w:p w14:paraId="47501CF5" w14:textId="77777777" w:rsidR="00FD731A" w:rsidRDefault="00FD731A" w:rsidP="00C03E30">
            <w:pPr>
              <w:spacing w:before="40" w:after="40"/>
              <w:jc w:val="center"/>
              <w:rPr>
                <w:rFonts w:ascii="Arial" w:hAnsi="Arial" w:cs="Arial"/>
                <w:color w:val="000000" w:themeColor="text1"/>
                <w:sz w:val="24"/>
                <w:szCs w:val="24"/>
              </w:rPr>
            </w:pPr>
          </w:p>
          <w:p w14:paraId="6020251E" w14:textId="77777777" w:rsidR="00FD731A" w:rsidRDefault="00FD731A" w:rsidP="00C03E30">
            <w:pPr>
              <w:spacing w:before="40" w:after="40"/>
              <w:jc w:val="center"/>
              <w:rPr>
                <w:rFonts w:ascii="Arial" w:hAnsi="Arial" w:cs="Arial"/>
                <w:color w:val="000000" w:themeColor="text1"/>
                <w:sz w:val="24"/>
                <w:szCs w:val="24"/>
              </w:rPr>
            </w:pPr>
          </w:p>
          <w:p w14:paraId="58106FE9" w14:textId="77777777" w:rsidR="00FD731A" w:rsidRDefault="00FD731A" w:rsidP="00C03E30">
            <w:pPr>
              <w:spacing w:before="40" w:after="40"/>
              <w:jc w:val="center"/>
              <w:rPr>
                <w:rFonts w:ascii="Arial" w:hAnsi="Arial" w:cs="Arial"/>
                <w:color w:val="000000" w:themeColor="text1"/>
                <w:sz w:val="24"/>
                <w:szCs w:val="24"/>
              </w:rPr>
            </w:pPr>
          </w:p>
          <w:p w14:paraId="2C1AEE52" w14:textId="77777777" w:rsidR="00FD731A" w:rsidRDefault="00FD731A" w:rsidP="00C03E30">
            <w:pPr>
              <w:spacing w:before="40" w:after="40"/>
              <w:jc w:val="center"/>
              <w:rPr>
                <w:rFonts w:ascii="Arial" w:hAnsi="Arial" w:cs="Arial"/>
                <w:color w:val="000000" w:themeColor="text1"/>
                <w:sz w:val="24"/>
                <w:szCs w:val="24"/>
              </w:rPr>
            </w:pPr>
          </w:p>
          <w:p w14:paraId="429B8F70" w14:textId="77777777" w:rsidR="00FD731A" w:rsidRDefault="00FD731A" w:rsidP="00C03E30">
            <w:pPr>
              <w:spacing w:before="40" w:after="40"/>
              <w:jc w:val="center"/>
              <w:rPr>
                <w:rFonts w:ascii="Arial" w:hAnsi="Arial" w:cs="Arial"/>
                <w:color w:val="000000" w:themeColor="text1"/>
                <w:sz w:val="24"/>
                <w:szCs w:val="24"/>
              </w:rPr>
            </w:pPr>
          </w:p>
          <w:p w14:paraId="2FDDF6C5" w14:textId="77777777" w:rsidR="00FD731A" w:rsidRDefault="00FD731A" w:rsidP="00C03E30">
            <w:pPr>
              <w:spacing w:before="40" w:after="40"/>
              <w:jc w:val="center"/>
              <w:rPr>
                <w:rFonts w:ascii="Arial" w:hAnsi="Arial" w:cs="Arial"/>
                <w:color w:val="000000" w:themeColor="text1"/>
                <w:sz w:val="24"/>
                <w:szCs w:val="24"/>
              </w:rPr>
            </w:pPr>
          </w:p>
          <w:p w14:paraId="3EAAB10B" w14:textId="77777777" w:rsidR="00FD731A" w:rsidRDefault="00FD731A" w:rsidP="00C03E30">
            <w:pPr>
              <w:spacing w:before="40" w:after="40"/>
              <w:jc w:val="center"/>
              <w:rPr>
                <w:rFonts w:ascii="Arial" w:hAnsi="Arial" w:cs="Arial"/>
                <w:color w:val="000000" w:themeColor="text1"/>
                <w:sz w:val="24"/>
                <w:szCs w:val="24"/>
              </w:rPr>
            </w:pPr>
          </w:p>
          <w:p w14:paraId="5E58FB46" w14:textId="77777777" w:rsidR="00FD731A" w:rsidRDefault="00FD731A" w:rsidP="00C03E30">
            <w:pPr>
              <w:spacing w:before="40" w:after="40"/>
              <w:jc w:val="center"/>
              <w:rPr>
                <w:rFonts w:ascii="Arial" w:hAnsi="Arial" w:cs="Arial"/>
                <w:color w:val="000000" w:themeColor="text1"/>
                <w:sz w:val="24"/>
                <w:szCs w:val="24"/>
              </w:rPr>
            </w:pPr>
          </w:p>
          <w:p w14:paraId="76D27244" w14:textId="77777777" w:rsidR="00FD731A" w:rsidRDefault="00FD731A" w:rsidP="00C03E30">
            <w:pPr>
              <w:spacing w:before="40" w:after="40"/>
              <w:jc w:val="center"/>
              <w:rPr>
                <w:rFonts w:ascii="Arial" w:hAnsi="Arial" w:cs="Arial"/>
                <w:color w:val="000000" w:themeColor="text1"/>
                <w:sz w:val="24"/>
                <w:szCs w:val="24"/>
              </w:rPr>
            </w:pPr>
          </w:p>
          <w:p w14:paraId="19611C35" w14:textId="77777777" w:rsidR="00FD731A" w:rsidRDefault="00FD731A" w:rsidP="00C03E30">
            <w:pPr>
              <w:spacing w:before="40" w:after="40"/>
              <w:jc w:val="center"/>
              <w:rPr>
                <w:rFonts w:ascii="Arial" w:hAnsi="Arial" w:cs="Arial"/>
                <w:color w:val="000000" w:themeColor="text1"/>
                <w:sz w:val="24"/>
                <w:szCs w:val="24"/>
              </w:rPr>
            </w:pPr>
          </w:p>
          <w:p w14:paraId="04812366" w14:textId="77777777" w:rsidR="00FD731A" w:rsidRDefault="00FD731A" w:rsidP="00C03E30">
            <w:pPr>
              <w:spacing w:before="40" w:after="40"/>
              <w:jc w:val="center"/>
              <w:rPr>
                <w:rFonts w:ascii="Arial" w:hAnsi="Arial" w:cs="Arial"/>
                <w:color w:val="000000" w:themeColor="text1"/>
                <w:sz w:val="24"/>
                <w:szCs w:val="24"/>
              </w:rPr>
            </w:pPr>
          </w:p>
          <w:p w14:paraId="175CCC30" w14:textId="77777777" w:rsidR="00FD731A" w:rsidRDefault="00FD731A" w:rsidP="00C03E30">
            <w:pPr>
              <w:spacing w:before="40" w:after="40"/>
              <w:jc w:val="center"/>
              <w:rPr>
                <w:rFonts w:ascii="Arial" w:hAnsi="Arial" w:cs="Arial"/>
                <w:color w:val="000000" w:themeColor="text1"/>
                <w:sz w:val="24"/>
                <w:szCs w:val="24"/>
              </w:rPr>
            </w:pPr>
          </w:p>
          <w:p w14:paraId="73E220DE" w14:textId="77777777" w:rsidR="00FD731A" w:rsidRDefault="00FD731A" w:rsidP="00C03E30">
            <w:pPr>
              <w:spacing w:before="40" w:after="40"/>
              <w:jc w:val="center"/>
              <w:rPr>
                <w:rFonts w:ascii="Arial" w:hAnsi="Arial" w:cs="Arial"/>
                <w:color w:val="000000" w:themeColor="text1"/>
                <w:sz w:val="24"/>
                <w:szCs w:val="24"/>
              </w:rPr>
            </w:pPr>
          </w:p>
          <w:p w14:paraId="24487316" w14:textId="77777777" w:rsidR="00FD731A" w:rsidRDefault="00FD731A" w:rsidP="00C03E30">
            <w:pPr>
              <w:spacing w:before="40" w:after="40"/>
              <w:jc w:val="center"/>
              <w:rPr>
                <w:rFonts w:ascii="Arial" w:hAnsi="Arial" w:cs="Arial"/>
                <w:color w:val="000000" w:themeColor="text1"/>
                <w:sz w:val="24"/>
                <w:szCs w:val="24"/>
              </w:rPr>
            </w:pPr>
          </w:p>
          <w:p w14:paraId="4CD3BB4C" w14:textId="77777777" w:rsidR="001418E2" w:rsidRDefault="001418E2" w:rsidP="00C03E30">
            <w:pPr>
              <w:spacing w:before="40" w:after="40"/>
              <w:jc w:val="center"/>
              <w:rPr>
                <w:rFonts w:ascii="Arial" w:hAnsi="Arial" w:cs="Arial"/>
                <w:color w:val="000000" w:themeColor="text1"/>
                <w:sz w:val="24"/>
                <w:szCs w:val="24"/>
              </w:rPr>
            </w:pPr>
          </w:p>
          <w:p w14:paraId="4E27FAAD" w14:textId="05774D0E" w:rsidR="00C03E30" w:rsidRPr="005F082E" w:rsidRDefault="00C03E30" w:rsidP="00C03E30">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w:t>
            </w:r>
          </w:p>
        </w:tc>
        <w:tc>
          <w:tcPr>
            <w:tcW w:w="1170" w:type="dxa"/>
          </w:tcPr>
          <w:p w14:paraId="07A69EC7" w14:textId="42F8E159" w:rsidR="00C03E30" w:rsidRDefault="00C03E30" w:rsidP="00C03E30">
            <w:pPr>
              <w:spacing w:before="40" w:after="40"/>
              <w:jc w:val="center"/>
              <w:rPr>
                <w:rFonts w:ascii="Arial" w:hAnsi="Arial" w:cs="Arial"/>
                <w:color w:val="000000" w:themeColor="text1"/>
                <w:sz w:val="24"/>
                <w:szCs w:val="24"/>
              </w:rPr>
            </w:pPr>
            <w:r>
              <w:rPr>
                <w:rFonts w:ascii="Arial" w:hAnsi="Arial" w:cs="Arial"/>
                <w:color w:val="000000" w:themeColor="text1"/>
                <w:sz w:val="24"/>
                <w:szCs w:val="24"/>
              </w:rPr>
              <w:lastRenderedPageBreak/>
              <w:t>N</w:t>
            </w:r>
            <w:r w:rsidR="006D23C1">
              <w:rPr>
                <w:rFonts w:ascii="Arial" w:hAnsi="Arial" w:cs="Arial"/>
                <w:color w:val="000000" w:themeColor="text1"/>
                <w:sz w:val="24"/>
                <w:szCs w:val="24"/>
              </w:rPr>
              <w:t>one</w:t>
            </w:r>
          </w:p>
          <w:p w14:paraId="2E9F2414" w14:textId="77777777" w:rsidR="00C03E30" w:rsidRDefault="00C03E30" w:rsidP="00C03E30">
            <w:pPr>
              <w:spacing w:before="40" w:after="40"/>
              <w:jc w:val="center"/>
              <w:rPr>
                <w:rFonts w:ascii="Arial" w:hAnsi="Arial" w:cs="Arial"/>
                <w:color w:val="000000" w:themeColor="text1"/>
                <w:sz w:val="24"/>
                <w:szCs w:val="24"/>
              </w:rPr>
            </w:pPr>
          </w:p>
          <w:p w14:paraId="3B9638C1" w14:textId="77777777" w:rsidR="00C03E30" w:rsidRDefault="00C03E30" w:rsidP="00C03E30">
            <w:pPr>
              <w:spacing w:before="40" w:after="40"/>
              <w:jc w:val="center"/>
              <w:rPr>
                <w:rFonts w:ascii="Arial" w:hAnsi="Arial" w:cs="Arial"/>
                <w:color w:val="000000" w:themeColor="text1"/>
                <w:sz w:val="24"/>
                <w:szCs w:val="24"/>
              </w:rPr>
            </w:pPr>
          </w:p>
          <w:p w14:paraId="21C3EF66" w14:textId="77777777" w:rsidR="00C03E30" w:rsidRDefault="00C03E30" w:rsidP="00C03E30">
            <w:pPr>
              <w:spacing w:before="40" w:after="40"/>
              <w:jc w:val="center"/>
              <w:rPr>
                <w:rFonts w:ascii="Arial" w:hAnsi="Arial" w:cs="Arial"/>
                <w:color w:val="000000" w:themeColor="text1"/>
                <w:sz w:val="24"/>
                <w:szCs w:val="24"/>
              </w:rPr>
            </w:pPr>
          </w:p>
          <w:p w14:paraId="7C37A0B4" w14:textId="77777777" w:rsidR="006D23C1" w:rsidRDefault="006D23C1" w:rsidP="00C03E30">
            <w:pPr>
              <w:spacing w:before="40" w:after="40"/>
              <w:jc w:val="center"/>
              <w:rPr>
                <w:rFonts w:ascii="Arial" w:hAnsi="Arial" w:cs="Arial"/>
                <w:color w:val="000000" w:themeColor="text1"/>
                <w:sz w:val="24"/>
                <w:szCs w:val="24"/>
              </w:rPr>
            </w:pPr>
          </w:p>
          <w:p w14:paraId="5E2FA7A0" w14:textId="77777777" w:rsidR="006D23C1" w:rsidRDefault="006D23C1" w:rsidP="00C03E30">
            <w:pPr>
              <w:spacing w:before="40" w:after="40"/>
              <w:jc w:val="center"/>
              <w:rPr>
                <w:rFonts w:ascii="Arial" w:hAnsi="Arial" w:cs="Arial"/>
                <w:color w:val="000000" w:themeColor="text1"/>
                <w:sz w:val="24"/>
                <w:szCs w:val="24"/>
              </w:rPr>
            </w:pPr>
          </w:p>
          <w:p w14:paraId="2BB60317" w14:textId="77777777" w:rsidR="006D23C1" w:rsidRDefault="006D23C1" w:rsidP="00C03E30">
            <w:pPr>
              <w:spacing w:before="40" w:after="40"/>
              <w:jc w:val="center"/>
              <w:rPr>
                <w:rFonts w:ascii="Arial" w:hAnsi="Arial" w:cs="Arial"/>
                <w:color w:val="000000" w:themeColor="text1"/>
                <w:sz w:val="24"/>
                <w:szCs w:val="24"/>
              </w:rPr>
            </w:pPr>
          </w:p>
          <w:p w14:paraId="4936948B" w14:textId="77777777" w:rsidR="006D23C1" w:rsidRDefault="006D23C1" w:rsidP="00C03E30">
            <w:pPr>
              <w:spacing w:before="40" w:after="40"/>
              <w:jc w:val="center"/>
              <w:rPr>
                <w:rFonts w:ascii="Arial" w:hAnsi="Arial" w:cs="Arial"/>
                <w:color w:val="000000" w:themeColor="text1"/>
                <w:sz w:val="24"/>
                <w:szCs w:val="24"/>
              </w:rPr>
            </w:pPr>
          </w:p>
          <w:p w14:paraId="2B70118D" w14:textId="77777777" w:rsidR="006D23C1" w:rsidRDefault="006D23C1" w:rsidP="00C03E30">
            <w:pPr>
              <w:spacing w:before="40" w:after="40"/>
              <w:jc w:val="center"/>
              <w:rPr>
                <w:rFonts w:ascii="Arial" w:hAnsi="Arial" w:cs="Arial"/>
                <w:color w:val="000000" w:themeColor="text1"/>
                <w:sz w:val="24"/>
                <w:szCs w:val="24"/>
              </w:rPr>
            </w:pPr>
          </w:p>
          <w:p w14:paraId="620CFAE0" w14:textId="4DED80B9" w:rsidR="00C03E30" w:rsidRDefault="00C03E30" w:rsidP="00C03E30">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p w14:paraId="155412F8" w14:textId="55688085" w:rsidR="00C03E30" w:rsidRDefault="00C03E30" w:rsidP="00C03E30">
            <w:pPr>
              <w:spacing w:before="40" w:after="40"/>
              <w:jc w:val="center"/>
              <w:rPr>
                <w:rFonts w:ascii="Arial" w:hAnsi="Arial" w:cs="Arial"/>
                <w:color w:val="000000" w:themeColor="text1"/>
                <w:sz w:val="24"/>
                <w:szCs w:val="24"/>
              </w:rPr>
            </w:pPr>
          </w:p>
          <w:p w14:paraId="251752A6" w14:textId="0ACA661A" w:rsidR="00C03E30" w:rsidRDefault="00C03E30" w:rsidP="00C03E30">
            <w:pPr>
              <w:spacing w:before="40" w:after="40"/>
              <w:jc w:val="center"/>
              <w:rPr>
                <w:rFonts w:ascii="Arial" w:hAnsi="Arial" w:cs="Arial"/>
                <w:color w:val="000000" w:themeColor="text1"/>
                <w:sz w:val="24"/>
                <w:szCs w:val="24"/>
              </w:rPr>
            </w:pPr>
          </w:p>
          <w:p w14:paraId="11BBA4FA" w14:textId="66B4C0C4" w:rsidR="00C03E30" w:rsidRDefault="00C03E30" w:rsidP="00C03E30">
            <w:pPr>
              <w:spacing w:before="40" w:after="40"/>
              <w:jc w:val="center"/>
              <w:rPr>
                <w:rFonts w:ascii="Arial" w:hAnsi="Arial" w:cs="Arial"/>
                <w:color w:val="000000" w:themeColor="text1"/>
                <w:sz w:val="24"/>
                <w:szCs w:val="24"/>
              </w:rPr>
            </w:pPr>
          </w:p>
          <w:p w14:paraId="3F541704" w14:textId="1803B8F1" w:rsidR="00C03E30" w:rsidRDefault="00C03E30" w:rsidP="00C03E30">
            <w:pPr>
              <w:spacing w:before="40" w:after="40"/>
              <w:jc w:val="center"/>
              <w:rPr>
                <w:rFonts w:ascii="Arial" w:hAnsi="Arial" w:cs="Arial"/>
                <w:color w:val="000000" w:themeColor="text1"/>
                <w:sz w:val="24"/>
                <w:szCs w:val="24"/>
              </w:rPr>
            </w:pPr>
          </w:p>
          <w:p w14:paraId="61DAA9C6" w14:textId="1CB001ED" w:rsidR="00C03E30" w:rsidRDefault="00C03E30" w:rsidP="00C03E30">
            <w:pPr>
              <w:spacing w:before="40" w:after="40"/>
              <w:jc w:val="center"/>
              <w:rPr>
                <w:rFonts w:ascii="Arial" w:hAnsi="Arial" w:cs="Arial"/>
                <w:color w:val="000000" w:themeColor="text1"/>
                <w:sz w:val="24"/>
                <w:szCs w:val="24"/>
              </w:rPr>
            </w:pPr>
          </w:p>
          <w:p w14:paraId="40EEF414" w14:textId="77777777" w:rsidR="002C6DBD" w:rsidRDefault="002C6DBD" w:rsidP="00C03E30">
            <w:pPr>
              <w:spacing w:before="40" w:after="40"/>
              <w:jc w:val="center"/>
              <w:rPr>
                <w:rFonts w:ascii="Arial" w:hAnsi="Arial" w:cs="Arial"/>
                <w:color w:val="000000" w:themeColor="text1"/>
                <w:sz w:val="24"/>
                <w:szCs w:val="24"/>
              </w:rPr>
            </w:pPr>
          </w:p>
          <w:p w14:paraId="39DBDCBA" w14:textId="77777777" w:rsidR="002C6DBD" w:rsidRDefault="002C6DBD" w:rsidP="00C03E30">
            <w:pPr>
              <w:spacing w:before="40" w:after="40"/>
              <w:jc w:val="center"/>
              <w:rPr>
                <w:rFonts w:ascii="Arial" w:hAnsi="Arial" w:cs="Arial"/>
                <w:color w:val="000000" w:themeColor="text1"/>
                <w:sz w:val="24"/>
                <w:szCs w:val="24"/>
              </w:rPr>
            </w:pPr>
          </w:p>
          <w:p w14:paraId="6455E240" w14:textId="77777777" w:rsidR="002C6DBD" w:rsidRDefault="002C6DBD" w:rsidP="00C03E30">
            <w:pPr>
              <w:spacing w:before="40" w:after="40"/>
              <w:jc w:val="center"/>
              <w:rPr>
                <w:rFonts w:ascii="Arial" w:hAnsi="Arial" w:cs="Arial"/>
                <w:color w:val="000000" w:themeColor="text1"/>
                <w:sz w:val="24"/>
                <w:szCs w:val="24"/>
              </w:rPr>
            </w:pPr>
          </w:p>
          <w:p w14:paraId="16B2A719" w14:textId="77777777" w:rsidR="002C6DBD" w:rsidRDefault="002C6DBD" w:rsidP="00C03E30">
            <w:pPr>
              <w:spacing w:before="40" w:after="40"/>
              <w:jc w:val="center"/>
              <w:rPr>
                <w:rFonts w:ascii="Arial" w:hAnsi="Arial" w:cs="Arial"/>
                <w:color w:val="000000" w:themeColor="text1"/>
                <w:sz w:val="24"/>
                <w:szCs w:val="24"/>
              </w:rPr>
            </w:pPr>
          </w:p>
          <w:p w14:paraId="305B96D9" w14:textId="77777777" w:rsidR="002C6DBD" w:rsidRDefault="002C6DBD" w:rsidP="00C03E30">
            <w:pPr>
              <w:spacing w:before="40" w:after="40"/>
              <w:jc w:val="center"/>
              <w:rPr>
                <w:rFonts w:ascii="Arial" w:hAnsi="Arial" w:cs="Arial"/>
                <w:color w:val="000000" w:themeColor="text1"/>
                <w:sz w:val="24"/>
                <w:szCs w:val="24"/>
              </w:rPr>
            </w:pPr>
          </w:p>
          <w:p w14:paraId="351D1117" w14:textId="77777777" w:rsidR="002C6DBD" w:rsidRDefault="002C6DBD" w:rsidP="00C03E30">
            <w:pPr>
              <w:spacing w:before="40" w:after="40"/>
              <w:jc w:val="center"/>
              <w:rPr>
                <w:rFonts w:ascii="Arial" w:hAnsi="Arial" w:cs="Arial"/>
                <w:color w:val="000000" w:themeColor="text1"/>
                <w:sz w:val="24"/>
                <w:szCs w:val="24"/>
              </w:rPr>
            </w:pPr>
          </w:p>
          <w:p w14:paraId="321A96AF" w14:textId="77777777" w:rsidR="002C6DBD" w:rsidRDefault="002C6DBD" w:rsidP="00C03E30">
            <w:pPr>
              <w:spacing w:before="40" w:after="40"/>
              <w:jc w:val="center"/>
              <w:rPr>
                <w:rFonts w:ascii="Arial" w:hAnsi="Arial" w:cs="Arial"/>
                <w:color w:val="000000" w:themeColor="text1"/>
                <w:sz w:val="24"/>
                <w:szCs w:val="24"/>
              </w:rPr>
            </w:pPr>
          </w:p>
          <w:p w14:paraId="27469147" w14:textId="37256EDB" w:rsidR="00C03E30" w:rsidRDefault="00C03E30" w:rsidP="00C03E30">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w:t>
            </w:r>
          </w:p>
          <w:p w14:paraId="37F1DC40" w14:textId="549B50F3" w:rsidR="00C03E30" w:rsidRDefault="00C03E30" w:rsidP="00C03E30">
            <w:pPr>
              <w:spacing w:before="40" w:after="40"/>
              <w:jc w:val="center"/>
              <w:rPr>
                <w:rFonts w:ascii="Arial" w:hAnsi="Arial" w:cs="Arial"/>
                <w:color w:val="000000" w:themeColor="text1"/>
                <w:sz w:val="24"/>
                <w:szCs w:val="24"/>
              </w:rPr>
            </w:pPr>
          </w:p>
          <w:p w14:paraId="657D61FA" w14:textId="16249CA6" w:rsidR="00C03E30" w:rsidRDefault="00C03E30" w:rsidP="00C03E30">
            <w:pPr>
              <w:spacing w:before="40" w:after="40"/>
              <w:jc w:val="center"/>
              <w:rPr>
                <w:rFonts w:ascii="Arial" w:hAnsi="Arial" w:cs="Arial"/>
                <w:color w:val="000000" w:themeColor="text1"/>
                <w:sz w:val="24"/>
                <w:szCs w:val="24"/>
              </w:rPr>
            </w:pPr>
          </w:p>
          <w:p w14:paraId="159A4434" w14:textId="5A3745B2" w:rsidR="00C03E30" w:rsidRDefault="00C03E30" w:rsidP="00C03E30">
            <w:pPr>
              <w:spacing w:before="40" w:after="40"/>
              <w:jc w:val="center"/>
              <w:rPr>
                <w:rFonts w:ascii="Arial" w:hAnsi="Arial" w:cs="Arial"/>
                <w:color w:val="000000" w:themeColor="text1"/>
                <w:sz w:val="24"/>
                <w:szCs w:val="24"/>
              </w:rPr>
            </w:pPr>
          </w:p>
          <w:p w14:paraId="1579B075" w14:textId="78733677" w:rsidR="00C03E30" w:rsidRDefault="00C03E30" w:rsidP="00C03E30">
            <w:pPr>
              <w:spacing w:before="40" w:after="40"/>
              <w:jc w:val="center"/>
              <w:rPr>
                <w:rFonts w:ascii="Arial" w:hAnsi="Arial" w:cs="Arial"/>
                <w:color w:val="000000" w:themeColor="text1"/>
                <w:sz w:val="24"/>
                <w:szCs w:val="24"/>
              </w:rPr>
            </w:pPr>
          </w:p>
          <w:p w14:paraId="194E9D04" w14:textId="77777777" w:rsidR="00852F26" w:rsidRDefault="00852F26" w:rsidP="00C03E30">
            <w:pPr>
              <w:spacing w:before="40" w:after="40"/>
              <w:jc w:val="center"/>
              <w:rPr>
                <w:rFonts w:ascii="Arial" w:hAnsi="Arial" w:cs="Arial"/>
                <w:color w:val="000000" w:themeColor="text1"/>
                <w:sz w:val="24"/>
                <w:szCs w:val="24"/>
              </w:rPr>
            </w:pPr>
          </w:p>
          <w:p w14:paraId="746AF792" w14:textId="77777777" w:rsidR="00852F26" w:rsidRDefault="00852F26" w:rsidP="00C03E30">
            <w:pPr>
              <w:spacing w:before="40" w:after="40"/>
              <w:jc w:val="center"/>
              <w:rPr>
                <w:rFonts w:ascii="Arial" w:hAnsi="Arial" w:cs="Arial"/>
                <w:color w:val="000000" w:themeColor="text1"/>
                <w:sz w:val="24"/>
                <w:szCs w:val="24"/>
              </w:rPr>
            </w:pPr>
          </w:p>
          <w:p w14:paraId="49E131EA" w14:textId="77777777" w:rsidR="00852F26" w:rsidRDefault="00852F26" w:rsidP="00C03E30">
            <w:pPr>
              <w:spacing w:before="40" w:after="40"/>
              <w:jc w:val="center"/>
              <w:rPr>
                <w:rFonts w:ascii="Arial" w:hAnsi="Arial" w:cs="Arial"/>
                <w:color w:val="000000" w:themeColor="text1"/>
                <w:sz w:val="24"/>
                <w:szCs w:val="24"/>
              </w:rPr>
            </w:pPr>
          </w:p>
          <w:p w14:paraId="68EC4169" w14:textId="77777777" w:rsidR="00852F26" w:rsidRDefault="00852F26" w:rsidP="00C03E30">
            <w:pPr>
              <w:spacing w:before="40" w:after="40"/>
              <w:jc w:val="center"/>
              <w:rPr>
                <w:rFonts w:ascii="Arial" w:hAnsi="Arial" w:cs="Arial"/>
                <w:color w:val="000000" w:themeColor="text1"/>
                <w:sz w:val="24"/>
                <w:szCs w:val="24"/>
              </w:rPr>
            </w:pPr>
          </w:p>
          <w:p w14:paraId="21198C0C" w14:textId="77777777" w:rsidR="007C04CF" w:rsidRDefault="007C04CF" w:rsidP="00C03E30">
            <w:pPr>
              <w:spacing w:before="40" w:after="40"/>
              <w:jc w:val="center"/>
              <w:rPr>
                <w:rFonts w:ascii="Arial" w:hAnsi="Arial" w:cs="Arial"/>
                <w:color w:val="000000" w:themeColor="text1"/>
                <w:sz w:val="24"/>
                <w:szCs w:val="24"/>
              </w:rPr>
            </w:pPr>
          </w:p>
          <w:p w14:paraId="76FD7BBF" w14:textId="4C24212D" w:rsidR="00C03E30" w:rsidRDefault="00C03E30" w:rsidP="00C03E30">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w:t>
            </w:r>
          </w:p>
          <w:p w14:paraId="2C0A4A8F" w14:textId="21DB1D6D" w:rsidR="00C03E30" w:rsidRDefault="00C03E30" w:rsidP="00C03E30">
            <w:pPr>
              <w:spacing w:before="40" w:after="40"/>
              <w:jc w:val="center"/>
              <w:rPr>
                <w:rFonts w:ascii="Arial" w:hAnsi="Arial" w:cs="Arial"/>
                <w:color w:val="000000" w:themeColor="text1"/>
                <w:sz w:val="24"/>
                <w:szCs w:val="24"/>
              </w:rPr>
            </w:pPr>
          </w:p>
          <w:p w14:paraId="6E04B164" w14:textId="45163E84" w:rsidR="00C03E30" w:rsidRDefault="00C03E30" w:rsidP="00C03E30">
            <w:pPr>
              <w:spacing w:before="40" w:after="40"/>
              <w:jc w:val="center"/>
              <w:rPr>
                <w:rFonts w:ascii="Arial" w:hAnsi="Arial" w:cs="Arial"/>
                <w:color w:val="000000" w:themeColor="text1"/>
                <w:sz w:val="24"/>
                <w:szCs w:val="24"/>
              </w:rPr>
            </w:pPr>
          </w:p>
          <w:p w14:paraId="01692B18" w14:textId="3AA6E2BA" w:rsidR="00C03E30" w:rsidRDefault="00C03E30" w:rsidP="00C03E30">
            <w:pPr>
              <w:spacing w:before="40" w:after="40"/>
              <w:jc w:val="center"/>
              <w:rPr>
                <w:rFonts w:ascii="Arial" w:hAnsi="Arial" w:cs="Arial"/>
                <w:color w:val="000000" w:themeColor="text1"/>
                <w:sz w:val="24"/>
                <w:szCs w:val="24"/>
              </w:rPr>
            </w:pPr>
          </w:p>
          <w:p w14:paraId="2F54DD74" w14:textId="65C06EF3" w:rsidR="00C03E30" w:rsidRDefault="00C03E30" w:rsidP="00C03E30">
            <w:pPr>
              <w:spacing w:before="40" w:after="40"/>
              <w:jc w:val="center"/>
              <w:rPr>
                <w:rFonts w:ascii="Arial" w:hAnsi="Arial" w:cs="Arial"/>
                <w:color w:val="000000" w:themeColor="text1"/>
                <w:sz w:val="24"/>
                <w:szCs w:val="24"/>
              </w:rPr>
            </w:pPr>
          </w:p>
          <w:p w14:paraId="226D48E1" w14:textId="5591A918" w:rsidR="00C03E30" w:rsidRDefault="00C03E30" w:rsidP="00C03E30">
            <w:pPr>
              <w:spacing w:before="40" w:after="40"/>
              <w:jc w:val="center"/>
              <w:rPr>
                <w:rFonts w:ascii="Arial" w:hAnsi="Arial" w:cs="Arial"/>
                <w:color w:val="000000" w:themeColor="text1"/>
                <w:sz w:val="24"/>
                <w:szCs w:val="24"/>
              </w:rPr>
            </w:pPr>
          </w:p>
          <w:p w14:paraId="270F4E9D" w14:textId="77777777" w:rsidR="007C04CF" w:rsidRDefault="007C04CF" w:rsidP="00C03E30">
            <w:pPr>
              <w:spacing w:before="40" w:after="40"/>
              <w:jc w:val="center"/>
              <w:rPr>
                <w:rFonts w:ascii="Arial" w:hAnsi="Arial" w:cs="Arial"/>
                <w:color w:val="000000" w:themeColor="text1"/>
                <w:sz w:val="24"/>
                <w:szCs w:val="24"/>
              </w:rPr>
            </w:pPr>
          </w:p>
          <w:p w14:paraId="026898CA" w14:textId="77777777" w:rsidR="007C04CF" w:rsidRDefault="007C04CF" w:rsidP="00C03E30">
            <w:pPr>
              <w:spacing w:before="40" w:after="40"/>
              <w:jc w:val="center"/>
              <w:rPr>
                <w:rFonts w:ascii="Arial" w:hAnsi="Arial" w:cs="Arial"/>
                <w:color w:val="000000" w:themeColor="text1"/>
                <w:sz w:val="24"/>
                <w:szCs w:val="24"/>
              </w:rPr>
            </w:pPr>
          </w:p>
          <w:p w14:paraId="6097C695" w14:textId="77777777" w:rsidR="007C04CF" w:rsidRDefault="007C04CF" w:rsidP="00C03E30">
            <w:pPr>
              <w:spacing w:before="40" w:after="40"/>
              <w:jc w:val="center"/>
              <w:rPr>
                <w:rFonts w:ascii="Arial" w:hAnsi="Arial" w:cs="Arial"/>
                <w:color w:val="000000" w:themeColor="text1"/>
                <w:sz w:val="24"/>
                <w:szCs w:val="24"/>
              </w:rPr>
            </w:pPr>
          </w:p>
          <w:p w14:paraId="5010D0E3" w14:textId="01BA3BE1" w:rsidR="00C03E30" w:rsidRDefault="00C03E30" w:rsidP="00C03E30">
            <w:pPr>
              <w:spacing w:before="40" w:after="40"/>
              <w:jc w:val="center"/>
              <w:rPr>
                <w:rFonts w:ascii="Arial" w:hAnsi="Arial" w:cs="Arial"/>
                <w:color w:val="000000" w:themeColor="text1"/>
                <w:sz w:val="24"/>
                <w:szCs w:val="24"/>
              </w:rPr>
            </w:pPr>
            <w:r>
              <w:rPr>
                <w:rFonts w:ascii="Arial" w:hAnsi="Arial" w:cs="Arial"/>
                <w:color w:val="000000" w:themeColor="text1"/>
                <w:sz w:val="24"/>
                <w:szCs w:val="24"/>
              </w:rPr>
              <w:lastRenderedPageBreak/>
              <w:t>100</w:t>
            </w:r>
          </w:p>
          <w:p w14:paraId="1B68FC1E" w14:textId="259CC9C4" w:rsidR="00C03E30" w:rsidRDefault="00C03E30" w:rsidP="00C03E30">
            <w:pPr>
              <w:spacing w:before="40" w:after="40"/>
              <w:jc w:val="center"/>
              <w:rPr>
                <w:rFonts w:ascii="Arial" w:hAnsi="Arial" w:cs="Arial"/>
                <w:color w:val="000000" w:themeColor="text1"/>
                <w:sz w:val="24"/>
                <w:szCs w:val="24"/>
              </w:rPr>
            </w:pPr>
          </w:p>
          <w:p w14:paraId="0AF526E5" w14:textId="79E1C5A0" w:rsidR="00C03E30" w:rsidRDefault="00C03E30" w:rsidP="00C03E30">
            <w:pPr>
              <w:spacing w:before="40" w:after="40"/>
              <w:jc w:val="center"/>
              <w:rPr>
                <w:rFonts w:ascii="Arial" w:hAnsi="Arial" w:cs="Arial"/>
                <w:color w:val="000000" w:themeColor="text1"/>
                <w:sz w:val="24"/>
                <w:szCs w:val="24"/>
              </w:rPr>
            </w:pPr>
          </w:p>
          <w:p w14:paraId="6567924B" w14:textId="51643B29" w:rsidR="00C03E30" w:rsidRDefault="00C03E30" w:rsidP="00C03E30">
            <w:pPr>
              <w:spacing w:before="40" w:after="40"/>
              <w:jc w:val="center"/>
              <w:rPr>
                <w:rFonts w:ascii="Arial" w:hAnsi="Arial" w:cs="Arial"/>
                <w:color w:val="000000" w:themeColor="text1"/>
                <w:sz w:val="24"/>
                <w:szCs w:val="24"/>
              </w:rPr>
            </w:pPr>
          </w:p>
          <w:p w14:paraId="0D3E6DA9" w14:textId="2F01B719" w:rsidR="00C03E30" w:rsidRDefault="00C03E30" w:rsidP="00C03E30">
            <w:pPr>
              <w:spacing w:before="40" w:after="40"/>
              <w:jc w:val="center"/>
              <w:rPr>
                <w:rFonts w:ascii="Arial" w:hAnsi="Arial" w:cs="Arial"/>
                <w:color w:val="000000" w:themeColor="text1"/>
                <w:sz w:val="24"/>
                <w:szCs w:val="24"/>
              </w:rPr>
            </w:pPr>
          </w:p>
          <w:p w14:paraId="1D0BA181" w14:textId="77777777" w:rsidR="00FD731A" w:rsidRDefault="00FD731A" w:rsidP="00C03E30">
            <w:pPr>
              <w:spacing w:before="40" w:after="40"/>
              <w:jc w:val="center"/>
              <w:rPr>
                <w:rFonts w:ascii="Arial" w:hAnsi="Arial" w:cs="Arial"/>
                <w:color w:val="000000" w:themeColor="text1"/>
                <w:sz w:val="24"/>
                <w:szCs w:val="24"/>
              </w:rPr>
            </w:pPr>
          </w:p>
          <w:p w14:paraId="3DC2400C" w14:textId="77777777" w:rsidR="00FD731A" w:rsidRDefault="00FD731A" w:rsidP="00C03E30">
            <w:pPr>
              <w:spacing w:before="40" w:after="40"/>
              <w:jc w:val="center"/>
              <w:rPr>
                <w:rFonts w:ascii="Arial" w:hAnsi="Arial" w:cs="Arial"/>
                <w:color w:val="000000" w:themeColor="text1"/>
                <w:sz w:val="24"/>
                <w:szCs w:val="24"/>
              </w:rPr>
            </w:pPr>
          </w:p>
          <w:p w14:paraId="443EF3A5" w14:textId="77777777" w:rsidR="00FD731A" w:rsidRDefault="00FD731A" w:rsidP="00C03E30">
            <w:pPr>
              <w:spacing w:before="40" w:after="40"/>
              <w:jc w:val="center"/>
              <w:rPr>
                <w:rFonts w:ascii="Arial" w:hAnsi="Arial" w:cs="Arial"/>
                <w:color w:val="000000" w:themeColor="text1"/>
                <w:sz w:val="24"/>
                <w:szCs w:val="24"/>
              </w:rPr>
            </w:pPr>
          </w:p>
          <w:p w14:paraId="68D5AC8C" w14:textId="77777777" w:rsidR="00FD731A" w:rsidRDefault="00FD731A" w:rsidP="00C03E30">
            <w:pPr>
              <w:spacing w:before="40" w:after="40"/>
              <w:jc w:val="center"/>
              <w:rPr>
                <w:rFonts w:ascii="Arial" w:hAnsi="Arial" w:cs="Arial"/>
                <w:color w:val="000000" w:themeColor="text1"/>
                <w:sz w:val="24"/>
                <w:szCs w:val="24"/>
              </w:rPr>
            </w:pPr>
          </w:p>
          <w:p w14:paraId="6FDA1797" w14:textId="3E15E3EC" w:rsidR="00C03E30" w:rsidRDefault="00C03E30" w:rsidP="00C03E30">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p w14:paraId="0D37E056" w14:textId="33A5F3B9" w:rsidR="00C03E30" w:rsidRDefault="00C03E30" w:rsidP="00C03E30">
            <w:pPr>
              <w:spacing w:before="40" w:after="40"/>
              <w:jc w:val="center"/>
              <w:rPr>
                <w:rFonts w:ascii="Arial" w:hAnsi="Arial" w:cs="Arial"/>
                <w:color w:val="000000" w:themeColor="text1"/>
                <w:sz w:val="24"/>
                <w:szCs w:val="24"/>
              </w:rPr>
            </w:pPr>
          </w:p>
          <w:p w14:paraId="0083C7B1" w14:textId="5A908FB7" w:rsidR="00C03E30" w:rsidRDefault="00C03E30" w:rsidP="00C03E30">
            <w:pPr>
              <w:spacing w:before="40" w:after="40"/>
              <w:jc w:val="center"/>
              <w:rPr>
                <w:rFonts w:ascii="Arial" w:hAnsi="Arial" w:cs="Arial"/>
                <w:color w:val="000000" w:themeColor="text1"/>
                <w:sz w:val="24"/>
                <w:szCs w:val="24"/>
              </w:rPr>
            </w:pPr>
          </w:p>
          <w:p w14:paraId="76E64515" w14:textId="7AF5279E" w:rsidR="00C03E30" w:rsidRDefault="00C03E30" w:rsidP="00C03E30">
            <w:pPr>
              <w:spacing w:before="40" w:after="40"/>
              <w:jc w:val="center"/>
              <w:rPr>
                <w:rFonts w:ascii="Arial" w:hAnsi="Arial" w:cs="Arial"/>
                <w:color w:val="000000" w:themeColor="text1"/>
                <w:sz w:val="24"/>
                <w:szCs w:val="24"/>
              </w:rPr>
            </w:pPr>
          </w:p>
          <w:p w14:paraId="29FDD54E" w14:textId="09ECE363" w:rsidR="00C03E30" w:rsidRDefault="00C03E30" w:rsidP="00C03E30">
            <w:pPr>
              <w:spacing w:before="40" w:after="40"/>
              <w:jc w:val="center"/>
              <w:rPr>
                <w:rFonts w:ascii="Arial" w:hAnsi="Arial" w:cs="Arial"/>
                <w:color w:val="000000" w:themeColor="text1"/>
                <w:sz w:val="24"/>
                <w:szCs w:val="24"/>
              </w:rPr>
            </w:pPr>
          </w:p>
          <w:p w14:paraId="5FDBFC78" w14:textId="15716794" w:rsidR="00C03E30" w:rsidRDefault="00C03E30" w:rsidP="00C03E30">
            <w:pPr>
              <w:spacing w:before="40" w:after="40"/>
              <w:jc w:val="center"/>
              <w:rPr>
                <w:rFonts w:ascii="Arial" w:hAnsi="Arial" w:cs="Arial"/>
                <w:color w:val="000000" w:themeColor="text1"/>
                <w:sz w:val="24"/>
                <w:szCs w:val="24"/>
              </w:rPr>
            </w:pPr>
          </w:p>
          <w:p w14:paraId="3A9F6664" w14:textId="1027EB10" w:rsidR="00C03E30" w:rsidRDefault="00C03E30" w:rsidP="00C03E30">
            <w:pPr>
              <w:spacing w:before="40" w:after="40"/>
              <w:jc w:val="center"/>
              <w:rPr>
                <w:rFonts w:ascii="Arial" w:hAnsi="Arial" w:cs="Arial"/>
                <w:color w:val="000000" w:themeColor="text1"/>
                <w:sz w:val="24"/>
                <w:szCs w:val="24"/>
              </w:rPr>
            </w:pPr>
          </w:p>
          <w:p w14:paraId="66718B65" w14:textId="2CFD7F94" w:rsidR="00C03E30" w:rsidRDefault="00C03E30" w:rsidP="00C03E30">
            <w:pPr>
              <w:spacing w:before="40" w:after="40"/>
              <w:jc w:val="center"/>
              <w:rPr>
                <w:rFonts w:ascii="Arial" w:hAnsi="Arial" w:cs="Arial"/>
                <w:color w:val="000000" w:themeColor="text1"/>
                <w:sz w:val="24"/>
                <w:szCs w:val="24"/>
              </w:rPr>
            </w:pPr>
          </w:p>
          <w:p w14:paraId="35166814" w14:textId="77777777" w:rsidR="00FD731A" w:rsidRDefault="00FD731A" w:rsidP="00C03E30">
            <w:pPr>
              <w:spacing w:before="40" w:after="40"/>
              <w:jc w:val="center"/>
              <w:rPr>
                <w:rFonts w:ascii="Arial" w:hAnsi="Arial" w:cs="Arial"/>
                <w:color w:val="000000" w:themeColor="text1"/>
                <w:sz w:val="24"/>
                <w:szCs w:val="24"/>
              </w:rPr>
            </w:pPr>
          </w:p>
          <w:p w14:paraId="1C2EB18F" w14:textId="77777777" w:rsidR="00FD731A" w:rsidRDefault="00FD731A" w:rsidP="00C03E30">
            <w:pPr>
              <w:spacing w:before="40" w:after="40"/>
              <w:jc w:val="center"/>
              <w:rPr>
                <w:rFonts w:ascii="Arial" w:hAnsi="Arial" w:cs="Arial"/>
                <w:color w:val="000000" w:themeColor="text1"/>
                <w:sz w:val="24"/>
                <w:szCs w:val="24"/>
              </w:rPr>
            </w:pPr>
          </w:p>
          <w:p w14:paraId="330F171F" w14:textId="77777777" w:rsidR="00FD731A" w:rsidRDefault="00FD731A" w:rsidP="00C03E30">
            <w:pPr>
              <w:spacing w:before="40" w:after="40"/>
              <w:jc w:val="center"/>
              <w:rPr>
                <w:rFonts w:ascii="Arial" w:hAnsi="Arial" w:cs="Arial"/>
                <w:color w:val="000000" w:themeColor="text1"/>
                <w:sz w:val="24"/>
                <w:szCs w:val="24"/>
              </w:rPr>
            </w:pPr>
          </w:p>
          <w:p w14:paraId="6911F78B" w14:textId="77777777" w:rsidR="00FD731A" w:rsidRDefault="00FD731A" w:rsidP="00C03E30">
            <w:pPr>
              <w:spacing w:before="40" w:after="40"/>
              <w:jc w:val="center"/>
              <w:rPr>
                <w:rFonts w:ascii="Arial" w:hAnsi="Arial" w:cs="Arial"/>
                <w:color w:val="000000" w:themeColor="text1"/>
                <w:sz w:val="24"/>
                <w:szCs w:val="24"/>
              </w:rPr>
            </w:pPr>
          </w:p>
          <w:p w14:paraId="04CD5552" w14:textId="77777777" w:rsidR="00FD731A" w:rsidRDefault="00FD731A" w:rsidP="00C03E30">
            <w:pPr>
              <w:spacing w:before="40" w:after="40"/>
              <w:jc w:val="center"/>
              <w:rPr>
                <w:rFonts w:ascii="Arial" w:hAnsi="Arial" w:cs="Arial"/>
                <w:color w:val="000000" w:themeColor="text1"/>
                <w:sz w:val="24"/>
                <w:szCs w:val="24"/>
              </w:rPr>
            </w:pPr>
          </w:p>
          <w:p w14:paraId="6E560388" w14:textId="77777777" w:rsidR="00FD731A" w:rsidRDefault="00FD731A" w:rsidP="00C03E30">
            <w:pPr>
              <w:spacing w:before="40" w:after="40"/>
              <w:jc w:val="center"/>
              <w:rPr>
                <w:rFonts w:ascii="Arial" w:hAnsi="Arial" w:cs="Arial"/>
                <w:color w:val="000000" w:themeColor="text1"/>
                <w:sz w:val="24"/>
                <w:szCs w:val="24"/>
              </w:rPr>
            </w:pPr>
          </w:p>
          <w:p w14:paraId="46CEE86C" w14:textId="77777777" w:rsidR="00FD731A" w:rsidRDefault="00FD731A" w:rsidP="00C03E30">
            <w:pPr>
              <w:spacing w:before="40" w:after="40"/>
              <w:jc w:val="center"/>
              <w:rPr>
                <w:rFonts w:ascii="Arial" w:hAnsi="Arial" w:cs="Arial"/>
                <w:color w:val="000000" w:themeColor="text1"/>
                <w:sz w:val="24"/>
                <w:szCs w:val="24"/>
              </w:rPr>
            </w:pPr>
          </w:p>
          <w:p w14:paraId="3638115E" w14:textId="77777777" w:rsidR="00FD731A" w:rsidRDefault="00FD731A" w:rsidP="00C03E30">
            <w:pPr>
              <w:spacing w:before="40" w:after="40"/>
              <w:jc w:val="center"/>
              <w:rPr>
                <w:rFonts w:ascii="Arial" w:hAnsi="Arial" w:cs="Arial"/>
                <w:color w:val="000000" w:themeColor="text1"/>
                <w:sz w:val="24"/>
                <w:szCs w:val="24"/>
              </w:rPr>
            </w:pPr>
          </w:p>
          <w:p w14:paraId="1810B2B5" w14:textId="77777777" w:rsidR="00FD731A" w:rsidRDefault="00FD731A" w:rsidP="00C03E30">
            <w:pPr>
              <w:spacing w:before="40" w:after="40"/>
              <w:jc w:val="center"/>
              <w:rPr>
                <w:rFonts w:ascii="Arial" w:hAnsi="Arial" w:cs="Arial"/>
                <w:color w:val="000000" w:themeColor="text1"/>
                <w:sz w:val="24"/>
                <w:szCs w:val="24"/>
              </w:rPr>
            </w:pPr>
          </w:p>
          <w:p w14:paraId="69B2831A" w14:textId="77777777" w:rsidR="00FD731A" w:rsidRDefault="00FD731A" w:rsidP="00C03E30">
            <w:pPr>
              <w:spacing w:before="40" w:after="40"/>
              <w:jc w:val="center"/>
              <w:rPr>
                <w:rFonts w:ascii="Arial" w:hAnsi="Arial" w:cs="Arial"/>
                <w:color w:val="000000" w:themeColor="text1"/>
                <w:sz w:val="24"/>
                <w:szCs w:val="24"/>
              </w:rPr>
            </w:pPr>
          </w:p>
          <w:p w14:paraId="746F1D45" w14:textId="77777777" w:rsidR="00FD731A" w:rsidRDefault="00FD731A" w:rsidP="00C03E30">
            <w:pPr>
              <w:spacing w:before="40" w:after="40"/>
              <w:jc w:val="center"/>
              <w:rPr>
                <w:rFonts w:ascii="Arial" w:hAnsi="Arial" w:cs="Arial"/>
                <w:color w:val="000000" w:themeColor="text1"/>
                <w:sz w:val="24"/>
                <w:szCs w:val="24"/>
              </w:rPr>
            </w:pPr>
          </w:p>
          <w:p w14:paraId="000B983D" w14:textId="77777777" w:rsidR="00FD731A" w:rsidRDefault="00FD731A" w:rsidP="00C03E30">
            <w:pPr>
              <w:spacing w:before="40" w:after="40"/>
              <w:jc w:val="center"/>
              <w:rPr>
                <w:rFonts w:ascii="Arial" w:hAnsi="Arial" w:cs="Arial"/>
                <w:color w:val="000000" w:themeColor="text1"/>
                <w:sz w:val="24"/>
                <w:szCs w:val="24"/>
              </w:rPr>
            </w:pPr>
          </w:p>
          <w:p w14:paraId="2FC3D83A" w14:textId="77777777" w:rsidR="00FD731A" w:rsidRDefault="00FD731A" w:rsidP="00C03E30">
            <w:pPr>
              <w:spacing w:before="40" w:after="40"/>
              <w:jc w:val="center"/>
              <w:rPr>
                <w:rFonts w:ascii="Arial" w:hAnsi="Arial" w:cs="Arial"/>
                <w:color w:val="000000" w:themeColor="text1"/>
                <w:sz w:val="24"/>
                <w:szCs w:val="24"/>
              </w:rPr>
            </w:pPr>
          </w:p>
          <w:p w14:paraId="6179B04F" w14:textId="77777777" w:rsidR="00FD731A" w:rsidRDefault="00FD731A" w:rsidP="00C03E30">
            <w:pPr>
              <w:spacing w:before="40" w:after="40"/>
              <w:jc w:val="center"/>
              <w:rPr>
                <w:rFonts w:ascii="Arial" w:hAnsi="Arial" w:cs="Arial"/>
                <w:color w:val="000000" w:themeColor="text1"/>
                <w:sz w:val="24"/>
                <w:szCs w:val="24"/>
              </w:rPr>
            </w:pPr>
          </w:p>
          <w:p w14:paraId="500A5965" w14:textId="77777777" w:rsidR="00FD731A" w:rsidRDefault="00FD731A" w:rsidP="00C03E30">
            <w:pPr>
              <w:spacing w:before="40" w:after="40"/>
              <w:jc w:val="center"/>
              <w:rPr>
                <w:rFonts w:ascii="Arial" w:hAnsi="Arial" w:cs="Arial"/>
                <w:color w:val="000000" w:themeColor="text1"/>
                <w:sz w:val="24"/>
                <w:szCs w:val="24"/>
              </w:rPr>
            </w:pPr>
          </w:p>
          <w:p w14:paraId="7F043A83" w14:textId="77777777" w:rsidR="00FD731A" w:rsidRDefault="00FD731A" w:rsidP="00C03E30">
            <w:pPr>
              <w:spacing w:before="40" w:after="40"/>
              <w:jc w:val="center"/>
              <w:rPr>
                <w:rFonts w:ascii="Arial" w:hAnsi="Arial" w:cs="Arial"/>
                <w:color w:val="000000" w:themeColor="text1"/>
                <w:sz w:val="24"/>
                <w:szCs w:val="24"/>
              </w:rPr>
            </w:pPr>
          </w:p>
          <w:p w14:paraId="6F2E8BF9" w14:textId="77777777" w:rsidR="00FD731A" w:rsidRDefault="00FD731A" w:rsidP="00C03E30">
            <w:pPr>
              <w:spacing w:before="40" w:after="40"/>
              <w:jc w:val="center"/>
              <w:rPr>
                <w:rFonts w:ascii="Arial" w:hAnsi="Arial" w:cs="Arial"/>
                <w:color w:val="000000" w:themeColor="text1"/>
                <w:sz w:val="24"/>
                <w:szCs w:val="24"/>
              </w:rPr>
            </w:pPr>
          </w:p>
          <w:p w14:paraId="2935868B" w14:textId="77777777" w:rsidR="001418E2" w:rsidRDefault="001418E2" w:rsidP="00C03E30">
            <w:pPr>
              <w:spacing w:before="40" w:after="40"/>
              <w:jc w:val="center"/>
              <w:rPr>
                <w:rFonts w:ascii="Arial" w:hAnsi="Arial" w:cs="Arial"/>
                <w:color w:val="000000" w:themeColor="text1"/>
                <w:sz w:val="24"/>
                <w:szCs w:val="24"/>
              </w:rPr>
            </w:pPr>
          </w:p>
          <w:p w14:paraId="14141B19" w14:textId="7D5461B6" w:rsidR="00C03E30" w:rsidRDefault="00C03E30" w:rsidP="00C03E30">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w:t>
            </w:r>
          </w:p>
          <w:p w14:paraId="7A7000C8" w14:textId="77777777" w:rsidR="00C03E30" w:rsidRDefault="00C03E30" w:rsidP="00C03E30">
            <w:pPr>
              <w:spacing w:before="40" w:after="40"/>
              <w:jc w:val="center"/>
              <w:rPr>
                <w:rFonts w:ascii="Arial" w:hAnsi="Arial" w:cs="Arial"/>
                <w:color w:val="000000" w:themeColor="text1"/>
                <w:sz w:val="24"/>
                <w:szCs w:val="24"/>
              </w:rPr>
            </w:pPr>
          </w:p>
          <w:p w14:paraId="2A22BD59" w14:textId="77777777" w:rsidR="00C03E30" w:rsidRDefault="00C03E30" w:rsidP="00C03E30">
            <w:pPr>
              <w:spacing w:before="40" w:after="40"/>
              <w:jc w:val="center"/>
              <w:rPr>
                <w:rFonts w:ascii="Arial" w:hAnsi="Arial" w:cs="Arial"/>
                <w:color w:val="000000" w:themeColor="text1"/>
                <w:sz w:val="24"/>
                <w:szCs w:val="24"/>
              </w:rPr>
            </w:pPr>
          </w:p>
          <w:p w14:paraId="0FAF5666" w14:textId="77777777" w:rsidR="00C03E30" w:rsidRDefault="00C03E30" w:rsidP="00C03E30">
            <w:pPr>
              <w:spacing w:before="40" w:after="40"/>
              <w:jc w:val="center"/>
              <w:rPr>
                <w:rFonts w:ascii="Arial" w:hAnsi="Arial" w:cs="Arial"/>
                <w:color w:val="000000" w:themeColor="text1"/>
                <w:sz w:val="24"/>
                <w:szCs w:val="24"/>
              </w:rPr>
            </w:pPr>
          </w:p>
          <w:p w14:paraId="0A82D212" w14:textId="77777777" w:rsidR="00C03E30" w:rsidRDefault="00C03E30" w:rsidP="00C03E30">
            <w:pPr>
              <w:spacing w:before="40" w:after="40"/>
              <w:jc w:val="center"/>
              <w:rPr>
                <w:rFonts w:ascii="Arial" w:hAnsi="Arial" w:cs="Arial"/>
                <w:color w:val="000000" w:themeColor="text1"/>
                <w:sz w:val="24"/>
                <w:szCs w:val="24"/>
              </w:rPr>
            </w:pPr>
          </w:p>
          <w:p w14:paraId="3DACAE10" w14:textId="77777777" w:rsidR="00C03E30" w:rsidRDefault="00C03E30" w:rsidP="00C03E30">
            <w:pPr>
              <w:spacing w:before="40" w:after="40"/>
              <w:jc w:val="center"/>
              <w:rPr>
                <w:rFonts w:ascii="Arial" w:hAnsi="Arial" w:cs="Arial"/>
                <w:color w:val="000000" w:themeColor="text1"/>
                <w:sz w:val="24"/>
                <w:szCs w:val="24"/>
              </w:rPr>
            </w:pPr>
          </w:p>
          <w:p w14:paraId="6EE07028" w14:textId="77777777" w:rsidR="00C03E30" w:rsidRDefault="00C03E30" w:rsidP="00C03E30">
            <w:pPr>
              <w:spacing w:before="40" w:after="40"/>
              <w:jc w:val="center"/>
              <w:rPr>
                <w:rFonts w:ascii="Arial" w:hAnsi="Arial" w:cs="Arial"/>
                <w:color w:val="000000" w:themeColor="text1"/>
                <w:sz w:val="24"/>
                <w:szCs w:val="24"/>
              </w:rPr>
            </w:pPr>
          </w:p>
          <w:p w14:paraId="6EC8A772" w14:textId="249E7AF9" w:rsidR="00C03E30" w:rsidRPr="005F082E" w:rsidRDefault="00C03E30" w:rsidP="00C03E30">
            <w:pPr>
              <w:spacing w:before="40" w:after="40"/>
              <w:rPr>
                <w:rFonts w:ascii="Arial" w:hAnsi="Arial" w:cs="Arial"/>
                <w:color w:val="000000" w:themeColor="text1"/>
                <w:sz w:val="24"/>
                <w:szCs w:val="24"/>
              </w:rPr>
            </w:pPr>
          </w:p>
        </w:tc>
        <w:tc>
          <w:tcPr>
            <w:tcW w:w="1260" w:type="dxa"/>
          </w:tcPr>
          <w:p w14:paraId="3FFAD4DF" w14:textId="77777777" w:rsidR="00C03E30" w:rsidRDefault="00C03E30" w:rsidP="00C03E30">
            <w:pPr>
              <w:spacing w:before="40" w:after="40"/>
              <w:jc w:val="center"/>
              <w:rPr>
                <w:rFonts w:ascii="Arial" w:hAnsi="Arial" w:cs="Arial"/>
                <w:color w:val="000000" w:themeColor="text1"/>
                <w:sz w:val="24"/>
                <w:szCs w:val="24"/>
              </w:rPr>
            </w:pPr>
            <w:r>
              <w:rPr>
                <w:rFonts w:ascii="Arial" w:hAnsi="Arial" w:cs="Arial"/>
                <w:color w:val="000000" w:themeColor="text1"/>
                <w:sz w:val="24"/>
                <w:szCs w:val="24"/>
              </w:rPr>
              <w:lastRenderedPageBreak/>
              <w:t>N/A</w:t>
            </w:r>
          </w:p>
          <w:p w14:paraId="6C63C913" w14:textId="77777777" w:rsidR="00C03E30" w:rsidRDefault="00C03E30" w:rsidP="00C03E30">
            <w:pPr>
              <w:spacing w:before="40" w:after="40"/>
              <w:jc w:val="center"/>
              <w:rPr>
                <w:rFonts w:ascii="Arial" w:hAnsi="Arial" w:cs="Arial"/>
                <w:color w:val="000000" w:themeColor="text1"/>
                <w:sz w:val="24"/>
                <w:szCs w:val="24"/>
              </w:rPr>
            </w:pPr>
          </w:p>
          <w:p w14:paraId="07283F29" w14:textId="77777777" w:rsidR="00C03E30" w:rsidRDefault="00C03E30" w:rsidP="00C03E30">
            <w:pPr>
              <w:spacing w:before="40" w:after="40"/>
              <w:jc w:val="center"/>
              <w:rPr>
                <w:rFonts w:ascii="Arial" w:hAnsi="Arial" w:cs="Arial"/>
                <w:color w:val="000000" w:themeColor="text1"/>
                <w:sz w:val="24"/>
                <w:szCs w:val="24"/>
              </w:rPr>
            </w:pPr>
          </w:p>
          <w:p w14:paraId="1619BAEA" w14:textId="77777777" w:rsidR="00C03E30" w:rsidRDefault="00C03E30" w:rsidP="00C03E30">
            <w:pPr>
              <w:spacing w:before="40" w:after="40"/>
              <w:jc w:val="center"/>
              <w:rPr>
                <w:rFonts w:ascii="Arial" w:hAnsi="Arial" w:cs="Arial"/>
                <w:color w:val="000000" w:themeColor="text1"/>
                <w:sz w:val="24"/>
                <w:szCs w:val="24"/>
              </w:rPr>
            </w:pPr>
          </w:p>
          <w:p w14:paraId="0357177D" w14:textId="77777777" w:rsidR="006D23C1" w:rsidRDefault="006D23C1" w:rsidP="00C03E30">
            <w:pPr>
              <w:spacing w:before="40" w:after="40"/>
              <w:rPr>
                <w:rFonts w:ascii="Arial" w:hAnsi="Arial" w:cs="Arial"/>
                <w:color w:val="000000" w:themeColor="text1"/>
                <w:sz w:val="24"/>
                <w:szCs w:val="24"/>
              </w:rPr>
            </w:pPr>
          </w:p>
          <w:p w14:paraId="316CDC1E" w14:textId="77777777" w:rsidR="006D23C1" w:rsidRDefault="006D23C1" w:rsidP="00C03E30">
            <w:pPr>
              <w:spacing w:before="40" w:after="40"/>
              <w:rPr>
                <w:rFonts w:ascii="Arial" w:hAnsi="Arial" w:cs="Arial"/>
                <w:color w:val="000000" w:themeColor="text1"/>
                <w:sz w:val="24"/>
                <w:szCs w:val="24"/>
              </w:rPr>
            </w:pPr>
          </w:p>
          <w:p w14:paraId="50DBA154" w14:textId="77777777" w:rsidR="006D23C1" w:rsidRDefault="006D23C1" w:rsidP="00C03E30">
            <w:pPr>
              <w:spacing w:before="40" w:after="40"/>
              <w:rPr>
                <w:rFonts w:ascii="Arial" w:hAnsi="Arial" w:cs="Arial"/>
                <w:color w:val="000000" w:themeColor="text1"/>
                <w:sz w:val="24"/>
                <w:szCs w:val="24"/>
              </w:rPr>
            </w:pPr>
          </w:p>
          <w:p w14:paraId="7B82EB03" w14:textId="77777777" w:rsidR="006D23C1" w:rsidRDefault="006D23C1" w:rsidP="00C03E30">
            <w:pPr>
              <w:spacing w:before="40" w:after="40"/>
              <w:rPr>
                <w:rFonts w:ascii="Arial" w:hAnsi="Arial" w:cs="Arial"/>
                <w:color w:val="000000" w:themeColor="text1"/>
                <w:sz w:val="24"/>
                <w:szCs w:val="24"/>
              </w:rPr>
            </w:pPr>
          </w:p>
          <w:p w14:paraId="62CC8AC9" w14:textId="77777777" w:rsidR="006D23C1" w:rsidRDefault="006D23C1" w:rsidP="00C03E30">
            <w:pPr>
              <w:spacing w:before="40" w:after="40"/>
              <w:rPr>
                <w:rFonts w:ascii="Arial" w:hAnsi="Arial" w:cs="Arial"/>
                <w:color w:val="000000" w:themeColor="text1"/>
                <w:sz w:val="24"/>
                <w:szCs w:val="24"/>
              </w:rPr>
            </w:pPr>
          </w:p>
          <w:p w14:paraId="7801B7F5" w14:textId="687EC806" w:rsidR="00C03E30" w:rsidRDefault="00C03E30" w:rsidP="00C03E30">
            <w:pPr>
              <w:spacing w:before="40" w:after="40"/>
              <w:rPr>
                <w:rFonts w:ascii="Arial" w:hAnsi="Arial" w:cs="Arial"/>
                <w:color w:val="000000" w:themeColor="text1"/>
                <w:sz w:val="24"/>
                <w:szCs w:val="24"/>
              </w:rPr>
            </w:pPr>
            <w:r>
              <w:rPr>
                <w:rFonts w:ascii="Arial" w:hAnsi="Arial" w:cs="Arial"/>
                <w:color w:val="000000" w:themeColor="text1"/>
                <w:sz w:val="24"/>
                <w:szCs w:val="24"/>
              </w:rPr>
              <w:t>0.004</w:t>
            </w:r>
          </w:p>
          <w:p w14:paraId="6320F43E" w14:textId="77777777" w:rsidR="00C03E30" w:rsidRDefault="00C03E30" w:rsidP="00C03E30">
            <w:pPr>
              <w:spacing w:before="40" w:after="40"/>
              <w:rPr>
                <w:rFonts w:ascii="Arial" w:hAnsi="Arial" w:cs="Arial"/>
                <w:color w:val="000000" w:themeColor="text1"/>
                <w:sz w:val="24"/>
                <w:szCs w:val="24"/>
              </w:rPr>
            </w:pPr>
          </w:p>
          <w:p w14:paraId="71955D0A" w14:textId="77777777" w:rsidR="00C03E30" w:rsidRDefault="00C03E30" w:rsidP="00C03E30">
            <w:pPr>
              <w:spacing w:before="40" w:after="40"/>
              <w:rPr>
                <w:rFonts w:ascii="Arial" w:hAnsi="Arial" w:cs="Arial"/>
                <w:color w:val="000000" w:themeColor="text1"/>
                <w:sz w:val="24"/>
                <w:szCs w:val="24"/>
              </w:rPr>
            </w:pPr>
          </w:p>
          <w:p w14:paraId="6B5CF7E2" w14:textId="77777777" w:rsidR="00C03E30" w:rsidRDefault="00C03E30" w:rsidP="00C03E30">
            <w:pPr>
              <w:spacing w:before="40" w:after="40"/>
              <w:rPr>
                <w:rFonts w:ascii="Arial" w:hAnsi="Arial" w:cs="Arial"/>
                <w:color w:val="000000" w:themeColor="text1"/>
                <w:sz w:val="24"/>
                <w:szCs w:val="24"/>
              </w:rPr>
            </w:pPr>
          </w:p>
          <w:p w14:paraId="2507D2B5" w14:textId="77777777" w:rsidR="00C03E30" w:rsidRDefault="00C03E30" w:rsidP="00C03E30">
            <w:pPr>
              <w:spacing w:before="40" w:after="40"/>
              <w:rPr>
                <w:rFonts w:ascii="Arial" w:hAnsi="Arial" w:cs="Arial"/>
                <w:color w:val="000000" w:themeColor="text1"/>
                <w:sz w:val="24"/>
                <w:szCs w:val="24"/>
              </w:rPr>
            </w:pPr>
          </w:p>
          <w:p w14:paraId="6A6342B7" w14:textId="77777777" w:rsidR="00C03E30" w:rsidRDefault="00C03E30" w:rsidP="00C03E30">
            <w:pPr>
              <w:spacing w:before="40" w:after="40"/>
              <w:rPr>
                <w:rFonts w:ascii="Arial" w:hAnsi="Arial" w:cs="Arial"/>
                <w:color w:val="000000" w:themeColor="text1"/>
                <w:sz w:val="24"/>
                <w:szCs w:val="24"/>
              </w:rPr>
            </w:pPr>
          </w:p>
          <w:p w14:paraId="25AA6D99" w14:textId="77777777" w:rsidR="002C6DBD" w:rsidRDefault="002C6DBD" w:rsidP="00C03E30">
            <w:pPr>
              <w:spacing w:before="40" w:after="40"/>
              <w:rPr>
                <w:rFonts w:ascii="Arial" w:hAnsi="Arial" w:cs="Arial"/>
                <w:color w:val="000000" w:themeColor="text1"/>
                <w:sz w:val="24"/>
                <w:szCs w:val="24"/>
              </w:rPr>
            </w:pPr>
          </w:p>
          <w:p w14:paraId="7AE9CF34" w14:textId="77777777" w:rsidR="002C6DBD" w:rsidRDefault="002C6DBD" w:rsidP="00C03E30">
            <w:pPr>
              <w:spacing w:before="40" w:after="40"/>
              <w:rPr>
                <w:rFonts w:ascii="Arial" w:hAnsi="Arial" w:cs="Arial"/>
                <w:color w:val="000000" w:themeColor="text1"/>
                <w:sz w:val="24"/>
                <w:szCs w:val="24"/>
              </w:rPr>
            </w:pPr>
          </w:p>
          <w:p w14:paraId="14F65532" w14:textId="77777777" w:rsidR="002C6DBD" w:rsidRDefault="002C6DBD" w:rsidP="00C03E30">
            <w:pPr>
              <w:spacing w:before="40" w:after="40"/>
              <w:rPr>
                <w:rFonts w:ascii="Arial" w:hAnsi="Arial" w:cs="Arial"/>
                <w:color w:val="000000" w:themeColor="text1"/>
                <w:sz w:val="24"/>
                <w:szCs w:val="24"/>
              </w:rPr>
            </w:pPr>
          </w:p>
          <w:p w14:paraId="31D3423F" w14:textId="77777777" w:rsidR="002C6DBD" w:rsidRDefault="002C6DBD" w:rsidP="00C03E30">
            <w:pPr>
              <w:spacing w:before="40" w:after="40"/>
              <w:rPr>
                <w:rFonts w:ascii="Arial" w:hAnsi="Arial" w:cs="Arial"/>
                <w:color w:val="000000" w:themeColor="text1"/>
                <w:sz w:val="24"/>
                <w:szCs w:val="24"/>
              </w:rPr>
            </w:pPr>
          </w:p>
          <w:p w14:paraId="1391BF5E" w14:textId="77777777" w:rsidR="002C6DBD" w:rsidRDefault="002C6DBD" w:rsidP="00C03E30">
            <w:pPr>
              <w:spacing w:before="40" w:after="40"/>
              <w:rPr>
                <w:rFonts w:ascii="Arial" w:hAnsi="Arial" w:cs="Arial"/>
                <w:color w:val="000000" w:themeColor="text1"/>
                <w:sz w:val="24"/>
                <w:szCs w:val="24"/>
              </w:rPr>
            </w:pPr>
          </w:p>
          <w:p w14:paraId="6A1B9A46" w14:textId="77777777" w:rsidR="002C6DBD" w:rsidRDefault="002C6DBD" w:rsidP="00C03E30">
            <w:pPr>
              <w:spacing w:before="40" w:after="40"/>
              <w:rPr>
                <w:rFonts w:ascii="Arial" w:hAnsi="Arial" w:cs="Arial"/>
                <w:color w:val="000000" w:themeColor="text1"/>
                <w:sz w:val="24"/>
                <w:szCs w:val="24"/>
              </w:rPr>
            </w:pPr>
          </w:p>
          <w:p w14:paraId="00DC621A" w14:textId="77777777" w:rsidR="002C6DBD" w:rsidRDefault="002C6DBD" w:rsidP="00C03E30">
            <w:pPr>
              <w:spacing w:before="40" w:after="40"/>
              <w:rPr>
                <w:rFonts w:ascii="Arial" w:hAnsi="Arial" w:cs="Arial"/>
                <w:color w:val="000000" w:themeColor="text1"/>
                <w:sz w:val="24"/>
                <w:szCs w:val="24"/>
              </w:rPr>
            </w:pPr>
          </w:p>
          <w:p w14:paraId="20B08185" w14:textId="3FFA5003" w:rsidR="00C03E30" w:rsidRDefault="00C03E30" w:rsidP="00C03E30">
            <w:pPr>
              <w:spacing w:before="40" w:after="40"/>
              <w:rPr>
                <w:rFonts w:ascii="Arial" w:hAnsi="Arial" w:cs="Arial"/>
                <w:color w:val="000000" w:themeColor="text1"/>
                <w:sz w:val="24"/>
                <w:szCs w:val="24"/>
              </w:rPr>
            </w:pPr>
            <w:r>
              <w:rPr>
                <w:rFonts w:ascii="Arial" w:hAnsi="Arial" w:cs="Arial"/>
                <w:color w:val="000000" w:themeColor="text1"/>
                <w:sz w:val="24"/>
                <w:szCs w:val="24"/>
              </w:rPr>
              <w:t>2</w:t>
            </w:r>
          </w:p>
          <w:p w14:paraId="0C07E682" w14:textId="77777777" w:rsidR="00C03E30" w:rsidRDefault="00C03E30" w:rsidP="00C03E30">
            <w:pPr>
              <w:spacing w:before="40" w:after="40"/>
              <w:rPr>
                <w:rFonts w:ascii="Arial" w:hAnsi="Arial" w:cs="Arial"/>
                <w:color w:val="000000" w:themeColor="text1"/>
                <w:sz w:val="24"/>
                <w:szCs w:val="24"/>
              </w:rPr>
            </w:pPr>
          </w:p>
          <w:p w14:paraId="1FEFDD12" w14:textId="77777777" w:rsidR="00C03E30" w:rsidRDefault="00C03E30" w:rsidP="00C03E30">
            <w:pPr>
              <w:spacing w:before="40" w:after="40"/>
              <w:rPr>
                <w:rFonts w:ascii="Arial" w:hAnsi="Arial" w:cs="Arial"/>
                <w:color w:val="000000" w:themeColor="text1"/>
                <w:sz w:val="24"/>
                <w:szCs w:val="24"/>
              </w:rPr>
            </w:pPr>
          </w:p>
          <w:p w14:paraId="478E83DF" w14:textId="77777777" w:rsidR="00C03E30" w:rsidRDefault="00C03E30" w:rsidP="00C03E30">
            <w:pPr>
              <w:spacing w:before="40" w:after="40"/>
              <w:rPr>
                <w:rFonts w:ascii="Arial" w:hAnsi="Arial" w:cs="Arial"/>
                <w:color w:val="000000" w:themeColor="text1"/>
                <w:sz w:val="24"/>
                <w:szCs w:val="24"/>
              </w:rPr>
            </w:pPr>
          </w:p>
          <w:p w14:paraId="7CBB5FD6" w14:textId="77777777" w:rsidR="00C03E30" w:rsidRDefault="00C03E30" w:rsidP="00C03E30">
            <w:pPr>
              <w:spacing w:before="40" w:after="40"/>
              <w:rPr>
                <w:rFonts w:ascii="Arial" w:hAnsi="Arial" w:cs="Arial"/>
                <w:color w:val="000000" w:themeColor="text1"/>
                <w:sz w:val="24"/>
                <w:szCs w:val="24"/>
              </w:rPr>
            </w:pPr>
          </w:p>
          <w:p w14:paraId="0056D1E7" w14:textId="77777777" w:rsidR="00852F26" w:rsidRDefault="00852F26" w:rsidP="00C03E30">
            <w:pPr>
              <w:spacing w:before="40" w:after="40"/>
              <w:rPr>
                <w:rFonts w:ascii="Arial" w:hAnsi="Arial" w:cs="Arial"/>
                <w:color w:val="000000" w:themeColor="text1"/>
                <w:sz w:val="24"/>
                <w:szCs w:val="24"/>
              </w:rPr>
            </w:pPr>
          </w:p>
          <w:p w14:paraId="4C595F68" w14:textId="77777777" w:rsidR="00852F26" w:rsidRDefault="00852F26" w:rsidP="00C03E30">
            <w:pPr>
              <w:spacing w:before="40" w:after="40"/>
              <w:rPr>
                <w:rFonts w:ascii="Arial" w:hAnsi="Arial" w:cs="Arial"/>
                <w:color w:val="000000" w:themeColor="text1"/>
                <w:sz w:val="24"/>
                <w:szCs w:val="24"/>
              </w:rPr>
            </w:pPr>
          </w:p>
          <w:p w14:paraId="7E6F0AD5" w14:textId="77777777" w:rsidR="00852F26" w:rsidRDefault="00852F26" w:rsidP="00C03E30">
            <w:pPr>
              <w:spacing w:before="40" w:after="40"/>
              <w:rPr>
                <w:rFonts w:ascii="Arial" w:hAnsi="Arial" w:cs="Arial"/>
                <w:color w:val="000000" w:themeColor="text1"/>
                <w:sz w:val="24"/>
                <w:szCs w:val="24"/>
              </w:rPr>
            </w:pPr>
          </w:p>
          <w:p w14:paraId="5888DA16" w14:textId="77777777" w:rsidR="00852F26" w:rsidRDefault="00852F26" w:rsidP="00C03E30">
            <w:pPr>
              <w:spacing w:before="40" w:after="40"/>
              <w:rPr>
                <w:rFonts w:ascii="Arial" w:hAnsi="Arial" w:cs="Arial"/>
                <w:color w:val="000000" w:themeColor="text1"/>
                <w:sz w:val="24"/>
                <w:szCs w:val="24"/>
              </w:rPr>
            </w:pPr>
          </w:p>
          <w:p w14:paraId="5F51472B" w14:textId="77777777" w:rsidR="007C04CF" w:rsidRDefault="007C04CF" w:rsidP="00C03E30">
            <w:pPr>
              <w:spacing w:before="40" w:after="40"/>
              <w:rPr>
                <w:rFonts w:ascii="Arial" w:hAnsi="Arial" w:cs="Arial"/>
                <w:color w:val="000000" w:themeColor="text1"/>
                <w:sz w:val="24"/>
                <w:szCs w:val="24"/>
              </w:rPr>
            </w:pPr>
          </w:p>
          <w:p w14:paraId="01E545B9" w14:textId="53EA51CF" w:rsidR="00C03E30" w:rsidRDefault="00C03E30" w:rsidP="00C03E30">
            <w:pPr>
              <w:spacing w:before="40" w:after="40"/>
              <w:rPr>
                <w:rFonts w:ascii="Arial" w:hAnsi="Arial" w:cs="Arial"/>
                <w:color w:val="000000" w:themeColor="text1"/>
                <w:sz w:val="24"/>
                <w:szCs w:val="24"/>
              </w:rPr>
            </w:pPr>
            <w:proofErr w:type="gramStart"/>
            <w:r>
              <w:rPr>
                <w:rFonts w:ascii="Arial" w:hAnsi="Arial" w:cs="Arial"/>
                <w:color w:val="000000" w:themeColor="text1"/>
                <w:sz w:val="24"/>
                <w:szCs w:val="24"/>
              </w:rPr>
              <w:t>( 100</w:t>
            </w:r>
            <w:proofErr w:type="gramEnd"/>
            <w:r>
              <w:rPr>
                <w:rFonts w:ascii="Arial" w:hAnsi="Arial" w:cs="Arial"/>
                <w:color w:val="000000" w:themeColor="text1"/>
                <w:sz w:val="24"/>
                <w:szCs w:val="24"/>
              </w:rPr>
              <w:t xml:space="preserve"> )</w:t>
            </w:r>
          </w:p>
          <w:p w14:paraId="33E3DEFC" w14:textId="77777777" w:rsidR="00C03E30" w:rsidRDefault="00C03E30" w:rsidP="00C03E30">
            <w:pPr>
              <w:spacing w:before="40" w:after="40"/>
              <w:rPr>
                <w:rFonts w:ascii="Arial" w:hAnsi="Arial" w:cs="Arial"/>
                <w:color w:val="000000" w:themeColor="text1"/>
                <w:sz w:val="24"/>
                <w:szCs w:val="24"/>
              </w:rPr>
            </w:pPr>
          </w:p>
          <w:p w14:paraId="17C1DF7D" w14:textId="77777777" w:rsidR="00C03E30" w:rsidRDefault="00C03E30" w:rsidP="00C03E30">
            <w:pPr>
              <w:spacing w:before="40" w:after="40"/>
              <w:rPr>
                <w:rFonts w:ascii="Arial" w:hAnsi="Arial" w:cs="Arial"/>
                <w:color w:val="000000" w:themeColor="text1"/>
                <w:sz w:val="24"/>
                <w:szCs w:val="24"/>
              </w:rPr>
            </w:pPr>
          </w:p>
          <w:p w14:paraId="4B5B5108" w14:textId="77777777" w:rsidR="00C03E30" w:rsidRDefault="00C03E30" w:rsidP="00C03E30">
            <w:pPr>
              <w:spacing w:before="40" w:after="40"/>
              <w:rPr>
                <w:rFonts w:ascii="Arial" w:hAnsi="Arial" w:cs="Arial"/>
                <w:color w:val="000000" w:themeColor="text1"/>
                <w:sz w:val="24"/>
                <w:szCs w:val="24"/>
              </w:rPr>
            </w:pPr>
          </w:p>
          <w:p w14:paraId="0940A96D" w14:textId="77777777" w:rsidR="00C03E30" w:rsidRDefault="00C03E30" w:rsidP="00C03E30">
            <w:pPr>
              <w:spacing w:before="40" w:after="40"/>
              <w:rPr>
                <w:rFonts w:ascii="Arial" w:hAnsi="Arial" w:cs="Arial"/>
                <w:color w:val="000000" w:themeColor="text1"/>
                <w:sz w:val="24"/>
                <w:szCs w:val="24"/>
              </w:rPr>
            </w:pPr>
          </w:p>
          <w:p w14:paraId="5A39AF0F" w14:textId="77777777" w:rsidR="00C03E30" w:rsidRDefault="00C03E30" w:rsidP="00C03E30">
            <w:pPr>
              <w:spacing w:before="40" w:after="40"/>
              <w:rPr>
                <w:rFonts w:ascii="Arial" w:hAnsi="Arial" w:cs="Arial"/>
                <w:color w:val="000000" w:themeColor="text1"/>
                <w:sz w:val="24"/>
                <w:szCs w:val="24"/>
              </w:rPr>
            </w:pPr>
          </w:p>
          <w:p w14:paraId="529467FE" w14:textId="77777777" w:rsidR="007C04CF" w:rsidRDefault="007C04CF" w:rsidP="00C03E30">
            <w:pPr>
              <w:spacing w:before="40" w:after="40"/>
              <w:rPr>
                <w:rFonts w:ascii="Arial" w:hAnsi="Arial" w:cs="Arial"/>
                <w:color w:val="000000" w:themeColor="text1"/>
                <w:sz w:val="24"/>
                <w:szCs w:val="24"/>
              </w:rPr>
            </w:pPr>
          </w:p>
          <w:p w14:paraId="4E7F614E" w14:textId="77777777" w:rsidR="007C04CF" w:rsidRDefault="007C04CF" w:rsidP="00C03E30">
            <w:pPr>
              <w:spacing w:before="40" w:after="40"/>
              <w:rPr>
                <w:rFonts w:ascii="Arial" w:hAnsi="Arial" w:cs="Arial"/>
                <w:color w:val="000000" w:themeColor="text1"/>
                <w:sz w:val="24"/>
                <w:szCs w:val="24"/>
              </w:rPr>
            </w:pPr>
          </w:p>
          <w:p w14:paraId="24280EDD" w14:textId="77777777" w:rsidR="007C04CF" w:rsidRDefault="007C04CF" w:rsidP="00C03E30">
            <w:pPr>
              <w:spacing w:before="40" w:after="40"/>
              <w:rPr>
                <w:rFonts w:ascii="Arial" w:hAnsi="Arial" w:cs="Arial"/>
                <w:color w:val="000000" w:themeColor="text1"/>
                <w:sz w:val="24"/>
                <w:szCs w:val="24"/>
              </w:rPr>
            </w:pPr>
          </w:p>
          <w:p w14:paraId="75F22957" w14:textId="07C4CE39" w:rsidR="00C03E30" w:rsidRDefault="00C03E30" w:rsidP="00C03E30">
            <w:pPr>
              <w:spacing w:before="40" w:after="40"/>
              <w:rPr>
                <w:rFonts w:ascii="Arial" w:hAnsi="Arial" w:cs="Arial"/>
                <w:color w:val="000000" w:themeColor="text1"/>
                <w:sz w:val="24"/>
                <w:szCs w:val="24"/>
              </w:rPr>
            </w:pPr>
            <w:r>
              <w:rPr>
                <w:rFonts w:ascii="Arial" w:hAnsi="Arial" w:cs="Arial"/>
                <w:color w:val="000000" w:themeColor="text1"/>
                <w:sz w:val="24"/>
                <w:szCs w:val="24"/>
              </w:rPr>
              <w:lastRenderedPageBreak/>
              <w:t>12</w:t>
            </w:r>
          </w:p>
          <w:p w14:paraId="4784704F" w14:textId="77777777" w:rsidR="00C03E30" w:rsidRDefault="00C03E30" w:rsidP="00C03E30">
            <w:pPr>
              <w:spacing w:before="40" w:after="40"/>
              <w:rPr>
                <w:rFonts w:ascii="Arial" w:hAnsi="Arial" w:cs="Arial"/>
                <w:color w:val="000000" w:themeColor="text1"/>
                <w:sz w:val="24"/>
                <w:szCs w:val="24"/>
              </w:rPr>
            </w:pPr>
          </w:p>
          <w:p w14:paraId="19A08E6C" w14:textId="77777777" w:rsidR="00C03E30" w:rsidRDefault="00C03E30" w:rsidP="00C03E30">
            <w:pPr>
              <w:spacing w:before="40" w:after="40"/>
              <w:rPr>
                <w:rFonts w:ascii="Arial" w:hAnsi="Arial" w:cs="Arial"/>
                <w:color w:val="000000" w:themeColor="text1"/>
                <w:sz w:val="24"/>
                <w:szCs w:val="24"/>
              </w:rPr>
            </w:pPr>
          </w:p>
          <w:p w14:paraId="58D28762" w14:textId="77777777" w:rsidR="00C03E30" w:rsidRDefault="00C03E30" w:rsidP="00C03E30">
            <w:pPr>
              <w:spacing w:before="40" w:after="40"/>
              <w:rPr>
                <w:rFonts w:ascii="Arial" w:hAnsi="Arial" w:cs="Arial"/>
                <w:color w:val="000000" w:themeColor="text1"/>
                <w:sz w:val="24"/>
                <w:szCs w:val="24"/>
              </w:rPr>
            </w:pPr>
          </w:p>
          <w:p w14:paraId="6E742455" w14:textId="77777777" w:rsidR="00C03E30" w:rsidRDefault="00C03E30" w:rsidP="00C03E30">
            <w:pPr>
              <w:spacing w:before="40" w:after="40"/>
              <w:rPr>
                <w:rFonts w:ascii="Arial" w:hAnsi="Arial" w:cs="Arial"/>
                <w:color w:val="000000" w:themeColor="text1"/>
                <w:sz w:val="24"/>
                <w:szCs w:val="24"/>
              </w:rPr>
            </w:pPr>
          </w:p>
          <w:p w14:paraId="64BCFA3E" w14:textId="77777777" w:rsidR="00FD731A" w:rsidRDefault="00FD731A" w:rsidP="00C03E30">
            <w:pPr>
              <w:spacing w:before="40" w:after="40"/>
              <w:rPr>
                <w:rFonts w:ascii="Arial" w:hAnsi="Arial" w:cs="Arial"/>
                <w:color w:val="000000" w:themeColor="text1"/>
                <w:sz w:val="24"/>
                <w:szCs w:val="24"/>
              </w:rPr>
            </w:pPr>
          </w:p>
          <w:p w14:paraId="60EE42BF" w14:textId="77777777" w:rsidR="00FD731A" w:rsidRDefault="00FD731A" w:rsidP="00C03E30">
            <w:pPr>
              <w:spacing w:before="40" w:after="40"/>
              <w:rPr>
                <w:rFonts w:ascii="Arial" w:hAnsi="Arial" w:cs="Arial"/>
                <w:color w:val="000000" w:themeColor="text1"/>
                <w:sz w:val="24"/>
                <w:szCs w:val="24"/>
              </w:rPr>
            </w:pPr>
          </w:p>
          <w:p w14:paraId="61B7406E" w14:textId="77777777" w:rsidR="00FD731A" w:rsidRDefault="00FD731A" w:rsidP="00C03E30">
            <w:pPr>
              <w:spacing w:before="40" w:after="40"/>
              <w:rPr>
                <w:rFonts w:ascii="Arial" w:hAnsi="Arial" w:cs="Arial"/>
                <w:color w:val="000000" w:themeColor="text1"/>
                <w:sz w:val="24"/>
                <w:szCs w:val="24"/>
              </w:rPr>
            </w:pPr>
          </w:p>
          <w:p w14:paraId="14085A56" w14:textId="77777777" w:rsidR="00FD731A" w:rsidRDefault="00FD731A" w:rsidP="00C03E30">
            <w:pPr>
              <w:spacing w:before="40" w:after="40"/>
              <w:rPr>
                <w:rFonts w:ascii="Arial" w:hAnsi="Arial" w:cs="Arial"/>
                <w:color w:val="000000" w:themeColor="text1"/>
                <w:sz w:val="24"/>
                <w:szCs w:val="24"/>
              </w:rPr>
            </w:pPr>
          </w:p>
          <w:p w14:paraId="6EC14EDB" w14:textId="4E2F9F8A" w:rsidR="00C03E30" w:rsidRDefault="00C03E30" w:rsidP="00C03E30">
            <w:pPr>
              <w:spacing w:before="40" w:after="40"/>
              <w:rPr>
                <w:rFonts w:ascii="Arial" w:hAnsi="Arial" w:cs="Arial"/>
                <w:color w:val="000000" w:themeColor="text1"/>
                <w:sz w:val="24"/>
                <w:szCs w:val="24"/>
              </w:rPr>
            </w:pPr>
            <w:r>
              <w:rPr>
                <w:rFonts w:ascii="Arial" w:hAnsi="Arial" w:cs="Arial"/>
                <w:color w:val="000000" w:themeColor="text1"/>
                <w:sz w:val="24"/>
                <w:szCs w:val="24"/>
              </w:rPr>
              <w:t>10</w:t>
            </w:r>
          </w:p>
          <w:p w14:paraId="2528C17D" w14:textId="77777777" w:rsidR="00C03E30" w:rsidRDefault="00C03E30" w:rsidP="00C03E30">
            <w:pPr>
              <w:spacing w:before="40" w:after="40"/>
              <w:rPr>
                <w:rFonts w:ascii="Arial" w:hAnsi="Arial" w:cs="Arial"/>
                <w:color w:val="000000" w:themeColor="text1"/>
                <w:sz w:val="24"/>
                <w:szCs w:val="24"/>
              </w:rPr>
            </w:pPr>
          </w:p>
          <w:p w14:paraId="62B7F1A5" w14:textId="77777777" w:rsidR="00C03E30" w:rsidRDefault="00C03E30" w:rsidP="00C03E30">
            <w:pPr>
              <w:spacing w:before="40" w:after="40"/>
              <w:rPr>
                <w:rFonts w:ascii="Arial" w:hAnsi="Arial" w:cs="Arial"/>
                <w:color w:val="000000" w:themeColor="text1"/>
                <w:sz w:val="24"/>
                <w:szCs w:val="24"/>
              </w:rPr>
            </w:pPr>
          </w:p>
          <w:p w14:paraId="2A7DC483" w14:textId="77777777" w:rsidR="00C03E30" w:rsidRDefault="00C03E30" w:rsidP="00C03E30">
            <w:pPr>
              <w:spacing w:before="40" w:after="40"/>
              <w:rPr>
                <w:rFonts w:ascii="Arial" w:hAnsi="Arial" w:cs="Arial"/>
                <w:color w:val="000000" w:themeColor="text1"/>
                <w:sz w:val="24"/>
                <w:szCs w:val="24"/>
              </w:rPr>
            </w:pPr>
          </w:p>
          <w:p w14:paraId="35C238A2" w14:textId="77777777" w:rsidR="00C03E30" w:rsidRDefault="00C03E30" w:rsidP="00C03E30">
            <w:pPr>
              <w:spacing w:before="40" w:after="40"/>
              <w:rPr>
                <w:rFonts w:ascii="Arial" w:hAnsi="Arial" w:cs="Arial"/>
                <w:color w:val="000000" w:themeColor="text1"/>
                <w:sz w:val="24"/>
                <w:szCs w:val="24"/>
              </w:rPr>
            </w:pPr>
          </w:p>
          <w:p w14:paraId="585CF0F3" w14:textId="77777777" w:rsidR="00C03E30" w:rsidRDefault="00C03E30" w:rsidP="00C03E30">
            <w:pPr>
              <w:spacing w:before="40" w:after="40"/>
              <w:rPr>
                <w:rFonts w:ascii="Arial" w:hAnsi="Arial" w:cs="Arial"/>
                <w:color w:val="000000" w:themeColor="text1"/>
                <w:sz w:val="24"/>
                <w:szCs w:val="24"/>
              </w:rPr>
            </w:pPr>
          </w:p>
          <w:p w14:paraId="5C6ADB39" w14:textId="77777777" w:rsidR="00C03E30" w:rsidRDefault="00C03E30" w:rsidP="00C03E30">
            <w:pPr>
              <w:spacing w:before="40" w:after="40"/>
              <w:rPr>
                <w:rFonts w:ascii="Arial" w:hAnsi="Arial" w:cs="Arial"/>
                <w:color w:val="000000" w:themeColor="text1"/>
                <w:sz w:val="24"/>
                <w:szCs w:val="24"/>
              </w:rPr>
            </w:pPr>
          </w:p>
          <w:p w14:paraId="76F26364" w14:textId="77777777" w:rsidR="00C03E30" w:rsidRDefault="00C03E30" w:rsidP="00C03E30">
            <w:pPr>
              <w:spacing w:before="40" w:after="40"/>
              <w:rPr>
                <w:rFonts w:ascii="Arial" w:hAnsi="Arial" w:cs="Arial"/>
                <w:color w:val="000000" w:themeColor="text1"/>
                <w:sz w:val="24"/>
                <w:szCs w:val="24"/>
              </w:rPr>
            </w:pPr>
          </w:p>
          <w:p w14:paraId="23F4E52B" w14:textId="77777777" w:rsidR="00FD731A" w:rsidRDefault="00FD731A" w:rsidP="00C03E30">
            <w:pPr>
              <w:spacing w:before="40" w:after="40"/>
              <w:rPr>
                <w:rFonts w:ascii="Arial" w:hAnsi="Arial" w:cs="Arial"/>
                <w:color w:val="000000" w:themeColor="text1"/>
                <w:sz w:val="24"/>
                <w:szCs w:val="24"/>
              </w:rPr>
            </w:pPr>
          </w:p>
          <w:p w14:paraId="2E3A5378" w14:textId="77777777" w:rsidR="00FD731A" w:rsidRDefault="00FD731A" w:rsidP="00C03E30">
            <w:pPr>
              <w:spacing w:before="40" w:after="40"/>
              <w:rPr>
                <w:rFonts w:ascii="Arial" w:hAnsi="Arial" w:cs="Arial"/>
                <w:color w:val="000000" w:themeColor="text1"/>
                <w:sz w:val="24"/>
                <w:szCs w:val="24"/>
              </w:rPr>
            </w:pPr>
          </w:p>
          <w:p w14:paraId="4D1B8CDF" w14:textId="77777777" w:rsidR="00FD731A" w:rsidRDefault="00FD731A" w:rsidP="00C03E30">
            <w:pPr>
              <w:spacing w:before="40" w:after="40"/>
              <w:rPr>
                <w:rFonts w:ascii="Arial" w:hAnsi="Arial" w:cs="Arial"/>
                <w:color w:val="000000" w:themeColor="text1"/>
                <w:sz w:val="24"/>
                <w:szCs w:val="24"/>
              </w:rPr>
            </w:pPr>
          </w:p>
          <w:p w14:paraId="2F952B69" w14:textId="77777777" w:rsidR="00FD731A" w:rsidRDefault="00FD731A" w:rsidP="00C03E30">
            <w:pPr>
              <w:spacing w:before="40" w:after="40"/>
              <w:rPr>
                <w:rFonts w:ascii="Arial" w:hAnsi="Arial" w:cs="Arial"/>
                <w:color w:val="000000" w:themeColor="text1"/>
                <w:sz w:val="24"/>
                <w:szCs w:val="24"/>
              </w:rPr>
            </w:pPr>
          </w:p>
          <w:p w14:paraId="419C7B3B" w14:textId="77777777" w:rsidR="00FD731A" w:rsidRDefault="00FD731A" w:rsidP="00C03E30">
            <w:pPr>
              <w:spacing w:before="40" w:after="40"/>
              <w:rPr>
                <w:rFonts w:ascii="Arial" w:hAnsi="Arial" w:cs="Arial"/>
                <w:color w:val="000000" w:themeColor="text1"/>
                <w:sz w:val="24"/>
                <w:szCs w:val="24"/>
              </w:rPr>
            </w:pPr>
          </w:p>
          <w:p w14:paraId="7B4BBF31" w14:textId="77777777" w:rsidR="00FD731A" w:rsidRDefault="00FD731A" w:rsidP="00C03E30">
            <w:pPr>
              <w:spacing w:before="40" w:after="40"/>
              <w:rPr>
                <w:rFonts w:ascii="Arial" w:hAnsi="Arial" w:cs="Arial"/>
                <w:color w:val="000000" w:themeColor="text1"/>
                <w:sz w:val="24"/>
                <w:szCs w:val="24"/>
              </w:rPr>
            </w:pPr>
          </w:p>
          <w:p w14:paraId="30B255E9" w14:textId="77777777" w:rsidR="00FD731A" w:rsidRDefault="00FD731A" w:rsidP="00C03E30">
            <w:pPr>
              <w:spacing w:before="40" w:after="40"/>
              <w:rPr>
                <w:rFonts w:ascii="Arial" w:hAnsi="Arial" w:cs="Arial"/>
                <w:color w:val="000000" w:themeColor="text1"/>
                <w:sz w:val="24"/>
                <w:szCs w:val="24"/>
              </w:rPr>
            </w:pPr>
          </w:p>
          <w:p w14:paraId="5E8EA34D" w14:textId="77777777" w:rsidR="00FD731A" w:rsidRDefault="00FD731A" w:rsidP="00C03E30">
            <w:pPr>
              <w:spacing w:before="40" w:after="40"/>
              <w:rPr>
                <w:rFonts w:ascii="Arial" w:hAnsi="Arial" w:cs="Arial"/>
                <w:color w:val="000000" w:themeColor="text1"/>
                <w:sz w:val="24"/>
                <w:szCs w:val="24"/>
              </w:rPr>
            </w:pPr>
          </w:p>
          <w:p w14:paraId="3C25C2B1" w14:textId="77777777" w:rsidR="00FD731A" w:rsidRDefault="00FD731A" w:rsidP="00C03E30">
            <w:pPr>
              <w:spacing w:before="40" w:after="40"/>
              <w:rPr>
                <w:rFonts w:ascii="Arial" w:hAnsi="Arial" w:cs="Arial"/>
                <w:color w:val="000000" w:themeColor="text1"/>
                <w:sz w:val="24"/>
                <w:szCs w:val="24"/>
              </w:rPr>
            </w:pPr>
          </w:p>
          <w:p w14:paraId="26042555" w14:textId="77777777" w:rsidR="00FD731A" w:rsidRDefault="00FD731A" w:rsidP="00C03E30">
            <w:pPr>
              <w:spacing w:before="40" w:after="40"/>
              <w:rPr>
                <w:rFonts w:ascii="Arial" w:hAnsi="Arial" w:cs="Arial"/>
                <w:color w:val="000000" w:themeColor="text1"/>
                <w:sz w:val="24"/>
                <w:szCs w:val="24"/>
              </w:rPr>
            </w:pPr>
          </w:p>
          <w:p w14:paraId="41BA617E" w14:textId="77777777" w:rsidR="00FD731A" w:rsidRDefault="00FD731A" w:rsidP="00C03E30">
            <w:pPr>
              <w:spacing w:before="40" w:after="40"/>
              <w:rPr>
                <w:rFonts w:ascii="Arial" w:hAnsi="Arial" w:cs="Arial"/>
                <w:color w:val="000000" w:themeColor="text1"/>
                <w:sz w:val="24"/>
                <w:szCs w:val="24"/>
              </w:rPr>
            </w:pPr>
          </w:p>
          <w:p w14:paraId="3EEA9602" w14:textId="77777777" w:rsidR="00FD731A" w:rsidRDefault="00FD731A" w:rsidP="00C03E30">
            <w:pPr>
              <w:spacing w:before="40" w:after="40"/>
              <w:rPr>
                <w:rFonts w:ascii="Arial" w:hAnsi="Arial" w:cs="Arial"/>
                <w:color w:val="000000" w:themeColor="text1"/>
                <w:sz w:val="24"/>
                <w:szCs w:val="24"/>
              </w:rPr>
            </w:pPr>
          </w:p>
          <w:p w14:paraId="65BCE65A" w14:textId="77777777" w:rsidR="00FD731A" w:rsidRDefault="00FD731A" w:rsidP="00C03E30">
            <w:pPr>
              <w:spacing w:before="40" w:after="40"/>
              <w:rPr>
                <w:rFonts w:ascii="Arial" w:hAnsi="Arial" w:cs="Arial"/>
                <w:color w:val="000000" w:themeColor="text1"/>
                <w:sz w:val="24"/>
                <w:szCs w:val="24"/>
              </w:rPr>
            </w:pPr>
          </w:p>
          <w:p w14:paraId="4FDCB330" w14:textId="77777777" w:rsidR="00FD731A" w:rsidRDefault="00FD731A" w:rsidP="00C03E30">
            <w:pPr>
              <w:spacing w:before="40" w:after="40"/>
              <w:rPr>
                <w:rFonts w:ascii="Arial" w:hAnsi="Arial" w:cs="Arial"/>
                <w:color w:val="000000" w:themeColor="text1"/>
                <w:sz w:val="24"/>
                <w:szCs w:val="24"/>
              </w:rPr>
            </w:pPr>
          </w:p>
          <w:p w14:paraId="1D7C5371" w14:textId="77777777" w:rsidR="00FD731A" w:rsidRDefault="00FD731A" w:rsidP="00C03E30">
            <w:pPr>
              <w:spacing w:before="40" w:after="40"/>
              <w:rPr>
                <w:rFonts w:ascii="Arial" w:hAnsi="Arial" w:cs="Arial"/>
                <w:color w:val="000000" w:themeColor="text1"/>
                <w:sz w:val="24"/>
                <w:szCs w:val="24"/>
              </w:rPr>
            </w:pPr>
          </w:p>
          <w:p w14:paraId="37D231D8" w14:textId="77777777" w:rsidR="00FD731A" w:rsidRDefault="00FD731A" w:rsidP="00C03E30">
            <w:pPr>
              <w:spacing w:before="40" w:after="40"/>
              <w:rPr>
                <w:rFonts w:ascii="Arial" w:hAnsi="Arial" w:cs="Arial"/>
                <w:color w:val="000000" w:themeColor="text1"/>
                <w:sz w:val="24"/>
                <w:szCs w:val="24"/>
              </w:rPr>
            </w:pPr>
          </w:p>
          <w:p w14:paraId="42985309" w14:textId="77777777" w:rsidR="00FD731A" w:rsidRDefault="00FD731A" w:rsidP="00C03E30">
            <w:pPr>
              <w:spacing w:before="40" w:after="40"/>
              <w:rPr>
                <w:rFonts w:ascii="Arial" w:hAnsi="Arial" w:cs="Arial"/>
                <w:color w:val="000000" w:themeColor="text1"/>
                <w:sz w:val="24"/>
                <w:szCs w:val="24"/>
              </w:rPr>
            </w:pPr>
          </w:p>
          <w:p w14:paraId="3B887745" w14:textId="77777777" w:rsidR="001418E2" w:rsidRDefault="001418E2" w:rsidP="00C03E30">
            <w:pPr>
              <w:spacing w:before="40" w:after="40"/>
              <w:rPr>
                <w:rFonts w:ascii="Arial" w:hAnsi="Arial" w:cs="Arial"/>
                <w:color w:val="000000" w:themeColor="text1"/>
                <w:sz w:val="24"/>
                <w:szCs w:val="24"/>
              </w:rPr>
            </w:pPr>
          </w:p>
          <w:p w14:paraId="22CCB022" w14:textId="7C4D4622" w:rsidR="00C03E30" w:rsidRPr="005F082E" w:rsidRDefault="00C03E30" w:rsidP="00C03E30">
            <w:pPr>
              <w:spacing w:before="40" w:after="40"/>
              <w:rPr>
                <w:rFonts w:ascii="Arial" w:hAnsi="Arial" w:cs="Arial"/>
                <w:color w:val="000000" w:themeColor="text1"/>
                <w:sz w:val="24"/>
                <w:szCs w:val="24"/>
              </w:rPr>
            </w:pPr>
            <w:r>
              <w:rPr>
                <w:rFonts w:ascii="Arial" w:hAnsi="Arial" w:cs="Arial"/>
                <w:color w:val="000000" w:themeColor="text1"/>
                <w:sz w:val="24"/>
                <w:szCs w:val="24"/>
              </w:rPr>
              <w:t>30</w:t>
            </w:r>
          </w:p>
        </w:tc>
        <w:tc>
          <w:tcPr>
            <w:tcW w:w="1931" w:type="dxa"/>
          </w:tcPr>
          <w:p w14:paraId="2D557AF7" w14:textId="77777777" w:rsidR="00C03E30" w:rsidRDefault="00C03E30" w:rsidP="00C03E30">
            <w:pPr>
              <w:spacing w:before="40" w:after="40"/>
              <w:jc w:val="center"/>
              <w:rPr>
                <w:rFonts w:ascii="Arial" w:hAnsi="Arial" w:cs="Arial"/>
                <w:color w:val="000000" w:themeColor="text1"/>
                <w:sz w:val="24"/>
                <w:szCs w:val="24"/>
              </w:rPr>
            </w:pPr>
            <w:r>
              <w:rPr>
                <w:rFonts w:ascii="Arial" w:hAnsi="Arial" w:cs="Arial"/>
                <w:color w:val="000000" w:themeColor="text1"/>
                <w:sz w:val="24"/>
                <w:szCs w:val="24"/>
              </w:rPr>
              <w:lastRenderedPageBreak/>
              <w:t>Decay of natural and man-made deposits</w:t>
            </w:r>
          </w:p>
          <w:p w14:paraId="762D3221" w14:textId="77777777" w:rsidR="00C03E30" w:rsidRDefault="00C03E30" w:rsidP="00C03E30">
            <w:pPr>
              <w:spacing w:before="40" w:after="40"/>
              <w:rPr>
                <w:rFonts w:ascii="Arial" w:hAnsi="Arial" w:cs="Arial"/>
                <w:color w:val="000000" w:themeColor="text1"/>
                <w:sz w:val="24"/>
                <w:szCs w:val="24"/>
              </w:rPr>
            </w:pPr>
          </w:p>
          <w:p w14:paraId="6578D711" w14:textId="77777777" w:rsidR="006D23C1" w:rsidRDefault="006D23C1" w:rsidP="00C03E30">
            <w:pPr>
              <w:spacing w:before="40" w:after="40"/>
              <w:rPr>
                <w:rFonts w:ascii="Arial" w:hAnsi="Arial" w:cs="Arial"/>
                <w:color w:val="000000" w:themeColor="text1"/>
                <w:sz w:val="24"/>
                <w:szCs w:val="24"/>
              </w:rPr>
            </w:pPr>
          </w:p>
          <w:p w14:paraId="05B598FF" w14:textId="77777777" w:rsidR="006D23C1" w:rsidRDefault="006D23C1" w:rsidP="00C03E30">
            <w:pPr>
              <w:spacing w:before="40" w:after="40"/>
              <w:rPr>
                <w:rFonts w:ascii="Arial" w:hAnsi="Arial" w:cs="Arial"/>
                <w:color w:val="000000" w:themeColor="text1"/>
                <w:sz w:val="24"/>
                <w:szCs w:val="24"/>
              </w:rPr>
            </w:pPr>
          </w:p>
          <w:p w14:paraId="02828868" w14:textId="77777777" w:rsidR="006D23C1" w:rsidRDefault="006D23C1" w:rsidP="00C03E30">
            <w:pPr>
              <w:spacing w:before="40" w:after="40"/>
              <w:rPr>
                <w:rFonts w:ascii="Arial" w:hAnsi="Arial" w:cs="Arial"/>
                <w:color w:val="000000" w:themeColor="text1"/>
                <w:sz w:val="24"/>
                <w:szCs w:val="24"/>
              </w:rPr>
            </w:pPr>
          </w:p>
          <w:p w14:paraId="7579E9C3" w14:textId="77777777" w:rsidR="006D23C1" w:rsidRDefault="006D23C1" w:rsidP="00C03E30">
            <w:pPr>
              <w:spacing w:before="40" w:after="40"/>
              <w:rPr>
                <w:rFonts w:ascii="Arial" w:hAnsi="Arial" w:cs="Arial"/>
                <w:color w:val="000000" w:themeColor="text1"/>
                <w:sz w:val="24"/>
                <w:szCs w:val="24"/>
              </w:rPr>
            </w:pPr>
          </w:p>
          <w:p w14:paraId="4FB27F1C" w14:textId="77777777" w:rsidR="006D23C1" w:rsidRDefault="006D23C1" w:rsidP="00C03E30">
            <w:pPr>
              <w:spacing w:before="40" w:after="40"/>
              <w:rPr>
                <w:rFonts w:ascii="Arial" w:hAnsi="Arial" w:cs="Arial"/>
                <w:color w:val="000000" w:themeColor="text1"/>
                <w:sz w:val="24"/>
                <w:szCs w:val="24"/>
              </w:rPr>
            </w:pPr>
          </w:p>
          <w:p w14:paraId="464AE6EB" w14:textId="6109CAB5" w:rsidR="00C03E30" w:rsidRDefault="00C03E30" w:rsidP="00C03E30">
            <w:pPr>
              <w:spacing w:before="40" w:after="40"/>
              <w:rPr>
                <w:rFonts w:ascii="Arial" w:hAnsi="Arial" w:cs="Arial"/>
                <w:color w:val="000000" w:themeColor="text1"/>
                <w:sz w:val="24"/>
                <w:szCs w:val="24"/>
              </w:rPr>
            </w:pPr>
            <w:r>
              <w:rPr>
                <w:rFonts w:ascii="Arial" w:hAnsi="Arial" w:cs="Arial"/>
                <w:color w:val="000000" w:themeColor="text1"/>
                <w:sz w:val="24"/>
                <w:szCs w:val="24"/>
              </w:rPr>
              <w:t xml:space="preserve">Erosion of natural deposits; glass and electronics </w:t>
            </w:r>
            <w:r>
              <w:rPr>
                <w:rFonts w:ascii="Arial" w:hAnsi="Arial" w:cs="Arial"/>
                <w:color w:val="000000" w:themeColor="text1"/>
                <w:sz w:val="24"/>
                <w:szCs w:val="24"/>
              </w:rPr>
              <w:lastRenderedPageBreak/>
              <w:t>production waste.</w:t>
            </w:r>
          </w:p>
          <w:p w14:paraId="356E43A0" w14:textId="77777777" w:rsidR="00C03E30" w:rsidRDefault="00C03E30" w:rsidP="00C03E30">
            <w:pPr>
              <w:spacing w:before="40" w:after="40"/>
              <w:rPr>
                <w:rFonts w:ascii="Arial" w:hAnsi="Arial" w:cs="Arial"/>
                <w:color w:val="000000" w:themeColor="text1"/>
                <w:sz w:val="24"/>
                <w:szCs w:val="24"/>
              </w:rPr>
            </w:pPr>
          </w:p>
          <w:p w14:paraId="6801C432" w14:textId="77777777" w:rsidR="002C6DBD" w:rsidRDefault="002C6DBD" w:rsidP="00C03E30">
            <w:pPr>
              <w:spacing w:before="40" w:after="40"/>
              <w:rPr>
                <w:rFonts w:ascii="Arial" w:hAnsi="Arial" w:cs="Arial"/>
                <w:color w:val="000000" w:themeColor="text1"/>
                <w:sz w:val="24"/>
                <w:szCs w:val="24"/>
              </w:rPr>
            </w:pPr>
          </w:p>
          <w:p w14:paraId="2D7337A7" w14:textId="77777777" w:rsidR="002C6DBD" w:rsidRDefault="002C6DBD" w:rsidP="00C03E30">
            <w:pPr>
              <w:spacing w:before="40" w:after="40"/>
              <w:rPr>
                <w:rFonts w:ascii="Arial" w:hAnsi="Arial" w:cs="Arial"/>
                <w:color w:val="000000" w:themeColor="text1"/>
                <w:sz w:val="24"/>
                <w:szCs w:val="24"/>
              </w:rPr>
            </w:pPr>
          </w:p>
          <w:p w14:paraId="5A7C9237" w14:textId="77777777" w:rsidR="002C6DBD" w:rsidRDefault="002C6DBD" w:rsidP="00C03E30">
            <w:pPr>
              <w:spacing w:before="40" w:after="40"/>
              <w:rPr>
                <w:rFonts w:ascii="Arial" w:hAnsi="Arial" w:cs="Arial"/>
                <w:color w:val="000000" w:themeColor="text1"/>
                <w:sz w:val="24"/>
                <w:szCs w:val="24"/>
              </w:rPr>
            </w:pPr>
          </w:p>
          <w:p w14:paraId="05737FFB" w14:textId="77777777" w:rsidR="002C6DBD" w:rsidRDefault="002C6DBD" w:rsidP="00C03E30">
            <w:pPr>
              <w:spacing w:before="40" w:after="40"/>
              <w:rPr>
                <w:rFonts w:ascii="Arial" w:hAnsi="Arial" w:cs="Arial"/>
                <w:color w:val="000000" w:themeColor="text1"/>
                <w:sz w:val="24"/>
                <w:szCs w:val="24"/>
              </w:rPr>
            </w:pPr>
          </w:p>
          <w:p w14:paraId="42D2DFA7" w14:textId="77777777" w:rsidR="002C6DBD" w:rsidRDefault="002C6DBD" w:rsidP="00C03E30">
            <w:pPr>
              <w:spacing w:before="40" w:after="40"/>
              <w:rPr>
                <w:rFonts w:ascii="Arial" w:hAnsi="Arial" w:cs="Arial"/>
                <w:color w:val="000000" w:themeColor="text1"/>
                <w:sz w:val="24"/>
                <w:szCs w:val="24"/>
              </w:rPr>
            </w:pPr>
          </w:p>
          <w:p w14:paraId="1C79995E" w14:textId="77777777" w:rsidR="002C6DBD" w:rsidRDefault="002C6DBD" w:rsidP="00C03E30">
            <w:pPr>
              <w:spacing w:before="40" w:after="40"/>
              <w:rPr>
                <w:rFonts w:ascii="Arial" w:hAnsi="Arial" w:cs="Arial"/>
                <w:color w:val="000000" w:themeColor="text1"/>
                <w:sz w:val="24"/>
                <w:szCs w:val="24"/>
              </w:rPr>
            </w:pPr>
          </w:p>
          <w:p w14:paraId="00977E90" w14:textId="2EDAD712" w:rsidR="00C03E30" w:rsidRDefault="00C03E30" w:rsidP="00C03E30">
            <w:pPr>
              <w:spacing w:before="40" w:after="40"/>
              <w:rPr>
                <w:rFonts w:ascii="Arial" w:hAnsi="Arial" w:cs="Arial"/>
                <w:color w:val="000000" w:themeColor="text1"/>
                <w:sz w:val="24"/>
                <w:szCs w:val="24"/>
              </w:rPr>
            </w:pPr>
            <w:r>
              <w:rPr>
                <w:rFonts w:ascii="Arial" w:hAnsi="Arial" w:cs="Arial"/>
                <w:color w:val="000000" w:themeColor="text1"/>
                <w:sz w:val="24"/>
                <w:szCs w:val="24"/>
              </w:rPr>
              <w:t xml:space="preserve">Discharge of oil drilling waste and from metal refineries; erosion of natural deposits </w:t>
            </w:r>
          </w:p>
          <w:p w14:paraId="14D9238B" w14:textId="77777777" w:rsidR="00852F26" w:rsidRDefault="00852F26" w:rsidP="00C03E30">
            <w:pPr>
              <w:spacing w:before="40" w:after="40"/>
              <w:rPr>
                <w:rFonts w:ascii="Arial" w:hAnsi="Arial" w:cs="Arial"/>
                <w:color w:val="000000" w:themeColor="text1"/>
                <w:sz w:val="24"/>
                <w:szCs w:val="24"/>
              </w:rPr>
            </w:pPr>
          </w:p>
          <w:p w14:paraId="3CA65225" w14:textId="77777777" w:rsidR="00852F26" w:rsidRDefault="00852F26" w:rsidP="00C03E30">
            <w:pPr>
              <w:spacing w:before="40" w:after="40"/>
              <w:rPr>
                <w:rFonts w:ascii="Arial" w:hAnsi="Arial" w:cs="Arial"/>
                <w:color w:val="000000" w:themeColor="text1"/>
                <w:sz w:val="24"/>
                <w:szCs w:val="24"/>
              </w:rPr>
            </w:pPr>
          </w:p>
          <w:p w14:paraId="415240EF" w14:textId="77777777" w:rsidR="00852F26" w:rsidRDefault="00852F26" w:rsidP="00C03E30">
            <w:pPr>
              <w:spacing w:before="40" w:after="40"/>
              <w:rPr>
                <w:rFonts w:ascii="Arial" w:hAnsi="Arial" w:cs="Arial"/>
                <w:color w:val="000000" w:themeColor="text1"/>
                <w:sz w:val="24"/>
                <w:szCs w:val="24"/>
              </w:rPr>
            </w:pPr>
          </w:p>
          <w:p w14:paraId="780C8B9E" w14:textId="77777777" w:rsidR="00852F26" w:rsidRDefault="00852F26" w:rsidP="00C03E30">
            <w:pPr>
              <w:spacing w:before="40" w:after="40"/>
              <w:rPr>
                <w:rFonts w:ascii="Arial" w:hAnsi="Arial" w:cs="Arial"/>
                <w:color w:val="000000" w:themeColor="text1"/>
                <w:sz w:val="24"/>
                <w:szCs w:val="24"/>
              </w:rPr>
            </w:pPr>
          </w:p>
          <w:p w14:paraId="1FA603D6" w14:textId="77777777" w:rsidR="00852F26" w:rsidRDefault="00852F26" w:rsidP="00C03E30">
            <w:pPr>
              <w:spacing w:before="40" w:after="40"/>
              <w:rPr>
                <w:rFonts w:ascii="Arial" w:hAnsi="Arial" w:cs="Arial"/>
                <w:color w:val="000000" w:themeColor="text1"/>
                <w:sz w:val="24"/>
                <w:szCs w:val="24"/>
              </w:rPr>
            </w:pPr>
          </w:p>
          <w:p w14:paraId="58B48B12" w14:textId="145518D3" w:rsidR="00C03E30" w:rsidRDefault="00C03E30" w:rsidP="00C03E30">
            <w:pPr>
              <w:spacing w:before="40" w:after="40"/>
              <w:rPr>
                <w:rFonts w:ascii="Arial" w:hAnsi="Arial" w:cs="Arial"/>
                <w:color w:val="000000" w:themeColor="text1"/>
                <w:sz w:val="24"/>
                <w:szCs w:val="24"/>
              </w:rPr>
            </w:pPr>
            <w:r>
              <w:rPr>
                <w:rFonts w:ascii="Arial" w:hAnsi="Arial" w:cs="Arial"/>
                <w:color w:val="000000" w:themeColor="text1"/>
                <w:sz w:val="24"/>
                <w:szCs w:val="24"/>
              </w:rPr>
              <w:t>Discharge from steel and pulp mills and chrome plating; erosion of natural deposits.</w:t>
            </w:r>
          </w:p>
          <w:p w14:paraId="39DB0D71" w14:textId="77777777" w:rsidR="007C04CF" w:rsidRDefault="007C04CF" w:rsidP="00C03E30">
            <w:pPr>
              <w:spacing w:before="40" w:after="40"/>
              <w:rPr>
                <w:rFonts w:ascii="Arial" w:hAnsi="Arial" w:cs="Arial"/>
                <w:color w:val="000000" w:themeColor="text1"/>
                <w:sz w:val="24"/>
                <w:szCs w:val="24"/>
              </w:rPr>
            </w:pPr>
          </w:p>
          <w:p w14:paraId="36053F01" w14:textId="77777777" w:rsidR="007C04CF" w:rsidRDefault="007C04CF" w:rsidP="00C03E30">
            <w:pPr>
              <w:spacing w:before="40" w:after="40"/>
              <w:rPr>
                <w:rFonts w:ascii="Arial" w:hAnsi="Arial" w:cs="Arial"/>
                <w:color w:val="000000" w:themeColor="text1"/>
                <w:sz w:val="24"/>
                <w:szCs w:val="24"/>
              </w:rPr>
            </w:pPr>
          </w:p>
          <w:p w14:paraId="283E0A41" w14:textId="77777777" w:rsidR="007C04CF" w:rsidRDefault="007C04CF" w:rsidP="00C03E30">
            <w:pPr>
              <w:spacing w:before="40" w:after="40"/>
              <w:rPr>
                <w:rFonts w:ascii="Arial" w:hAnsi="Arial" w:cs="Arial"/>
                <w:color w:val="000000" w:themeColor="text1"/>
                <w:sz w:val="24"/>
                <w:szCs w:val="24"/>
              </w:rPr>
            </w:pPr>
          </w:p>
          <w:p w14:paraId="248AF138" w14:textId="77777777" w:rsidR="007C04CF" w:rsidRDefault="007C04CF" w:rsidP="00C03E30">
            <w:pPr>
              <w:spacing w:before="40" w:after="40"/>
              <w:rPr>
                <w:rFonts w:ascii="Arial" w:hAnsi="Arial" w:cs="Arial"/>
                <w:color w:val="000000" w:themeColor="text1"/>
                <w:sz w:val="24"/>
                <w:szCs w:val="24"/>
              </w:rPr>
            </w:pPr>
          </w:p>
          <w:p w14:paraId="010C0636" w14:textId="6F1C1CD4" w:rsidR="00C03E30" w:rsidRDefault="00C03E30" w:rsidP="00C03E30">
            <w:pPr>
              <w:spacing w:before="40" w:after="40"/>
              <w:rPr>
                <w:rFonts w:ascii="Arial" w:hAnsi="Arial" w:cs="Arial"/>
                <w:color w:val="000000" w:themeColor="text1"/>
                <w:sz w:val="24"/>
                <w:szCs w:val="24"/>
              </w:rPr>
            </w:pPr>
            <w:r>
              <w:rPr>
                <w:rFonts w:ascii="Arial" w:hAnsi="Arial" w:cs="Arial"/>
                <w:color w:val="000000" w:themeColor="text1"/>
                <w:sz w:val="24"/>
                <w:szCs w:val="24"/>
              </w:rPr>
              <w:lastRenderedPageBreak/>
              <w:t>Erosion of natural deposits; discharge from metal factories.</w:t>
            </w:r>
          </w:p>
          <w:p w14:paraId="35E69C26" w14:textId="77777777" w:rsidR="00C03E30" w:rsidRDefault="00C03E30" w:rsidP="00C03E30">
            <w:pPr>
              <w:spacing w:before="40" w:after="40"/>
              <w:rPr>
                <w:rFonts w:ascii="Arial" w:hAnsi="Arial" w:cs="Arial"/>
                <w:color w:val="000000" w:themeColor="text1"/>
                <w:sz w:val="24"/>
                <w:szCs w:val="24"/>
              </w:rPr>
            </w:pPr>
          </w:p>
          <w:p w14:paraId="4ADB0AF7" w14:textId="77777777" w:rsidR="00FD731A" w:rsidRDefault="00FD731A" w:rsidP="00C03E30">
            <w:pPr>
              <w:spacing w:before="40" w:after="40"/>
              <w:rPr>
                <w:rFonts w:ascii="Arial" w:hAnsi="Arial" w:cs="Arial"/>
                <w:color w:val="000000" w:themeColor="text1"/>
                <w:sz w:val="24"/>
                <w:szCs w:val="24"/>
              </w:rPr>
            </w:pPr>
          </w:p>
          <w:p w14:paraId="53B029A0" w14:textId="77777777" w:rsidR="00FD731A" w:rsidRDefault="00FD731A" w:rsidP="00C03E30">
            <w:pPr>
              <w:spacing w:before="40" w:after="40"/>
              <w:rPr>
                <w:rFonts w:ascii="Arial" w:hAnsi="Arial" w:cs="Arial"/>
                <w:color w:val="000000" w:themeColor="text1"/>
                <w:sz w:val="24"/>
                <w:szCs w:val="24"/>
              </w:rPr>
            </w:pPr>
          </w:p>
          <w:p w14:paraId="4C878A3A" w14:textId="77777777" w:rsidR="00FD731A" w:rsidRDefault="00FD731A" w:rsidP="00C03E30">
            <w:pPr>
              <w:spacing w:before="40" w:after="40"/>
              <w:rPr>
                <w:rFonts w:ascii="Arial" w:hAnsi="Arial" w:cs="Arial"/>
                <w:color w:val="000000" w:themeColor="text1"/>
                <w:sz w:val="24"/>
                <w:szCs w:val="24"/>
              </w:rPr>
            </w:pPr>
          </w:p>
          <w:p w14:paraId="40790794" w14:textId="77777777" w:rsidR="00FD731A" w:rsidRDefault="00FD731A" w:rsidP="00C03E30">
            <w:pPr>
              <w:spacing w:before="40" w:after="40"/>
              <w:rPr>
                <w:rFonts w:ascii="Arial" w:hAnsi="Arial" w:cs="Arial"/>
                <w:color w:val="000000" w:themeColor="text1"/>
                <w:sz w:val="24"/>
                <w:szCs w:val="24"/>
              </w:rPr>
            </w:pPr>
          </w:p>
          <w:p w14:paraId="01141241" w14:textId="06CEA412" w:rsidR="00C03E30" w:rsidRDefault="00C03E30" w:rsidP="00C03E30">
            <w:pPr>
              <w:spacing w:before="40" w:after="40"/>
              <w:rPr>
                <w:rFonts w:ascii="Arial" w:hAnsi="Arial" w:cs="Arial"/>
                <w:color w:val="000000" w:themeColor="text1"/>
                <w:sz w:val="24"/>
                <w:szCs w:val="24"/>
              </w:rPr>
            </w:pPr>
            <w:r>
              <w:rPr>
                <w:rFonts w:ascii="Arial" w:hAnsi="Arial" w:cs="Arial"/>
                <w:color w:val="000000" w:themeColor="text1"/>
                <w:sz w:val="24"/>
                <w:szCs w:val="24"/>
              </w:rPr>
              <w:t xml:space="preserve">Runoff and leaching from fertilizer use; leaching from septic tanks and sewage; erosion of natural deposits. </w:t>
            </w:r>
          </w:p>
          <w:p w14:paraId="61063C23" w14:textId="77777777" w:rsidR="00C03E30" w:rsidRDefault="00C03E30" w:rsidP="00C03E30">
            <w:pPr>
              <w:spacing w:before="40" w:after="40"/>
              <w:rPr>
                <w:rFonts w:ascii="Arial" w:hAnsi="Arial" w:cs="Arial"/>
                <w:color w:val="000000" w:themeColor="text1"/>
                <w:sz w:val="24"/>
                <w:szCs w:val="24"/>
              </w:rPr>
            </w:pPr>
          </w:p>
          <w:p w14:paraId="31117630" w14:textId="77777777" w:rsidR="00FD731A" w:rsidRDefault="00FD731A" w:rsidP="00C03E30">
            <w:pPr>
              <w:spacing w:before="40" w:after="40"/>
              <w:rPr>
                <w:rFonts w:ascii="Arial" w:hAnsi="Arial" w:cs="Arial"/>
                <w:color w:val="000000" w:themeColor="text1"/>
                <w:sz w:val="24"/>
                <w:szCs w:val="24"/>
              </w:rPr>
            </w:pPr>
          </w:p>
          <w:p w14:paraId="5B574E32" w14:textId="77777777" w:rsidR="00FD731A" w:rsidRDefault="00FD731A" w:rsidP="00C03E30">
            <w:pPr>
              <w:spacing w:before="40" w:after="40"/>
              <w:rPr>
                <w:rFonts w:ascii="Arial" w:hAnsi="Arial" w:cs="Arial"/>
                <w:color w:val="000000" w:themeColor="text1"/>
                <w:sz w:val="24"/>
                <w:szCs w:val="24"/>
              </w:rPr>
            </w:pPr>
          </w:p>
          <w:p w14:paraId="5463F0E1" w14:textId="77777777" w:rsidR="00FD731A" w:rsidRDefault="00FD731A" w:rsidP="00C03E30">
            <w:pPr>
              <w:spacing w:before="40" w:after="40"/>
              <w:rPr>
                <w:rFonts w:ascii="Arial" w:hAnsi="Arial" w:cs="Arial"/>
                <w:color w:val="000000" w:themeColor="text1"/>
                <w:sz w:val="24"/>
                <w:szCs w:val="24"/>
              </w:rPr>
            </w:pPr>
          </w:p>
          <w:p w14:paraId="0140852A" w14:textId="77777777" w:rsidR="00FD731A" w:rsidRDefault="00FD731A" w:rsidP="00C03E30">
            <w:pPr>
              <w:spacing w:before="40" w:after="40"/>
              <w:rPr>
                <w:rFonts w:ascii="Arial" w:hAnsi="Arial" w:cs="Arial"/>
                <w:color w:val="000000" w:themeColor="text1"/>
                <w:sz w:val="24"/>
                <w:szCs w:val="24"/>
              </w:rPr>
            </w:pPr>
          </w:p>
          <w:p w14:paraId="199D07FE" w14:textId="77777777" w:rsidR="00FD731A" w:rsidRDefault="00FD731A" w:rsidP="00C03E30">
            <w:pPr>
              <w:spacing w:before="40" w:after="40"/>
              <w:rPr>
                <w:rFonts w:ascii="Arial" w:hAnsi="Arial" w:cs="Arial"/>
                <w:color w:val="000000" w:themeColor="text1"/>
                <w:sz w:val="24"/>
                <w:szCs w:val="24"/>
              </w:rPr>
            </w:pPr>
          </w:p>
          <w:p w14:paraId="4B5C2254" w14:textId="77777777" w:rsidR="00FD731A" w:rsidRDefault="00FD731A" w:rsidP="00C03E30">
            <w:pPr>
              <w:spacing w:before="40" w:after="40"/>
              <w:rPr>
                <w:rFonts w:ascii="Arial" w:hAnsi="Arial" w:cs="Arial"/>
                <w:color w:val="000000" w:themeColor="text1"/>
                <w:sz w:val="24"/>
                <w:szCs w:val="24"/>
              </w:rPr>
            </w:pPr>
          </w:p>
          <w:p w14:paraId="484EF7E5" w14:textId="77777777" w:rsidR="00FD731A" w:rsidRDefault="00FD731A" w:rsidP="00C03E30">
            <w:pPr>
              <w:spacing w:before="40" w:after="40"/>
              <w:rPr>
                <w:rFonts w:ascii="Arial" w:hAnsi="Arial" w:cs="Arial"/>
                <w:color w:val="000000" w:themeColor="text1"/>
                <w:sz w:val="24"/>
                <w:szCs w:val="24"/>
              </w:rPr>
            </w:pPr>
          </w:p>
          <w:p w14:paraId="56AB758D" w14:textId="77777777" w:rsidR="00FD731A" w:rsidRDefault="00FD731A" w:rsidP="00C03E30">
            <w:pPr>
              <w:spacing w:before="40" w:after="40"/>
              <w:rPr>
                <w:rFonts w:ascii="Arial" w:hAnsi="Arial" w:cs="Arial"/>
                <w:color w:val="000000" w:themeColor="text1"/>
                <w:sz w:val="24"/>
                <w:szCs w:val="24"/>
              </w:rPr>
            </w:pPr>
          </w:p>
          <w:p w14:paraId="714CC517" w14:textId="77777777" w:rsidR="00FD731A" w:rsidRDefault="00FD731A" w:rsidP="00C03E30">
            <w:pPr>
              <w:spacing w:before="40" w:after="40"/>
              <w:rPr>
                <w:rFonts w:ascii="Arial" w:hAnsi="Arial" w:cs="Arial"/>
                <w:color w:val="000000" w:themeColor="text1"/>
                <w:sz w:val="24"/>
                <w:szCs w:val="24"/>
              </w:rPr>
            </w:pPr>
          </w:p>
          <w:p w14:paraId="7D46C78F" w14:textId="77777777" w:rsidR="00FD731A" w:rsidRDefault="00FD731A" w:rsidP="00C03E30">
            <w:pPr>
              <w:spacing w:before="40" w:after="40"/>
              <w:rPr>
                <w:rFonts w:ascii="Arial" w:hAnsi="Arial" w:cs="Arial"/>
                <w:color w:val="000000" w:themeColor="text1"/>
                <w:sz w:val="24"/>
                <w:szCs w:val="24"/>
              </w:rPr>
            </w:pPr>
          </w:p>
          <w:p w14:paraId="29BEFAFB" w14:textId="77777777" w:rsidR="00FD731A" w:rsidRDefault="00FD731A" w:rsidP="00C03E30">
            <w:pPr>
              <w:spacing w:before="40" w:after="40"/>
              <w:rPr>
                <w:rFonts w:ascii="Arial" w:hAnsi="Arial" w:cs="Arial"/>
                <w:color w:val="000000" w:themeColor="text1"/>
                <w:sz w:val="24"/>
                <w:szCs w:val="24"/>
              </w:rPr>
            </w:pPr>
          </w:p>
          <w:p w14:paraId="45B0DB6E" w14:textId="77777777" w:rsidR="00FD731A" w:rsidRDefault="00FD731A" w:rsidP="00C03E30">
            <w:pPr>
              <w:spacing w:before="40" w:after="40"/>
              <w:rPr>
                <w:rFonts w:ascii="Arial" w:hAnsi="Arial" w:cs="Arial"/>
                <w:color w:val="000000" w:themeColor="text1"/>
                <w:sz w:val="24"/>
                <w:szCs w:val="24"/>
              </w:rPr>
            </w:pPr>
          </w:p>
          <w:p w14:paraId="7CDFCAF2" w14:textId="77777777" w:rsidR="00FD731A" w:rsidRDefault="00FD731A" w:rsidP="00C03E30">
            <w:pPr>
              <w:spacing w:before="40" w:after="40"/>
              <w:rPr>
                <w:rFonts w:ascii="Arial" w:hAnsi="Arial" w:cs="Arial"/>
                <w:color w:val="000000" w:themeColor="text1"/>
                <w:sz w:val="24"/>
                <w:szCs w:val="24"/>
              </w:rPr>
            </w:pPr>
          </w:p>
          <w:p w14:paraId="43BBD7AE" w14:textId="77777777" w:rsidR="00FD731A" w:rsidRDefault="00FD731A" w:rsidP="00C03E30">
            <w:pPr>
              <w:spacing w:before="40" w:after="40"/>
              <w:rPr>
                <w:rFonts w:ascii="Arial" w:hAnsi="Arial" w:cs="Arial"/>
                <w:color w:val="000000" w:themeColor="text1"/>
                <w:sz w:val="24"/>
                <w:szCs w:val="24"/>
              </w:rPr>
            </w:pPr>
          </w:p>
          <w:p w14:paraId="051346D6" w14:textId="77777777" w:rsidR="00FD731A" w:rsidRDefault="00FD731A" w:rsidP="00C03E30">
            <w:pPr>
              <w:spacing w:before="40" w:after="40"/>
              <w:rPr>
                <w:rFonts w:ascii="Arial" w:hAnsi="Arial" w:cs="Arial"/>
                <w:color w:val="000000" w:themeColor="text1"/>
                <w:sz w:val="24"/>
                <w:szCs w:val="24"/>
              </w:rPr>
            </w:pPr>
          </w:p>
          <w:p w14:paraId="12860493" w14:textId="77777777" w:rsidR="00FD731A" w:rsidRDefault="00FD731A" w:rsidP="00C03E30">
            <w:pPr>
              <w:spacing w:before="40" w:after="40"/>
              <w:rPr>
                <w:rFonts w:ascii="Arial" w:hAnsi="Arial" w:cs="Arial"/>
                <w:color w:val="000000" w:themeColor="text1"/>
                <w:sz w:val="24"/>
                <w:szCs w:val="24"/>
              </w:rPr>
            </w:pPr>
          </w:p>
          <w:p w14:paraId="1A863205" w14:textId="77777777" w:rsidR="00FD731A" w:rsidRDefault="00FD731A" w:rsidP="00C03E30">
            <w:pPr>
              <w:spacing w:before="40" w:after="40"/>
              <w:rPr>
                <w:rFonts w:ascii="Arial" w:hAnsi="Arial" w:cs="Arial"/>
                <w:color w:val="000000" w:themeColor="text1"/>
                <w:sz w:val="24"/>
                <w:szCs w:val="24"/>
              </w:rPr>
            </w:pPr>
          </w:p>
          <w:p w14:paraId="7660D80C" w14:textId="77777777" w:rsidR="001418E2" w:rsidRDefault="001418E2" w:rsidP="00C03E30">
            <w:pPr>
              <w:spacing w:before="40" w:after="40"/>
              <w:rPr>
                <w:rFonts w:ascii="Arial" w:hAnsi="Arial" w:cs="Arial"/>
                <w:color w:val="000000" w:themeColor="text1"/>
                <w:sz w:val="24"/>
                <w:szCs w:val="24"/>
              </w:rPr>
            </w:pPr>
          </w:p>
          <w:p w14:paraId="218DDB99" w14:textId="34994109" w:rsidR="00C03E30" w:rsidRPr="005F082E" w:rsidRDefault="00C03E30" w:rsidP="00C03E30">
            <w:pPr>
              <w:spacing w:before="40" w:after="40"/>
              <w:rPr>
                <w:rFonts w:ascii="Arial" w:hAnsi="Arial" w:cs="Arial"/>
                <w:color w:val="000000" w:themeColor="text1"/>
                <w:sz w:val="24"/>
                <w:szCs w:val="24"/>
              </w:rPr>
            </w:pPr>
            <w:r>
              <w:rPr>
                <w:rFonts w:ascii="Arial" w:hAnsi="Arial" w:cs="Arial"/>
                <w:color w:val="000000" w:themeColor="text1"/>
                <w:sz w:val="24"/>
                <w:szCs w:val="24"/>
              </w:rPr>
              <w:t xml:space="preserve">Discharge from petroleum, glass, and metal refineries; erosion of natural deposits; discharge from mines and chemical manufacturers; runoff from livestock lots (feed additive). </w:t>
            </w:r>
          </w:p>
        </w:tc>
        <w:tc>
          <w:tcPr>
            <w:tcW w:w="1931" w:type="dxa"/>
          </w:tcPr>
          <w:p w14:paraId="6DEF1236" w14:textId="77777777" w:rsidR="00C03E30" w:rsidRDefault="006D23C1" w:rsidP="00C03E30">
            <w:pPr>
              <w:spacing w:before="40" w:after="40"/>
              <w:jc w:val="center"/>
              <w:rPr>
                <w:rFonts w:ascii="Arial" w:hAnsi="Arial" w:cs="Arial"/>
                <w:snapToGrid w:val="0"/>
                <w:sz w:val="24"/>
                <w:szCs w:val="22"/>
              </w:rPr>
            </w:pPr>
            <w:r w:rsidRPr="00607D84">
              <w:rPr>
                <w:rFonts w:ascii="Arial" w:hAnsi="Arial" w:cs="Arial"/>
                <w:snapToGrid w:val="0"/>
                <w:sz w:val="24"/>
                <w:szCs w:val="22"/>
              </w:rPr>
              <w:lastRenderedPageBreak/>
              <w:t>Some people who drink water containing strontium-90 in excess of the MCL over many years may have an increased risk of getting cancer.</w:t>
            </w:r>
          </w:p>
          <w:p w14:paraId="5086FAE6" w14:textId="77777777" w:rsidR="002C6DBD" w:rsidRDefault="002C6DBD" w:rsidP="00C03E30">
            <w:pPr>
              <w:spacing w:before="40" w:after="40"/>
              <w:jc w:val="center"/>
              <w:rPr>
                <w:rFonts w:ascii="Arial" w:hAnsi="Arial" w:cs="Arial"/>
                <w:color w:val="000000" w:themeColor="text1"/>
                <w:sz w:val="24"/>
                <w:szCs w:val="24"/>
              </w:rPr>
            </w:pPr>
          </w:p>
          <w:p w14:paraId="30708A0C" w14:textId="77777777" w:rsidR="002C6DBD" w:rsidRDefault="002C6DBD" w:rsidP="00C03E30">
            <w:pPr>
              <w:spacing w:before="40" w:after="40"/>
              <w:jc w:val="center"/>
              <w:rPr>
                <w:rFonts w:ascii="Arial" w:hAnsi="Arial" w:cs="Arial"/>
                <w:snapToGrid w:val="0"/>
                <w:sz w:val="24"/>
                <w:szCs w:val="24"/>
              </w:rPr>
            </w:pPr>
            <w:r w:rsidRPr="00607D84">
              <w:rPr>
                <w:rFonts w:ascii="Arial" w:hAnsi="Arial" w:cs="Arial"/>
                <w:snapToGrid w:val="0"/>
                <w:sz w:val="24"/>
                <w:szCs w:val="24"/>
              </w:rPr>
              <w:t xml:space="preserve">Some people who drink water containing arsenic in excess of the MCL over many </w:t>
            </w:r>
            <w:r w:rsidRPr="00607D84">
              <w:rPr>
                <w:rFonts w:ascii="Arial" w:hAnsi="Arial" w:cs="Arial"/>
                <w:snapToGrid w:val="0"/>
                <w:sz w:val="24"/>
                <w:szCs w:val="24"/>
              </w:rPr>
              <w:lastRenderedPageBreak/>
              <w:t>years may experience skin damage or circulatory system problems, and may have an increased risk of getting cancer.</w:t>
            </w:r>
          </w:p>
          <w:p w14:paraId="309F5A52" w14:textId="77777777" w:rsidR="00852F26" w:rsidRDefault="00852F26" w:rsidP="00C03E30">
            <w:pPr>
              <w:spacing w:before="40" w:after="40"/>
              <w:jc w:val="center"/>
              <w:rPr>
                <w:rFonts w:ascii="Arial" w:hAnsi="Arial" w:cs="Arial"/>
                <w:color w:val="000000" w:themeColor="text1"/>
                <w:sz w:val="24"/>
                <w:szCs w:val="24"/>
              </w:rPr>
            </w:pPr>
          </w:p>
          <w:p w14:paraId="579DA85D" w14:textId="77777777" w:rsidR="00852F26" w:rsidRDefault="00852F26" w:rsidP="00C03E30">
            <w:pPr>
              <w:spacing w:before="40" w:after="40"/>
              <w:jc w:val="center"/>
              <w:rPr>
                <w:rFonts w:ascii="Arial" w:hAnsi="Arial" w:cs="Arial"/>
                <w:snapToGrid w:val="0"/>
                <w:sz w:val="24"/>
                <w:szCs w:val="24"/>
              </w:rPr>
            </w:pPr>
            <w:r w:rsidRPr="00607D84">
              <w:rPr>
                <w:rFonts w:ascii="Arial" w:hAnsi="Arial" w:cs="Arial"/>
                <w:snapToGrid w:val="0"/>
                <w:sz w:val="24"/>
                <w:szCs w:val="24"/>
              </w:rPr>
              <w:t>Some people who drink water containing barium in excess of the MCL over many years may experience an increase in blood pressure.</w:t>
            </w:r>
          </w:p>
          <w:p w14:paraId="774CE45C" w14:textId="77777777" w:rsidR="007C04CF" w:rsidRDefault="007C04CF" w:rsidP="00C03E30">
            <w:pPr>
              <w:spacing w:before="40" w:after="40"/>
              <w:jc w:val="center"/>
              <w:rPr>
                <w:rFonts w:ascii="Arial" w:hAnsi="Arial" w:cs="Arial"/>
                <w:color w:val="000000" w:themeColor="text1"/>
                <w:sz w:val="24"/>
                <w:szCs w:val="24"/>
              </w:rPr>
            </w:pPr>
          </w:p>
          <w:p w14:paraId="797FD3D5" w14:textId="77777777" w:rsidR="007C04CF" w:rsidRDefault="007C04CF" w:rsidP="00C03E30">
            <w:pPr>
              <w:spacing w:before="40" w:after="40"/>
              <w:jc w:val="center"/>
              <w:rPr>
                <w:rFonts w:ascii="Arial" w:hAnsi="Arial" w:cs="Arial"/>
                <w:color w:val="000000" w:themeColor="text1"/>
                <w:sz w:val="24"/>
                <w:szCs w:val="24"/>
              </w:rPr>
            </w:pPr>
          </w:p>
          <w:p w14:paraId="5E20CC3A" w14:textId="77777777" w:rsidR="007C04CF" w:rsidRDefault="007C04CF" w:rsidP="00C03E30">
            <w:pPr>
              <w:spacing w:before="40" w:after="40"/>
              <w:jc w:val="center"/>
              <w:rPr>
                <w:rFonts w:ascii="Arial" w:hAnsi="Arial" w:cs="Arial"/>
                <w:snapToGrid w:val="0"/>
                <w:sz w:val="24"/>
                <w:szCs w:val="24"/>
              </w:rPr>
            </w:pPr>
            <w:r w:rsidRPr="00607D84">
              <w:rPr>
                <w:rFonts w:ascii="Arial" w:hAnsi="Arial" w:cs="Arial"/>
                <w:snapToGrid w:val="0"/>
                <w:sz w:val="24"/>
                <w:szCs w:val="24"/>
              </w:rPr>
              <w:t>Some people who use water containing chromium in excess of the MCL over many years may experience allergic dermatitis.</w:t>
            </w:r>
          </w:p>
          <w:p w14:paraId="788A36EA" w14:textId="77777777" w:rsidR="004C73EF" w:rsidRDefault="004C73EF" w:rsidP="00C03E30">
            <w:pPr>
              <w:spacing w:before="40" w:after="40"/>
              <w:jc w:val="center"/>
              <w:rPr>
                <w:rFonts w:ascii="Arial" w:hAnsi="Arial" w:cs="Arial"/>
                <w:color w:val="000000" w:themeColor="text1"/>
                <w:sz w:val="24"/>
                <w:szCs w:val="24"/>
              </w:rPr>
            </w:pPr>
          </w:p>
          <w:p w14:paraId="15BB84A5" w14:textId="77777777" w:rsidR="004C73EF" w:rsidRDefault="004C73EF" w:rsidP="00C03E30">
            <w:pPr>
              <w:spacing w:before="40" w:after="40"/>
              <w:jc w:val="center"/>
              <w:rPr>
                <w:rFonts w:ascii="Arial" w:hAnsi="Arial" w:cs="Arial"/>
                <w:color w:val="000000" w:themeColor="text1"/>
                <w:sz w:val="24"/>
                <w:szCs w:val="24"/>
              </w:rPr>
            </w:pPr>
          </w:p>
          <w:p w14:paraId="107E27BC" w14:textId="77777777" w:rsidR="004C73EF" w:rsidRDefault="004C73EF" w:rsidP="00C03E30">
            <w:pPr>
              <w:spacing w:before="40" w:after="40"/>
              <w:jc w:val="center"/>
              <w:rPr>
                <w:rFonts w:ascii="Arial" w:hAnsi="Arial" w:cs="Arial"/>
                <w:snapToGrid w:val="0"/>
                <w:sz w:val="24"/>
                <w:szCs w:val="24"/>
              </w:rPr>
            </w:pPr>
            <w:r w:rsidRPr="009F284E">
              <w:rPr>
                <w:rFonts w:ascii="Arial" w:hAnsi="Arial" w:cs="Arial"/>
                <w:snapToGrid w:val="0"/>
                <w:sz w:val="24"/>
                <w:szCs w:val="24"/>
              </w:rPr>
              <w:lastRenderedPageBreak/>
              <w:t>Some people who drink water containing nickel in excess of the MCL over many years may experience liver and heart effects.</w:t>
            </w:r>
          </w:p>
          <w:p w14:paraId="3779B0AC" w14:textId="77777777" w:rsidR="00FD731A" w:rsidRDefault="00FD731A" w:rsidP="00C03E30">
            <w:pPr>
              <w:spacing w:before="40" w:after="40"/>
              <w:jc w:val="center"/>
              <w:rPr>
                <w:rFonts w:ascii="Arial" w:hAnsi="Arial" w:cs="Arial"/>
                <w:color w:val="000000" w:themeColor="text1"/>
                <w:sz w:val="24"/>
                <w:szCs w:val="24"/>
              </w:rPr>
            </w:pPr>
          </w:p>
          <w:p w14:paraId="6A53C6B3" w14:textId="77777777" w:rsidR="00FD731A" w:rsidRDefault="00FD731A" w:rsidP="00C03E30">
            <w:pPr>
              <w:spacing w:before="40" w:after="40"/>
              <w:jc w:val="center"/>
              <w:rPr>
                <w:rFonts w:ascii="Arial" w:hAnsi="Arial" w:cs="Arial"/>
                <w:color w:val="000000" w:themeColor="text1"/>
                <w:sz w:val="24"/>
                <w:szCs w:val="24"/>
              </w:rPr>
            </w:pPr>
          </w:p>
          <w:p w14:paraId="3A2728A3" w14:textId="77777777" w:rsidR="00FD731A" w:rsidRDefault="00FD731A" w:rsidP="00C03E30">
            <w:pPr>
              <w:spacing w:before="40" w:after="40"/>
              <w:jc w:val="center"/>
              <w:rPr>
                <w:rFonts w:ascii="Arial" w:hAnsi="Arial" w:cs="Arial"/>
                <w:snapToGrid w:val="0"/>
                <w:sz w:val="24"/>
                <w:szCs w:val="24"/>
              </w:rPr>
            </w:pPr>
            <w:r w:rsidRPr="009F284E">
              <w:rPr>
                <w:rFonts w:ascii="Arial" w:hAnsi="Arial" w:cs="Arial"/>
                <w:snapToGrid w:val="0"/>
                <w:sz w:val="24"/>
                <w:szCs w:val="24"/>
              </w:rPr>
              <w:t xml:space="preserve">Infants below the age of six months who drink water containing nitrate in excess of the MCL may quickly become seriously ill and, if untreated, may die because high nitrate levels can interfere with the capacity of the infant’s blood to carry oxygen.  Symptoms include shortness of breath and blueness of the skin.  High </w:t>
            </w:r>
            <w:r w:rsidRPr="009F284E">
              <w:rPr>
                <w:rFonts w:ascii="Arial" w:hAnsi="Arial" w:cs="Arial"/>
                <w:snapToGrid w:val="0"/>
                <w:sz w:val="24"/>
                <w:szCs w:val="24"/>
              </w:rPr>
              <w:lastRenderedPageBreak/>
              <w:t>nitrate levels may also affect the oxygen-carrying ability of the blood of pregnant women.</w:t>
            </w:r>
          </w:p>
          <w:p w14:paraId="690B4206" w14:textId="77777777" w:rsidR="001418E2" w:rsidRDefault="001418E2" w:rsidP="00C03E30">
            <w:pPr>
              <w:spacing w:before="40" w:after="40"/>
              <w:jc w:val="center"/>
              <w:rPr>
                <w:rFonts w:ascii="Arial" w:hAnsi="Arial" w:cs="Arial"/>
                <w:color w:val="000000" w:themeColor="text1"/>
                <w:sz w:val="24"/>
                <w:szCs w:val="24"/>
              </w:rPr>
            </w:pPr>
          </w:p>
          <w:p w14:paraId="73C59236" w14:textId="19A0458F" w:rsidR="001418E2" w:rsidRDefault="001418E2" w:rsidP="00C03E30">
            <w:pPr>
              <w:spacing w:before="40" w:after="40"/>
              <w:jc w:val="center"/>
              <w:rPr>
                <w:rFonts w:ascii="Arial" w:hAnsi="Arial" w:cs="Arial"/>
                <w:color w:val="000000" w:themeColor="text1"/>
                <w:sz w:val="24"/>
                <w:szCs w:val="24"/>
              </w:rPr>
            </w:pPr>
            <w:r w:rsidRPr="009F284E">
              <w:rPr>
                <w:rFonts w:ascii="Arial" w:hAnsi="Arial" w:cs="Arial"/>
                <w:snapToGrid w:val="0"/>
                <w:sz w:val="24"/>
                <w:szCs w:val="24"/>
              </w:rPr>
              <w:t>Selenium is an essential nutrient. However, some people who drink water containing selenium in excess of the MCL over many years may experience hair or fingernail losses, numbness in fingers or toes, or circulation system problems.</w:t>
            </w:r>
          </w:p>
        </w:tc>
      </w:tr>
    </w:tbl>
    <w:p w14:paraId="7CEB1FE7" w14:textId="0ECE6858" w:rsidR="005D3708" w:rsidRPr="005F082E" w:rsidRDefault="005D3708" w:rsidP="00070C22">
      <w:pPr>
        <w:pStyle w:val="Caption"/>
      </w:pPr>
      <w:r w:rsidRPr="005F082E">
        <w:lastRenderedPageBreak/>
        <w:t xml:space="preserve">Table </w:t>
      </w:r>
      <w:r w:rsidR="00FF0FF2">
        <w:fldChar w:fldCharType="begin"/>
      </w:r>
      <w:r w:rsidR="00FF0FF2">
        <w:instrText xml:space="preserve"> SEQ Table \* ARABIC </w:instrText>
      </w:r>
      <w:r w:rsidR="00FF0FF2">
        <w:fldChar w:fldCharType="separate"/>
      </w:r>
      <w:r w:rsidR="00046DD8">
        <w:rPr>
          <w:noProof/>
        </w:rPr>
        <w:t>5</w:t>
      </w:r>
      <w:r w:rsidR="00FF0FF2">
        <w:rPr>
          <w:noProof/>
        </w:rPr>
        <w:fldChar w:fldCharType="end"/>
      </w:r>
      <w:r w:rsidRPr="005F082E">
        <w:t>.  Detection of Contaminants with a Secondary Drinking Water Standard</w:t>
      </w:r>
    </w:p>
    <w:tbl>
      <w:tblPr>
        <w:tblStyle w:val="TableGrid"/>
        <w:tblW w:w="13127" w:type="dxa"/>
        <w:tblLayout w:type="fixed"/>
        <w:tblLook w:val="0020" w:firstRow="1" w:lastRow="0" w:firstColumn="0" w:lastColumn="0" w:noHBand="0" w:noVBand="0"/>
      </w:tblPr>
      <w:tblGrid>
        <w:gridCol w:w="2245"/>
        <w:gridCol w:w="1440"/>
        <w:gridCol w:w="1260"/>
        <w:gridCol w:w="1530"/>
        <w:gridCol w:w="900"/>
        <w:gridCol w:w="1170"/>
        <w:gridCol w:w="2291"/>
        <w:gridCol w:w="2291"/>
      </w:tblGrid>
      <w:tr w:rsidR="000A7FEF" w:rsidRPr="005F082E" w14:paraId="27E12E87" w14:textId="7BCD1317" w:rsidTr="000A7FEF">
        <w:tc>
          <w:tcPr>
            <w:tcW w:w="2245" w:type="dxa"/>
            <w:tcMar>
              <w:left w:w="58" w:type="dxa"/>
              <w:right w:w="58" w:type="dxa"/>
            </w:tcMar>
            <w:vAlign w:val="center"/>
          </w:tcPr>
          <w:p w14:paraId="0D40CD83" w14:textId="2F8636A5" w:rsidR="000A7FEF" w:rsidRPr="005F082E" w:rsidRDefault="000A7FEF" w:rsidP="00DA4F32">
            <w:pPr>
              <w:keepNext/>
              <w:keepLines/>
              <w:spacing w:after="60" w:line="240" w:lineRule="exact"/>
              <w:jc w:val="center"/>
              <w:rPr>
                <w:rFonts w:ascii="Arial" w:hAnsi="Arial" w:cs="Arial"/>
                <w:b/>
                <w:sz w:val="24"/>
                <w:szCs w:val="24"/>
              </w:rPr>
            </w:pPr>
            <w:r w:rsidRPr="005F082E">
              <w:rPr>
                <w:rFonts w:ascii="Arial" w:hAnsi="Arial" w:cs="Arial"/>
                <w:b/>
                <w:sz w:val="24"/>
                <w:szCs w:val="24"/>
              </w:rPr>
              <w:t>Chemical or Constituent (and reporting units)</w:t>
            </w:r>
          </w:p>
        </w:tc>
        <w:tc>
          <w:tcPr>
            <w:tcW w:w="1440" w:type="dxa"/>
            <w:tcMar>
              <w:left w:w="58" w:type="dxa"/>
              <w:right w:w="58" w:type="dxa"/>
            </w:tcMar>
            <w:vAlign w:val="center"/>
          </w:tcPr>
          <w:p w14:paraId="0A18D8EF" w14:textId="77777777" w:rsidR="000A7FEF" w:rsidRPr="005F082E" w:rsidRDefault="000A7FEF" w:rsidP="00DA4F32">
            <w:pPr>
              <w:keepNext/>
              <w:keepLines/>
              <w:spacing w:after="60"/>
              <w:jc w:val="center"/>
              <w:rPr>
                <w:rFonts w:ascii="Arial" w:hAnsi="Arial" w:cs="Arial"/>
                <w:b/>
                <w:sz w:val="24"/>
                <w:szCs w:val="24"/>
              </w:rPr>
            </w:pPr>
            <w:r w:rsidRPr="005F082E">
              <w:rPr>
                <w:rFonts w:ascii="Arial" w:hAnsi="Arial" w:cs="Arial"/>
                <w:b/>
                <w:sz w:val="24"/>
                <w:szCs w:val="24"/>
              </w:rPr>
              <w:t>Sample Date</w:t>
            </w:r>
          </w:p>
        </w:tc>
        <w:tc>
          <w:tcPr>
            <w:tcW w:w="1260" w:type="dxa"/>
            <w:tcMar>
              <w:left w:w="58" w:type="dxa"/>
              <w:right w:w="58" w:type="dxa"/>
            </w:tcMar>
            <w:vAlign w:val="center"/>
          </w:tcPr>
          <w:p w14:paraId="76470118" w14:textId="77777777" w:rsidR="000A7FEF" w:rsidRPr="005F082E" w:rsidRDefault="000A7FEF" w:rsidP="00DA4F32">
            <w:pPr>
              <w:keepNext/>
              <w:keepLines/>
              <w:spacing w:after="60"/>
              <w:jc w:val="center"/>
              <w:rPr>
                <w:rFonts w:ascii="Arial" w:hAnsi="Arial" w:cs="Arial"/>
                <w:b/>
                <w:sz w:val="24"/>
                <w:szCs w:val="24"/>
              </w:rPr>
            </w:pPr>
            <w:r w:rsidRPr="005F082E">
              <w:rPr>
                <w:rFonts w:ascii="Arial" w:hAnsi="Arial" w:cs="Arial"/>
                <w:b/>
                <w:sz w:val="24"/>
                <w:szCs w:val="24"/>
              </w:rPr>
              <w:t>Level Detected</w:t>
            </w:r>
          </w:p>
        </w:tc>
        <w:tc>
          <w:tcPr>
            <w:tcW w:w="1530" w:type="dxa"/>
            <w:tcMar>
              <w:left w:w="58" w:type="dxa"/>
              <w:right w:w="58" w:type="dxa"/>
            </w:tcMar>
            <w:vAlign w:val="center"/>
          </w:tcPr>
          <w:p w14:paraId="1D01DF5F" w14:textId="77777777" w:rsidR="000A7FEF" w:rsidRPr="005F082E" w:rsidRDefault="000A7FEF" w:rsidP="00DA4F32">
            <w:pPr>
              <w:keepNext/>
              <w:keepLines/>
              <w:spacing w:after="60"/>
              <w:jc w:val="center"/>
              <w:rPr>
                <w:rFonts w:ascii="Arial" w:hAnsi="Arial" w:cs="Arial"/>
                <w:b/>
                <w:sz w:val="24"/>
                <w:szCs w:val="24"/>
              </w:rPr>
            </w:pPr>
            <w:r w:rsidRPr="005F082E">
              <w:rPr>
                <w:rFonts w:ascii="Arial" w:hAnsi="Arial" w:cs="Arial"/>
                <w:b/>
                <w:sz w:val="24"/>
                <w:szCs w:val="24"/>
              </w:rPr>
              <w:t>Range of Detections</w:t>
            </w:r>
          </w:p>
        </w:tc>
        <w:tc>
          <w:tcPr>
            <w:tcW w:w="900" w:type="dxa"/>
            <w:tcMar>
              <w:left w:w="58" w:type="dxa"/>
              <w:right w:w="58" w:type="dxa"/>
            </w:tcMar>
            <w:vAlign w:val="center"/>
          </w:tcPr>
          <w:p w14:paraId="6BE2F77B" w14:textId="77777777" w:rsidR="000A7FEF" w:rsidRPr="005F082E" w:rsidRDefault="000A7FEF" w:rsidP="00DA4F32">
            <w:pPr>
              <w:keepNext/>
              <w:keepLines/>
              <w:spacing w:after="60"/>
              <w:jc w:val="center"/>
              <w:rPr>
                <w:rFonts w:ascii="Arial" w:hAnsi="Arial" w:cs="Arial"/>
                <w:b/>
                <w:sz w:val="24"/>
                <w:szCs w:val="24"/>
              </w:rPr>
            </w:pPr>
            <w:r w:rsidRPr="005F082E">
              <w:rPr>
                <w:rFonts w:ascii="Arial" w:hAnsi="Arial" w:cs="Arial"/>
                <w:b/>
                <w:sz w:val="24"/>
                <w:szCs w:val="24"/>
              </w:rPr>
              <w:t>SMCL</w:t>
            </w:r>
          </w:p>
        </w:tc>
        <w:tc>
          <w:tcPr>
            <w:tcW w:w="1170" w:type="dxa"/>
            <w:tcMar>
              <w:left w:w="58" w:type="dxa"/>
              <w:right w:w="58" w:type="dxa"/>
            </w:tcMar>
            <w:vAlign w:val="center"/>
          </w:tcPr>
          <w:p w14:paraId="7D3D1DD2" w14:textId="06EF2D22" w:rsidR="000A7FEF" w:rsidRPr="005F082E" w:rsidRDefault="000A7FEF" w:rsidP="00DA4F32">
            <w:pPr>
              <w:keepNext/>
              <w:keepLines/>
              <w:spacing w:after="60"/>
              <w:jc w:val="center"/>
              <w:rPr>
                <w:rFonts w:ascii="Arial" w:hAnsi="Arial" w:cs="Arial"/>
                <w:b/>
                <w:sz w:val="24"/>
                <w:szCs w:val="24"/>
              </w:rPr>
            </w:pPr>
            <w:r w:rsidRPr="005F082E">
              <w:rPr>
                <w:rFonts w:ascii="Arial" w:hAnsi="Arial" w:cs="Arial"/>
                <w:b/>
                <w:sz w:val="24"/>
                <w:szCs w:val="24"/>
              </w:rPr>
              <w:t>PHG (MCLG)</w:t>
            </w:r>
          </w:p>
        </w:tc>
        <w:tc>
          <w:tcPr>
            <w:tcW w:w="2291" w:type="dxa"/>
            <w:tcMar>
              <w:left w:w="58" w:type="dxa"/>
              <w:right w:w="58" w:type="dxa"/>
            </w:tcMar>
            <w:vAlign w:val="center"/>
          </w:tcPr>
          <w:p w14:paraId="2D03CB52" w14:textId="77777777" w:rsidR="000A7FEF" w:rsidRPr="005F082E" w:rsidRDefault="000A7FEF" w:rsidP="00640D92">
            <w:pPr>
              <w:jc w:val="center"/>
              <w:rPr>
                <w:rFonts w:ascii="Arial" w:hAnsi="Arial" w:cs="Arial"/>
                <w:b/>
                <w:sz w:val="24"/>
                <w:szCs w:val="24"/>
              </w:rPr>
            </w:pPr>
            <w:r w:rsidRPr="005F082E">
              <w:rPr>
                <w:rFonts w:ascii="Arial" w:hAnsi="Arial" w:cs="Arial"/>
                <w:b/>
                <w:sz w:val="24"/>
                <w:szCs w:val="24"/>
              </w:rPr>
              <w:t>Typical Source</w:t>
            </w:r>
          </w:p>
          <w:p w14:paraId="443BBB3C" w14:textId="25C6E3B7" w:rsidR="000A7FEF" w:rsidRPr="005F082E" w:rsidRDefault="000A7FEF" w:rsidP="00640D92">
            <w:pPr>
              <w:jc w:val="center"/>
              <w:rPr>
                <w:rFonts w:ascii="Arial" w:hAnsi="Arial" w:cs="Arial"/>
                <w:b/>
                <w:sz w:val="24"/>
                <w:szCs w:val="24"/>
              </w:rPr>
            </w:pPr>
            <w:r w:rsidRPr="005F082E">
              <w:rPr>
                <w:rFonts w:ascii="Arial" w:hAnsi="Arial" w:cs="Arial"/>
                <w:b/>
                <w:sz w:val="24"/>
                <w:szCs w:val="24"/>
              </w:rPr>
              <w:t>of</w:t>
            </w:r>
          </w:p>
          <w:p w14:paraId="2CADF01C" w14:textId="5A1A9887" w:rsidR="000A7FEF" w:rsidRPr="005F082E" w:rsidRDefault="000A7FEF" w:rsidP="00640D92">
            <w:pPr>
              <w:spacing w:after="60"/>
              <w:jc w:val="center"/>
              <w:rPr>
                <w:rFonts w:ascii="Arial" w:hAnsi="Arial" w:cs="Arial"/>
                <w:b/>
                <w:sz w:val="24"/>
                <w:szCs w:val="24"/>
              </w:rPr>
            </w:pPr>
            <w:r w:rsidRPr="005F082E">
              <w:rPr>
                <w:rFonts w:ascii="Arial" w:hAnsi="Arial" w:cs="Arial"/>
                <w:b/>
                <w:sz w:val="24"/>
                <w:szCs w:val="24"/>
              </w:rPr>
              <w:t>Contaminant</w:t>
            </w:r>
          </w:p>
        </w:tc>
        <w:tc>
          <w:tcPr>
            <w:tcW w:w="2291" w:type="dxa"/>
          </w:tcPr>
          <w:p w14:paraId="05624C60" w14:textId="77777777" w:rsidR="000A7FEF" w:rsidRPr="005F082E" w:rsidRDefault="000A7FEF" w:rsidP="00640D92">
            <w:pPr>
              <w:jc w:val="center"/>
              <w:rPr>
                <w:rFonts w:ascii="Arial" w:hAnsi="Arial" w:cs="Arial"/>
                <w:b/>
                <w:sz w:val="24"/>
                <w:szCs w:val="24"/>
              </w:rPr>
            </w:pPr>
          </w:p>
        </w:tc>
      </w:tr>
      <w:tr w:rsidR="000A7FEF" w:rsidRPr="005F082E" w14:paraId="029A4A7D" w14:textId="2718AB76" w:rsidTr="000A7FEF">
        <w:trPr>
          <w:trHeight w:val="432"/>
        </w:trPr>
        <w:tc>
          <w:tcPr>
            <w:tcW w:w="2245" w:type="dxa"/>
          </w:tcPr>
          <w:p w14:paraId="03AEF446" w14:textId="77777777" w:rsidR="000A7FEF" w:rsidRDefault="000A7FEF" w:rsidP="00086BEB">
            <w:pPr>
              <w:spacing w:before="40" w:after="40"/>
              <w:ind w:left="187"/>
              <w:rPr>
                <w:rFonts w:ascii="Arial" w:hAnsi="Arial" w:cs="Arial"/>
                <w:color w:val="000000" w:themeColor="text1"/>
                <w:sz w:val="24"/>
                <w:szCs w:val="24"/>
              </w:rPr>
            </w:pPr>
            <w:r>
              <w:rPr>
                <w:rFonts w:ascii="Arial" w:hAnsi="Arial" w:cs="Arial"/>
                <w:color w:val="000000" w:themeColor="text1"/>
                <w:sz w:val="24"/>
                <w:szCs w:val="24"/>
              </w:rPr>
              <w:t xml:space="preserve">Turbidity </w:t>
            </w:r>
          </w:p>
          <w:p w14:paraId="04C2A80B" w14:textId="22983CC2" w:rsidR="000A7FEF" w:rsidRPr="005F082E" w:rsidRDefault="000A7FEF" w:rsidP="00086BEB">
            <w:pPr>
              <w:spacing w:before="40" w:after="40"/>
              <w:ind w:left="187"/>
              <w:rPr>
                <w:rFonts w:ascii="Arial" w:hAnsi="Arial" w:cs="Arial"/>
                <w:color w:val="000000" w:themeColor="text1"/>
                <w:sz w:val="24"/>
                <w:szCs w:val="24"/>
              </w:rPr>
            </w:pPr>
            <w:r>
              <w:rPr>
                <w:rFonts w:ascii="Arial" w:hAnsi="Arial" w:cs="Arial"/>
                <w:color w:val="000000" w:themeColor="text1"/>
                <w:sz w:val="24"/>
                <w:szCs w:val="24"/>
              </w:rPr>
              <w:t>NTU</w:t>
            </w:r>
          </w:p>
        </w:tc>
        <w:tc>
          <w:tcPr>
            <w:tcW w:w="1440" w:type="dxa"/>
          </w:tcPr>
          <w:p w14:paraId="3AB56DE9" w14:textId="37205C41" w:rsidR="000A7FEF" w:rsidRPr="005F082E" w:rsidRDefault="000A7FEF" w:rsidP="00086BEB">
            <w:pPr>
              <w:spacing w:before="40" w:after="40"/>
              <w:rPr>
                <w:rFonts w:ascii="Arial" w:hAnsi="Arial" w:cs="Arial"/>
                <w:color w:val="000000" w:themeColor="text1"/>
                <w:sz w:val="24"/>
                <w:szCs w:val="24"/>
              </w:rPr>
            </w:pPr>
            <w:r>
              <w:rPr>
                <w:rFonts w:ascii="Arial" w:hAnsi="Arial" w:cs="Arial"/>
                <w:color w:val="000000" w:themeColor="text1"/>
                <w:sz w:val="24"/>
                <w:szCs w:val="24"/>
              </w:rPr>
              <w:t>4/28/2021</w:t>
            </w:r>
          </w:p>
        </w:tc>
        <w:tc>
          <w:tcPr>
            <w:tcW w:w="1260" w:type="dxa"/>
          </w:tcPr>
          <w:p w14:paraId="5D465B29" w14:textId="28D8415E" w:rsidR="000A7FEF" w:rsidRPr="005F082E" w:rsidRDefault="000A7FEF" w:rsidP="00086BEB">
            <w:pPr>
              <w:spacing w:before="40" w:after="40"/>
              <w:rPr>
                <w:rFonts w:ascii="Arial" w:hAnsi="Arial" w:cs="Arial"/>
                <w:color w:val="000000" w:themeColor="text1"/>
                <w:sz w:val="24"/>
                <w:szCs w:val="24"/>
              </w:rPr>
            </w:pPr>
            <w:r>
              <w:rPr>
                <w:rFonts w:ascii="Arial" w:hAnsi="Arial" w:cs="Arial"/>
                <w:color w:val="000000" w:themeColor="text1"/>
                <w:sz w:val="24"/>
                <w:szCs w:val="24"/>
              </w:rPr>
              <w:t>0.10</w:t>
            </w:r>
          </w:p>
        </w:tc>
        <w:tc>
          <w:tcPr>
            <w:tcW w:w="1530" w:type="dxa"/>
          </w:tcPr>
          <w:p w14:paraId="6F2413BA" w14:textId="21F2C51F" w:rsidR="000A7FEF" w:rsidRPr="005F082E" w:rsidRDefault="000A7FEF" w:rsidP="00086BEB">
            <w:pPr>
              <w:spacing w:before="40" w:after="40"/>
              <w:rPr>
                <w:rFonts w:ascii="Arial" w:hAnsi="Arial" w:cs="Arial"/>
                <w:color w:val="000000" w:themeColor="text1"/>
                <w:sz w:val="24"/>
                <w:szCs w:val="24"/>
              </w:rPr>
            </w:pPr>
            <w:r>
              <w:rPr>
                <w:rFonts w:ascii="Arial" w:hAnsi="Arial" w:cs="Arial"/>
                <w:color w:val="000000" w:themeColor="text1"/>
                <w:sz w:val="24"/>
                <w:szCs w:val="24"/>
              </w:rPr>
              <w:t>0.1</w:t>
            </w:r>
          </w:p>
        </w:tc>
        <w:tc>
          <w:tcPr>
            <w:tcW w:w="900" w:type="dxa"/>
          </w:tcPr>
          <w:p w14:paraId="5615AC9F" w14:textId="40A7E6A1" w:rsidR="000A7FEF" w:rsidRPr="005F082E" w:rsidRDefault="000A7FEF" w:rsidP="00086BEB">
            <w:pPr>
              <w:spacing w:before="40" w:after="40"/>
              <w:rPr>
                <w:rFonts w:ascii="Arial" w:hAnsi="Arial" w:cs="Arial"/>
                <w:color w:val="000000" w:themeColor="text1"/>
                <w:sz w:val="24"/>
                <w:szCs w:val="24"/>
              </w:rPr>
            </w:pPr>
            <w:r>
              <w:rPr>
                <w:rFonts w:ascii="Arial" w:hAnsi="Arial" w:cs="Arial"/>
                <w:color w:val="000000" w:themeColor="text1"/>
                <w:sz w:val="24"/>
                <w:szCs w:val="24"/>
              </w:rPr>
              <w:t>5</w:t>
            </w:r>
          </w:p>
        </w:tc>
        <w:tc>
          <w:tcPr>
            <w:tcW w:w="1170" w:type="dxa"/>
          </w:tcPr>
          <w:p w14:paraId="188C38E4" w14:textId="5BABDAE6" w:rsidR="000A7FEF" w:rsidRPr="005F082E" w:rsidRDefault="000A7FEF" w:rsidP="00086BEB">
            <w:pPr>
              <w:spacing w:before="40" w:after="40"/>
              <w:rPr>
                <w:rFonts w:ascii="Arial" w:hAnsi="Arial" w:cs="Arial"/>
                <w:color w:val="000000" w:themeColor="text1"/>
                <w:sz w:val="24"/>
                <w:szCs w:val="24"/>
              </w:rPr>
            </w:pPr>
            <w:r>
              <w:rPr>
                <w:rFonts w:ascii="Arial" w:hAnsi="Arial" w:cs="Arial"/>
                <w:color w:val="000000" w:themeColor="text1"/>
                <w:sz w:val="24"/>
                <w:szCs w:val="24"/>
              </w:rPr>
              <w:t>N/A</w:t>
            </w:r>
          </w:p>
        </w:tc>
        <w:tc>
          <w:tcPr>
            <w:tcW w:w="2291" w:type="dxa"/>
          </w:tcPr>
          <w:p w14:paraId="566F303C" w14:textId="3DDCA1ED" w:rsidR="000A7FEF" w:rsidRPr="005F082E" w:rsidRDefault="000A7FEF" w:rsidP="00086BEB">
            <w:pPr>
              <w:spacing w:before="40" w:after="40"/>
              <w:rPr>
                <w:rFonts w:ascii="Arial" w:hAnsi="Arial" w:cs="Arial"/>
                <w:color w:val="000000" w:themeColor="text1"/>
                <w:sz w:val="24"/>
                <w:szCs w:val="24"/>
              </w:rPr>
            </w:pPr>
            <w:r>
              <w:rPr>
                <w:rFonts w:ascii="Arial" w:hAnsi="Arial" w:cs="Arial"/>
                <w:color w:val="000000" w:themeColor="text1"/>
                <w:sz w:val="24"/>
                <w:szCs w:val="24"/>
              </w:rPr>
              <w:t>Soil runoff</w:t>
            </w:r>
          </w:p>
        </w:tc>
        <w:tc>
          <w:tcPr>
            <w:tcW w:w="2291" w:type="dxa"/>
          </w:tcPr>
          <w:p w14:paraId="5CA42C36" w14:textId="77777777" w:rsidR="00AE2DAC" w:rsidRDefault="00AE2DAC" w:rsidP="00AE2DAC">
            <w:pPr>
              <w:rPr>
                <w:snapToGrid w:val="0"/>
              </w:rPr>
            </w:pPr>
            <w:r w:rsidRPr="0058220C">
              <w:rPr>
                <w:snapToGrid w:val="0"/>
              </w:rPr>
              <w:t xml:space="preserve">Turbidity has no health effects.  However, high levels of turbidity can interfere with </w:t>
            </w:r>
            <w:r w:rsidRPr="0058220C">
              <w:rPr>
                <w:snapToGrid w:val="0"/>
              </w:rPr>
              <w:lastRenderedPageBreak/>
              <w:t>disinfection and provide a medium for microbial growth.  Turbidity may indicate the presence of disease-causing organisms.  These organisms include bacteria, viruses, and parasites that can cause symptoms such as nausea, cramps, diarrhea</w:t>
            </w:r>
            <w:r>
              <w:rPr>
                <w:snapToGrid w:val="0"/>
              </w:rPr>
              <w:t>,</w:t>
            </w:r>
            <w:r w:rsidRPr="0058220C">
              <w:rPr>
                <w:snapToGrid w:val="0"/>
              </w:rPr>
              <w:t xml:space="preserve"> and associated headaches.</w:t>
            </w:r>
          </w:p>
          <w:p w14:paraId="78768443" w14:textId="77777777" w:rsidR="000A7FEF" w:rsidRDefault="000A7FEF" w:rsidP="00086BEB">
            <w:pPr>
              <w:spacing w:before="40" w:after="40"/>
              <w:rPr>
                <w:rFonts w:ascii="Arial" w:hAnsi="Arial" w:cs="Arial"/>
                <w:color w:val="000000" w:themeColor="text1"/>
                <w:sz w:val="24"/>
                <w:szCs w:val="24"/>
              </w:rPr>
            </w:pPr>
          </w:p>
        </w:tc>
      </w:tr>
      <w:tr w:rsidR="000A7FEF" w:rsidRPr="005F082E" w14:paraId="43BA6B8D" w14:textId="75BCF998" w:rsidTr="000A7FEF">
        <w:trPr>
          <w:trHeight w:val="432"/>
        </w:trPr>
        <w:tc>
          <w:tcPr>
            <w:tcW w:w="2245" w:type="dxa"/>
          </w:tcPr>
          <w:p w14:paraId="1C746EEA" w14:textId="77777777" w:rsidR="000A7FEF" w:rsidRDefault="000A7FEF" w:rsidP="00086BEB">
            <w:pPr>
              <w:spacing w:before="40" w:after="40"/>
              <w:ind w:left="187"/>
              <w:rPr>
                <w:rFonts w:ascii="Arial" w:hAnsi="Arial" w:cs="Arial"/>
                <w:color w:val="000000" w:themeColor="text1"/>
                <w:sz w:val="24"/>
                <w:szCs w:val="24"/>
              </w:rPr>
            </w:pPr>
          </w:p>
          <w:p w14:paraId="30D31268" w14:textId="6D48C9D9" w:rsidR="000A7FEF" w:rsidRDefault="000A7FEF" w:rsidP="00086BEB">
            <w:pPr>
              <w:spacing w:before="40" w:after="40"/>
              <w:ind w:left="187"/>
              <w:rPr>
                <w:rFonts w:ascii="Arial" w:hAnsi="Arial" w:cs="Arial"/>
                <w:color w:val="000000" w:themeColor="text1"/>
                <w:sz w:val="24"/>
                <w:szCs w:val="24"/>
              </w:rPr>
            </w:pPr>
            <w:r>
              <w:rPr>
                <w:rFonts w:ascii="Arial" w:hAnsi="Arial" w:cs="Arial"/>
                <w:color w:val="000000" w:themeColor="text1"/>
                <w:sz w:val="24"/>
                <w:szCs w:val="24"/>
              </w:rPr>
              <w:t>Zinc</w:t>
            </w:r>
          </w:p>
          <w:p w14:paraId="581AB298" w14:textId="06205BA6" w:rsidR="000A7FEF" w:rsidRPr="005F082E" w:rsidRDefault="000A7FEF" w:rsidP="00086BEB">
            <w:pPr>
              <w:spacing w:before="40" w:after="40"/>
              <w:ind w:left="187"/>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7165B663" w14:textId="77777777" w:rsidR="000A7FEF" w:rsidRDefault="000A7FEF" w:rsidP="00086BEB">
            <w:pPr>
              <w:spacing w:before="40" w:after="40"/>
              <w:rPr>
                <w:rFonts w:ascii="Arial" w:hAnsi="Arial" w:cs="Arial"/>
                <w:color w:val="000000" w:themeColor="text1"/>
                <w:sz w:val="24"/>
                <w:szCs w:val="24"/>
              </w:rPr>
            </w:pPr>
          </w:p>
          <w:p w14:paraId="13425507" w14:textId="39CFBBD5" w:rsidR="000A7FEF" w:rsidRPr="005F082E" w:rsidRDefault="000A7FEF" w:rsidP="00086BEB">
            <w:pPr>
              <w:spacing w:before="40" w:after="40"/>
              <w:rPr>
                <w:rFonts w:ascii="Arial" w:hAnsi="Arial" w:cs="Arial"/>
                <w:color w:val="000000" w:themeColor="text1"/>
                <w:sz w:val="24"/>
                <w:szCs w:val="24"/>
              </w:rPr>
            </w:pPr>
            <w:r>
              <w:rPr>
                <w:rFonts w:ascii="Arial" w:hAnsi="Arial" w:cs="Arial"/>
                <w:color w:val="000000" w:themeColor="text1"/>
                <w:sz w:val="24"/>
                <w:szCs w:val="24"/>
              </w:rPr>
              <w:t>4/28/2021</w:t>
            </w:r>
          </w:p>
        </w:tc>
        <w:tc>
          <w:tcPr>
            <w:tcW w:w="1260" w:type="dxa"/>
          </w:tcPr>
          <w:p w14:paraId="007E63C0" w14:textId="77777777" w:rsidR="000A7FEF" w:rsidRDefault="000A7FEF" w:rsidP="00086BEB">
            <w:pPr>
              <w:spacing w:before="40" w:after="40"/>
              <w:rPr>
                <w:rFonts w:ascii="Arial" w:hAnsi="Arial" w:cs="Arial"/>
                <w:color w:val="000000" w:themeColor="text1"/>
                <w:sz w:val="24"/>
                <w:szCs w:val="24"/>
              </w:rPr>
            </w:pPr>
          </w:p>
          <w:p w14:paraId="72C49EEB" w14:textId="2D5F3704" w:rsidR="000A7FEF" w:rsidRPr="005F082E" w:rsidRDefault="000A7FEF" w:rsidP="00086BEB">
            <w:pPr>
              <w:spacing w:before="40" w:after="40"/>
              <w:rPr>
                <w:rFonts w:ascii="Arial" w:hAnsi="Arial" w:cs="Arial"/>
                <w:color w:val="000000" w:themeColor="text1"/>
                <w:sz w:val="24"/>
                <w:szCs w:val="24"/>
              </w:rPr>
            </w:pPr>
            <w:r>
              <w:rPr>
                <w:rFonts w:ascii="Arial" w:hAnsi="Arial" w:cs="Arial"/>
                <w:color w:val="000000" w:themeColor="text1"/>
                <w:sz w:val="24"/>
                <w:szCs w:val="24"/>
              </w:rPr>
              <w:t>0.03</w:t>
            </w:r>
          </w:p>
        </w:tc>
        <w:tc>
          <w:tcPr>
            <w:tcW w:w="1530" w:type="dxa"/>
          </w:tcPr>
          <w:p w14:paraId="315DC803" w14:textId="77777777" w:rsidR="000A7FEF" w:rsidRDefault="000A7FEF" w:rsidP="00086BEB">
            <w:pPr>
              <w:spacing w:before="40" w:after="40"/>
              <w:rPr>
                <w:rFonts w:ascii="Arial" w:hAnsi="Arial" w:cs="Arial"/>
                <w:color w:val="000000" w:themeColor="text1"/>
                <w:sz w:val="24"/>
                <w:szCs w:val="24"/>
              </w:rPr>
            </w:pPr>
          </w:p>
          <w:p w14:paraId="7C11921B" w14:textId="7D2CD986" w:rsidR="000A7FEF" w:rsidRPr="005F082E" w:rsidRDefault="000A7FEF" w:rsidP="00086BEB">
            <w:pPr>
              <w:spacing w:before="40" w:after="40"/>
              <w:rPr>
                <w:rFonts w:ascii="Arial" w:hAnsi="Arial" w:cs="Arial"/>
                <w:color w:val="000000" w:themeColor="text1"/>
                <w:sz w:val="24"/>
                <w:szCs w:val="24"/>
              </w:rPr>
            </w:pPr>
            <w:r>
              <w:rPr>
                <w:rFonts w:ascii="Arial" w:hAnsi="Arial" w:cs="Arial"/>
                <w:color w:val="000000" w:themeColor="text1"/>
                <w:sz w:val="24"/>
                <w:szCs w:val="24"/>
              </w:rPr>
              <w:t>0.03</w:t>
            </w:r>
          </w:p>
        </w:tc>
        <w:tc>
          <w:tcPr>
            <w:tcW w:w="900" w:type="dxa"/>
          </w:tcPr>
          <w:p w14:paraId="1BFAF9B7" w14:textId="77777777" w:rsidR="000A7FEF" w:rsidRDefault="000A7FEF" w:rsidP="00086BEB">
            <w:pPr>
              <w:spacing w:before="40" w:after="40"/>
              <w:rPr>
                <w:rFonts w:ascii="Arial" w:hAnsi="Arial" w:cs="Arial"/>
                <w:color w:val="000000" w:themeColor="text1"/>
                <w:sz w:val="24"/>
                <w:szCs w:val="24"/>
              </w:rPr>
            </w:pPr>
          </w:p>
          <w:p w14:paraId="491F1603" w14:textId="5C07E787" w:rsidR="000A7FEF" w:rsidRPr="005F082E" w:rsidRDefault="000A7FEF" w:rsidP="00086BEB">
            <w:pPr>
              <w:spacing w:before="40" w:after="40"/>
              <w:rPr>
                <w:rFonts w:ascii="Arial" w:hAnsi="Arial" w:cs="Arial"/>
                <w:color w:val="000000" w:themeColor="text1"/>
                <w:sz w:val="24"/>
                <w:szCs w:val="24"/>
              </w:rPr>
            </w:pPr>
            <w:r>
              <w:rPr>
                <w:rFonts w:ascii="Arial" w:hAnsi="Arial" w:cs="Arial"/>
                <w:color w:val="000000" w:themeColor="text1"/>
                <w:sz w:val="24"/>
                <w:szCs w:val="24"/>
              </w:rPr>
              <w:t>5</w:t>
            </w:r>
          </w:p>
        </w:tc>
        <w:tc>
          <w:tcPr>
            <w:tcW w:w="1170" w:type="dxa"/>
          </w:tcPr>
          <w:p w14:paraId="76698ADD" w14:textId="77777777" w:rsidR="000A7FEF" w:rsidRDefault="000A7FEF" w:rsidP="00086BEB">
            <w:pPr>
              <w:spacing w:before="40" w:after="40"/>
              <w:rPr>
                <w:rFonts w:ascii="Arial" w:hAnsi="Arial" w:cs="Arial"/>
                <w:color w:val="000000" w:themeColor="text1"/>
                <w:sz w:val="24"/>
                <w:szCs w:val="24"/>
              </w:rPr>
            </w:pPr>
          </w:p>
          <w:p w14:paraId="489C42D6" w14:textId="064A9602" w:rsidR="000A7FEF" w:rsidRPr="005F082E" w:rsidRDefault="000A7FEF" w:rsidP="00086BEB">
            <w:pPr>
              <w:spacing w:before="40" w:after="40"/>
              <w:rPr>
                <w:rFonts w:ascii="Arial" w:hAnsi="Arial" w:cs="Arial"/>
                <w:color w:val="000000" w:themeColor="text1"/>
                <w:sz w:val="24"/>
                <w:szCs w:val="24"/>
              </w:rPr>
            </w:pPr>
            <w:r>
              <w:rPr>
                <w:rFonts w:ascii="Arial" w:hAnsi="Arial" w:cs="Arial"/>
                <w:color w:val="000000" w:themeColor="text1"/>
                <w:sz w:val="24"/>
                <w:szCs w:val="24"/>
              </w:rPr>
              <w:t>N/A</w:t>
            </w:r>
          </w:p>
        </w:tc>
        <w:tc>
          <w:tcPr>
            <w:tcW w:w="2291" w:type="dxa"/>
          </w:tcPr>
          <w:p w14:paraId="2A1CEF4D" w14:textId="77777777" w:rsidR="000A7FEF" w:rsidRDefault="000A7FEF" w:rsidP="00086BEB">
            <w:pPr>
              <w:spacing w:before="40" w:after="40"/>
              <w:rPr>
                <w:rFonts w:ascii="Arial" w:hAnsi="Arial" w:cs="Arial"/>
                <w:color w:val="000000" w:themeColor="text1"/>
                <w:sz w:val="24"/>
                <w:szCs w:val="24"/>
              </w:rPr>
            </w:pPr>
          </w:p>
          <w:p w14:paraId="2DBCEC1A" w14:textId="4A012CB5" w:rsidR="000A7FEF" w:rsidRPr="005F082E" w:rsidRDefault="000A7FEF" w:rsidP="00086BEB">
            <w:pPr>
              <w:spacing w:before="40" w:after="40"/>
              <w:rPr>
                <w:rFonts w:ascii="Arial" w:hAnsi="Arial" w:cs="Arial"/>
                <w:color w:val="000000" w:themeColor="text1"/>
                <w:sz w:val="24"/>
                <w:szCs w:val="24"/>
              </w:rPr>
            </w:pPr>
            <w:r>
              <w:rPr>
                <w:rFonts w:ascii="Arial" w:hAnsi="Arial" w:cs="Arial"/>
                <w:color w:val="000000" w:themeColor="text1"/>
                <w:sz w:val="24"/>
                <w:szCs w:val="24"/>
              </w:rPr>
              <w:t>Runoff/leaching from natural deposits; industrial waste.</w:t>
            </w:r>
          </w:p>
        </w:tc>
        <w:tc>
          <w:tcPr>
            <w:tcW w:w="2291" w:type="dxa"/>
          </w:tcPr>
          <w:p w14:paraId="6DC034C7" w14:textId="77777777" w:rsidR="000A7FEF" w:rsidRDefault="000A7FEF" w:rsidP="00086BEB">
            <w:pPr>
              <w:spacing w:before="40" w:after="40"/>
              <w:rPr>
                <w:rFonts w:ascii="Arial" w:hAnsi="Arial" w:cs="Arial"/>
                <w:color w:val="000000" w:themeColor="text1"/>
                <w:sz w:val="24"/>
                <w:szCs w:val="24"/>
              </w:rPr>
            </w:pPr>
          </w:p>
        </w:tc>
      </w:tr>
      <w:tr w:rsidR="000A7FEF" w:rsidRPr="005F082E" w14:paraId="18FA2C38" w14:textId="01B59A2D" w:rsidTr="000A7FEF">
        <w:trPr>
          <w:trHeight w:val="432"/>
        </w:trPr>
        <w:tc>
          <w:tcPr>
            <w:tcW w:w="2245" w:type="dxa"/>
          </w:tcPr>
          <w:p w14:paraId="67629945" w14:textId="5354788A" w:rsidR="000A7FEF" w:rsidRPr="00FE6D37" w:rsidRDefault="000A7FEF" w:rsidP="00086BEB">
            <w:pPr>
              <w:spacing w:before="40" w:after="40"/>
              <w:ind w:left="187"/>
              <w:rPr>
                <w:rFonts w:ascii="Arial" w:hAnsi="Arial" w:cs="Arial"/>
                <w:b/>
                <w:color w:val="000000" w:themeColor="text1"/>
                <w:sz w:val="24"/>
                <w:szCs w:val="24"/>
              </w:rPr>
            </w:pPr>
            <w:r w:rsidRPr="00FE6D37">
              <w:rPr>
                <w:rFonts w:ascii="Arial" w:hAnsi="Arial" w:cs="Arial"/>
                <w:b/>
                <w:color w:val="000000" w:themeColor="text1"/>
                <w:sz w:val="36"/>
                <w:szCs w:val="36"/>
              </w:rPr>
              <w:t>*</w:t>
            </w:r>
            <w:r w:rsidRPr="00FE6D37">
              <w:rPr>
                <w:rFonts w:ascii="Arial" w:hAnsi="Arial" w:cs="Arial"/>
                <w:b/>
                <w:color w:val="000000" w:themeColor="text1"/>
                <w:sz w:val="24"/>
                <w:szCs w:val="24"/>
              </w:rPr>
              <w:t>Total Dissolved Solids (TDS)</w:t>
            </w:r>
          </w:p>
          <w:p w14:paraId="29CCFADA" w14:textId="77777777" w:rsidR="000A7FEF" w:rsidRPr="00FE6D37" w:rsidRDefault="000A7FEF" w:rsidP="00086BEB">
            <w:pPr>
              <w:spacing w:before="40" w:after="40"/>
              <w:ind w:left="187"/>
              <w:rPr>
                <w:rFonts w:ascii="Arial" w:hAnsi="Arial" w:cs="Arial"/>
                <w:b/>
                <w:color w:val="000000" w:themeColor="text1"/>
                <w:sz w:val="24"/>
                <w:szCs w:val="24"/>
              </w:rPr>
            </w:pPr>
            <w:r w:rsidRPr="00FE6D37">
              <w:rPr>
                <w:rFonts w:ascii="Arial" w:hAnsi="Arial" w:cs="Arial"/>
                <w:b/>
                <w:color w:val="000000" w:themeColor="text1"/>
                <w:sz w:val="24"/>
                <w:szCs w:val="24"/>
              </w:rPr>
              <w:t>mg/L</w:t>
            </w:r>
          </w:p>
          <w:p w14:paraId="5501E009" w14:textId="77777777" w:rsidR="000A7FEF" w:rsidRDefault="000A7FEF" w:rsidP="00086BEB">
            <w:pPr>
              <w:spacing w:before="40" w:after="40"/>
              <w:ind w:left="187"/>
              <w:rPr>
                <w:rFonts w:ascii="Arial" w:hAnsi="Arial" w:cs="Arial"/>
                <w:color w:val="000000" w:themeColor="text1"/>
                <w:sz w:val="24"/>
                <w:szCs w:val="24"/>
              </w:rPr>
            </w:pPr>
          </w:p>
          <w:p w14:paraId="29F0FB89" w14:textId="613C2232" w:rsidR="000A7FEF" w:rsidRPr="00FE6D37" w:rsidRDefault="000A7FEF" w:rsidP="00086BEB">
            <w:pPr>
              <w:spacing w:before="40" w:after="40"/>
              <w:ind w:left="187"/>
              <w:rPr>
                <w:rFonts w:ascii="Arial" w:hAnsi="Arial" w:cs="Arial"/>
                <w:b/>
                <w:color w:val="000000" w:themeColor="text1"/>
                <w:sz w:val="24"/>
                <w:szCs w:val="24"/>
              </w:rPr>
            </w:pPr>
            <w:r w:rsidRPr="00FE6D37">
              <w:rPr>
                <w:rFonts w:ascii="Arial" w:hAnsi="Arial" w:cs="Arial"/>
                <w:b/>
                <w:color w:val="000000" w:themeColor="text1"/>
                <w:sz w:val="36"/>
                <w:szCs w:val="36"/>
              </w:rPr>
              <w:t>*</w:t>
            </w:r>
            <w:r w:rsidRPr="00FE6D37">
              <w:rPr>
                <w:rFonts w:ascii="Arial" w:hAnsi="Arial" w:cs="Arial"/>
                <w:b/>
                <w:color w:val="000000" w:themeColor="text1"/>
                <w:sz w:val="24"/>
                <w:szCs w:val="24"/>
              </w:rPr>
              <w:t>Specific Conductance</w:t>
            </w:r>
          </w:p>
          <w:p w14:paraId="3B5EFB90" w14:textId="77777777" w:rsidR="000A7FEF" w:rsidRPr="00FE6D37" w:rsidRDefault="000A7FEF" w:rsidP="00086BEB">
            <w:pPr>
              <w:spacing w:before="40" w:after="40"/>
              <w:ind w:left="187"/>
              <w:rPr>
                <w:rFonts w:ascii="Arial" w:hAnsi="Arial" w:cs="Arial"/>
                <w:b/>
                <w:color w:val="000000" w:themeColor="text1"/>
                <w:sz w:val="24"/>
                <w:szCs w:val="24"/>
              </w:rPr>
            </w:pPr>
            <w:proofErr w:type="spellStart"/>
            <w:r w:rsidRPr="00FE6D37">
              <w:rPr>
                <w:rFonts w:ascii="Arial" w:hAnsi="Arial" w:cs="Arial"/>
                <w:b/>
                <w:color w:val="000000" w:themeColor="text1"/>
                <w:sz w:val="24"/>
                <w:szCs w:val="24"/>
              </w:rPr>
              <w:t>umhos</w:t>
            </w:r>
            <w:proofErr w:type="spellEnd"/>
            <w:r w:rsidRPr="00FE6D37">
              <w:rPr>
                <w:rFonts w:ascii="Arial" w:hAnsi="Arial" w:cs="Arial"/>
                <w:b/>
                <w:color w:val="000000" w:themeColor="text1"/>
                <w:sz w:val="24"/>
                <w:szCs w:val="24"/>
              </w:rPr>
              <w:t>/cm</w:t>
            </w:r>
          </w:p>
          <w:p w14:paraId="1218D1E2" w14:textId="77777777" w:rsidR="000A7FEF" w:rsidRDefault="000A7FEF" w:rsidP="00086BEB">
            <w:pPr>
              <w:spacing w:before="40" w:after="40"/>
              <w:ind w:left="187"/>
              <w:rPr>
                <w:rFonts w:ascii="Arial" w:hAnsi="Arial" w:cs="Arial"/>
                <w:color w:val="000000" w:themeColor="text1"/>
                <w:sz w:val="24"/>
                <w:szCs w:val="24"/>
              </w:rPr>
            </w:pPr>
          </w:p>
          <w:p w14:paraId="5A0994B2" w14:textId="77777777" w:rsidR="000A7FEF" w:rsidRDefault="000A7FEF" w:rsidP="00086BEB">
            <w:pPr>
              <w:spacing w:before="40" w:after="40"/>
              <w:ind w:left="187"/>
              <w:rPr>
                <w:rFonts w:ascii="Arial" w:hAnsi="Arial" w:cs="Arial"/>
                <w:color w:val="000000" w:themeColor="text1"/>
                <w:sz w:val="24"/>
                <w:szCs w:val="24"/>
              </w:rPr>
            </w:pPr>
          </w:p>
          <w:p w14:paraId="4EE7DF4E" w14:textId="77777777" w:rsidR="000A7FEF" w:rsidRDefault="000A7FEF" w:rsidP="00086BEB">
            <w:pPr>
              <w:spacing w:before="40" w:after="40"/>
              <w:ind w:left="187"/>
              <w:rPr>
                <w:rFonts w:ascii="Arial" w:hAnsi="Arial" w:cs="Arial"/>
                <w:color w:val="000000" w:themeColor="text1"/>
                <w:sz w:val="24"/>
                <w:szCs w:val="24"/>
              </w:rPr>
            </w:pPr>
            <w:r>
              <w:rPr>
                <w:rFonts w:ascii="Arial" w:hAnsi="Arial" w:cs="Arial"/>
                <w:color w:val="000000" w:themeColor="text1"/>
                <w:sz w:val="24"/>
                <w:szCs w:val="24"/>
              </w:rPr>
              <w:t>Chloride</w:t>
            </w:r>
          </w:p>
          <w:p w14:paraId="6FD1EFC1" w14:textId="77777777" w:rsidR="000A7FEF" w:rsidRDefault="000A7FEF" w:rsidP="00086BEB">
            <w:pPr>
              <w:spacing w:before="40" w:after="40"/>
              <w:ind w:left="187"/>
              <w:rPr>
                <w:rFonts w:ascii="Arial" w:hAnsi="Arial" w:cs="Arial"/>
                <w:color w:val="000000" w:themeColor="text1"/>
                <w:sz w:val="24"/>
                <w:szCs w:val="24"/>
              </w:rPr>
            </w:pPr>
            <w:r>
              <w:rPr>
                <w:rFonts w:ascii="Arial" w:hAnsi="Arial" w:cs="Arial"/>
                <w:color w:val="000000" w:themeColor="text1"/>
                <w:sz w:val="24"/>
                <w:szCs w:val="24"/>
              </w:rPr>
              <w:t>mg/L</w:t>
            </w:r>
          </w:p>
          <w:p w14:paraId="4B27E93E" w14:textId="77777777" w:rsidR="000A7FEF" w:rsidRDefault="000A7FEF" w:rsidP="00086BEB">
            <w:pPr>
              <w:spacing w:before="40" w:after="40"/>
              <w:ind w:left="187"/>
              <w:rPr>
                <w:rFonts w:ascii="Arial" w:hAnsi="Arial" w:cs="Arial"/>
                <w:color w:val="000000" w:themeColor="text1"/>
                <w:sz w:val="24"/>
                <w:szCs w:val="24"/>
              </w:rPr>
            </w:pPr>
          </w:p>
          <w:p w14:paraId="0DDB4F50" w14:textId="77777777" w:rsidR="000A7FEF" w:rsidRDefault="000A7FEF" w:rsidP="00086BEB">
            <w:pPr>
              <w:spacing w:before="40" w:after="40"/>
              <w:ind w:left="187"/>
              <w:rPr>
                <w:rFonts w:ascii="Arial" w:hAnsi="Arial" w:cs="Arial"/>
                <w:color w:val="000000" w:themeColor="text1"/>
                <w:sz w:val="24"/>
                <w:szCs w:val="24"/>
              </w:rPr>
            </w:pPr>
          </w:p>
          <w:p w14:paraId="58C88CA7" w14:textId="77777777" w:rsidR="000A7FEF" w:rsidRDefault="000A7FEF" w:rsidP="00086BEB">
            <w:pPr>
              <w:spacing w:before="40" w:after="40"/>
              <w:ind w:left="187"/>
              <w:rPr>
                <w:rFonts w:ascii="Arial" w:hAnsi="Arial" w:cs="Arial"/>
                <w:color w:val="000000" w:themeColor="text1"/>
                <w:sz w:val="24"/>
                <w:szCs w:val="24"/>
              </w:rPr>
            </w:pPr>
            <w:r>
              <w:rPr>
                <w:rFonts w:ascii="Arial" w:hAnsi="Arial" w:cs="Arial"/>
                <w:color w:val="000000" w:themeColor="text1"/>
                <w:sz w:val="24"/>
                <w:szCs w:val="24"/>
              </w:rPr>
              <w:t>Sulfate</w:t>
            </w:r>
          </w:p>
          <w:p w14:paraId="39D2E538" w14:textId="1119F010" w:rsidR="000A7FEF" w:rsidRPr="005F082E" w:rsidRDefault="000A7FEF" w:rsidP="00086BEB">
            <w:pPr>
              <w:spacing w:before="40" w:after="40"/>
              <w:ind w:left="187"/>
              <w:rPr>
                <w:rFonts w:ascii="Arial" w:hAnsi="Arial" w:cs="Arial"/>
                <w:color w:val="000000" w:themeColor="text1"/>
                <w:sz w:val="24"/>
                <w:szCs w:val="24"/>
              </w:rPr>
            </w:pPr>
            <w:r>
              <w:rPr>
                <w:rFonts w:ascii="Arial" w:hAnsi="Arial" w:cs="Arial"/>
                <w:color w:val="000000" w:themeColor="text1"/>
                <w:sz w:val="24"/>
                <w:szCs w:val="24"/>
              </w:rPr>
              <w:lastRenderedPageBreak/>
              <w:t>mg/L</w:t>
            </w:r>
          </w:p>
        </w:tc>
        <w:tc>
          <w:tcPr>
            <w:tcW w:w="1440" w:type="dxa"/>
          </w:tcPr>
          <w:p w14:paraId="5EA30B30" w14:textId="77777777" w:rsidR="000A7FEF" w:rsidRPr="00FE6D37" w:rsidRDefault="000A7FEF" w:rsidP="00086BEB">
            <w:pPr>
              <w:spacing w:before="40" w:after="40"/>
              <w:rPr>
                <w:rFonts w:ascii="Arial" w:hAnsi="Arial" w:cs="Arial"/>
                <w:b/>
                <w:color w:val="000000" w:themeColor="text1"/>
                <w:sz w:val="24"/>
                <w:szCs w:val="24"/>
              </w:rPr>
            </w:pPr>
            <w:r w:rsidRPr="00FE6D37">
              <w:rPr>
                <w:rFonts w:ascii="Arial" w:hAnsi="Arial" w:cs="Arial"/>
                <w:b/>
                <w:color w:val="000000" w:themeColor="text1"/>
                <w:sz w:val="24"/>
                <w:szCs w:val="24"/>
              </w:rPr>
              <w:lastRenderedPageBreak/>
              <w:t>4/28/2021</w:t>
            </w:r>
          </w:p>
          <w:p w14:paraId="50B90E36" w14:textId="77777777" w:rsidR="000A7FEF" w:rsidRDefault="000A7FEF" w:rsidP="00086BEB">
            <w:pPr>
              <w:spacing w:before="40" w:after="40"/>
              <w:rPr>
                <w:rFonts w:ascii="Arial" w:hAnsi="Arial" w:cs="Arial"/>
                <w:color w:val="000000" w:themeColor="text1"/>
                <w:sz w:val="24"/>
                <w:szCs w:val="24"/>
              </w:rPr>
            </w:pPr>
          </w:p>
          <w:p w14:paraId="7E86D7AA" w14:textId="77777777" w:rsidR="000A7FEF" w:rsidRDefault="000A7FEF" w:rsidP="00086BEB">
            <w:pPr>
              <w:spacing w:before="40" w:after="40"/>
              <w:rPr>
                <w:rFonts w:ascii="Arial" w:hAnsi="Arial" w:cs="Arial"/>
                <w:color w:val="000000" w:themeColor="text1"/>
                <w:sz w:val="24"/>
                <w:szCs w:val="24"/>
              </w:rPr>
            </w:pPr>
          </w:p>
          <w:p w14:paraId="7DBDFC09" w14:textId="77777777" w:rsidR="000A7FEF" w:rsidRDefault="000A7FEF" w:rsidP="00086BEB">
            <w:pPr>
              <w:spacing w:before="40" w:after="40"/>
              <w:rPr>
                <w:rFonts w:ascii="Arial" w:hAnsi="Arial" w:cs="Arial"/>
                <w:color w:val="000000" w:themeColor="text1"/>
                <w:sz w:val="24"/>
                <w:szCs w:val="24"/>
              </w:rPr>
            </w:pPr>
          </w:p>
          <w:p w14:paraId="3E50988B" w14:textId="77777777" w:rsidR="000A7FEF" w:rsidRDefault="000A7FEF" w:rsidP="00086BEB">
            <w:pPr>
              <w:spacing w:before="40" w:after="40"/>
              <w:rPr>
                <w:rFonts w:ascii="Arial" w:hAnsi="Arial" w:cs="Arial"/>
                <w:b/>
                <w:color w:val="000000" w:themeColor="text1"/>
                <w:sz w:val="24"/>
                <w:szCs w:val="24"/>
              </w:rPr>
            </w:pPr>
          </w:p>
          <w:p w14:paraId="1B1EC20B" w14:textId="0AB78AB3" w:rsidR="000A7FEF" w:rsidRPr="00FE6D37" w:rsidRDefault="000A7FEF" w:rsidP="00086BEB">
            <w:pPr>
              <w:spacing w:before="40" w:after="40"/>
              <w:rPr>
                <w:rFonts w:ascii="Arial" w:hAnsi="Arial" w:cs="Arial"/>
                <w:b/>
                <w:color w:val="000000" w:themeColor="text1"/>
                <w:sz w:val="24"/>
                <w:szCs w:val="24"/>
              </w:rPr>
            </w:pPr>
            <w:r w:rsidRPr="00FE6D37">
              <w:rPr>
                <w:rFonts w:ascii="Arial" w:hAnsi="Arial" w:cs="Arial"/>
                <w:b/>
                <w:color w:val="000000" w:themeColor="text1"/>
                <w:sz w:val="24"/>
                <w:szCs w:val="24"/>
              </w:rPr>
              <w:t>4/28/2021</w:t>
            </w:r>
          </w:p>
          <w:p w14:paraId="52F66C12" w14:textId="77777777" w:rsidR="000A7FEF" w:rsidRDefault="000A7FEF" w:rsidP="00086BEB">
            <w:pPr>
              <w:spacing w:before="40" w:after="40"/>
              <w:rPr>
                <w:rFonts w:ascii="Arial" w:hAnsi="Arial" w:cs="Arial"/>
                <w:color w:val="000000" w:themeColor="text1"/>
                <w:sz w:val="24"/>
                <w:szCs w:val="24"/>
              </w:rPr>
            </w:pPr>
          </w:p>
          <w:p w14:paraId="6591ADF5" w14:textId="77777777" w:rsidR="000A7FEF" w:rsidRDefault="000A7FEF" w:rsidP="00086BEB">
            <w:pPr>
              <w:spacing w:before="40" w:after="40"/>
              <w:rPr>
                <w:rFonts w:ascii="Arial" w:hAnsi="Arial" w:cs="Arial"/>
                <w:color w:val="000000" w:themeColor="text1"/>
                <w:sz w:val="24"/>
                <w:szCs w:val="24"/>
              </w:rPr>
            </w:pPr>
          </w:p>
          <w:p w14:paraId="3A06AE58" w14:textId="77777777" w:rsidR="000A7FEF" w:rsidRDefault="000A7FEF" w:rsidP="00086BEB">
            <w:pPr>
              <w:spacing w:before="40" w:after="40"/>
              <w:rPr>
                <w:rFonts w:ascii="Arial" w:hAnsi="Arial" w:cs="Arial"/>
                <w:color w:val="000000" w:themeColor="text1"/>
                <w:sz w:val="24"/>
                <w:szCs w:val="24"/>
              </w:rPr>
            </w:pPr>
          </w:p>
          <w:p w14:paraId="1F4D09A7" w14:textId="77777777" w:rsidR="000A7FEF" w:rsidRDefault="000A7FEF" w:rsidP="00086BEB">
            <w:pPr>
              <w:spacing w:before="40" w:after="40"/>
              <w:rPr>
                <w:rFonts w:ascii="Arial" w:hAnsi="Arial" w:cs="Arial"/>
                <w:color w:val="000000" w:themeColor="text1"/>
                <w:sz w:val="24"/>
                <w:szCs w:val="24"/>
              </w:rPr>
            </w:pPr>
          </w:p>
          <w:p w14:paraId="4FAF5AE0" w14:textId="77777777" w:rsidR="000A7FEF" w:rsidRDefault="000A7FEF" w:rsidP="00086BEB">
            <w:pPr>
              <w:spacing w:before="40" w:after="40"/>
              <w:rPr>
                <w:rFonts w:ascii="Arial" w:hAnsi="Arial" w:cs="Arial"/>
                <w:color w:val="000000" w:themeColor="text1"/>
                <w:sz w:val="24"/>
                <w:szCs w:val="24"/>
              </w:rPr>
            </w:pPr>
            <w:r>
              <w:rPr>
                <w:rFonts w:ascii="Arial" w:hAnsi="Arial" w:cs="Arial"/>
                <w:color w:val="000000" w:themeColor="text1"/>
                <w:sz w:val="24"/>
                <w:szCs w:val="24"/>
              </w:rPr>
              <w:t>4/28/2021</w:t>
            </w:r>
          </w:p>
          <w:p w14:paraId="0B41352A" w14:textId="77777777" w:rsidR="000A7FEF" w:rsidRDefault="000A7FEF" w:rsidP="00086BEB">
            <w:pPr>
              <w:spacing w:before="40" w:after="40"/>
              <w:rPr>
                <w:rFonts w:ascii="Arial" w:hAnsi="Arial" w:cs="Arial"/>
                <w:color w:val="000000" w:themeColor="text1"/>
                <w:sz w:val="24"/>
                <w:szCs w:val="24"/>
              </w:rPr>
            </w:pPr>
          </w:p>
          <w:p w14:paraId="48983B26" w14:textId="77777777" w:rsidR="000A7FEF" w:rsidRDefault="000A7FEF" w:rsidP="00086BEB">
            <w:pPr>
              <w:spacing w:before="40" w:after="40"/>
              <w:rPr>
                <w:rFonts w:ascii="Arial" w:hAnsi="Arial" w:cs="Arial"/>
                <w:color w:val="000000" w:themeColor="text1"/>
                <w:sz w:val="24"/>
                <w:szCs w:val="24"/>
              </w:rPr>
            </w:pPr>
          </w:p>
          <w:p w14:paraId="1833C8D8" w14:textId="77777777" w:rsidR="000A7FEF" w:rsidRDefault="000A7FEF" w:rsidP="00086BEB">
            <w:pPr>
              <w:spacing w:before="40" w:after="40"/>
              <w:rPr>
                <w:rFonts w:ascii="Arial" w:hAnsi="Arial" w:cs="Arial"/>
                <w:color w:val="000000" w:themeColor="text1"/>
                <w:sz w:val="24"/>
                <w:szCs w:val="24"/>
              </w:rPr>
            </w:pPr>
          </w:p>
          <w:p w14:paraId="6AB05BED" w14:textId="4E74F032" w:rsidR="000A7FEF" w:rsidRPr="005F082E" w:rsidRDefault="000A7FEF" w:rsidP="00086BEB">
            <w:pPr>
              <w:spacing w:before="40" w:after="40"/>
              <w:rPr>
                <w:rFonts w:ascii="Arial" w:hAnsi="Arial" w:cs="Arial"/>
                <w:color w:val="000000" w:themeColor="text1"/>
                <w:sz w:val="24"/>
                <w:szCs w:val="24"/>
              </w:rPr>
            </w:pPr>
            <w:r>
              <w:rPr>
                <w:rFonts w:ascii="Arial" w:hAnsi="Arial" w:cs="Arial"/>
                <w:color w:val="000000" w:themeColor="text1"/>
                <w:sz w:val="24"/>
                <w:szCs w:val="24"/>
              </w:rPr>
              <w:t>4/28/2021</w:t>
            </w:r>
          </w:p>
        </w:tc>
        <w:tc>
          <w:tcPr>
            <w:tcW w:w="1260" w:type="dxa"/>
          </w:tcPr>
          <w:p w14:paraId="5AB8FACD" w14:textId="77777777" w:rsidR="000A7FEF" w:rsidRPr="00FE6D37" w:rsidRDefault="000A7FEF" w:rsidP="00086BEB">
            <w:pPr>
              <w:spacing w:before="40" w:after="40"/>
              <w:rPr>
                <w:rFonts w:ascii="Arial" w:hAnsi="Arial" w:cs="Arial"/>
                <w:b/>
                <w:color w:val="000000" w:themeColor="text1"/>
                <w:sz w:val="24"/>
                <w:szCs w:val="24"/>
              </w:rPr>
            </w:pPr>
            <w:r w:rsidRPr="00FE6D37">
              <w:rPr>
                <w:rFonts w:ascii="Arial" w:hAnsi="Arial" w:cs="Arial"/>
                <w:b/>
                <w:color w:val="000000" w:themeColor="text1"/>
                <w:sz w:val="24"/>
                <w:szCs w:val="24"/>
              </w:rPr>
              <w:t>0.562</w:t>
            </w:r>
          </w:p>
          <w:p w14:paraId="47CDF00A" w14:textId="77777777" w:rsidR="000A7FEF" w:rsidRDefault="000A7FEF" w:rsidP="00086BEB">
            <w:pPr>
              <w:spacing w:before="40" w:after="40"/>
              <w:rPr>
                <w:rFonts w:ascii="Arial" w:hAnsi="Arial" w:cs="Arial"/>
                <w:color w:val="000000" w:themeColor="text1"/>
                <w:sz w:val="24"/>
                <w:szCs w:val="24"/>
              </w:rPr>
            </w:pPr>
          </w:p>
          <w:p w14:paraId="0ABA80A7" w14:textId="77777777" w:rsidR="000A7FEF" w:rsidRDefault="000A7FEF" w:rsidP="00086BEB">
            <w:pPr>
              <w:spacing w:before="40" w:after="40"/>
              <w:rPr>
                <w:rFonts w:ascii="Arial" w:hAnsi="Arial" w:cs="Arial"/>
                <w:color w:val="000000" w:themeColor="text1"/>
                <w:sz w:val="24"/>
                <w:szCs w:val="24"/>
              </w:rPr>
            </w:pPr>
          </w:p>
          <w:p w14:paraId="2C4C0665" w14:textId="77777777" w:rsidR="000A7FEF" w:rsidRDefault="000A7FEF" w:rsidP="00086BEB">
            <w:pPr>
              <w:spacing w:before="40" w:after="40"/>
              <w:rPr>
                <w:rFonts w:ascii="Arial" w:hAnsi="Arial" w:cs="Arial"/>
                <w:color w:val="000000" w:themeColor="text1"/>
                <w:sz w:val="24"/>
                <w:szCs w:val="24"/>
              </w:rPr>
            </w:pPr>
          </w:p>
          <w:p w14:paraId="4C38FC73" w14:textId="77777777" w:rsidR="000A7FEF" w:rsidRDefault="000A7FEF" w:rsidP="00086BEB">
            <w:pPr>
              <w:spacing w:before="40" w:after="40"/>
              <w:rPr>
                <w:rFonts w:ascii="Arial" w:hAnsi="Arial" w:cs="Arial"/>
                <w:b/>
                <w:color w:val="000000" w:themeColor="text1"/>
                <w:sz w:val="24"/>
                <w:szCs w:val="24"/>
              </w:rPr>
            </w:pPr>
          </w:p>
          <w:p w14:paraId="50A3C04E" w14:textId="34F8EA15" w:rsidR="000A7FEF" w:rsidRPr="00FE6D37" w:rsidRDefault="000A7FEF" w:rsidP="00086BEB">
            <w:pPr>
              <w:spacing w:before="40" w:after="40"/>
              <w:rPr>
                <w:rFonts w:ascii="Arial" w:hAnsi="Arial" w:cs="Arial"/>
                <w:b/>
                <w:color w:val="000000" w:themeColor="text1"/>
                <w:sz w:val="24"/>
                <w:szCs w:val="24"/>
              </w:rPr>
            </w:pPr>
            <w:r w:rsidRPr="00FE6D37">
              <w:rPr>
                <w:rFonts w:ascii="Arial" w:hAnsi="Arial" w:cs="Arial"/>
                <w:b/>
                <w:color w:val="000000" w:themeColor="text1"/>
                <w:sz w:val="24"/>
                <w:szCs w:val="24"/>
              </w:rPr>
              <w:t>911</w:t>
            </w:r>
          </w:p>
          <w:p w14:paraId="105AA907" w14:textId="77777777" w:rsidR="000A7FEF" w:rsidRDefault="000A7FEF" w:rsidP="00086BEB">
            <w:pPr>
              <w:spacing w:before="40" w:after="40"/>
              <w:rPr>
                <w:rFonts w:ascii="Arial" w:hAnsi="Arial" w:cs="Arial"/>
                <w:color w:val="000000" w:themeColor="text1"/>
                <w:sz w:val="24"/>
                <w:szCs w:val="24"/>
              </w:rPr>
            </w:pPr>
          </w:p>
          <w:p w14:paraId="562126C1" w14:textId="77777777" w:rsidR="000A7FEF" w:rsidRDefault="000A7FEF" w:rsidP="00086BEB">
            <w:pPr>
              <w:spacing w:before="40" w:after="40"/>
              <w:rPr>
                <w:rFonts w:ascii="Arial" w:hAnsi="Arial" w:cs="Arial"/>
                <w:color w:val="000000" w:themeColor="text1"/>
                <w:sz w:val="24"/>
                <w:szCs w:val="24"/>
              </w:rPr>
            </w:pPr>
          </w:p>
          <w:p w14:paraId="22C19179" w14:textId="77777777" w:rsidR="000A7FEF" w:rsidRDefault="000A7FEF" w:rsidP="00086BEB">
            <w:pPr>
              <w:spacing w:before="40" w:after="40"/>
              <w:rPr>
                <w:rFonts w:ascii="Arial" w:hAnsi="Arial" w:cs="Arial"/>
                <w:color w:val="000000" w:themeColor="text1"/>
                <w:sz w:val="24"/>
                <w:szCs w:val="24"/>
              </w:rPr>
            </w:pPr>
          </w:p>
          <w:p w14:paraId="6C918FFD" w14:textId="77777777" w:rsidR="000A7FEF" w:rsidRDefault="000A7FEF" w:rsidP="00086BEB">
            <w:pPr>
              <w:spacing w:before="40" w:after="40"/>
              <w:rPr>
                <w:rFonts w:ascii="Arial" w:hAnsi="Arial" w:cs="Arial"/>
                <w:color w:val="000000" w:themeColor="text1"/>
                <w:sz w:val="24"/>
                <w:szCs w:val="24"/>
              </w:rPr>
            </w:pPr>
          </w:p>
          <w:p w14:paraId="76C9114A" w14:textId="77777777" w:rsidR="000A7FEF" w:rsidRDefault="000A7FEF" w:rsidP="00086BEB">
            <w:pPr>
              <w:spacing w:before="40" w:after="40"/>
              <w:rPr>
                <w:rFonts w:ascii="Arial" w:hAnsi="Arial" w:cs="Arial"/>
                <w:color w:val="000000" w:themeColor="text1"/>
                <w:sz w:val="24"/>
                <w:szCs w:val="24"/>
              </w:rPr>
            </w:pPr>
            <w:r>
              <w:rPr>
                <w:rFonts w:ascii="Arial" w:hAnsi="Arial" w:cs="Arial"/>
                <w:color w:val="000000" w:themeColor="text1"/>
                <w:sz w:val="24"/>
                <w:szCs w:val="24"/>
              </w:rPr>
              <w:t>0.162</w:t>
            </w:r>
          </w:p>
          <w:p w14:paraId="692A62CF" w14:textId="77777777" w:rsidR="000A7FEF" w:rsidRDefault="000A7FEF" w:rsidP="00086BEB">
            <w:pPr>
              <w:spacing w:before="40" w:after="40"/>
              <w:rPr>
                <w:rFonts w:ascii="Arial" w:hAnsi="Arial" w:cs="Arial"/>
                <w:color w:val="000000" w:themeColor="text1"/>
                <w:sz w:val="24"/>
                <w:szCs w:val="24"/>
              </w:rPr>
            </w:pPr>
          </w:p>
          <w:p w14:paraId="79BBCF27" w14:textId="77777777" w:rsidR="000A7FEF" w:rsidRDefault="000A7FEF" w:rsidP="00086BEB">
            <w:pPr>
              <w:spacing w:before="40" w:after="40"/>
              <w:rPr>
                <w:rFonts w:ascii="Arial" w:hAnsi="Arial" w:cs="Arial"/>
                <w:color w:val="000000" w:themeColor="text1"/>
                <w:sz w:val="24"/>
                <w:szCs w:val="24"/>
              </w:rPr>
            </w:pPr>
          </w:p>
          <w:p w14:paraId="68EA7D17" w14:textId="77777777" w:rsidR="000A7FEF" w:rsidRDefault="000A7FEF" w:rsidP="00086BEB">
            <w:pPr>
              <w:spacing w:before="40" w:after="40"/>
              <w:rPr>
                <w:rFonts w:ascii="Arial" w:hAnsi="Arial" w:cs="Arial"/>
                <w:color w:val="000000" w:themeColor="text1"/>
                <w:sz w:val="24"/>
                <w:szCs w:val="24"/>
              </w:rPr>
            </w:pPr>
          </w:p>
          <w:p w14:paraId="0AC370FD" w14:textId="0591B2ED" w:rsidR="000A7FEF" w:rsidRPr="005F082E" w:rsidRDefault="000A7FEF" w:rsidP="00086BEB">
            <w:pPr>
              <w:spacing w:before="40" w:after="40"/>
              <w:rPr>
                <w:rFonts w:ascii="Arial" w:hAnsi="Arial" w:cs="Arial"/>
                <w:color w:val="000000" w:themeColor="text1"/>
                <w:sz w:val="24"/>
                <w:szCs w:val="24"/>
              </w:rPr>
            </w:pPr>
            <w:r>
              <w:rPr>
                <w:rFonts w:ascii="Arial" w:hAnsi="Arial" w:cs="Arial"/>
                <w:color w:val="000000" w:themeColor="text1"/>
                <w:sz w:val="24"/>
                <w:szCs w:val="24"/>
              </w:rPr>
              <w:t>0.041</w:t>
            </w:r>
          </w:p>
        </w:tc>
        <w:tc>
          <w:tcPr>
            <w:tcW w:w="1530" w:type="dxa"/>
          </w:tcPr>
          <w:p w14:paraId="0F3189EF" w14:textId="77777777" w:rsidR="000A7FEF" w:rsidRPr="00FE6D37" w:rsidRDefault="000A7FEF" w:rsidP="00086BEB">
            <w:pPr>
              <w:spacing w:before="40" w:after="40"/>
              <w:rPr>
                <w:rFonts w:ascii="Arial" w:hAnsi="Arial" w:cs="Arial"/>
                <w:b/>
                <w:color w:val="000000" w:themeColor="text1"/>
                <w:sz w:val="24"/>
                <w:szCs w:val="24"/>
              </w:rPr>
            </w:pPr>
            <w:r w:rsidRPr="00FE6D37">
              <w:rPr>
                <w:rFonts w:ascii="Arial" w:hAnsi="Arial" w:cs="Arial"/>
                <w:b/>
                <w:color w:val="000000" w:themeColor="text1"/>
                <w:sz w:val="24"/>
                <w:szCs w:val="24"/>
              </w:rPr>
              <w:t>0.01</w:t>
            </w:r>
          </w:p>
          <w:p w14:paraId="662EC295" w14:textId="77777777" w:rsidR="000A7FEF" w:rsidRDefault="000A7FEF" w:rsidP="00086BEB">
            <w:pPr>
              <w:spacing w:before="40" w:after="40"/>
              <w:rPr>
                <w:rFonts w:ascii="Arial" w:hAnsi="Arial" w:cs="Arial"/>
                <w:color w:val="000000" w:themeColor="text1"/>
                <w:sz w:val="24"/>
                <w:szCs w:val="24"/>
              </w:rPr>
            </w:pPr>
          </w:p>
          <w:p w14:paraId="310CFEEF" w14:textId="77777777" w:rsidR="000A7FEF" w:rsidRDefault="000A7FEF" w:rsidP="00086BEB">
            <w:pPr>
              <w:spacing w:before="40" w:after="40"/>
              <w:rPr>
                <w:rFonts w:ascii="Arial" w:hAnsi="Arial" w:cs="Arial"/>
                <w:color w:val="000000" w:themeColor="text1"/>
                <w:sz w:val="24"/>
                <w:szCs w:val="24"/>
              </w:rPr>
            </w:pPr>
          </w:p>
          <w:p w14:paraId="5139C1E5" w14:textId="77777777" w:rsidR="000A7FEF" w:rsidRDefault="000A7FEF" w:rsidP="00086BEB">
            <w:pPr>
              <w:spacing w:before="40" w:after="40"/>
              <w:rPr>
                <w:rFonts w:ascii="Arial" w:hAnsi="Arial" w:cs="Arial"/>
                <w:color w:val="000000" w:themeColor="text1"/>
                <w:sz w:val="24"/>
                <w:szCs w:val="24"/>
              </w:rPr>
            </w:pPr>
          </w:p>
          <w:p w14:paraId="58C6956B" w14:textId="77777777" w:rsidR="000A7FEF" w:rsidRDefault="000A7FEF" w:rsidP="00086BEB">
            <w:pPr>
              <w:spacing w:before="40" w:after="40"/>
              <w:rPr>
                <w:rFonts w:ascii="Arial" w:hAnsi="Arial" w:cs="Arial"/>
                <w:b/>
                <w:color w:val="000000" w:themeColor="text1"/>
                <w:sz w:val="24"/>
                <w:szCs w:val="24"/>
              </w:rPr>
            </w:pPr>
          </w:p>
          <w:p w14:paraId="66ECD799" w14:textId="413992EE" w:rsidR="000A7FEF" w:rsidRPr="00FE6D37" w:rsidRDefault="000A7FEF" w:rsidP="00086BEB">
            <w:pPr>
              <w:spacing w:before="40" w:after="40"/>
              <w:rPr>
                <w:rFonts w:ascii="Arial" w:hAnsi="Arial" w:cs="Arial"/>
                <w:b/>
                <w:color w:val="000000" w:themeColor="text1"/>
                <w:sz w:val="24"/>
                <w:szCs w:val="24"/>
              </w:rPr>
            </w:pPr>
            <w:r w:rsidRPr="00FE6D37">
              <w:rPr>
                <w:rFonts w:ascii="Arial" w:hAnsi="Arial" w:cs="Arial"/>
                <w:b/>
                <w:color w:val="000000" w:themeColor="text1"/>
                <w:sz w:val="24"/>
                <w:szCs w:val="24"/>
              </w:rPr>
              <w:t>3</w:t>
            </w:r>
          </w:p>
          <w:p w14:paraId="6015D8B1" w14:textId="77777777" w:rsidR="000A7FEF" w:rsidRDefault="000A7FEF" w:rsidP="00086BEB">
            <w:pPr>
              <w:spacing w:before="40" w:after="40"/>
              <w:rPr>
                <w:rFonts w:ascii="Arial" w:hAnsi="Arial" w:cs="Arial"/>
                <w:color w:val="000000" w:themeColor="text1"/>
                <w:sz w:val="24"/>
                <w:szCs w:val="24"/>
              </w:rPr>
            </w:pPr>
          </w:p>
          <w:p w14:paraId="0A2D6F88" w14:textId="77777777" w:rsidR="000A7FEF" w:rsidRDefault="000A7FEF" w:rsidP="00086BEB">
            <w:pPr>
              <w:spacing w:before="40" w:after="40"/>
              <w:rPr>
                <w:rFonts w:ascii="Arial" w:hAnsi="Arial" w:cs="Arial"/>
                <w:color w:val="000000" w:themeColor="text1"/>
                <w:sz w:val="24"/>
                <w:szCs w:val="24"/>
              </w:rPr>
            </w:pPr>
          </w:p>
          <w:p w14:paraId="36ADB316" w14:textId="77777777" w:rsidR="000A7FEF" w:rsidRDefault="000A7FEF" w:rsidP="00086BEB">
            <w:pPr>
              <w:spacing w:before="40" w:after="40"/>
              <w:rPr>
                <w:rFonts w:ascii="Arial" w:hAnsi="Arial" w:cs="Arial"/>
                <w:color w:val="000000" w:themeColor="text1"/>
                <w:sz w:val="24"/>
                <w:szCs w:val="24"/>
              </w:rPr>
            </w:pPr>
          </w:p>
          <w:p w14:paraId="0F1EECE6" w14:textId="77777777" w:rsidR="000A7FEF" w:rsidRDefault="000A7FEF" w:rsidP="00086BEB">
            <w:pPr>
              <w:spacing w:before="40" w:after="40"/>
              <w:rPr>
                <w:rFonts w:ascii="Arial" w:hAnsi="Arial" w:cs="Arial"/>
                <w:color w:val="000000" w:themeColor="text1"/>
                <w:sz w:val="24"/>
                <w:szCs w:val="24"/>
              </w:rPr>
            </w:pPr>
          </w:p>
          <w:p w14:paraId="31AB1A76" w14:textId="77777777" w:rsidR="000A7FEF" w:rsidRDefault="000A7FEF" w:rsidP="00086BEB">
            <w:pPr>
              <w:spacing w:before="40" w:after="40"/>
              <w:rPr>
                <w:rFonts w:ascii="Arial" w:hAnsi="Arial" w:cs="Arial"/>
                <w:color w:val="000000" w:themeColor="text1"/>
                <w:sz w:val="24"/>
                <w:szCs w:val="24"/>
              </w:rPr>
            </w:pPr>
            <w:r>
              <w:rPr>
                <w:rFonts w:ascii="Arial" w:hAnsi="Arial" w:cs="Arial"/>
                <w:color w:val="000000" w:themeColor="text1"/>
                <w:sz w:val="24"/>
                <w:szCs w:val="24"/>
              </w:rPr>
              <w:t>0.001</w:t>
            </w:r>
          </w:p>
          <w:p w14:paraId="35FE57A8" w14:textId="77777777" w:rsidR="000A7FEF" w:rsidRDefault="000A7FEF" w:rsidP="00086BEB">
            <w:pPr>
              <w:spacing w:before="40" w:after="40"/>
              <w:rPr>
                <w:rFonts w:ascii="Arial" w:hAnsi="Arial" w:cs="Arial"/>
                <w:color w:val="000000" w:themeColor="text1"/>
                <w:sz w:val="24"/>
                <w:szCs w:val="24"/>
              </w:rPr>
            </w:pPr>
          </w:p>
          <w:p w14:paraId="32090B97" w14:textId="77777777" w:rsidR="000A7FEF" w:rsidRDefault="000A7FEF" w:rsidP="00086BEB">
            <w:pPr>
              <w:spacing w:before="40" w:after="40"/>
              <w:rPr>
                <w:rFonts w:ascii="Arial" w:hAnsi="Arial" w:cs="Arial"/>
                <w:color w:val="000000" w:themeColor="text1"/>
                <w:sz w:val="24"/>
                <w:szCs w:val="24"/>
              </w:rPr>
            </w:pPr>
          </w:p>
          <w:p w14:paraId="623DA2ED" w14:textId="77777777" w:rsidR="000A7FEF" w:rsidRDefault="000A7FEF" w:rsidP="00086BEB">
            <w:pPr>
              <w:spacing w:before="40" w:after="40"/>
              <w:rPr>
                <w:rFonts w:ascii="Arial" w:hAnsi="Arial" w:cs="Arial"/>
                <w:color w:val="000000" w:themeColor="text1"/>
                <w:sz w:val="24"/>
                <w:szCs w:val="24"/>
              </w:rPr>
            </w:pPr>
          </w:p>
          <w:p w14:paraId="06D23DE1" w14:textId="33C351CA" w:rsidR="000A7FEF" w:rsidRPr="005F082E" w:rsidRDefault="000A7FEF" w:rsidP="00086BEB">
            <w:pPr>
              <w:spacing w:before="40" w:after="40"/>
              <w:rPr>
                <w:rFonts w:ascii="Arial" w:hAnsi="Arial" w:cs="Arial"/>
                <w:color w:val="000000" w:themeColor="text1"/>
                <w:sz w:val="24"/>
                <w:szCs w:val="24"/>
              </w:rPr>
            </w:pPr>
            <w:r>
              <w:rPr>
                <w:rFonts w:ascii="Arial" w:hAnsi="Arial" w:cs="Arial"/>
                <w:color w:val="000000" w:themeColor="text1"/>
                <w:sz w:val="24"/>
                <w:szCs w:val="24"/>
              </w:rPr>
              <w:t>0.001</w:t>
            </w:r>
          </w:p>
        </w:tc>
        <w:tc>
          <w:tcPr>
            <w:tcW w:w="900" w:type="dxa"/>
          </w:tcPr>
          <w:p w14:paraId="4E1F1F09" w14:textId="77777777" w:rsidR="000A7FEF" w:rsidRPr="00FE6D37" w:rsidRDefault="000A7FEF" w:rsidP="00086BEB">
            <w:pPr>
              <w:spacing w:before="40" w:after="40"/>
              <w:rPr>
                <w:rFonts w:ascii="Arial" w:hAnsi="Arial" w:cs="Arial"/>
                <w:b/>
                <w:color w:val="000000" w:themeColor="text1"/>
                <w:sz w:val="24"/>
                <w:szCs w:val="24"/>
              </w:rPr>
            </w:pPr>
            <w:r w:rsidRPr="00FE6D37">
              <w:rPr>
                <w:rFonts w:ascii="Arial" w:hAnsi="Arial" w:cs="Arial"/>
                <w:b/>
                <w:color w:val="000000" w:themeColor="text1"/>
                <w:sz w:val="24"/>
                <w:szCs w:val="24"/>
              </w:rPr>
              <w:t>0.5</w:t>
            </w:r>
          </w:p>
          <w:p w14:paraId="7EF5211F" w14:textId="77777777" w:rsidR="000A7FEF" w:rsidRDefault="000A7FEF" w:rsidP="00086BEB">
            <w:pPr>
              <w:spacing w:before="40" w:after="40"/>
              <w:rPr>
                <w:rFonts w:ascii="Arial" w:hAnsi="Arial" w:cs="Arial"/>
                <w:color w:val="000000" w:themeColor="text1"/>
                <w:sz w:val="24"/>
                <w:szCs w:val="24"/>
              </w:rPr>
            </w:pPr>
          </w:p>
          <w:p w14:paraId="54C2AD99" w14:textId="77777777" w:rsidR="000A7FEF" w:rsidRDefault="000A7FEF" w:rsidP="00086BEB">
            <w:pPr>
              <w:spacing w:before="40" w:after="40"/>
              <w:rPr>
                <w:rFonts w:ascii="Arial" w:hAnsi="Arial" w:cs="Arial"/>
                <w:color w:val="000000" w:themeColor="text1"/>
                <w:sz w:val="24"/>
                <w:szCs w:val="24"/>
              </w:rPr>
            </w:pPr>
          </w:p>
          <w:p w14:paraId="1EE8D00A" w14:textId="77777777" w:rsidR="000A7FEF" w:rsidRDefault="000A7FEF" w:rsidP="00086BEB">
            <w:pPr>
              <w:spacing w:before="40" w:after="40"/>
              <w:rPr>
                <w:rFonts w:ascii="Arial" w:hAnsi="Arial" w:cs="Arial"/>
                <w:color w:val="000000" w:themeColor="text1"/>
                <w:sz w:val="24"/>
                <w:szCs w:val="24"/>
              </w:rPr>
            </w:pPr>
          </w:p>
          <w:p w14:paraId="395D6BF2" w14:textId="77777777" w:rsidR="000A7FEF" w:rsidRDefault="000A7FEF" w:rsidP="00086BEB">
            <w:pPr>
              <w:spacing w:before="40" w:after="40"/>
              <w:rPr>
                <w:rFonts w:ascii="Arial" w:hAnsi="Arial" w:cs="Arial"/>
                <w:b/>
                <w:color w:val="000000" w:themeColor="text1"/>
                <w:sz w:val="24"/>
                <w:szCs w:val="24"/>
              </w:rPr>
            </w:pPr>
          </w:p>
          <w:p w14:paraId="1C2DB048" w14:textId="555F055C" w:rsidR="000A7FEF" w:rsidRPr="00FE6D37" w:rsidRDefault="000A7FEF" w:rsidP="00086BEB">
            <w:pPr>
              <w:spacing w:before="40" w:after="40"/>
              <w:rPr>
                <w:rFonts w:ascii="Arial" w:hAnsi="Arial" w:cs="Arial"/>
                <w:b/>
                <w:color w:val="000000" w:themeColor="text1"/>
                <w:sz w:val="24"/>
                <w:szCs w:val="24"/>
              </w:rPr>
            </w:pPr>
            <w:r w:rsidRPr="00FE6D37">
              <w:rPr>
                <w:rFonts w:ascii="Arial" w:hAnsi="Arial" w:cs="Arial"/>
                <w:b/>
                <w:color w:val="000000" w:themeColor="text1"/>
                <w:sz w:val="24"/>
                <w:szCs w:val="24"/>
              </w:rPr>
              <w:t>900</w:t>
            </w:r>
          </w:p>
          <w:p w14:paraId="1AE80791" w14:textId="77777777" w:rsidR="000A7FEF" w:rsidRDefault="000A7FEF" w:rsidP="00086BEB">
            <w:pPr>
              <w:spacing w:before="40" w:after="40"/>
              <w:rPr>
                <w:rFonts w:ascii="Arial" w:hAnsi="Arial" w:cs="Arial"/>
                <w:color w:val="000000" w:themeColor="text1"/>
                <w:sz w:val="24"/>
                <w:szCs w:val="24"/>
              </w:rPr>
            </w:pPr>
          </w:p>
          <w:p w14:paraId="3D600F61" w14:textId="77777777" w:rsidR="000A7FEF" w:rsidRDefault="000A7FEF" w:rsidP="00086BEB">
            <w:pPr>
              <w:spacing w:before="40" w:after="40"/>
              <w:rPr>
                <w:rFonts w:ascii="Arial" w:hAnsi="Arial" w:cs="Arial"/>
                <w:color w:val="000000" w:themeColor="text1"/>
                <w:sz w:val="24"/>
                <w:szCs w:val="24"/>
              </w:rPr>
            </w:pPr>
          </w:p>
          <w:p w14:paraId="4EB28BC7" w14:textId="77777777" w:rsidR="000A7FEF" w:rsidRDefault="000A7FEF" w:rsidP="00086BEB">
            <w:pPr>
              <w:spacing w:before="40" w:after="40"/>
              <w:rPr>
                <w:rFonts w:ascii="Arial" w:hAnsi="Arial" w:cs="Arial"/>
                <w:color w:val="000000" w:themeColor="text1"/>
                <w:sz w:val="24"/>
                <w:szCs w:val="24"/>
              </w:rPr>
            </w:pPr>
          </w:p>
          <w:p w14:paraId="1E952CC7" w14:textId="77777777" w:rsidR="000A7FEF" w:rsidRDefault="000A7FEF" w:rsidP="00086BEB">
            <w:pPr>
              <w:spacing w:before="40" w:after="40"/>
              <w:rPr>
                <w:rFonts w:ascii="Arial" w:hAnsi="Arial" w:cs="Arial"/>
                <w:color w:val="000000" w:themeColor="text1"/>
                <w:sz w:val="24"/>
                <w:szCs w:val="24"/>
              </w:rPr>
            </w:pPr>
          </w:p>
          <w:p w14:paraId="252B3EC6" w14:textId="77777777" w:rsidR="000A7FEF" w:rsidRDefault="000A7FEF" w:rsidP="00086BEB">
            <w:pPr>
              <w:spacing w:before="40" w:after="40"/>
              <w:rPr>
                <w:rFonts w:ascii="Arial" w:hAnsi="Arial" w:cs="Arial"/>
                <w:color w:val="000000" w:themeColor="text1"/>
                <w:sz w:val="24"/>
                <w:szCs w:val="24"/>
              </w:rPr>
            </w:pPr>
            <w:r>
              <w:rPr>
                <w:rFonts w:ascii="Arial" w:hAnsi="Arial" w:cs="Arial"/>
                <w:color w:val="000000" w:themeColor="text1"/>
                <w:sz w:val="24"/>
                <w:szCs w:val="24"/>
              </w:rPr>
              <w:t>0.25</w:t>
            </w:r>
          </w:p>
          <w:p w14:paraId="24683505" w14:textId="77777777" w:rsidR="000A7FEF" w:rsidRDefault="000A7FEF" w:rsidP="00086BEB">
            <w:pPr>
              <w:spacing w:before="40" w:after="40"/>
              <w:rPr>
                <w:rFonts w:ascii="Arial" w:hAnsi="Arial" w:cs="Arial"/>
                <w:color w:val="000000" w:themeColor="text1"/>
                <w:sz w:val="24"/>
                <w:szCs w:val="24"/>
              </w:rPr>
            </w:pPr>
          </w:p>
          <w:p w14:paraId="012FCE32" w14:textId="77777777" w:rsidR="000A7FEF" w:rsidRDefault="000A7FEF" w:rsidP="00086BEB">
            <w:pPr>
              <w:spacing w:before="40" w:after="40"/>
              <w:rPr>
                <w:rFonts w:ascii="Arial" w:hAnsi="Arial" w:cs="Arial"/>
                <w:color w:val="000000" w:themeColor="text1"/>
                <w:sz w:val="24"/>
                <w:szCs w:val="24"/>
              </w:rPr>
            </w:pPr>
          </w:p>
          <w:p w14:paraId="596352A7" w14:textId="77777777" w:rsidR="000A7FEF" w:rsidRDefault="000A7FEF" w:rsidP="00086BEB">
            <w:pPr>
              <w:spacing w:before="40" w:after="40"/>
              <w:rPr>
                <w:rFonts w:ascii="Arial" w:hAnsi="Arial" w:cs="Arial"/>
                <w:color w:val="000000" w:themeColor="text1"/>
                <w:sz w:val="24"/>
                <w:szCs w:val="24"/>
              </w:rPr>
            </w:pPr>
          </w:p>
          <w:p w14:paraId="4A9C9B68" w14:textId="4BFE3D91" w:rsidR="000A7FEF" w:rsidRPr="005F082E" w:rsidRDefault="000A7FEF" w:rsidP="00086BEB">
            <w:pPr>
              <w:spacing w:before="40" w:after="40"/>
              <w:rPr>
                <w:rFonts w:ascii="Arial" w:hAnsi="Arial" w:cs="Arial"/>
                <w:color w:val="000000" w:themeColor="text1"/>
                <w:sz w:val="24"/>
                <w:szCs w:val="24"/>
              </w:rPr>
            </w:pPr>
            <w:r>
              <w:rPr>
                <w:rFonts w:ascii="Arial" w:hAnsi="Arial" w:cs="Arial"/>
                <w:color w:val="000000" w:themeColor="text1"/>
                <w:sz w:val="24"/>
                <w:szCs w:val="24"/>
              </w:rPr>
              <w:t>0.25</w:t>
            </w:r>
          </w:p>
        </w:tc>
        <w:tc>
          <w:tcPr>
            <w:tcW w:w="1170" w:type="dxa"/>
          </w:tcPr>
          <w:p w14:paraId="5654A0CB" w14:textId="77777777" w:rsidR="000A7FEF" w:rsidRPr="00FE6D37" w:rsidRDefault="000A7FEF" w:rsidP="00086BEB">
            <w:pPr>
              <w:spacing w:before="40" w:after="40"/>
              <w:rPr>
                <w:rFonts w:ascii="Arial" w:hAnsi="Arial" w:cs="Arial"/>
                <w:b/>
                <w:color w:val="000000" w:themeColor="text1"/>
                <w:sz w:val="24"/>
                <w:szCs w:val="24"/>
              </w:rPr>
            </w:pPr>
            <w:r w:rsidRPr="00FE6D37">
              <w:rPr>
                <w:rFonts w:ascii="Arial" w:hAnsi="Arial" w:cs="Arial"/>
                <w:b/>
                <w:color w:val="000000" w:themeColor="text1"/>
                <w:sz w:val="24"/>
                <w:szCs w:val="24"/>
              </w:rPr>
              <w:t>N/A</w:t>
            </w:r>
          </w:p>
          <w:p w14:paraId="0CF50BC4" w14:textId="77777777" w:rsidR="000A7FEF" w:rsidRDefault="000A7FEF" w:rsidP="00086BEB">
            <w:pPr>
              <w:spacing w:before="40" w:after="40"/>
              <w:rPr>
                <w:rFonts w:ascii="Arial" w:hAnsi="Arial" w:cs="Arial"/>
                <w:color w:val="000000" w:themeColor="text1"/>
                <w:sz w:val="24"/>
                <w:szCs w:val="24"/>
              </w:rPr>
            </w:pPr>
          </w:p>
          <w:p w14:paraId="025B14FE" w14:textId="77777777" w:rsidR="000A7FEF" w:rsidRDefault="000A7FEF" w:rsidP="00086BEB">
            <w:pPr>
              <w:spacing w:before="40" w:after="40"/>
              <w:rPr>
                <w:rFonts w:ascii="Arial" w:hAnsi="Arial" w:cs="Arial"/>
                <w:color w:val="000000" w:themeColor="text1"/>
                <w:sz w:val="24"/>
                <w:szCs w:val="24"/>
              </w:rPr>
            </w:pPr>
          </w:p>
          <w:p w14:paraId="0654FF23" w14:textId="77777777" w:rsidR="000A7FEF" w:rsidRDefault="000A7FEF" w:rsidP="00086BEB">
            <w:pPr>
              <w:spacing w:before="40" w:after="40"/>
              <w:rPr>
                <w:rFonts w:ascii="Arial" w:hAnsi="Arial" w:cs="Arial"/>
                <w:color w:val="000000" w:themeColor="text1"/>
                <w:sz w:val="24"/>
                <w:szCs w:val="24"/>
              </w:rPr>
            </w:pPr>
          </w:p>
          <w:p w14:paraId="1B7F629E" w14:textId="77777777" w:rsidR="000A7FEF" w:rsidRDefault="000A7FEF" w:rsidP="00086BEB">
            <w:pPr>
              <w:spacing w:before="40" w:after="40"/>
              <w:rPr>
                <w:rFonts w:ascii="Arial" w:hAnsi="Arial" w:cs="Arial"/>
                <w:b/>
                <w:color w:val="000000" w:themeColor="text1"/>
                <w:sz w:val="24"/>
                <w:szCs w:val="24"/>
              </w:rPr>
            </w:pPr>
          </w:p>
          <w:p w14:paraId="20B41A2A" w14:textId="5002EE5E" w:rsidR="000A7FEF" w:rsidRPr="00FE6D37" w:rsidRDefault="000A7FEF" w:rsidP="00086BEB">
            <w:pPr>
              <w:spacing w:before="40" w:after="40"/>
              <w:rPr>
                <w:rFonts w:ascii="Arial" w:hAnsi="Arial" w:cs="Arial"/>
                <w:b/>
                <w:color w:val="000000" w:themeColor="text1"/>
                <w:sz w:val="24"/>
                <w:szCs w:val="24"/>
              </w:rPr>
            </w:pPr>
            <w:r w:rsidRPr="00FE6D37">
              <w:rPr>
                <w:rFonts w:ascii="Arial" w:hAnsi="Arial" w:cs="Arial"/>
                <w:b/>
                <w:color w:val="000000" w:themeColor="text1"/>
                <w:sz w:val="24"/>
                <w:szCs w:val="24"/>
              </w:rPr>
              <w:t>N/A</w:t>
            </w:r>
          </w:p>
          <w:p w14:paraId="4F65F68F" w14:textId="77777777" w:rsidR="000A7FEF" w:rsidRDefault="000A7FEF" w:rsidP="00086BEB">
            <w:pPr>
              <w:spacing w:before="40" w:after="40"/>
              <w:rPr>
                <w:rFonts w:ascii="Arial" w:hAnsi="Arial" w:cs="Arial"/>
                <w:color w:val="000000" w:themeColor="text1"/>
                <w:sz w:val="24"/>
                <w:szCs w:val="24"/>
              </w:rPr>
            </w:pPr>
          </w:p>
          <w:p w14:paraId="37F703F9" w14:textId="77777777" w:rsidR="000A7FEF" w:rsidRDefault="000A7FEF" w:rsidP="00086BEB">
            <w:pPr>
              <w:spacing w:before="40" w:after="40"/>
              <w:rPr>
                <w:rFonts w:ascii="Arial" w:hAnsi="Arial" w:cs="Arial"/>
                <w:color w:val="000000" w:themeColor="text1"/>
                <w:sz w:val="24"/>
                <w:szCs w:val="24"/>
              </w:rPr>
            </w:pPr>
          </w:p>
          <w:p w14:paraId="79CFB11D" w14:textId="77777777" w:rsidR="000A7FEF" w:rsidRDefault="000A7FEF" w:rsidP="00086BEB">
            <w:pPr>
              <w:spacing w:before="40" w:after="40"/>
              <w:rPr>
                <w:rFonts w:ascii="Arial" w:hAnsi="Arial" w:cs="Arial"/>
                <w:color w:val="000000" w:themeColor="text1"/>
                <w:sz w:val="24"/>
                <w:szCs w:val="24"/>
              </w:rPr>
            </w:pPr>
          </w:p>
          <w:p w14:paraId="0C64B410" w14:textId="77777777" w:rsidR="000A7FEF" w:rsidRDefault="000A7FEF" w:rsidP="00086BEB">
            <w:pPr>
              <w:spacing w:before="40" w:after="40"/>
              <w:rPr>
                <w:rFonts w:ascii="Arial" w:hAnsi="Arial" w:cs="Arial"/>
                <w:color w:val="000000" w:themeColor="text1"/>
                <w:sz w:val="24"/>
                <w:szCs w:val="24"/>
              </w:rPr>
            </w:pPr>
          </w:p>
          <w:p w14:paraId="6140BA57" w14:textId="77777777" w:rsidR="000A7FEF" w:rsidRDefault="000A7FEF" w:rsidP="00086BEB">
            <w:pPr>
              <w:spacing w:before="40" w:after="40"/>
              <w:rPr>
                <w:rFonts w:ascii="Arial" w:hAnsi="Arial" w:cs="Arial"/>
                <w:color w:val="000000" w:themeColor="text1"/>
                <w:sz w:val="24"/>
                <w:szCs w:val="24"/>
              </w:rPr>
            </w:pPr>
            <w:r>
              <w:rPr>
                <w:rFonts w:ascii="Arial" w:hAnsi="Arial" w:cs="Arial"/>
                <w:color w:val="000000" w:themeColor="text1"/>
                <w:sz w:val="24"/>
                <w:szCs w:val="24"/>
              </w:rPr>
              <w:t>N/A</w:t>
            </w:r>
          </w:p>
          <w:p w14:paraId="396C24C8" w14:textId="77777777" w:rsidR="000A7FEF" w:rsidRDefault="000A7FEF" w:rsidP="00086BEB">
            <w:pPr>
              <w:spacing w:before="40" w:after="40"/>
              <w:rPr>
                <w:rFonts w:ascii="Arial" w:hAnsi="Arial" w:cs="Arial"/>
                <w:color w:val="000000" w:themeColor="text1"/>
                <w:sz w:val="24"/>
                <w:szCs w:val="24"/>
              </w:rPr>
            </w:pPr>
          </w:p>
          <w:p w14:paraId="1B651E2F" w14:textId="77777777" w:rsidR="000A7FEF" w:rsidRDefault="000A7FEF" w:rsidP="00086BEB">
            <w:pPr>
              <w:spacing w:before="40" w:after="40"/>
              <w:rPr>
                <w:rFonts w:ascii="Arial" w:hAnsi="Arial" w:cs="Arial"/>
                <w:color w:val="000000" w:themeColor="text1"/>
                <w:sz w:val="24"/>
                <w:szCs w:val="24"/>
              </w:rPr>
            </w:pPr>
          </w:p>
          <w:p w14:paraId="6E56C100" w14:textId="77777777" w:rsidR="000A7FEF" w:rsidRDefault="000A7FEF" w:rsidP="00086BEB">
            <w:pPr>
              <w:spacing w:before="40" w:after="40"/>
              <w:rPr>
                <w:rFonts w:ascii="Arial" w:hAnsi="Arial" w:cs="Arial"/>
                <w:color w:val="000000" w:themeColor="text1"/>
                <w:sz w:val="24"/>
                <w:szCs w:val="24"/>
              </w:rPr>
            </w:pPr>
          </w:p>
          <w:p w14:paraId="7502C73C" w14:textId="15FE9FAC" w:rsidR="000A7FEF" w:rsidRPr="005F082E" w:rsidRDefault="000A7FEF" w:rsidP="00086BEB">
            <w:pPr>
              <w:spacing w:before="40" w:after="40"/>
              <w:rPr>
                <w:rFonts w:ascii="Arial" w:hAnsi="Arial" w:cs="Arial"/>
                <w:color w:val="000000" w:themeColor="text1"/>
                <w:sz w:val="24"/>
                <w:szCs w:val="24"/>
              </w:rPr>
            </w:pPr>
            <w:r>
              <w:rPr>
                <w:rFonts w:ascii="Arial" w:hAnsi="Arial" w:cs="Arial"/>
                <w:color w:val="000000" w:themeColor="text1"/>
                <w:sz w:val="24"/>
                <w:szCs w:val="24"/>
              </w:rPr>
              <w:t>N/A</w:t>
            </w:r>
          </w:p>
        </w:tc>
        <w:tc>
          <w:tcPr>
            <w:tcW w:w="2291" w:type="dxa"/>
          </w:tcPr>
          <w:p w14:paraId="4FBD455B" w14:textId="77777777" w:rsidR="000A7FEF" w:rsidRPr="00742139" w:rsidRDefault="000A7FEF" w:rsidP="00086BEB">
            <w:pPr>
              <w:spacing w:before="40" w:after="40"/>
              <w:rPr>
                <w:rFonts w:ascii="Arial" w:hAnsi="Arial" w:cs="Arial"/>
                <w:b/>
                <w:color w:val="000000" w:themeColor="text1"/>
                <w:sz w:val="24"/>
                <w:szCs w:val="24"/>
              </w:rPr>
            </w:pPr>
            <w:r w:rsidRPr="00742139">
              <w:rPr>
                <w:rFonts w:ascii="Arial" w:hAnsi="Arial" w:cs="Arial"/>
                <w:b/>
                <w:color w:val="000000" w:themeColor="text1"/>
                <w:sz w:val="24"/>
                <w:szCs w:val="24"/>
              </w:rPr>
              <w:t xml:space="preserve">Runoff/leaching from natural deposits. </w:t>
            </w:r>
          </w:p>
          <w:p w14:paraId="36A56C80" w14:textId="77777777" w:rsidR="000A7FEF" w:rsidRDefault="000A7FEF" w:rsidP="00086BEB">
            <w:pPr>
              <w:spacing w:before="40" w:after="40"/>
              <w:rPr>
                <w:rFonts w:ascii="Arial" w:hAnsi="Arial" w:cs="Arial"/>
                <w:color w:val="000000" w:themeColor="text1"/>
                <w:sz w:val="24"/>
                <w:szCs w:val="24"/>
              </w:rPr>
            </w:pPr>
          </w:p>
          <w:p w14:paraId="53345328" w14:textId="77777777" w:rsidR="000A7FEF" w:rsidRDefault="000A7FEF" w:rsidP="00086BEB">
            <w:pPr>
              <w:spacing w:before="40" w:after="40"/>
              <w:rPr>
                <w:rFonts w:ascii="Arial" w:hAnsi="Arial" w:cs="Arial"/>
                <w:color w:val="000000" w:themeColor="text1"/>
                <w:sz w:val="24"/>
                <w:szCs w:val="24"/>
              </w:rPr>
            </w:pPr>
          </w:p>
          <w:p w14:paraId="0F288F38" w14:textId="77777777" w:rsidR="000A7FEF" w:rsidRPr="00742139" w:rsidRDefault="000A7FEF" w:rsidP="00086BEB">
            <w:pPr>
              <w:spacing w:before="40" w:after="40"/>
              <w:rPr>
                <w:rFonts w:ascii="Arial" w:hAnsi="Arial" w:cs="Arial"/>
                <w:b/>
                <w:color w:val="000000" w:themeColor="text1"/>
                <w:sz w:val="24"/>
                <w:szCs w:val="24"/>
              </w:rPr>
            </w:pPr>
            <w:r w:rsidRPr="00742139">
              <w:rPr>
                <w:rFonts w:ascii="Arial" w:hAnsi="Arial" w:cs="Arial"/>
                <w:b/>
                <w:color w:val="000000" w:themeColor="text1"/>
                <w:sz w:val="24"/>
                <w:szCs w:val="24"/>
              </w:rPr>
              <w:t xml:space="preserve">Substances that form ions when in water; seawater influence. </w:t>
            </w:r>
          </w:p>
          <w:p w14:paraId="1C26B1EA" w14:textId="77777777" w:rsidR="000A7FEF" w:rsidRDefault="000A7FEF" w:rsidP="00086BEB">
            <w:pPr>
              <w:spacing w:before="40" w:after="40"/>
              <w:rPr>
                <w:rFonts w:ascii="Arial" w:hAnsi="Arial" w:cs="Arial"/>
                <w:color w:val="000000" w:themeColor="text1"/>
                <w:sz w:val="24"/>
                <w:szCs w:val="24"/>
              </w:rPr>
            </w:pPr>
          </w:p>
          <w:p w14:paraId="0FBA37AE" w14:textId="77777777" w:rsidR="000A7FEF" w:rsidRDefault="000A7FEF" w:rsidP="00086BEB">
            <w:pPr>
              <w:spacing w:before="40" w:after="40"/>
              <w:rPr>
                <w:rFonts w:ascii="Arial" w:hAnsi="Arial" w:cs="Arial"/>
                <w:color w:val="000000" w:themeColor="text1"/>
                <w:sz w:val="24"/>
                <w:szCs w:val="24"/>
              </w:rPr>
            </w:pPr>
            <w:r>
              <w:rPr>
                <w:rFonts w:ascii="Arial" w:hAnsi="Arial" w:cs="Arial"/>
                <w:color w:val="000000" w:themeColor="text1"/>
                <w:sz w:val="24"/>
                <w:szCs w:val="24"/>
              </w:rPr>
              <w:t xml:space="preserve">Runoff/leaching from natural deposits; seawater influence. </w:t>
            </w:r>
          </w:p>
          <w:p w14:paraId="1790C1AE" w14:textId="77777777" w:rsidR="000A7FEF" w:rsidRDefault="000A7FEF" w:rsidP="00086BEB">
            <w:pPr>
              <w:spacing w:before="40" w:after="40"/>
              <w:rPr>
                <w:rFonts w:ascii="Arial" w:hAnsi="Arial" w:cs="Arial"/>
                <w:color w:val="000000" w:themeColor="text1"/>
                <w:sz w:val="24"/>
                <w:szCs w:val="24"/>
              </w:rPr>
            </w:pPr>
          </w:p>
          <w:p w14:paraId="06A23C91" w14:textId="2F494355" w:rsidR="000A7FEF" w:rsidRPr="005F082E" w:rsidRDefault="000A7FEF" w:rsidP="00086BEB">
            <w:pPr>
              <w:spacing w:before="40" w:after="40"/>
              <w:rPr>
                <w:rFonts w:ascii="Arial" w:hAnsi="Arial" w:cs="Arial"/>
                <w:color w:val="000000" w:themeColor="text1"/>
                <w:sz w:val="24"/>
                <w:szCs w:val="24"/>
              </w:rPr>
            </w:pPr>
            <w:r>
              <w:rPr>
                <w:rFonts w:ascii="Arial" w:hAnsi="Arial" w:cs="Arial"/>
                <w:color w:val="000000" w:themeColor="text1"/>
                <w:sz w:val="24"/>
                <w:szCs w:val="24"/>
              </w:rPr>
              <w:t xml:space="preserve">Runoff/leaching from natural </w:t>
            </w:r>
            <w:r>
              <w:rPr>
                <w:rFonts w:ascii="Arial" w:hAnsi="Arial" w:cs="Arial"/>
                <w:color w:val="000000" w:themeColor="text1"/>
                <w:sz w:val="24"/>
                <w:szCs w:val="24"/>
              </w:rPr>
              <w:lastRenderedPageBreak/>
              <w:t xml:space="preserve">deposits; industrial wastes. </w:t>
            </w:r>
          </w:p>
        </w:tc>
        <w:tc>
          <w:tcPr>
            <w:tcW w:w="2291" w:type="dxa"/>
          </w:tcPr>
          <w:p w14:paraId="66DC125B" w14:textId="77777777" w:rsidR="000A7FEF" w:rsidRDefault="000A7FEF" w:rsidP="00086BEB">
            <w:pPr>
              <w:spacing w:before="40" w:after="40"/>
              <w:rPr>
                <w:rFonts w:ascii="Arial" w:hAnsi="Arial" w:cs="Arial"/>
                <w:b/>
                <w:color w:val="000000" w:themeColor="text1"/>
                <w:sz w:val="24"/>
                <w:szCs w:val="24"/>
              </w:rPr>
            </w:pPr>
          </w:p>
          <w:p w14:paraId="0ECE5A43" w14:textId="77777777" w:rsidR="00190319" w:rsidRDefault="00190319" w:rsidP="00086BEB">
            <w:pPr>
              <w:spacing w:before="40" w:after="40"/>
              <w:rPr>
                <w:rFonts w:ascii="Arial" w:hAnsi="Arial" w:cs="Arial"/>
                <w:b/>
                <w:color w:val="000000" w:themeColor="text1"/>
                <w:sz w:val="24"/>
                <w:szCs w:val="24"/>
              </w:rPr>
            </w:pPr>
          </w:p>
          <w:p w14:paraId="70863B82" w14:textId="77777777" w:rsidR="00190319" w:rsidRDefault="00190319" w:rsidP="00086BEB">
            <w:pPr>
              <w:spacing w:before="40" w:after="40"/>
              <w:rPr>
                <w:rFonts w:ascii="Arial" w:hAnsi="Arial" w:cs="Arial"/>
                <w:b/>
                <w:color w:val="000000" w:themeColor="text1"/>
                <w:sz w:val="24"/>
                <w:szCs w:val="24"/>
              </w:rPr>
            </w:pPr>
          </w:p>
          <w:p w14:paraId="4086CB0D" w14:textId="77777777" w:rsidR="00190319" w:rsidRDefault="00190319" w:rsidP="00086BEB">
            <w:pPr>
              <w:spacing w:before="40" w:after="40"/>
              <w:rPr>
                <w:rFonts w:ascii="Arial" w:hAnsi="Arial" w:cs="Arial"/>
                <w:b/>
                <w:color w:val="000000" w:themeColor="text1"/>
                <w:sz w:val="24"/>
                <w:szCs w:val="24"/>
              </w:rPr>
            </w:pPr>
          </w:p>
          <w:p w14:paraId="463C70F0" w14:textId="77777777" w:rsidR="00190319" w:rsidRDefault="00190319" w:rsidP="00086BEB">
            <w:pPr>
              <w:spacing w:before="40" w:after="40"/>
              <w:rPr>
                <w:rFonts w:ascii="Arial" w:hAnsi="Arial" w:cs="Arial"/>
                <w:b/>
                <w:color w:val="000000" w:themeColor="text1"/>
                <w:sz w:val="24"/>
                <w:szCs w:val="24"/>
              </w:rPr>
            </w:pPr>
          </w:p>
          <w:p w14:paraId="2EE868C5" w14:textId="468E0140" w:rsidR="00190319" w:rsidRPr="00742139" w:rsidRDefault="00F7012D" w:rsidP="00086BEB">
            <w:pPr>
              <w:spacing w:before="40" w:after="40"/>
              <w:rPr>
                <w:rFonts w:ascii="Arial" w:hAnsi="Arial" w:cs="Arial"/>
                <w:b/>
                <w:color w:val="000000" w:themeColor="text1"/>
                <w:sz w:val="24"/>
                <w:szCs w:val="24"/>
              </w:rPr>
            </w:pPr>
            <w:r>
              <w:rPr>
                <w:rFonts w:ascii="Arial" w:hAnsi="Arial" w:cs="Arial"/>
                <w:b/>
                <w:color w:val="000000" w:themeColor="text1"/>
                <w:sz w:val="24"/>
                <w:szCs w:val="24"/>
              </w:rPr>
              <w:t>.</w:t>
            </w:r>
          </w:p>
        </w:tc>
      </w:tr>
    </w:tbl>
    <w:p w14:paraId="69D3A731" w14:textId="55F781F8" w:rsidR="005D3708" w:rsidRPr="005F082E" w:rsidRDefault="005D3708" w:rsidP="00875407">
      <w:pPr>
        <w:pStyle w:val="Caption"/>
        <w:widowControl w:val="0"/>
      </w:pPr>
      <w:r w:rsidRPr="005F082E">
        <w:t xml:space="preserve">Table </w:t>
      </w:r>
      <w:r w:rsidR="00FF0FF2">
        <w:fldChar w:fldCharType="begin"/>
      </w:r>
      <w:r w:rsidR="00FF0FF2">
        <w:instrText xml:space="preserve"> SEQ Table \* ARABIC </w:instrText>
      </w:r>
      <w:r w:rsidR="00FF0FF2">
        <w:fldChar w:fldCharType="separate"/>
      </w:r>
      <w:r w:rsidR="00046DD8">
        <w:rPr>
          <w:noProof/>
        </w:rPr>
        <w:t>6</w:t>
      </w:r>
      <w:r w:rsidR="00FF0FF2">
        <w:rPr>
          <w:noProof/>
        </w:rPr>
        <w:fldChar w:fldCharType="end"/>
      </w:r>
      <w:r w:rsidRPr="005F082E">
        <w:t>.  Detection of Unregulated Contaminants</w:t>
      </w:r>
    </w:p>
    <w:tbl>
      <w:tblPr>
        <w:tblStyle w:val="TableGrid"/>
        <w:tblW w:w="13307" w:type="dxa"/>
        <w:tblLayout w:type="fixed"/>
        <w:tblLook w:val="0020" w:firstRow="1" w:lastRow="0" w:firstColumn="0" w:lastColumn="0" w:noHBand="0" w:noVBand="0"/>
      </w:tblPr>
      <w:tblGrid>
        <w:gridCol w:w="2245"/>
        <w:gridCol w:w="1440"/>
        <w:gridCol w:w="1350"/>
        <w:gridCol w:w="1530"/>
        <w:gridCol w:w="1800"/>
        <w:gridCol w:w="2471"/>
        <w:gridCol w:w="2471"/>
      </w:tblGrid>
      <w:tr w:rsidR="00BB0C00" w:rsidRPr="005F082E" w14:paraId="4516D550" w14:textId="53314541" w:rsidTr="00BB0C00">
        <w:trPr>
          <w:trHeight w:val="440"/>
        </w:trPr>
        <w:tc>
          <w:tcPr>
            <w:tcW w:w="2245" w:type="dxa"/>
            <w:vAlign w:val="center"/>
          </w:tcPr>
          <w:p w14:paraId="2B82F8E8" w14:textId="7AF0DE37" w:rsidR="00BB0C00" w:rsidRPr="005F082E" w:rsidRDefault="00BB0C00" w:rsidP="00875407">
            <w:pPr>
              <w:keepNext/>
              <w:widowControl w:val="0"/>
              <w:spacing w:before="40" w:after="40"/>
              <w:jc w:val="center"/>
              <w:rPr>
                <w:rFonts w:ascii="Arial" w:hAnsi="Arial" w:cs="Arial"/>
                <w:b/>
                <w:sz w:val="24"/>
                <w:szCs w:val="24"/>
              </w:rPr>
            </w:pPr>
            <w:r w:rsidRPr="005F082E">
              <w:rPr>
                <w:rFonts w:ascii="Arial" w:hAnsi="Arial" w:cs="Arial"/>
                <w:b/>
                <w:sz w:val="24"/>
                <w:szCs w:val="24"/>
              </w:rPr>
              <w:t>Chemical or Constituent (and reporting units)</w:t>
            </w:r>
          </w:p>
        </w:tc>
        <w:tc>
          <w:tcPr>
            <w:tcW w:w="1440" w:type="dxa"/>
            <w:vAlign w:val="center"/>
          </w:tcPr>
          <w:p w14:paraId="5A93A988" w14:textId="77777777" w:rsidR="00BB0C00" w:rsidRPr="005F082E" w:rsidRDefault="00BB0C00" w:rsidP="00875407">
            <w:pPr>
              <w:keepNext/>
              <w:widowControl w:val="0"/>
              <w:spacing w:before="40" w:after="40"/>
              <w:jc w:val="center"/>
              <w:rPr>
                <w:rFonts w:ascii="Arial" w:hAnsi="Arial" w:cs="Arial"/>
                <w:b/>
                <w:sz w:val="24"/>
                <w:szCs w:val="24"/>
              </w:rPr>
            </w:pPr>
            <w:r w:rsidRPr="005F082E">
              <w:rPr>
                <w:rFonts w:ascii="Arial" w:hAnsi="Arial" w:cs="Arial"/>
                <w:b/>
                <w:sz w:val="24"/>
                <w:szCs w:val="24"/>
              </w:rPr>
              <w:t>Sample Date</w:t>
            </w:r>
          </w:p>
        </w:tc>
        <w:tc>
          <w:tcPr>
            <w:tcW w:w="1350" w:type="dxa"/>
            <w:vAlign w:val="center"/>
          </w:tcPr>
          <w:p w14:paraId="6DDBAAA8" w14:textId="77777777" w:rsidR="00BB0C00" w:rsidRPr="005F082E" w:rsidRDefault="00BB0C00" w:rsidP="00875407">
            <w:pPr>
              <w:keepNext/>
              <w:widowControl w:val="0"/>
              <w:spacing w:before="40" w:after="40"/>
              <w:jc w:val="center"/>
              <w:rPr>
                <w:rFonts w:ascii="Arial" w:hAnsi="Arial" w:cs="Arial"/>
                <w:b/>
                <w:sz w:val="24"/>
                <w:szCs w:val="24"/>
              </w:rPr>
            </w:pPr>
            <w:r w:rsidRPr="005F082E">
              <w:rPr>
                <w:rFonts w:ascii="Arial" w:hAnsi="Arial" w:cs="Arial"/>
                <w:b/>
                <w:sz w:val="24"/>
                <w:szCs w:val="24"/>
              </w:rPr>
              <w:t>Level Detected</w:t>
            </w:r>
          </w:p>
        </w:tc>
        <w:tc>
          <w:tcPr>
            <w:tcW w:w="1530" w:type="dxa"/>
            <w:vAlign w:val="center"/>
          </w:tcPr>
          <w:p w14:paraId="1F2EF096" w14:textId="77777777" w:rsidR="00BB0C00" w:rsidRPr="005F082E" w:rsidRDefault="00BB0C00" w:rsidP="00875407">
            <w:pPr>
              <w:keepNext/>
              <w:widowControl w:val="0"/>
              <w:spacing w:before="40" w:after="40"/>
              <w:jc w:val="center"/>
              <w:rPr>
                <w:rFonts w:ascii="Arial" w:hAnsi="Arial" w:cs="Arial"/>
                <w:b/>
                <w:sz w:val="24"/>
                <w:szCs w:val="24"/>
              </w:rPr>
            </w:pPr>
            <w:r w:rsidRPr="005F082E">
              <w:rPr>
                <w:rFonts w:ascii="Arial" w:hAnsi="Arial" w:cs="Arial"/>
                <w:b/>
                <w:sz w:val="24"/>
                <w:szCs w:val="24"/>
              </w:rPr>
              <w:t>Range of Detections</w:t>
            </w:r>
          </w:p>
        </w:tc>
        <w:tc>
          <w:tcPr>
            <w:tcW w:w="1800" w:type="dxa"/>
            <w:vAlign w:val="center"/>
          </w:tcPr>
          <w:p w14:paraId="66D06037" w14:textId="77777777" w:rsidR="00BB0C00" w:rsidRPr="005F082E" w:rsidRDefault="00BB0C00" w:rsidP="00875407">
            <w:pPr>
              <w:keepNext/>
              <w:widowControl w:val="0"/>
              <w:spacing w:before="40" w:after="40"/>
              <w:jc w:val="center"/>
              <w:rPr>
                <w:rFonts w:ascii="Arial" w:hAnsi="Arial" w:cs="Arial"/>
                <w:b/>
                <w:sz w:val="24"/>
                <w:szCs w:val="24"/>
              </w:rPr>
            </w:pPr>
            <w:r w:rsidRPr="005F082E">
              <w:rPr>
                <w:rFonts w:ascii="Arial" w:hAnsi="Arial" w:cs="Arial"/>
                <w:b/>
                <w:sz w:val="24"/>
                <w:szCs w:val="24"/>
              </w:rPr>
              <w:t>Notification Level</w:t>
            </w:r>
          </w:p>
        </w:tc>
        <w:tc>
          <w:tcPr>
            <w:tcW w:w="2471" w:type="dxa"/>
            <w:vAlign w:val="center"/>
          </w:tcPr>
          <w:p w14:paraId="630800E2" w14:textId="77777777" w:rsidR="00BB0C00" w:rsidRPr="005F082E" w:rsidRDefault="00BB0C00" w:rsidP="00875407">
            <w:pPr>
              <w:keepNext/>
              <w:widowControl w:val="0"/>
              <w:spacing w:before="40" w:after="40"/>
              <w:jc w:val="center"/>
              <w:rPr>
                <w:rFonts w:ascii="Arial" w:hAnsi="Arial" w:cs="Arial"/>
                <w:b/>
                <w:sz w:val="24"/>
                <w:szCs w:val="24"/>
              </w:rPr>
            </w:pPr>
            <w:r w:rsidRPr="005F082E">
              <w:rPr>
                <w:rFonts w:ascii="Arial" w:hAnsi="Arial" w:cs="Arial"/>
                <w:b/>
                <w:sz w:val="24"/>
                <w:szCs w:val="24"/>
              </w:rPr>
              <w:t>Health Effects Language</w:t>
            </w:r>
          </w:p>
        </w:tc>
        <w:tc>
          <w:tcPr>
            <w:tcW w:w="2471" w:type="dxa"/>
          </w:tcPr>
          <w:p w14:paraId="243AAC20" w14:textId="77777777" w:rsidR="00BB0C00" w:rsidRPr="005F082E" w:rsidRDefault="00BB0C00" w:rsidP="00875407">
            <w:pPr>
              <w:keepNext/>
              <w:widowControl w:val="0"/>
              <w:spacing w:before="40" w:after="40"/>
              <w:jc w:val="center"/>
              <w:rPr>
                <w:rFonts w:ascii="Arial" w:hAnsi="Arial" w:cs="Arial"/>
                <w:b/>
                <w:sz w:val="24"/>
                <w:szCs w:val="24"/>
              </w:rPr>
            </w:pPr>
          </w:p>
        </w:tc>
      </w:tr>
      <w:tr w:rsidR="00BB0C00" w:rsidRPr="005F082E" w14:paraId="09116D09" w14:textId="79EA1579" w:rsidTr="00BB0C00">
        <w:trPr>
          <w:trHeight w:val="432"/>
        </w:trPr>
        <w:tc>
          <w:tcPr>
            <w:tcW w:w="2245" w:type="dxa"/>
          </w:tcPr>
          <w:p w14:paraId="3D3B6C0F" w14:textId="2DDA133C" w:rsidR="00BB0C00" w:rsidRDefault="00BB0C00" w:rsidP="00DA4F32">
            <w:pPr>
              <w:spacing w:before="40" w:after="40"/>
              <w:rPr>
                <w:rFonts w:ascii="Arial" w:hAnsi="Arial" w:cs="Arial"/>
                <w:color w:val="000000" w:themeColor="text1"/>
                <w:sz w:val="24"/>
                <w:szCs w:val="24"/>
              </w:rPr>
            </w:pPr>
            <w:r>
              <w:rPr>
                <w:rFonts w:ascii="Arial" w:hAnsi="Arial" w:cs="Arial"/>
                <w:color w:val="000000" w:themeColor="text1"/>
                <w:sz w:val="24"/>
                <w:szCs w:val="24"/>
              </w:rPr>
              <w:t>Silica (Sio2), Total</w:t>
            </w:r>
          </w:p>
          <w:p w14:paraId="2220A802" w14:textId="4EDC6A32" w:rsidR="00BB0C00" w:rsidRDefault="00BB0C00" w:rsidP="00DA4F32">
            <w:pPr>
              <w:spacing w:before="40" w:after="40"/>
              <w:rPr>
                <w:rFonts w:ascii="Arial" w:hAnsi="Arial" w:cs="Arial"/>
                <w:color w:val="000000" w:themeColor="text1"/>
                <w:sz w:val="24"/>
                <w:szCs w:val="24"/>
              </w:rPr>
            </w:pPr>
            <w:r>
              <w:rPr>
                <w:rFonts w:ascii="Arial" w:hAnsi="Arial" w:cs="Arial"/>
                <w:color w:val="000000" w:themeColor="text1"/>
                <w:sz w:val="24"/>
                <w:szCs w:val="24"/>
              </w:rPr>
              <w:t>mg/L</w:t>
            </w:r>
          </w:p>
          <w:p w14:paraId="18023788" w14:textId="571A7A7E" w:rsidR="00BB0C00" w:rsidRPr="005F082E" w:rsidRDefault="00BB0C00" w:rsidP="00DA4F32">
            <w:pPr>
              <w:spacing w:before="40" w:after="40"/>
              <w:rPr>
                <w:rFonts w:ascii="Arial" w:hAnsi="Arial" w:cs="Arial"/>
                <w:color w:val="FFFFFF" w:themeColor="background1"/>
                <w:sz w:val="24"/>
                <w:szCs w:val="24"/>
              </w:rPr>
            </w:pPr>
            <w:r>
              <w:rPr>
                <w:rFonts w:ascii="Arial" w:hAnsi="Arial" w:cs="Arial"/>
                <w:color w:val="FFFFFF" w:themeColor="background1"/>
                <w:sz w:val="24"/>
                <w:szCs w:val="24"/>
              </w:rPr>
              <w:t>Mg/L</w:t>
            </w:r>
          </w:p>
        </w:tc>
        <w:tc>
          <w:tcPr>
            <w:tcW w:w="1440" w:type="dxa"/>
          </w:tcPr>
          <w:p w14:paraId="28190B3D" w14:textId="6604C187" w:rsidR="00BB0C00" w:rsidRPr="005F082E" w:rsidRDefault="00BB0C00" w:rsidP="00DA4F32">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4/28/2021</w:t>
            </w:r>
          </w:p>
        </w:tc>
        <w:tc>
          <w:tcPr>
            <w:tcW w:w="1350" w:type="dxa"/>
          </w:tcPr>
          <w:p w14:paraId="63D0EACA" w14:textId="10BB01CF" w:rsidR="00BB0C00" w:rsidRPr="005F082E" w:rsidRDefault="00BB0C00" w:rsidP="00DA4F32">
            <w:pPr>
              <w:spacing w:before="40" w:after="40"/>
              <w:rPr>
                <w:rFonts w:ascii="Arial" w:hAnsi="Arial" w:cs="Arial"/>
                <w:color w:val="FFFFFF" w:themeColor="background1"/>
                <w:sz w:val="24"/>
                <w:szCs w:val="24"/>
              </w:rPr>
            </w:pPr>
            <w:r>
              <w:rPr>
                <w:rFonts w:ascii="Arial" w:hAnsi="Arial" w:cs="Arial"/>
                <w:color w:val="000000" w:themeColor="text1"/>
                <w:sz w:val="24"/>
                <w:szCs w:val="24"/>
              </w:rPr>
              <w:t>46.1</w:t>
            </w:r>
          </w:p>
        </w:tc>
        <w:tc>
          <w:tcPr>
            <w:tcW w:w="1530" w:type="dxa"/>
          </w:tcPr>
          <w:p w14:paraId="60CC3A19" w14:textId="49AEB55B" w:rsidR="00BB0C00" w:rsidRPr="005F082E" w:rsidRDefault="00BB0C00" w:rsidP="00DA4F32">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1</w:t>
            </w:r>
          </w:p>
        </w:tc>
        <w:tc>
          <w:tcPr>
            <w:tcW w:w="1800" w:type="dxa"/>
          </w:tcPr>
          <w:p w14:paraId="15DDAE72" w14:textId="20782A0C" w:rsidR="00BB0C00" w:rsidRPr="005F082E" w:rsidRDefault="00BB0C00" w:rsidP="00DA4F32">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N/A</w:t>
            </w:r>
          </w:p>
        </w:tc>
        <w:tc>
          <w:tcPr>
            <w:tcW w:w="2471" w:type="dxa"/>
          </w:tcPr>
          <w:p w14:paraId="747A0B53" w14:textId="365A3DA5" w:rsidR="00BB0C00" w:rsidRPr="005F082E" w:rsidRDefault="004B4602" w:rsidP="00DA4F32">
            <w:pPr>
              <w:spacing w:before="40" w:after="40"/>
              <w:rPr>
                <w:rFonts w:ascii="Arial" w:hAnsi="Arial" w:cs="Arial"/>
                <w:color w:val="FFFFFF" w:themeColor="background1"/>
                <w:sz w:val="24"/>
                <w:szCs w:val="24"/>
              </w:rPr>
            </w:pPr>
            <w:r>
              <w:rPr>
                <w:rFonts w:ascii="Arial" w:hAnsi="Arial" w:cs="Arial"/>
                <w:color w:val="FFFFFF" w:themeColor="background1"/>
                <w:sz w:val="24"/>
                <w:szCs w:val="24"/>
              </w:rPr>
              <w:t>N/A</w:t>
            </w:r>
            <w:r>
              <w:rPr>
                <w:rFonts w:ascii="Arial" w:hAnsi="Arial" w:cs="Arial"/>
                <w:color w:val="000000" w:themeColor="text1"/>
                <w:sz w:val="24"/>
                <w:szCs w:val="24"/>
              </w:rPr>
              <w:t xml:space="preserve"> </w:t>
            </w:r>
            <w:proofErr w:type="spellStart"/>
            <w:r>
              <w:rPr>
                <w:rFonts w:ascii="Arial" w:hAnsi="Arial" w:cs="Arial"/>
                <w:color w:val="000000" w:themeColor="text1"/>
                <w:sz w:val="24"/>
                <w:szCs w:val="24"/>
              </w:rPr>
              <w:t>N/A</w:t>
            </w:r>
            <w:proofErr w:type="spellEnd"/>
          </w:p>
        </w:tc>
        <w:tc>
          <w:tcPr>
            <w:tcW w:w="2471" w:type="dxa"/>
          </w:tcPr>
          <w:p w14:paraId="2446B899" w14:textId="77777777" w:rsidR="00BB0C00" w:rsidRPr="005F082E" w:rsidRDefault="00BB0C00" w:rsidP="00DA4F32">
            <w:pPr>
              <w:spacing w:before="40" w:after="40"/>
              <w:rPr>
                <w:rFonts w:ascii="Arial" w:hAnsi="Arial" w:cs="Arial"/>
                <w:color w:val="FFFFFF" w:themeColor="background1"/>
                <w:sz w:val="24"/>
                <w:szCs w:val="24"/>
              </w:rPr>
            </w:pPr>
          </w:p>
        </w:tc>
      </w:tr>
      <w:tr w:rsidR="00BB0C00" w:rsidRPr="005F082E" w14:paraId="3DC1EC0D" w14:textId="48247FF3" w:rsidTr="00BB0C00">
        <w:trPr>
          <w:trHeight w:val="432"/>
        </w:trPr>
        <w:tc>
          <w:tcPr>
            <w:tcW w:w="2245" w:type="dxa"/>
          </w:tcPr>
          <w:p w14:paraId="19F0E1F0" w14:textId="77777777" w:rsidR="00BB0C00" w:rsidRDefault="00BB0C00" w:rsidP="00DA4F32">
            <w:pPr>
              <w:spacing w:before="40" w:after="40"/>
              <w:rPr>
                <w:rFonts w:ascii="Arial" w:hAnsi="Arial" w:cs="Arial"/>
                <w:color w:val="000000" w:themeColor="text1"/>
                <w:sz w:val="24"/>
                <w:szCs w:val="24"/>
              </w:rPr>
            </w:pPr>
            <w:r>
              <w:rPr>
                <w:rFonts w:ascii="Arial" w:hAnsi="Arial" w:cs="Arial"/>
                <w:color w:val="000000" w:themeColor="text1"/>
                <w:sz w:val="24"/>
                <w:szCs w:val="24"/>
              </w:rPr>
              <w:t xml:space="preserve">Calcium </w:t>
            </w:r>
          </w:p>
          <w:p w14:paraId="301C4362" w14:textId="4784B75C" w:rsidR="00BB0C00" w:rsidRPr="005F082E" w:rsidRDefault="00BB0C00" w:rsidP="00DA4F32">
            <w:pPr>
              <w:spacing w:before="40" w:after="40"/>
              <w:rPr>
                <w:rFonts w:ascii="Arial" w:hAnsi="Arial" w:cs="Arial"/>
                <w:color w:val="FFFFFF" w:themeColor="background1"/>
                <w:sz w:val="24"/>
                <w:szCs w:val="24"/>
              </w:rPr>
            </w:pPr>
            <w:r>
              <w:rPr>
                <w:rFonts w:ascii="Arial" w:hAnsi="Arial" w:cs="Arial"/>
                <w:color w:val="FFFFFF" w:themeColor="background1"/>
                <w:sz w:val="24"/>
                <w:szCs w:val="24"/>
              </w:rPr>
              <w:t>Mg/</w:t>
            </w:r>
            <w:r>
              <w:rPr>
                <w:rFonts w:ascii="Arial" w:hAnsi="Arial" w:cs="Arial"/>
                <w:color w:val="000000" w:themeColor="text1"/>
                <w:sz w:val="24"/>
                <w:szCs w:val="24"/>
              </w:rPr>
              <w:t xml:space="preserve"> mg/L</w:t>
            </w:r>
          </w:p>
        </w:tc>
        <w:tc>
          <w:tcPr>
            <w:tcW w:w="1440" w:type="dxa"/>
          </w:tcPr>
          <w:p w14:paraId="4751C8FD" w14:textId="6D75C90E" w:rsidR="00BB0C00" w:rsidRPr="005F082E" w:rsidRDefault="00BB0C00" w:rsidP="00DA4F32">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4/28/2021</w:t>
            </w:r>
          </w:p>
        </w:tc>
        <w:tc>
          <w:tcPr>
            <w:tcW w:w="1350" w:type="dxa"/>
          </w:tcPr>
          <w:p w14:paraId="27986934" w14:textId="4C41B21E" w:rsidR="00BB0C00" w:rsidRPr="005F082E" w:rsidRDefault="00BB0C00" w:rsidP="00DA4F32">
            <w:pPr>
              <w:spacing w:before="40" w:after="40"/>
              <w:rPr>
                <w:rFonts w:ascii="Arial" w:hAnsi="Arial" w:cs="Arial"/>
                <w:color w:val="FFFFFF" w:themeColor="background1"/>
                <w:sz w:val="24"/>
                <w:szCs w:val="24"/>
              </w:rPr>
            </w:pPr>
            <w:r>
              <w:rPr>
                <w:rFonts w:ascii="Arial" w:hAnsi="Arial" w:cs="Arial"/>
                <w:color w:val="000000" w:themeColor="text1"/>
                <w:sz w:val="24"/>
                <w:szCs w:val="24"/>
              </w:rPr>
              <w:t>63</w:t>
            </w:r>
          </w:p>
        </w:tc>
        <w:tc>
          <w:tcPr>
            <w:tcW w:w="1530" w:type="dxa"/>
          </w:tcPr>
          <w:p w14:paraId="1D08BAD2" w14:textId="11DEA30F" w:rsidR="00BB0C00" w:rsidRPr="005F082E" w:rsidRDefault="00BB0C00" w:rsidP="00DA4F32">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1</w:t>
            </w:r>
          </w:p>
        </w:tc>
        <w:tc>
          <w:tcPr>
            <w:tcW w:w="1800" w:type="dxa"/>
          </w:tcPr>
          <w:p w14:paraId="72F3D657" w14:textId="64750D7B" w:rsidR="00BB0C00" w:rsidRPr="005F082E" w:rsidRDefault="00BB0C00" w:rsidP="00DA4F32">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N/A</w:t>
            </w:r>
          </w:p>
        </w:tc>
        <w:tc>
          <w:tcPr>
            <w:tcW w:w="2471" w:type="dxa"/>
          </w:tcPr>
          <w:p w14:paraId="0F72AF76" w14:textId="3273A616" w:rsidR="00BB0C00" w:rsidRPr="005F082E" w:rsidRDefault="00BB0C00" w:rsidP="00DA4F32">
            <w:pPr>
              <w:spacing w:before="40" w:after="40"/>
              <w:rPr>
                <w:rFonts w:ascii="Arial" w:hAnsi="Arial" w:cs="Arial"/>
                <w:color w:val="FFFFFF" w:themeColor="background1"/>
                <w:sz w:val="24"/>
                <w:szCs w:val="24"/>
              </w:rPr>
            </w:pPr>
            <w:r>
              <w:rPr>
                <w:rFonts w:ascii="Arial" w:hAnsi="Arial" w:cs="Arial"/>
                <w:color w:val="FFFFFF" w:themeColor="background1"/>
                <w:sz w:val="24"/>
                <w:szCs w:val="24"/>
              </w:rPr>
              <w:t>NN</w:t>
            </w:r>
            <w:r>
              <w:rPr>
                <w:rFonts w:ascii="Arial" w:hAnsi="Arial" w:cs="Arial"/>
                <w:color w:val="000000" w:themeColor="text1"/>
                <w:sz w:val="24"/>
                <w:szCs w:val="24"/>
              </w:rPr>
              <w:t xml:space="preserve"> N/A</w:t>
            </w:r>
          </w:p>
        </w:tc>
        <w:tc>
          <w:tcPr>
            <w:tcW w:w="2471" w:type="dxa"/>
          </w:tcPr>
          <w:p w14:paraId="3B4D7A39" w14:textId="77777777" w:rsidR="00BB0C00" w:rsidRDefault="00BB0C00" w:rsidP="00DA4F32">
            <w:pPr>
              <w:spacing w:before="40" w:after="40"/>
              <w:rPr>
                <w:rFonts w:ascii="Arial" w:hAnsi="Arial" w:cs="Arial"/>
                <w:color w:val="FFFFFF" w:themeColor="background1"/>
                <w:sz w:val="24"/>
                <w:szCs w:val="24"/>
              </w:rPr>
            </w:pPr>
          </w:p>
        </w:tc>
      </w:tr>
      <w:tr w:rsidR="00BB0C00" w:rsidRPr="005F082E" w14:paraId="55C3320E" w14:textId="2656BA98" w:rsidTr="00BB0C00">
        <w:trPr>
          <w:trHeight w:val="432"/>
        </w:trPr>
        <w:tc>
          <w:tcPr>
            <w:tcW w:w="2245" w:type="dxa"/>
          </w:tcPr>
          <w:p w14:paraId="30CC2E6A" w14:textId="77777777" w:rsidR="00BB0C00" w:rsidRDefault="00BB0C00" w:rsidP="00DA4F32">
            <w:pPr>
              <w:spacing w:before="40" w:after="40"/>
              <w:rPr>
                <w:rFonts w:ascii="Arial" w:hAnsi="Arial" w:cs="Arial"/>
                <w:color w:val="000000" w:themeColor="text1"/>
                <w:sz w:val="24"/>
                <w:szCs w:val="24"/>
              </w:rPr>
            </w:pPr>
            <w:r>
              <w:rPr>
                <w:rFonts w:ascii="Arial" w:hAnsi="Arial" w:cs="Arial"/>
                <w:color w:val="000000" w:themeColor="text1"/>
                <w:sz w:val="24"/>
                <w:szCs w:val="24"/>
              </w:rPr>
              <w:t>Magnesium</w:t>
            </w:r>
          </w:p>
          <w:p w14:paraId="4DBBBD6A" w14:textId="1DDA8B93" w:rsidR="00BB0C00" w:rsidRDefault="00BB0C00" w:rsidP="00DA4F32">
            <w:pPr>
              <w:spacing w:before="40" w:after="40"/>
              <w:rPr>
                <w:rFonts w:ascii="Arial" w:hAnsi="Arial" w:cs="Arial"/>
                <w:color w:val="000000" w:themeColor="text1"/>
                <w:sz w:val="24"/>
                <w:szCs w:val="24"/>
              </w:rPr>
            </w:pPr>
            <w:r>
              <w:rPr>
                <w:rFonts w:ascii="Arial" w:hAnsi="Arial" w:cs="Arial"/>
                <w:color w:val="FFFFFF" w:themeColor="background1"/>
                <w:sz w:val="24"/>
                <w:szCs w:val="24"/>
              </w:rPr>
              <w:t>Mg/L</w:t>
            </w:r>
            <w:r>
              <w:rPr>
                <w:rFonts w:ascii="Arial" w:hAnsi="Arial" w:cs="Arial"/>
                <w:color w:val="000000" w:themeColor="text1"/>
                <w:sz w:val="24"/>
                <w:szCs w:val="24"/>
              </w:rPr>
              <w:t xml:space="preserve"> mg/L</w:t>
            </w:r>
          </w:p>
          <w:p w14:paraId="64293DB3" w14:textId="1D30D7D1" w:rsidR="00BB0C00" w:rsidRDefault="00BB0C00" w:rsidP="00DA4F32">
            <w:pPr>
              <w:spacing w:before="40" w:after="40"/>
              <w:rPr>
                <w:rFonts w:ascii="Arial" w:hAnsi="Arial" w:cs="Arial"/>
                <w:color w:val="000000" w:themeColor="text1"/>
                <w:sz w:val="24"/>
                <w:szCs w:val="24"/>
              </w:rPr>
            </w:pPr>
          </w:p>
          <w:p w14:paraId="68DA1F55" w14:textId="02907A1D" w:rsidR="00BB0C00" w:rsidRDefault="00BB0C00" w:rsidP="000806C5">
            <w:pPr>
              <w:spacing w:before="40" w:after="40"/>
              <w:rPr>
                <w:rFonts w:ascii="Arial" w:hAnsi="Arial" w:cs="Arial"/>
                <w:color w:val="000000" w:themeColor="text1"/>
                <w:sz w:val="24"/>
                <w:szCs w:val="24"/>
              </w:rPr>
            </w:pPr>
            <w:r>
              <w:rPr>
                <w:rFonts w:ascii="Arial" w:hAnsi="Arial" w:cs="Arial"/>
                <w:color w:val="000000" w:themeColor="text1"/>
                <w:sz w:val="24"/>
                <w:szCs w:val="24"/>
              </w:rPr>
              <w:t>Potassium</w:t>
            </w:r>
          </w:p>
          <w:p w14:paraId="12F0FE49" w14:textId="2BEED901" w:rsidR="00BB0C00" w:rsidRDefault="00BB0C00" w:rsidP="000806C5">
            <w:pPr>
              <w:spacing w:before="40" w:after="40"/>
              <w:rPr>
                <w:rFonts w:ascii="Arial" w:hAnsi="Arial" w:cs="Arial"/>
                <w:color w:val="000000" w:themeColor="text1"/>
                <w:sz w:val="24"/>
                <w:szCs w:val="24"/>
              </w:rPr>
            </w:pPr>
            <w:r>
              <w:rPr>
                <w:rFonts w:ascii="Arial" w:hAnsi="Arial" w:cs="Arial"/>
                <w:color w:val="FFFFFF" w:themeColor="background1"/>
                <w:sz w:val="24"/>
                <w:szCs w:val="24"/>
              </w:rPr>
              <w:t>Mg/L</w:t>
            </w:r>
            <w:r>
              <w:rPr>
                <w:rFonts w:ascii="Arial" w:hAnsi="Arial" w:cs="Arial"/>
                <w:color w:val="000000" w:themeColor="text1"/>
                <w:sz w:val="24"/>
                <w:szCs w:val="24"/>
              </w:rPr>
              <w:t xml:space="preserve"> mg/L</w:t>
            </w:r>
          </w:p>
          <w:p w14:paraId="0507C9F8" w14:textId="16DBE7F8" w:rsidR="00BB0C00" w:rsidRDefault="00BB0C00" w:rsidP="000806C5">
            <w:pPr>
              <w:spacing w:before="40" w:after="40"/>
              <w:rPr>
                <w:rFonts w:ascii="Arial" w:hAnsi="Arial" w:cs="Arial"/>
                <w:color w:val="000000" w:themeColor="text1"/>
                <w:sz w:val="24"/>
                <w:szCs w:val="24"/>
              </w:rPr>
            </w:pPr>
          </w:p>
          <w:p w14:paraId="0D5EC367" w14:textId="69308D2D" w:rsidR="00BB0C00" w:rsidRDefault="00BB0C00" w:rsidP="000806C5">
            <w:pPr>
              <w:spacing w:before="40" w:after="40"/>
              <w:rPr>
                <w:rFonts w:ascii="Arial" w:hAnsi="Arial" w:cs="Arial"/>
                <w:color w:val="000000" w:themeColor="text1"/>
                <w:sz w:val="24"/>
                <w:szCs w:val="24"/>
              </w:rPr>
            </w:pPr>
            <w:r>
              <w:rPr>
                <w:rFonts w:ascii="Arial" w:hAnsi="Arial" w:cs="Arial"/>
                <w:color w:val="000000" w:themeColor="text1"/>
                <w:sz w:val="24"/>
                <w:szCs w:val="24"/>
              </w:rPr>
              <w:t>Alkalinity, Total (as CaCO3)</w:t>
            </w:r>
          </w:p>
          <w:p w14:paraId="06A4DE27" w14:textId="3D76A473" w:rsidR="00BB0C00" w:rsidRDefault="00BB0C00" w:rsidP="000806C5">
            <w:pPr>
              <w:spacing w:before="40" w:after="40"/>
              <w:rPr>
                <w:rFonts w:ascii="Arial" w:hAnsi="Arial" w:cs="Arial"/>
                <w:color w:val="000000" w:themeColor="text1"/>
                <w:sz w:val="24"/>
                <w:szCs w:val="24"/>
              </w:rPr>
            </w:pPr>
            <w:r>
              <w:rPr>
                <w:rFonts w:ascii="Arial" w:hAnsi="Arial" w:cs="Arial"/>
                <w:color w:val="000000" w:themeColor="text1"/>
                <w:sz w:val="24"/>
                <w:szCs w:val="24"/>
              </w:rPr>
              <w:t>mg/L</w:t>
            </w:r>
          </w:p>
          <w:p w14:paraId="4050BF80" w14:textId="77777777" w:rsidR="004B4602" w:rsidRDefault="004B4602" w:rsidP="00DA4F32">
            <w:pPr>
              <w:spacing w:before="40" w:after="40"/>
              <w:rPr>
                <w:rFonts w:ascii="Arial" w:hAnsi="Arial" w:cs="Arial"/>
                <w:color w:val="000000" w:themeColor="text1"/>
                <w:sz w:val="24"/>
                <w:szCs w:val="24"/>
              </w:rPr>
            </w:pPr>
          </w:p>
          <w:p w14:paraId="75D433F4" w14:textId="2AF6275C" w:rsidR="00BB0C00" w:rsidRDefault="00BB0C00" w:rsidP="00DA4F32">
            <w:pPr>
              <w:spacing w:before="40" w:after="40"/>
              <w:rPr>
                <w:rFonts w:ascii="Arial" w:hAnsi="Arial" w:cs="Arial"/>
                <w:color w:val="000000" w:themeColor="text1"/>
                <w:sz w:val="24"/>
                <w:szCs w:val="24"/>
              </w:rPr>
            </w:pPr>
            <w:r>
              <w:rPr>
                <w:rFonts w:ascii="Arial" w:hAnsi="Arial" w:cs="Arial"/>
                <w:color w:val="000000" w:themeColor="text1"/>
                <w:sz w:val="24"/>
                <w:szCs w:val="24"/>
              </w:rPr>
              <w:t>Bicarbonate (as HC03-)</w:t>
            </w:r>
          </w:p>
          <w:p w14:paraId="282E38D0" w14:textId="4ABBF2AA" w:rsidR="00BB0C00" w:rsidRDefault="00BB0C00" w:rsidP="00DA4F32">
            <w:pPr>
              <w:spacing w:before="40" w:after="40"/>
              <w:rPr>
                <w:rFonts w:ascii="Arial" w:hAnsi="Arial" w:cs="Arial"/>
                <w:color w:val="000000" w:themeColor="text1"/>
                <w:sz w:val="24"/>
                <w:szCs w:val="24"/>
              </w:rPr>
            </w:pPr>
            <w:r>
              <w:rPr>
                <w:rFonts w:ascii="Arial" w:hAnsi="Arial" w:cs="Arial"/>
                <w:color w:val="000000" w:themeColor="text1"/>
                <w:sz w:val="24"/>
                <w:szCs w:val="24"/>
              </w:rPr>
              <w:t>mg/L</w:t>
            </w:r>
          </w:p>
          <w:p w14:paraId="2759343C" w14:textId="2435986C" w:rsidR="00BB0C00" w:rsidRDefault="00BB0C00" w:rsidP="00DA4F32">
            <w:pPr>
              <w:spacing w:before="40" w:after="40"/>
              <w:rPr>
                <w:rFonts w:ascii="Arial" w:hAnsi="Arial" w:cs="Arial"/>
                <w:color w:val="000000" w:themeColor="text1"/>
                <w:sz w:val="24"/>
                <w:szCs w:val="24"/>
              </w:rPr>
            </w:pPr>
          </w:p>
          <w:p w14:paraId="37252AAC" w14:textId="23AE6152" w:rsidR="00BB0C00" w:rsidRDefault="00BB0C00" w:rsidP="00DA4F32">
            <w:pPr>
              <w:spacing w:before="40" w:after="40"/>
              <w:rPr>
                <w:rFonts w:ascii="Arial" w:hAnsi="Arial" w:cs="Arial"/>
                <w:color w:val="000000" w:themeColor="text1"/>
                <w:sz w:val="24"/>
                <w:szCs w:val="24"/>
              </w:rPr>
            </w:pPr>
            <w:r>
              <w:rPr>
                <w:rFonts w:ascii="Arial" w:hAnsi="Arial" w:cs="Arial"/>
                <w:color w:val="000000" w:themeColor="text1"/>
                <w:sz w:val="24"/>
                <w:szCs w:val="24"/>
              </w:rPr>
              <w:t>pH</w:t>
            </w:r>
          </w:p>
          <w:p w14:paraId="58F188E1" w14:textId="46FF0FCB" w:rsidR="00BB0C00" w:rsidRDefault="00BB0C00" w:rsidP="00DA4F32">
            <w:pPr>
              <w:spacing w:before="40" w:after="40"/>
              <w:rPr>
                <w:rFonts w:ascii="Arial" w:hAnsi="Arial" w:cs="Arial"/>
                <w:color w:val="000000" w:themeColor="text1"/>
                <w:sz w:val="24"/>
                <w:szCs w:val="24"/>
              </w:rPr>
            </w:pPr>
            <w:r>
              <w:rPr>
                <w:rFonts w:ascii="Arial" w:hAnsi="Arial" w:cs="Arial"/>
                <w:color w:val="000000" w:themeColor="text1"/>
                <w:sz w:val="24"/>
                <w:szCs w:val="24"/>
              </w:rPr>
              <w:t>pH (H)</w:t>
            </w:r>
          </w:p>
          <w:p w14:paraId="6831088D" w14:textId="77777777" w:rsidR="00BB0C00" w:rsidRDefault="00BB0C00" w:rsidP="00DA4F32">
            <w:pPr>
              <w:spacing w:before="40" w:after="40"/>
              <w:rPr>
                <w:rFonts w:ascii="Arial" w:hAnsi="Arial" w:cs="Arial"/>
                <w:color w:val="FFFFFF" w:themeColor="background1"/>
                <w:sz w:val="24"/>
                <w:szCs w:val="24"/>
              </w:rPr>
            </w:pPr>
            <w:r>
              <w:rPr>
                <w:rFonts w:ascii="Arial" w:hAnsi="Arial" w:cs="Arial"/>
                <w:color w:val="FFFFFF" w:themeColor="background1"/>
                <w:sz w:val="24"/>
                <w:szCs w:val="24"/>
              </w:rPr>
              <w:t>Po</w:t>
            </w:r>
          </w:p>
          <w:p w14:paraId="7A16F9AE" w14:textId="568284E4" w:rsidR="00BB0C00" w:rsidRPr="005F082E" w:rsidRDefault="00BB0C00" w:rsidP="00DA4F32">
            <w:pPr>
              <w:spacing w:before="40" w:after="40"/>
              <w:rPr>
                <w:rFonts w:ascii="Arial" w:hAnsi="Arial" w:cs="Arial"/>
                <w:color w:val="FFFFFF" w:themeColor="background1"/>
                <w:sz w:val="24"/>
                <w:szCs w:val="24"/>
              </w:rPr>
            </w:pPr>
          </w:p>
        </w:tc>
        <w:tc>
          <w:tcPr>
            <w:tcW w:w="1440" w:type="dxa"/>
          </w:tcPr>
          <w:p w14:paraId="7CC2BAF4" w14:textId="7BA95EFB" w:rsidR="00BB0C00" w:rsidRDefault="00BB0C00" w:rsidP="00DA4F32">
            <w:pPr>
              <w:spacing w:before="40" w:after="40"/>
              <w:jc w:val="center"/>
              <w:rPr>
                <w:rFonts w:ascii="Arial" w:hAnsi="Arial" w:cs="Arial"/>
                <w:color w:val="000000" w:themeColor="text1"/>
                <w:sz w:val="24"/>
                <w:szCs w:val="24"/>
              </w:rPr>
            </w:pPr>
            <w:r>
              <w:rPr>
                <w:rFonts w:ascii="Arial" w:hAnsi="Arial" w:cs="Arial"/>
                <w:color w:val="000000" w:themeColor="text1"/>
                <w:sz w:val="24"/>
                <w:szCs w:val="24"/>
              </w:rPr>
              <w:lastRenderedPageBreak/>
              <w:t>4/28/2021</w:t>
            </w:r>
          </w:p>
          <w:p w14:paraId="2BADC916" w14:textId="45080BD0" w:rsidR="00BB0C00" w:rsidRDefault="00BB0C00" w:rsidP="00DA4F32">
            <w:pPr>
              <w:spacing w:before="40" w:after="40"/>
              <w:jc w:val="center"/>
              <w:rPr>
                <w:rFonts w:ascii="Arial" w:hAnsi="Arial" w:cs="Arial"/>
                <w:color w:val="000000" w:themeColor="text1"/>
                <w:sz w:val="24"/>
                <w:szCs w:val="24"/>
              </w:rPr>
            </w:pPr>
          </w:p>
          <w:p w14:paraId="60B9F497" w14:textId="58E93060" w:rsidR="00BB0C00" w:rsidRDefault="00BB0C00" w:rsidP="00DA4F32">
            <w:pPr>
              <w:spacing w:before="40" w:after="40"/>
              <w:jc w:val="center"/>
              <w:rPr>
                <w:rFonts w:ascii="Arial" w:hAnsi="Arial" w:cs="Arial"/>
                <w:color w:val="000000" w:themeColor="text1"/>
                <w:sz w:val="24"/>
                <w:szCs w:val="24"/>
              </w:rPr>
            </w:pPr>
          </w:p>
          <w:p w14:paraId="04F1C5D2" w14:textId="0B8FA7AC" w:rsidR="00BB0C00" w:rsidRDefault="00BB0C00" w:rsidP="00DA4F32">
            <w:pPr>
              <w:spacing w:before="40" w:after="40"/>
              <w:jc w:val="center"/>
              <w:rPr>
                <w:rFonts w:ascii="Arial" w:hAnsi="Arial" w:cs="Arial"/>
                <w:color w:val="000000" w:themeColor="text1"/>
                <w:sz w:val="24"/>
                <w:szCs w:val="24"/>
              </w:rPr>
            </w:pPr>
            <w:r>
              <w:rPr>
                <w:rFonts w:ascii="Arial" w:hAnsi="Arial" w:cs="Arial"/>
                <w:color w:val="000000" w:themeColor="text1"/>
                <w:sz w:val="24"/>
                <w:szCs w:val="24"/>
              </w:rPr>
              <w:t>4/28/2021</w:t>
            </w:r>
          </w:p>
          <w:p w14:paraId="2120276F" w14:textId="69959EC5" w:rsidR="00BB0C00" w:rsidRDefault="00BB0C00" w:rsidP="00DA4F32">
            <w:pPr>
              <w:spacing w:before="40" w:after="40"/>
              <w:jc w:val="center"/>
              <w:rPr>
                <w:rFonts w:ascii="Arial" w:hAnsi="Arial" w:cs="Arial"/>
                <w:color w:val="000000" w:themeColor="text1"/>
                <w:sz w:val="24"/>
                <w:szCs w:val="24"/>
              </w:rPr>
            </w:pPr>
          </w:p>
          <w:p w14:paraId="2BF8D66A" w14:textId="04467B1A" w:rsidR="00BB0C00" w:rsidRDefault="00BB0C00" w:rsidP="00DA4F32">
            <w:pPr>
              <w:spacing w:before="40" w:after="40"/>
              <w:jc w:val="center"/>
              <w:rPr>
                <w:rFonts w:ascii="Arial" w:hAnsi="Arial" w:cs="Arial"/>
                <w:color w:val="000000" w:themeColor="text1"/>
                <w:sz w:val="24"/>
                <w:szCs w:val="24"/>
              </w:rPr>
            </w:pPr>
          </w:p>
          <w:p w14:paraId="1EED38B7" w14:textId="4F876E67" w:rsidR="00BB0C00" w:rsidRDefault="00BB0C00" w:rsidP="00DA4F32">
            <w:pPr>
              <w:spacing w:before="40" w:after="40"/>
              <w:jc w:val="center"/>
              <w:rPr>
                <w:rFonts w:ascii="Arial" w:hAnsi="Arial" w:cs="Arial"/>
                <w:color w:val="000000" w:themeColor="text1"/>
                <w:sz w:val="24"/>
                <w:szCs w:val="24"/>
              </w:rPr>
            </w:pPr>
            <w:r>
              <w:rPr>
                <w:rFonts w:ascii="Arial" w:hAnsi="Arial" w:cs="Arial"/>
                <w:color w:val="000000" w:themeColor="text1"/>
                <w:sz w:val="24"/>
                <w:szCs w:val="24"/>
              </w:rPr>
              <w:t>4/28/2021</w:t>
            </w:r>
          </w:p>
          <w:p w14:paraId="546E7988" w14:textId="77777777" w:rsidR="00BB0C00" w:rsidRDefault="00BB0C00" w:rsidP="00DA4F32">
            <w:pPr>
              <w:spacing w:before="40" w:after="40"/>
              <w:jc w:val="center"/>
              <w:rPr>
                <w:rFonts w:ascii="Arial" w:hAnsi="Arial" w:cs="Arial"/>
                <w:color w:val="FFFFFF" w:themeColor="background1"/>
                <w:sz w:val="24"/>
                <w:szCs w:val="24"/>
              </w:rPr>
            </w:pPr>
          </w:p>
          <w:p w14:paraId="545B7A05" w14:textId="77777777" w:rsidR="004B4602" w:rsidRDefault="00BB0C00" w:rsidP="00280E5B">
            <w:pPr>
              <w:spacing w:before="40" w:after="40"/>
              <w:jc w:val="center"/>
              <w:rPr>
                <w:rFonts w:ascii="Arial" w:hAnsi="Arial" w:cs="Arial"/>
                <w:color w:val="FFFFFF" w:themeColor="background1"/>
                <w:sz w:val="24"/>
                <w:szCs w:val="24"/>
              </w:rPr>
            </w:pPr>
            <w:r>
              <w:rPr>
                <w:rFonts w:ascii="Arial" w:hAnsi="Arial" w:cs="Arial"/>
                <w:color w:val="FFFFFF" w:themeColor="background1"/>
                <w:sz w:val="24"/>
                <w:szCs w:val="24"/>
              </w:rPr>
              <w:t>4</w:t>
            </w:r>
          </w:p>
          <w:p w14:paraId="3D63ECB5" w14:textId="77777777" w:rsidR="004B4602" w:rsidRDefault="004B4602" w:rsidP="00280E5B">
            <w:pPr>
              <w:spacing w:before="40" w:after="40"/>
              <w:jc w:val="center"/>
              <w:rPr>
                <w:rFonts w:ascii="Arial" w:hAnsi="Arial" w:cs="Arial"/>
                <w:color w:val="000000" w:themeColor="text1"/>
                <w:sz w:val="24"/>
                <w:szCs w:val="24"/>
              </w:rPr>
            </w:pPr>
          </w:p>
          <w:p w14:paraId="7DC44745" w14:textId="5464E2F6" w:rsidR="00BB0C00" w:rsidRDefault="00BB0C00" w:rsidP="00280E5B">
            <w:pPr>
              <w:spacing w:before="40" w:after="40"/>
              <w:jc w:val="center"/>
              <w:rPr>
                <w:rFonts w:ascii="Arial" w:hAnsi="Arial" w:cs="Arial"/>
                <w:color w:val="000000" w:themeColor="text1"/>
                <w:sz w:val="24"/>
                <w:szCs w:val="24"/>
              </w:rPr>
            </w:pPr>
            <w:r>
              <w:rPr>
                <w:rFonts w:ascii="Arial" w:hAnsi="Arial" w:cs="Arial"/>
                <w:color w:val="000000" w:themeColor="text1"/>
                <w:sz w:val="24"/>
                <w:szCs w:val="24"/>
              </w:rPr>
              <w:t>4/28/2021</w:t>
            </w:r>
          </w:p>
          <w:p w14:paraId="4CD7EAFE" w14:textId="125EDD6E" w:rsidR="00BB0C00" w:rsidRDefault="00BB0C00" w:rsidP="00280E5B">
            <w:pPr>
              <w:spacing w:before="40" w:after="40"/>
              <w:jc w:val="center"/>
              <w:rPr>
                <w:rFonts w:ascii="Arial" w:hAnsi="Arial" w:cs="Arial"/>
                <w:color w:val="000000" w:themeColor="text1"/>
                <w:sz w:val="24"/>
                <w:szCs w:val="24"/>
              </w:rPr>
            </w:pPr>
          </w:p>
          <w:p w14:paraId="5C617F8E" w14:textId="23674613" w:rsidR="00BB0C00" w:rsidRDefault="00BB0C00" w:rsidP="00280E5B">
            <w:pPr>
              <w:spacing w:before="40" w:after="40"/>
              <w:jc w:val="center"/>
              <w:rPr>
                <w:rFonts w:ascii="Arial" w:hAnsi="Arial" w:cs="Arial"/>
                <w:color w:val="000000" w:themeColor="text1"/>
                <w:sz w:val="24"/>
                <w:szCs w:val="24"/>
              </w:rPr>
            </w:pPr>
          </w:p>
          <w:p w14:paraId="4BF8186D" w14:textId="07CDD90E" w:rsidR="00BB0C00" w:rsidRDefault="00BB0C00" w:rsidP="00280E5B">
            <w:pPr>
              <w:spacing w:before="40" w:after="40"/>
              <w:jc w:val="center"/>
              <w:rPr>
                <w:rFonts w:ascii="Arial" w:hAnsi="Arial" w:cs="Arial"/>
                <w:color w:val="000000" w:themeColor="text1"/>
                <w:sz w:val="24"/>
                <w:szCs w:val="24"/>
              </w:rPr>
            </w:pPr>
          </w:p>
          <w:p w14:paraId="569243DA" w14:textId="77777777" w:rsidR="004B4602" w:rsidRDefault="004B4602" w:rsidP="00280E5B">
            <w:pPr>
              <w:spacing w:before="40" w:after="40"/>
              <w:jc w:val="center"/>
              <w:rPr>
                <w:rFonts w:ascii="Arial" w:hAnsi="Arial" w:cs="Arial"/>
                <w:color w:val="000000" w:themeColor="text1"/>
                <w:sz w:val="24"/>
                <w:szCs w:val="24"/>
              </w:rPr>
            </w:pPr>
          </w:p>
          <w:p w14:paraId="7F0C9E30" w14:textId="3EFBA268" w:rsidR="00BB0C00" w:rsidRDefault="00BB0C00" w:rsidP="00280E5B">
            <w:pPr>
              <w:spacing w:before="40" w:after="40"/>
              <w:jc w:val="center"/>
              <w:rPr>
                <w:rFonts w:ascii="Arial" w:hAnsi="Arial" w:cs="Arial"/>
                <w:color w:val="000000" w:themeColor="text1"/>
                <w:sz w:val="24"/>
                <w:szCs w:val="24"/>
              </w:rPr>
            </w:pPr>
            <w:r>
              <w:rPr>
                <w:rFonts w:ascii="Arial" w:hAnsi="Arial" w:cs="Arial"/>
                <w:color w:val="000000" w:themeColor="text1"/>
                <w:sz w:val="24"/>
                <w:szCs w:val="24"/>
              </w:rPr>
              <w:t>4/28/2021</w:t>
            </w:r>
          </w:p>
          <w:p w14:paraId="04AC61B2" w14:textId="7C8FA8DC" w:rsidR="00BB0C00" w:rsidRDefault="00BB0C00" w:rsidP="00DA4F32">
            <w:pPr>
              <w:spacing w:before="40" w:after="40"/>
              <w:jc w:val="center"/>
              <w:rPr>
                <w:rFonts w:ascii="Arial" w:hAnsi="Arial" w:cs="Arial"/>
                <w:color w:val="FFFFFF" w:themeColor="background1"/>
                <w:sz w:val="24"/>
                <w:szCs w:val="24"/>
              </w:rPr>
            </w:pPr>
            <w:r>
              <w:rPr>
                <w:rFonts w:ascii="Arial" w:hAnsi="Arial" w:cs="Arial"/>
                <w:color w:val="FFFFFF" w:themeColor="background1"/>
                <w:sz w:val="24"/>
                <w:szCs w:val="24"/>
              </w:rPr>
              <w:t>28/</w:t>
            </w:r>
          </w:p>
          <w:p w14:paraId="5E75790D" w14:textId="1C08BD1C" w:rsidR="00BB0C00" w:rsidRPr="005F082E" w:rsidRDefault="00BB0C00" w:rsidP="00DA4F32">
            <w:pPr>
              <w:spacing w:before="40" w:after="40"/>
              <w:jc w:val="center"/>
              <w:rPr>
                <w:rFonts w:ascii="Arial" w:hAnsi="Arial" w:cs="Arial"/>
                <w:color w:val="FFFFFF" w:themeColor="background1"/>
                <w:sz w:val="24"/>
                <w:szCs w:val="24"/>
              </w:rPr>
            </w:pPr>
            <w:r>
              <w:rPr>
                <w:rFonts w:ascii="Arial" w:hAnsi="Arial" w:cs="Arial"/>
                <w:color w:val="FFFFFF" w:themeColor="background1"/>
                <w:sz w:val="24"/>
                <w:szCs w:val="24"/>
              </w:rPr>
              <w:lastRenderedPageBreak/>
              <w:t>4/</w:t>
            </w:r>
          </w:p>
        </w:tc>
        <w:tc>
          <w:tcPr>
            <w:tcW w:w="1350" w:type="dxa"/>
          </w:tcPr>
          <w:p w14:paraId="08C79866" w14:textId="77777777" w:rsidR="00BB0C00" w:rsidRDefault="00BB0C00" w:rsidP="00DA4F32">
            <w:pPr>
              <w:spacing w:before="40" w:after="40"/>
              <w:rPr>
                <w:rFonts w:ascii="Arial" w:hAnsi="Arial" w:cs="Arial"/>
                <w:color w:val="000000" w:themeColor="text1"/>
                <w:sz w:val="24"/>
                <w:szCs w:val="24"/>
              </w:rPr>
            </w:pPr>
            <w:r>
              <w:rPr>
                <w:rFonts w:ascii="Arial" w:hAnsi="Arial" w:cs="Arial"/>
                <w:color w:val="000000" w:themeColor="text1"/>
                <w:sz w:val="24"/>
                <w:szCs w:val="24"/>
              </w:rPr>
              <w:lastRenderedPageBreak/>
              <w:t>25.6</w:t>
            </w:r>
          </w:p>
          <w:p w14:paraId="426E84EB" w14:textId="77777777" w:rsidR="00BB0C00" w:rsidRDefault="00BB0C00" w:rsidP="00DA4F32">
            <w:pPr>
              <w:spacing w:before="40" w:after="40"/>
              <w:rPr>
                <w:rFonts w:ascii="Arial" w:hAnsi="Arial" w:cs="Arial"/>
                <w:color w:val="FFFFFF" w:themeColor="background1"/>
                <w:sz w:val="24"/>
                <w:szCs w:val="24"/>
              </w:rPr>
            </w:pPr>
          </w:p>
          <w:p w14:paraId="5753DC6E" w14:textId="77777777" w:rsidR="00BB0C00" w:rsidRDefault="00BB0C00" w:rsidP="00DA4F32">
            <w:pPr>
              <w:spacing w:before="40" w:after="40"/>
              <w:rPr>
                <w:rFonts w:ascii="Arial" w:hAnsi="Arial" w:cs="Arial"/>
                <w:color w:val="FFFFFF" w:themeColor="background1"/>
                <w:sz w:val="24"/>
                <w:szCs w:val="24"/>
              </w:rPr>
            </w:pPr>
          </w:p>
          <w:p w14:paraId="73973390" w14:textId="19A33A64" w:rsidR="00BB0C00" w:rsidRDefault="00BB0C00" w:rsidP="005F5C68">
            <w:pPr>
              <w:spacing w:before="40" w:after="40"/>
              <w:rPr>
                <w:rFonts w:ascii="Arial" w:hAnsi="Arial" w:cs="Arial"/>
                <w:color w:val="000000" w:themeColor="text1"/>
                <w:sz w:val="24"/>
                <w:szCs w:val="24"/>
              </w:rPr>
            </w:pPr>
            <w:r>
              <w:rPr>
                <w:rFonts w:ascii="Arial" w:hAnsi="Arial" w:cs="Arial"/>
                <w:color w:val="FFFFFF" w:themeColor="background1"/>
                <w:sz w:val="24"/>
                <w:szCs w:val="24"/>
              </w:rPr>
              <w:t>1.6</w:t>
            </w:r>
            <w:r>
              <w:rPr>
                <w:rFonts w:ascii="Arial" w:hAnsi="Arial" w:cs="Arial"/>
                <w:color w:val="000000" w:themeColor="text1"/>
                <w:sz w:val="24"/>
                <w:szCs w:val="24"/>
              </w:rPr>
              <w:t>1.6</w:t>
            </w:r>
          </w:p>
          <w:p w14:paraId="2603C10E" w14:textId="79120ECC" w:rsidR="00BB0C00" w:rsidRDefault="00BB0C00" w:rsidP="005F5C68">
            <w:pPr>
              <w:spacing w:before="40" w:after="40"/>
              <w:rPr>
                <w:rFonts w:ascii="Arial" w:hAnsi="Arial" w:cs="Arial"/>
                <w:color w:val="000000" w:themeColor="text1"/>
                <w:sz w:val="24"/>
                <w:szCs w:val="24"/>
              </w:rPr>
            </w:pPr>
          </w:p>
          <w:p w14:paraId="44CEAAB6" w14:textId="4777D2AC" w:rsidR="00BB0C00" w:rsidRDefault="00BB0C00" w:rsidP="005F5C68">
            <w:pPr>
              <w:spacing w:before="40" w:after="40"/>
              <w:rPr>
                <w:rFonts w:ascii="Arial" w:hAnsi="Arial" w:cs="Arial"/>
                <w:color w:val="000000" w:themeColor="text1"/>
                <w:sz w:val="24"/>
                <w:szCs w:val="24"/>
              </w:rPr>
            </w:pPr>
          </w:p>
          <w:p w14:paraId="5AD9E00F" w14:textId="1E11BB72" w:rsidR="00BB0C00" w:rsidRDefault="00BB0C00" w:rsidP="005F5C68">
            <w:pPr>
              <w:spacing w:before="40" w:after="40"/>
              <w:rPr>
                <w:rFonts w:ascii="Arial" w:hAnsi="Arial" w:cs="Arial"/>
                <w:color w:val="000000" w:themeColor="text1"/>
                <w:sz w:val="24"/>
                <w:szCs w:val="24"/>
              </w:rPr>
            </w:pPr>
            <w:r>
              <w:rPr>
                <w:rFonts w:ascii="Arial" w:hAnsi="Arial" w:cs="Arial"/>
                <w:color w:val="000000" w:themeColor="text1"/>
                <w:sz w:val="24"/>
                <w:szCs w:val="24"/>
              </w:rPr>
              <w:t>123</w:t>
            </w:r>
          </w:p>
          <w:p w14:paraId="396CB0C7" w14:textId="77777777" w:rsidR="00BB0C00" w:rsidRDefault="00BB0C00" w:rsidP="00DA4F32">
            <w:pPr>
              <w:spacing w:before="40" w:after="40"/>
              <w:rPr>
                <w:rFonts w:ascii="Arial" w:hAnsi="Arial" w:cs="Arial"/>
                <w:color w:val="FFFFFF" w:themeColor="background1"/>
                <w:sz w:val="24"/>
                <w:szCs w:val="24"/>
              </w:rPr>
            </w:pPr>
            <w:r>
              <w:rPr>
                <w:rFonts w:ascii="Arial" w:hAnsi="Arial" w:cs="Arial"/>
                <w:color w:val="FFFFFF" w:themeColor="background1"/>
                <w:sz w:val="24"/>
                <w:szCs w:val="24"/>
              </w:rPr>
              <w:t>1.</w:t>
            </w:r>
          </w:p>
          <w:p w14:paraId="7124BE5C" w14:textId="77777777" w:rsidR="004B4602" w:rsidRDefault="00BB0C00" w:rsidP="00280E5B">
            <w:pPr>
              <w:spacing w:before="40" w:after="40"/>
              <w:rPr>
                <w:rFonts w:ascii="Arial" w:hAnsi="Arial" w:cs="Arial"/>
                <w:color w:val="FFFFFF" w:themeColor="background1"/>
                <w:sz w:val="24"/>
                <w:szCs w:val="24"/>
              </w:rPr>
            </w:pPr>
            <w:r>
              <w:rPr>
                <w:rFonts w:ascii="Arial" w:hAnsi="Arial" w:cs="Arial"/>
                <w:color w:val="FFFFFF" w:themeColor="background1"/>
                <w:sz w:val="24"/>
                <w:szCs w:val="24"/>
              </w:rPr>
              <w:t>150</w:t>
            </w:r>
          </w:p>
          <w:p w14:paraId="21B32E77" w14:textId="77777777" w:rsidR="004B4602" w:rsidRDefault="004B4602" w:rsidP="00280E5B">
            <w:pPr>
              <w:spacing w:before="40" w:after="40"/>
              <w:rPr>
                <w:rFonts w:ascii="Arial" w:hAnsi="Arial" w:cs="Arial"/>
                <w:color w:val="000000" w:themeColor="text1"/>
                <w:sz w:val="24"/>
                <w:szCs w:val="24"/>
              </w:rPr>
            </w:pPr>
          </w:p>
          <w:p w14:paraId="5540EC07" w14:textId="29A7B40D" w:rsidR="00BB0C00" w:rsidRDefault="00BB0C00" w:rsidP="00280E5B">
            <w:pPr>
              <w:spacing w:before="40" w:after="40"/>
              <w:rPr>
                <w:rFonts w:ascii="Arial" w:hAnsi="Arial" w:cs="Arial"/>
                <w:color w:val="000000" w:themeColor="text1"/>
                <w:sz w:val="24"/>
                <w:szCs w:val="24"/>
              </w:rPr>
            </w:pPr>
            <w:r>
              <w:rPr>
                <w:rFonts w:ascii="Arial" w:hAnsi="Arial" w:cs="Arial"/>
                <w:color w:val="000000" w:themeColor="text1"/>
                <w:sz w:val="24"/>
                <w:szCs w:val="24"/>
              </w:rPr>
              <w:t>150</w:t>
            </w:r>
          </w:p>
          <w:p w14:paraId="132945F0" w14:textId="316CB8AB" w:rsidR="00BB0C00" w:rsidRDefault="00BB0C00" w:rsidP="00280E5B">
            <w:pPr>
              <w:spacing w:before="40" w:after="40"/>
              <w:rPr>
                <w:rFonts w:ascii="Arial" w:hAnsi="Arial" w:cs="Arial"/>
                <w:color w:val="000000" w:themeColor="text1"/>
                <w:sz w:val="24"/>
                <w:szCs w:val="24"/>
              </w:rPr>
            </w:pPr>
          </w:p>
          <w:p w14:paraId="32F53F9B" w14:textId="0595DBBA" w:rsidR="00BB0C00" w:rsidRDefault="00BB0C00" w:rsidP="00280E5B">
            <w:pPr>
              <w:spacing w:before="40" w:after="40"/>
              <w:rPr>
                <w:rFonts w:ascii="Arial" w:hAnsi="Arial" w:cs="Arial"/>
                <w:color w:val="000000" w:themeColor="text1"/>
                <w:sz w:val="24"/>
                <w:szCs w:val="24"/>
              </w:rPr>
            </w:pPr>
          </w:p>
          <w:p w14:paraId="611B2DCF" w14:textId="6AB943BA" w:rsidR="00BB0C00" w:rsidRDefault="00BB0C00" w:rsidP="00280E5B">
            <w:pPr>
              <w:spacing w:before="40" w:after="40"/>
              <w:rPr>
                <w:rFonts w:ascii="Arial" w:hAnsi="Arial" w:cs="Arial"/>
                <w:color w:val="000000" w:themeColor="text1"/>
                <w:sz w:val="24"/>
                <w:szCs w:val="24"/>
              </w:rPr>
            </w:pPr>
          </w:p>
          <w:p w14:paraId="2C7DE422" w14:textId="77777777" w:rsidR="004B4602" w:rsidRDefault="004B4602" w:rsidP="00280E5B">
            <w:pPr>
              <w:spacing w:before="40" w:after="40"/>
              <w:rPr>
                <w:rFonts w:ascii="Arial" w:hAnsi="Arial" w:cs="Arial"/>
                <w:color w:val="000000" w:themeColor="text1"/>
                <w:sz w:val="24"/>
                <w:szCs w:val="24"/>
              </w:rPr>
            </w:pPr>
          </w:p>
          <w:p w14:paraId="60681521" w14:textId="4441D464" w:rsidR="00BB0C00" w:rsidRDefault="00BB0C00" w:rsidP="00280E5B">
            <w:pPr>
              <w:spacing w:before="40" w:after="40"/>
              <w:rPr>
                <w:rFonts w:ascii="Arial" w:hAnsi="Arial" w:cs="Arial"/>
                <w:color w:val="000000" w:themeColor="text1"/>
                <w:sz w:val="24"/>
                <w:szCs w:val="24"/>
              </w:rPr>
            </w:pPr>
            <w:r>
              <w:rPr>
                <w:rFonts w:ascii="Arial" w:hAnsi="Arial" w:cs="Arial"/>
                <w:color w:val="000000" w:themeColor="text1"/>
                <w:sz w:val="24"/>
                <w:szCs w:val="24"/>
              </w:rPr>
              <w:t>6.5</w:t>
            </w:r>
          </w:p>
          <w:p w14:paraId="5BB1D6D7" w14:textId="192D2688" w:rsidR="00BB0C00" w:rsidRPr="005F082E" w:rsidRDefault="00BB0C00" w:rsidP="00DA4F32">
            <w:pPr>
              <w:spacing w:before="40" w:after="40"/>
              <w:rPr>
                <w:rFonts w:ascii="Arial" w:hAnsi="Arial" w:cs="Arial"/>
                <w:color w:val="FFFFFF" w:themeColor="background1"/>
                <w:sz w:val="24"/>
                <w:szCs w:val="24"/>
              </w:rPr>
            </w:pPr>
            <w:r>
              <w:rPr>
                <w:rFonts w:ascii="Arial" w:hAnsi="Arial" w:cs="Arial"/>
                <w:color w:val="FFFFFF" w:themeColor="background1"/>
                <w:sz w:val="24"/>
                <w:szCs w:val="24"/>
              </w:rPr>
              <w:t>2</w:t>
            </w:r>
          </w:p>
        </w:tc>
        <w:tc>
          <w:tcPr>
            <w:tcW w:w="1530" w:type="dxa"/>
          </w:tcPr>
          <w:p w14:paraId="604D35F9" w14:textId="77777777" w:rsidR="00BB0C00" w:rsidRDefault="00BB0C00" w:rsidP="00DA4F32">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0.5</w:t>
            </w:r>
          </w:p>
          <w:p w14:paraId="177AE6B4" w14:textId="77777777" w:rsidR="00BB0C00" w:rsidRDefault="00BB0C00" w:rsidP="00DA4F32">
            <w:pPr>
              <w:spacing w:before="40" w:after="40"/>
              <w:jc w:val="center"/>
              <w:rPr>
                <w:rFonts w:ascii="Arial" w:hAnsi="Arial" w:cs="Arial"/>
                <w:color w:val="FFFFFF" w:themeColor="background1"/>
                <w:sz w:val="24"/>
                <w:szCs w:val="24"/>
              </w:rPr>
            </w:pPr>
          </w:p>
          <w:p w14:paraId="257F9960" w14:textId="77777777" w:rsidR="00BB0C00" w:rsidRDefault="00BB0C00" w:rsidP="00DA4F32">
            <w:pPr>
              <w:spacing w:before="40" w:after="40"/>
              <w:jc w:val="center"/>
              <w:rPr>
                <w:rFonts w:ascii="Arial" w:hAnsi="Arial" w:cs="Arial"/>
                <w:color w:val="FFFFFF" w:themeColor="background1"/>
                <w:sz w:val="24"/>
                <w:szCs w:val="24"/>
              </w:rPr>
            </w:pPr>
          </w:p>
          <w:p w14:paraId="26F89FFF" w14:textId="0AC8EF16" w:rsidR="00BB0C00" w:rsidRPr="00E701C2" w:rsidRDefault="00BB0C00" w:rsidP="00E701C2">
            <w:pPr>
              <w:pStyle w:val="ListParagraph"/>
              <w:numPr>
                <w:ilvl w:val="0"/>
                <w:numId w:val="8"/>
              </w:numPr>
              <w:spacing w:before="40" w:after="40"/>
              <w:jc w:val="center"/>
              <w:rPr>
                <w:color w:val="000000" w:themeColor="text1"/>
              </w:rPr>
            </w:pPr>
            <w:r w:rsidRPr="00E701C2">
              <w:rPr>
                <w:color w:val="000000" w:themeColor="text1"/>
              </w:rPr>
              <w:t>0.5</w:t>
            </w:r>
          </w:p>
          <w:p w14:paraId="19E1E989" w14:textId="7F0AE77F" w:rsidR="00BB0C00" w:rsidRDefault="00BB0C00" w:rsidP="00E701C2">
            <w:pPr>
              <w:spacing w:before="40" w:after="40"/>
              <w:jc w:val="center"/>
              <w:rPr>
                <w:color w:val="000000" w:themeColor="text1"/>
              </w:rPr>
            </w:pPr>
          </w:p>
          <w:p w14:paraId="606001CC" w14:textId="5E31E951" w:rsidR="00BB0C00" w:rsidRDefault="00BB0C00" w:rsidP="00E701C2">
            <w:pPr>
              <w:spacing w:before="40" w:after="40"/>
              <w:jc w:val="center"/>
              <w:rPr>
                <w:color w:val="000000" w:themeColor="text1"/>
              </w:rPr>
            </w:pPr>
          </w:p>
          <w:p w14:paraId="3257C8C8" w14:textId="03C6C294" w:rsidR="00BB0C00" w:rsidRPr="00E701C2" w:rsidRDefault="00BB0C00" w:rsidP="00E701C2">
            <w:pPr>
              <w:pStyle w:val="ListParagraph"/>
              <w:numPr>
                <w:ilvl w:val="0"/>
                <w:numId w:val="8"/>
              </w:numPr>
              <w:spacing w:before="40" w:after="40"/>
              <w:jc w:val="center"/>
              <w:rPr>
                <w:color w:val="000000" w:themeColor="text1"/>
              </w:rPr>
            </w:pPr>
            <w:r>
              <w:rPr>
                <w:color w:val="000000" w:themeColor="text1"/>
              </w:rPr>
              <w:t>10</w:t>
            </w:r>
          </w:p>
          <w:p w14:paraId="3BD0AC15" w14:textId="4F666B6F" w:rsidR="00BB0C00" w:rsidRDefault="00BB0C00" w:rsidP="00E701C2">
            <w:pPr>
              <w:spacing w:before="40" w:after="40"/>
              <w:jc w:val="center"/>
              <w:rPr>
                <w:color w:val="000000" w:themeColor="text1"/>
              </w:rPr>
            </w:pPr>
          </w:p>
          <w:p w14:paraId="273457F1" w14:textId="7FFC751E" w:rsidR="00BB0C00" w:rsidRPr="00E701C2" w:rsidRDefault="00BB0C00" w:rsidP="00E701C2">
            <w:pPr>
              <w:spacing w:before="40" w:after="40"/>
              <w:jc w:val="center"/>
              <w:rPr>
                <w:color w:val="000000" w:themeColor="text1"/>
              </w:rPr>
            </w:pPr>
          </w:p>
          <w:p w14:paraId="121C6900" w14:textId="77777777" w:rsidR="004B4602" w:rsidRDefault="00BB0C00" w:rsidP="00280E5B">
            <w:pPr>
              <w:pStyle w:val="ListParagraph"/>
              <w:numPr>
                <w:ilvl w:val="0"/>
                <w:numId w:val="0"/>
              </w:numPr>
              <w:spacing w:before="40" w:after="40"/>
              <w:ind w:left="720"/>
              <w:rPr>
                <w:color w:val="FFFFFF" w:themeColor="background1"/>
              </w:rPr>
            </w:pPr>
            <w:r>
              <w:rPr>
                <w:color w:val="FFFFFF" w:themeColor="background1"/>
              </w:rPr>
              <w:t>1</w:t>
            </w:r>
          </w:p>
          <w:p w14:paraId="5C9435CC" w14:textId="77777777" w:rsidR="004B4602" w:rsidRDefault="004B4602" w:rsidP="00280E5B">
            <w:pPr>
              <w:pStyle w:val="ListParagraph"/>
              <w:numPr>
                <w:ilvl w:val="0"/>
                <w:numId w:val="0"/>
              </w:numPr>
              <w:spacing w:before="40" w:after="40"/>
              <w:ind w:left="720"/>
              <w:rPr>
                <w:color w:val="000000" w:themeColor="text1"/>
              </w:rPr>
            </w:pPr>
          </w:p>
          <w:p w14:paraId="6F92D9E3" w14:textId="66F4E8CF" w:rsidR="00BB0C00" w:rsidRDefault="00BB0C00" w:rsidP="00280E5B">
            <w:pPr>
              <w:pStyle w:val="ListParagraph"/>
              <w:numPr>
                <w:ilvl w:val="0"/>
                <w:numId w:val="0"/>
              </w:numPr>
              <w:spacing w:before="40" w:after="40"/>
              <w:ind w:left="720"/>
              <w:rPr>
                <w:color w:val="000000" w:themeColor="text1"/>
              </w:rPr>
            </w:pPr>
            <w:r>
              <w:rPr>
                <w:color w:val="000000" w:themeColor="text1"/>
              </w:rPr>
              <w:t>10</w:t>
            </w:r>
          </w:p>
          <w:p w14:paraId="2B48B952" w14:textId="1FFA3C4F" w:rsidR="00BB0C00" w:rsidRDefault="00BB0C00" w:rsidP="00280E5B">
            <w:pPr>
              <w:pStyle w:val="ListParagraph"/>
              <w:numPr>
                <w:ilvl w:val="0"/>
                <w:numId w:val="0"/>
              </w:numPr>
              <w:spacing w:before="40" w:after="40"/>
              <w:ind w:left="720"/>
              <w:rPr>
                <w:color w:val="000000" w:themeColor="text1"/>
              </w:rPr>
            </w:pPr>
          </w:p>
          <w:p w14:paraId="5DE85B0B" w14:textId="35F9A59D" w:rsidR="00BB0C00" w:rsidRDefault="00BB0C00" w:rsidP="00280E5B">
            <w:pPr>
              <w:pStyle w:val="ListParagraph"/>
              <w:numPr>
                <w:ilvl w:val="0"/>
                <w:numId w:val="0"/>
              </w:numPr>
              <w:spacing w:before="40" w:after="40"/>
              <w:ind w:left="720"/>
              <w:rPr>
                <w:color w:val="000000" w:themeColor="text1"/>
              </w:rPr>
            </w:pPr>
          </w:p>
          <w:p w14:paraId="45535219" w14:textId="28816FA9" w:rsidR="00BB0C00" w:rsidRDefault="00BB0C00" w:rsidP="00280E5B">
            <w:pPr>
              <w:pStyle w:val="ListParagraph"/>
              <w:numPr>
                <w:ilvl w:val="0"/>
                <w:numId w:val="0"/>
              </w:numPr>
              <w:spacing w:before="40" w:after="40"/>
              <w:ind w:left="720"/>
              <w:rPr>
                <w:color w:val="000000" w:themeColor="text1"/>
              </w:rPr>
            </w:pPr>
          </w:p>
          <w:p w14:paraId="16609B19" w14:textId="77777777" w:rsidR="004B4602" w:rsidRDefault="004B4602" w:rsidP="00280E5B">
            <w:pPr>
              <w:pStyle w:val="ListParagraph"/>
              <w:numPr>
                <w:ilvl w:val="0"/>
                <w:numId w:val="0"/>
              </w:numPr>
              <w:spacing w:before="40" w:after="40"/>
              <w:ind w:left="720"/>
              <w:rPr>
                <w:color w:val="000000" w:themeColor="text1"/>
              </w:rPr>
            </w:pPr>
          </w:p>
          <w:p w14:paraId="08A5736D" w14:textId="74A5C417" w:rsidR="00BB0C00" w:rsidRPr="00E701C2" w:rsidRDefault="00BB0C00" w:rsidP="00280E5B">
            <w:pPr>
              <w:pStyle w:val="ListParagraph"/>
              <w:numPr>
                <w:ilvl w:val="0"/>
                <w:numId w:val="0"/>
              </w:numPr>
              <w:spacing w:before="40" w:after="40"/>
              <w:ind w:left="720"/>
              <w:rPr>
                <w:color w:val="000000" w:themeColor="text1"/>
              </w:rPr>
            </w:pPr>
            <w:r>
              <w:rPr>
                <w:color w:val="000000" w:themeColor="text1"/>
              </w:rPr>
              <w:t>0.1</w:t>
            </w:r>
          </w:p>
          <w:p w14:paraId="508BDE41" w14:textId="6DE94E26" w:rsidR="00BB0C00" w:rsidRPr="005F082E" w:rsidRDefault="00BB0C00" w:rsidP="00DA4F32">
            <w:pPr>
              <w:spacing w:before="40" w:after="40"/>
              <w:jc w:val="center"/>
              <w:rPr>
                <w:rFonts w:ascii="Arial" w:hAnsi="Arial" w:cs="Arial"/>
                <w:color w:val="FFFFFF" w:themeColor="background1"/>
                <w:sz w:val="24"/>
                <w:szCs w:val="24"/>
              </w:rPr>
            </w:pPr>
            <w:r>
              <w:rPr>
                <w:rFonts w:ascii="Arial" w:hAnsi="Arial" w:cs="Arial"/>
                <w:color w:val="FFFFFF" w:themeColor="background1"/>
                <w:sz w:val="24"/>
                <w:szCs w:val="24"/>
              </w:rPr>
              <w:t>0</w:t>
            </w:r>
          </w:p>
        </w:tc>
        <w:tc>
          <w:tcPr>
            <w:tcW w:w="1800" w:type="dxa"/>
          </w:tcPr>
          <w:p w14:paraId="3390D3A6" w14:textId="77777777" w:rsidR="00BB0C00" w:rsidRDefault="00BB0C00" w:rsidP="00DA4F32">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N/A</w:t>
            </w:r>
          </w:p>
          <w:p w14:paraId="6691FD9A" w14:textId="77777777" w:rsidR="00BB0C00" w:rsidRDefault="00BB0C00" w:rsidP="00DA4F32">
            <w:pPr>
              <w:spacing w:before="40" w:after="40"/>
              <w:jc w:val="center"/>
              <w:rPr>
                <w:rFonts w:ascii="Arial" w:hAnsi="Arial" w:cs="Arial"/>
                <w:color w:val="FFFFFF" w:themeColor="background1"/>
                <w:sz w:val="24"/>
                <w:szCs w:val="24"/>
              </w:rPr>
            </w:pPr>
          </w:p>
          <w:p w14:paraId="64EA93D9" w14:textId="77777777" w:rsidR="00BB0C00" w:rsidRDefault="00BB0C00" w:rsidP="00DA4F32">
            <w:pPr>
              <w:spacing w:before="40" w:after="40"/>
              <w:jc w:val="center"/>
              <w:rPr>
                <w:rFonts w:ascii="Arial" w:hAnsi="Arial" w:cs="Arial"/>
                <w:color w:val="FFFFFF" w:themeColor="background1"/>
                <w:sz w:val="24"/>
                <w:szCs w:val="24"/>
              </w:rPr>
            </w:pPr>
          </w:p>
          <w:p w14:paraId="1BC750B1" w14:textId="7B23685A" w:rsidR="00BB0C00" w:rsidRDefault="00BB0C00" w:rsidP="005F5C6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N/A</w:t>
            </w:r>
          </w:p>
          <w:p w14:paraId="18673491" w14:textId="4A58597F" w:rsidR="00BB0C00" w:rsidRDefault="00BB0C00" w:rsidP="005F5C68">
            <w:pPr>
              <w:spacing w:before="40" w:after="40"/>
              <w:jc w:val="center"/>
              <w:rPr>
                <w:rFonts w:ascii="Arial" w:hAnsi="Arial" w:cs="Arial"/>
                <w:color w:val="000000" w:themeColor="text1"/>
                <w:sz w:val="24"/>
                <w:szCs w:val="24"/>
              </w:rPr>
            </w:pPr>
          </w:p>
          <w:p w14:paraId="3A6E272B" w14:textId="2EE161C8" w:rsidR="00BB0C00" w:rsidRDefault="00BB0C00" w:rsidP="005F5C68">
            <w:pPr>
              <w:spacing w:before="40" w:after="40"/>
              <w:jc w:val="center"/>
              <w:rPr>
                <w:rFonts w:ascii="Arial" w:hAnsi="Arial" w:cs="Arial"/>
                <w:color w:val="000000" w:themeColor="text1"/>
                <w:sz w:val="24"/>
                <w:szCs w:val="24"/>
              </w:rPr>
            </w:pPr>
          </w:p>
          <w:p w14:paraId="1771023C" w14:textId="11674D32" w:rsidR="00BB0C00" w:rsidRDefault="00BB0C00" w:rsidP="005F5C6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N/A</w:t>
            </w:r>
          </w:p>
          <w:p w14:paraId="7C95D136" w14:textId="77777777" w:rsidR="00BB0C00" w:rsidRDefault="00BB0C00" w:rsidP="00DA4F32">
            <w:pPr>
              <w:spacing w:before="40" w:after="40"/>
              <w:jc w:val="center"/>
              <w:rPr>
                <w:rFonts w:ascii="Arial" w:hAnsi="Arial" w:cs="Arial"/>
                <w:color w:val="FFFFFF" w:themeColor="background1"/>
                <w:sz w:val="24"/>
                <w:szCs w:val="24"/>
              </w:rPr>
            </w:pPr>
            <w:r>
              <w:rPr>
                <w:rFonts w:ascii="Arial" w:hAnsi="Arial" w:cs="Arial"/>
                <w:color w:val="FFFFFF" w:themeColor="background1"/>
                <w:sz w:val="24"/>
                <w:szCs w:val="24"/>
              </w:rPr>
              <w:t>N</w:t>
            </w:r>
          </w:p>
          <w:p w14:paraId="159F1230" w14:textId="77777777" w:rsidR="004B4602" w:rsidRDefault="004B4602" w:rsidP="00280E5B">
            <w:pPr>
              <w:spacing w:before="40" w:after="40"/>
              <w:jc w:val="center"/>
              <w:rPr>
                <w:rFonts w:ascii="Arial" w:hAnsi="Arial" w:cs="Arial"/>
                <w:color w:val="000000" w:themeColor="text1"/>
                <w:sz w:val="24"/>
                <w:szCs w:val="24"/>
              </w:rPr>
            </w:pPr>
          </w:p>
          <w:p w14:paraId="4102EF8E" w14:textId="77777777" w:rsidR="004B4602" w:rsidRDefault="004B4602" w:rsidP="00280E5B">
            <w:pPr>
              <w:spacing w:before="40" w:after="40"/>
              <w:jc w:val="center"/>
              <w:rPr>
                <w:rFonts w:ascii="Arial" w:hAnsi="Arial" w:cs="Arial"/>
                <w:color w:val="000000" w:themeColor="text1"/>
                <w:sz w:val="24"/>
                <w:szCs w:val="24"/>
              </w:rPr>
            </w:pPr>
          </w:p>
          <w:p w14:paraId="0976184A" w14:textId="128986BE" w:rsidR="00BB0C00" w:rsidRDefault="00BB0C00" w:rsidP="00280E5B">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N/A</w:t>
            </w:r>
          </w:p>
          <w:p w14:paraId="713BEB6B" w14:textId="22C35D96" w:rsidR="00BB0C00" w:rsidRDefault="00BB0C00" w:rsidP="00280E5B">
            <w:pPr>
              <w:spacing w:before="40" w:after="40"/>
              <w:jc w:val="center"/>
              <w:rPr>
                <w:rFonts w:ascii="Arial" w:hAnsi="Arial" w:cs="Arial"/>
                <w:color w:val="000000" w:themeColor="text1"/>
                <w:sz w:val="24"/>
                <w:szCs w:val="24"/>
              </w:rPr>
            </w:pPr>
          </w:p>
          <w:p w14:paraId="3BEA04C1" w14:textId="1BC541F9" w:rsidR="00BB0C00" w:rsidRDefault="00BB0C00" w:rsidP="00280E5B">
            <w:pPr>
              <w:spacing w:before="40" w:after="40"/>
              <w:jc w:val="center"/>
              <w:rPr>
                <w:rFonts w:ascii="Arial" w:hAnsi="Arial" w:cs="Arial"/>
                <w:color w:val="000000" w:themeColor="text1"/>
                <w:sz w:val="24"/>
                <w:szCs w:val="24"/>
              </w:rPr>
            </w:pPr>
          </w:p>
          <w:p w14:paraId="7980A979" w14:textId="57F273C0" w:rsidR="00BB0C00" w:rsidRDefault="00BB0C00" w:rsidP="00280E5B">
            <w:pPr>
              <w:spacing w:before="40" w:after="40"/>
              <w:jc w:val="center"/>
              <w:rPr>
                <w:rFonts w:ascii="Arial" w:hAnsi="Arial" w:cs="Arial"/>
                <w:color w:val="000000" w:themeColor="text1"/>
                <w:sz w:val="24"/>
                <w:szCs w:val="24"/>
              </w:rPr>
            </w:pPr>
          </w:p>
          <w:p w14:paraId="6A505C9E" w14:textId="77777777" w:rsidR="004B4602" w:rsidRDefault="004B4602" w:rsidP="00280E5B">
            <w:pPr>
              <w:spacing w:before="40" w:after="40"/>
              <w:jc w:val="center"/>
              <w:rPr>
                <w:rFonts w:ascii="Arial" w:hAnsi="Arial" w:cs="Arial"/>
                <w:color w:val="000000" w:themeColor="text1"/>
                <w:sz w:val="24"/>
                <w:szCs w:val="24"/>
              </w:rPr>
            </w:pPr>
          </w:p>
          <w:p w14:paraId="4CAD2F23" w14:textId="77777777" w:rsidR="004B4602" w:rsidRDefault="004B4602" w:rsidP="00280E5B">
            <w:pPr>
              <w:spacing w:before="40" w:after="40"/>
              <w:jc w:val="center"/>
              <w:rPr>
                <w:rFonts w:ascii="Arial" w:hAnsi="Arial" w:cs="Arial"/>
                <w:color w:val="000000" w:themeColor="text1"/>
                <w:sz w:val="24"/>
                <w:szCs w:val="24"/>
              </w:rPr>
            </w:pPr>
          </w:p>
          <w:p w14:paraId="0B4F8311" w14:textId="4B8F1F36" w:rsidR="00BB0C00" w:rsidRDefault="00BB0C00" w:rsidP="00280E5B">
            <w:pPr>
              <w:spacing w:before="40" w:after="40"/>
              <w:jc w:val="center"/>
              <w:rPr>
                <w:rFonts w:ascii="Arial" w:hAnsi="Arial" w:cs="Arial"/>
                <w:color w:val="000000" w:themeColor="text1"/>
                <w:sz w:val="24"/>
                <w:szCs w:val="24"/>
              </w:rPr>
            </w:pPr>
            <w:r>
              <w:rPr>
                <w:rFonts w:ascii="Arial" w:hAnsi="Arial" w:cs="Arial"/>
                <w:color w:val="000000" w:themeColor="text1"/>
                <w:sz w:val="24"/>
                <w:szCs w:val="24"/>
              </w:rPr>
              <w:t>8.5</w:t>
            </w:r>
          </w:p>
          <w:p w14:paraId="20DA4FE3" w14:textId="6FC3374F" w:rsidR="00BB0C00" w:rsidRPr="005F082E" w:rsidRDefault="00BB0C00" w:rsidP="00DA4F32">
            <w:pPr>
              <w:spacing w:before="40" w:after="40"/>
              <w:jc w:val="center"/>
              <w:rPr>
                <w:rFonts w:ascii="Arial" w:hAnsi="Arial" w:cs="Arial"/>
                <w:color w:val="FFFFFF" w:themeColor="background1"/>
                <w:sz w:val="24"/>
                <w:szCs w:val="24"/>
              </w:rPr>
            </w:pPr>
          </w:p>
        </w:tc>
        <w:tc>
          <w:tcPr>
            <w:tcW w:w="2471" w:type="dxa"/>
          </w:tcPr>
          <w:p w14:paraId="493CE40F" w14:textId="4005E280" w:rsidR="00BB0C00" w:rsidRDefault="00BB0C00" w:rsidP="00DA4F32">
            <w:pPr>
              <w:spacing w:before="40" w:after="40"/>
              <w:rPr>
                <w:rFonts w:ascii="Arial" w:hAnsi="Arial" w:cs="Arial"/>
                <w:color w:val="000000" w:themeColor="text1"/>
                <w:sz w:val="24"/>
                <w:szCs w:val="24"/>
              </w:rPr>
            </w:pPr>
            <w:r>
              <w:rPr>
                <w:rFonts w:ascii="Arial" w:hAnsi="Arial" w:cs="Arial"/>
                <w:color w:val="FFFFFF" w:themeColor="background1"/>
                <w:sz w:val="24"/>
                <w:szCs w:val="24"/>
              </w:rPr>
              <w:lastRenderedPageBreak/>
              <w:t xml:space="preserve"> N</w:t>
            </w:r>
            <w:r>
              <w:rPr>
                <w:rFonts w:ascii="Arial" w:hAnsi="Arial" w:cs="Arial"/>
                <w:color w:val="000000" w:themeColor="text1"/>
                <w:sz w:val="24"/>
                <w:szCs w:val="24"/>
              </w:rPr>
              <w:t xml:space="preserve"> N/A</w:t>
            </w:r>
          </w:p>
          <w:p w14:paraId="56710F2B" w14:textId="77777777" w:rsidR="00BB0C00" w:rsidRDefault="00BB0C00" w:rsidP="00DA4F32">
            <w:pPr>
              <w:spacing w:before="40" w:after="40"/>
              <w:rPr>
                <w:rFonts w:ascii="Arial" w:hAnsi="Arial" w:cs="Arial"/>
                <w:color w:val="FFFFFF" w:themeColor="background1"/>
                <w:sz w:val="24"/>
                <w:szCs w:val="24"/>
              </w:rPr>
            </w:pPr>
          </w:p>
          <w:p w14:paraId="54ECBF95" w14:textId="77777777" w:rsidR="00BB0C00" w:rsidRDefault="00BB0C00" w:rsidP="00DA4F32">
            <w:pPr>
              <w:spacing w:before="40" w:after="40"/>
              <w:rPr>
                <w:rFonts w:ascii="Arial" w:hAnsi="Arial" w:cs="Arial"/>
                <w:color w:val="FFFFFF" w:themeColor="background1"/>
                <w:sz w:val="24"/>
                <w:szCs w:val="24"/>
              </w:rPr>
            </w:pPr>
          </w:p>
          <w:p w14:paraId="17CB5FBA" w14:textId="77777777" w:rsidR="00BB0C00" w:rsidRDefault="00BB0C00" w:rsidP="00DA4F32">
            <w:pPr>
              <w:spacing w:before="40" w:after="40"/>
              <w:rPr>
                <w:rFonts w:ascii="Arial" w:hAnsi="Arial" w:cs="Arial"/>
                <w:color w:val="000000" w:themeColor="text1"/>
                <w:sz w:val="24"/>
                <w:szCs w:val="24"/>
              </w:rPr>
            </w:pPr>
            <w:r>
              <w:rPr>
                <w:rFonts w:ascii="Arial" w:hAnsi="Arial" w:cs="Arial"/>
                <w:color w:val="000000" w:themeColor="text1"/>
                <w:sz w:val="24"/>
                <w:szCs w:val="24"/>
              </w:rPr>
              <w:t>N/A</w:t>
            </w:r>
          </w:p>
          <w:p w14:paraId="3590C376" w14:textId="77777777" w:rsidR="00BB0C00" w:rsidRDefault="00BB0C00" w:rsidP="00DA4F32">
            <w:pPr>
              <w:spacing w:before="40" w:after="40"/>
              <w:rPr>
                <w:rFonts w:ascii="Arial" w:hAnsi="Arial" w:cs="Arial"/>
                <w:color w:val="FFFFFF" w:themeColor="background1"/>
                <w:sz w:val="24"/>
                <w:szCs w:val="24"/>
              </w:rPr>
            </w:pPr>
          </w:p>
          <w:p w14:paraId="66A2905C" w14:textId="77777777" w:rsidR="00BB0C00" w:rsidRDefault="00BB0C00" w:rsidP="00DA4F32">
            <w:pPr>
              <w:spacing w:before="40" w:after="40"/>
              <w:rPr>
                <w:rFonts w:ascii="Arial" w:hAnsi="Arial" w:cs="Arial"/>
                <w:color w:val="FFFFFF" w:themeColor="background1"/>
                <w:sz w:val="24"/>
                <w:szCs w:val="24"/>
              </w:rPr>
            </w:pPr>
          </w:p>
          <w:p w14:paraId="4EE58CC4" w14:textId="77777777" w:rsidR="00BB0C00" w:rsidRDefault="00BB0C00" w:rsidP="00DA4F32">
            <w:pPr>
              <w:spacing w:before="40" w:after="40"/>
              <w:rPr>
                <w:rFonts w:ascii="Arial" w:hAnsi="Arial" w:cs="Arial"/>
                <w:color w:val="000000" w:themeColor="text1"/>
                <w:sz w:val="24"/>
                <w:szCs w:val="24"/>
              </w:rPr>
            </w:pPr>
            <w:r>
              <w:rPr>
                <w:rFonts w:ascii="Arial" w:hAnsi="Arial" w:cs="Arial"/>
                <w:color w:val="000000" w:themeColor="text1"/>
                <w:sz w:val="24"/>
                <w:szCs w:val="24"/>
              </w:rPr>
              <w:t>N/A</w:t>
            </w:r>
          </w:p>
          <w:p w14:paraId="1A782F6F" w14:textId="77777777" w:rsidR="00BB0C00" w:rsidRDefault="00BB0C00" w:rsidP="00DA4F32">
            <w:pPr>
              <w:spacing w:before="40" w:after="40"/>
              <w:rPr>
                <w:rFonts w:ascii="Arial" w:hAnsi="Arial" w:cs="Arial"/>
                <w:color w:val="FFFFFF" w:themeColor="background1"/>
                <w:sz w:val="24"/>
                <w:szCs w:val="24"/>
              </w:rPr>
            </w:pPr>
          </w:p>
          <w:p w14:paraId="0D2CD6A7" w14:textId="77777777" w:rsidR="004B4602" w:rsidRDefault="004B4602" w:rsidP="00DA4F32">
            <w:pPr>
              <w:spacing w:before="40" w:after="40"/>
              <w:rPr>
                <w:rFonts w:ascii="Arial" w:hAnsi="Arial" w:cs="Arial"/>
                <w:color w:val="000000" w:themeColor="text1"/>
                <w:sz w:val="24"/>
                <w:szCs w:val="24"/>
              </w:rPr>
            </w:pPr>
          </w:p>
          <w:p w14:paraId="301E97E3" w14:textId="77777777" w:rsidR="004B4602" w:rsidRDefault="004B4602" w:rsidP="00DA4F32">
            <w:pPr>
              <w:spacing w:before="40" w:after="40"/>
              <w:rPr>
                <w:rFonts w:ascii="Arial" w:hAnsi="Arial" w:cs="Arial"/>
                <w:color w:val="000000" w:themeColor="text1"/>
                <w:sz w:val="24"/>
                <w:szCs w:val="24"/>
              </w:rPr>
            </w:pPr>
          </w:p>
          <w:p w14:paraId="305ED8BD" w14:textId="0C338915" w:rsidR="00BB0C00" w:rsidRDefault="00BB0C00" w:rsidP="00DA4F32">
            <w:pPr>
              <w:spacing w:before="40" w:after="40"/>
              <w:rPr>
                <w:rFonts w:ascii="Arial" w:hAnsi="Arial" w:cs="Arial"/>
                <w:color w:val="000000" w:themeColor="text1"/>
                <w:sz w:val="24"/>
                <w:szCs w:val="24"/>
              </w:rPr>
            </w:pPr>
            <w:r>
              <w:rPr>
                <w:rFonts w:ascii="Arial" w:hAnsi="Arial" w:cs="Arial"/>
                <w:color w:val="000000" w:themeColor="text1"/>
                <w:sz w:val="24"/>
                <w:szCs w:val="24"/>
              </w:rPr>
              <w:t>N/A</w:t>
            </w:r>
          </w:p>
          <w:p w14:paraId="38C6EB23" w14:textId="77777777" w:rsidR="00BB0C00" w:rsidRDefault="00BB0C00" w:rsidP="00DA4F32">
            <w:pPr>
              <w:spacing w:before="40" w:after="40"/>
              <w:rPr>
                <w:rFonts w:ascii="Arial" w:hAnsi="Arial" w:cs="Arial"/>
                <w:color w:val="FFFFFF" w:themeColor="background1"/>
                <w:sz w:val="24"/>
                <w:szCs w:val="24"/>
              </w:rPr>
            </w:pPr>
          </w:p>
          <w:p w14:paraId="62E44BEC" w14:textId="77777777" w:rsidR="00BB0C00" w:rsidRDefault="00BB0C00" w:rsidP="00DA4F32">
            <w:pPr>
              <w:spacing w:before="40" w:after="40"/>
              <w:rPr>
                <w:rFonts w:ascii="Arial" w:hAnsi="Arial" w:cs="Arial"/>
                <w:color w:val="FFFFFF" w:themeColor="background1"/>
                <w:sz w:val="24"/>
                <w:szCs w:val="24"/>
              </w:rPr>
            </w:pPr>
          </w:p>
          <w:p w14:paraId="4D262C44" w14:textId="77777777" w:rsidR="00BB0C00" w:rsidRDefault="00BB0C00" w:rsidP="00DA4F32">
            <w:pPr>
              <w:spacing w:before="40" w:after="40"/>
              <w:rPr>
                <w:rFonts w:ascii="Arial" w:hAnsi="Arial" w:cs="Arial"/>
                <w:color w:val="FFFFFF" w:themeColor="background1"/>
                <w:sz w:val="24"/>
                <w:szCs w:val="24"/>
              </w:rPr>
            </w:pPr>
          </w:p>
          <w:p w14:paraId="5A17BB64" w14:textId="77777777" w:rsidR="004B4602" w:rsidRDefault="004B4602" w:rsidP="00DA4F32">
            <w:pPr>
              <w:spacing w:before="40" w:after="40"/>
              <w:rPr>
                <w:rFonts w:ascii="Arial" w:hAnsi="Arial" w:cs="Arial"/>
                <w:color w:val="000000" w:themeColor="text1"/>
                <w:sz w:val="24"/>
                <w:szCs w:val="24"/>
              </w:rPr>
            </w:pPr>
          </w:p>
          <w:p w14:paraId="60482A64" w14:textId="77777777" w:rsidR="004B4602" w:rsidRDefault="004B4602" w:rsidP="00DA4F32">
            <w:pPr>
              <w:spacing w:before="40" w:after="40"/>
              <w:rPr>
                <w:rFonts w:ascii="Arial" w:hAnsi="Arial" w:cs="Arial"/>
                <w:color w:val="000000" w:themeColor="text1"/>
                <w:sz w:val="24"/>
                <w:szCs w:val="24"/>
              </w:rPr>
            </w:pPr>
          </w:p>
          <w:p w14:paraId="72377CFF" w14:textId="5B7CDD71" w:rsidR="00BB0C00" w:rsidRPr="005F082E" w:rsidRDefault="00BB0C00" w:rsidP="00DA4F32">
            <w:pPr>
              <w:spacing w:before="40" w:after="40"/>
              <w:rPr>
                <w:rFonts w:ascii="Arial" w:hAnsi="Arial" w:cs="Arial"/>
                <w:color w:val="FFFFFF" w:themeColor="background1"/>
                <w:sz w:val="24"/>
                <w:szCs w:val="24"/>
              </w:rPr>
            </w:pPr>
            <w:r>
              <w:rPr>
                <w:rFonts w:ascii="Arial" w:hAnsi="Arial" w:cs="Arial"/>
                <w:color w:val="000000" w:themeColor="text1"/>
                <w:sz w:val="24"/>
                <w:szCs w:val="24"/>
              </w:rPr>
              <w:t>N/A</w:t>
            </w:r>
          </w:p>
        </w:tc>
        <w:tc>
          <w:tcPr>
            <w:tcW w:w="2471" w:type="dxa"/>
          </w:tcPr>
          <w:p w14:paraId="6841238C" w14:textId="77777777" w:rsidR="00BB0C00" w:rsidRDefault="00BB0C00" w:rsidP="00DA4F32">
            <w:pPr>
              <w:spacing w:before="40" w:after="40"/>
              <w:rPr>
                <w:rFonts w:ascii="Arial" w:hAnsi="Arial" w:cs="Arial"/>
                <w:color w:val="FFFFFF" w:themeColor="background1"/>
                <w:sz w:val="24"/>
                <w:szCs w:val="24"/>
              </w:rPr>
            </w:pPr>
          </w:p>
        </w:tc>
      </w:tr>
    </w:tbl>
    <w:p w14:paraId="4ED6FC3F" w14:textId="77777777" w:rsidR="0020216E" w:rsidRPr="005F082E" w:rsidRDefault="0020216E" w:rsidP="00BF628D">
      <w:pPr>
        <w:pStyle w:val="Heading3"/>
      </w:pPr>
      <w:bookmarkStart w:id="9" w:name="_Toc58336719"/>
      <w:r w:rsidRPr="005F082E">
        <w:t>Additional General Information on Drinking Water</w:t>
      </w:r>
      <w:bookmarkEnd w:id="9"/>
    </w:p>
    <w:p w14:paraId="45783CA6" w14:textId="77777777" w:rsidR="0020216E" w:rsidRPr="005F082E" w:rsidRDefault="0020216E" w:rsidP="00A32EB0">
      <w:pPr>
        <w:pStyle w:val="BodyText"/>
        <w:tabs>
          <w:tab w:val="left" w:pos="9900"/>
        </w:tabs>
        <w:spacing w:before="0" w:after="240"/>
        <w:jc w:val="left"/>
        <w:rPr>
          <w:rFonts w:ascii="Arial" w:hAnsi="Arial" w:cs="Arial"/>
          <w:sz w:val="24"/>
          <w:szCs w:val="24"/>
        </w:rPr>
      </w:pPr>
      <w:r w:rsidRPr="005F082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F082E" w:rsidRDefault="0020216E" w:rsidP="0020216E">
      <w:pPr>
        <w:pStyle w:val="BodyText"/>
        <w:spacing w:before="0" w:after="240"/>
        <w:jc w:val="left"/>
        <w:rPr>
          <w:rFonts w:ascii="Arial" w:hAnsi="Arial" w:cs="Arial"/>
          <w:sz w:val="24"/>
          <w:szCs w:val="24"/>
        </w:rPr>
      </w:pPr>
      <w:r w:rsidRPr="005F082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F082E">
        <w:rPr>
          <w:rFonts w:ascii="Arial" w:hAnsi="Arial" w:cs="Arial"/>
          <w:i/>
          <w:sz w:val="24"/>
          <w:szCs w:val="24"/>
        </w:rPr>
        <w:t>Cryptosporidium</w:t>
      </w:r>
      <w:r w:rsidRPr="005F082E">
        <w:rPr>
          <w:rFonts w:ascii="Arial" w:hAnsi="Arial" w:cs="Arial"/>
          <w:sz w:val="24"/>
          <w:szCs w:val="24"/>
        </w:rPr>
        <w:t xml:space="preserve"> and other microbial contaminants are available from the Safe Drinking Water Hotline (1-800-426-4791).</w:t>
      </w:r>
    </w:p>
    <w:p w14:paraId="0B0E16E5" w14:textId="69F6AFFC" w:rsidR="0020216E" w:rsidRPr="005F082E" w:rsidRDefault="0020216E" w:rsidP="0025569C">
      <w:pPr>
        <w:spacing w:after="240"/>
        <w:rPr>
          <w:rFonts w:ascii="Arial" w:hAnsi="Arial" w:cs="Arial"/>
          <w:sz w:val="24"/>
          <w:szCs w:val="24"/>
        </w:rPr>
      </w:pPr>
      <w:r w:rsidRPr="005F082E">
        <w:rPr>
          <w:rFonts w:ascii="Arial" w:hAnsi="Arial" w:cs="Arial"/>
          <w:bCs/>
          <w:sz w:val="24"/>
          <w:szCs w:val="24"/>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000D0C78">
        <w:rPr>
          <w:rFonts w:ascii="Arial" w:hAnsi="Arial" w:cs="Arial"/>
          <w:bCs/>
          <w:sz w:val="24"/>
          <w:szCs w:val="24"/>
          <w:u w:val="single"/>
        </w:rPr>
        <w:t>Rod McLellan Botanicals 2702293 water system</w:t>
      </w:r>
      <w:r w:rsidRPr="005F082E">
        <w:rPr>
          <w:rFonts w:ascii="Arial" w:hAnsi="Arial" w:cs="Arial"/>
          <w:bCs/>
          <w:sz w:val="24"/>
          <w:szCs w:val="24"/>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[Optional: If you do so, you may wish to collect</w:t>
      </w:r>
      <w:r w:rsidRPr="005F082E">
        <w:rPr>
          <w:rFonts w:ascii="Arial" w:hAnsi="Arial" w:cs="Arial"/>
          <w:sz w:val="24"/>
          <w:szCs w:val="24"/>
        </w:rPr>
        <w:t xml:space="preserve">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8" w:history="1">
        <w:r w:rsidRPr="005F082E">
          <w:rPr>
            <w:rStyle w:val="Hyperlink"/>
            <w:rFonts w:ascii="Arial" w:hAnsi="Arial" w:cs="Arial"/>
            <w:color w:val="auto"/>
            <w:sz w:val="24"/>
            <w:szCs w:val="24"/>
          </w:rPr>
          <w:t>http://www.epa.gov/lead</w:t>
        </w:r>
      </w:hyperlink>
      <w:r w:rsidRPr="005F082E">
        <w:rPr>
          <w:rFonts w:ascii="Arial" w:hAnsi="Arial" w:cs="Arial"/>
          <w:sz w:val="24"/>
          <w:szCs w:val="24"/>
        </w:rPr>
        <w:t>.</w:t>
      </w:r>
    </w:p>
    <w:p w14:paraId="2E9B2A9D" w14:textId="02CCA443" w:rsidR="00170389" w:rsidRDefault="00A32EB0" w:rsidP="00170389">
      <w:pPr>
        <w:tabs>
          <w:tab w:val="left" w:pos="540"/>
        </w:tabs>
        <w:spacing w:before="240" w:after="240"/>
        <w:ind w:left="547" w:hanging="547"/>
        <w:jc w:val="both"/>
        <w:rPr>
          <w:rFonts w:ascii="Arial" w:hAnsi="Arial" w:cs="Arial"/>
          <w:b/>
          <w:color w:val="000000"/>
          <w:sz w:val="24"/>
          <w:szCs w:val="24"/>
        </w:rPr>
      </w:pPr>
      <w:r w:rsidRPr="005F082E">
        <w:rPr>
          <w:rFonts w:ascii="Arial" w:hAnsi="Arial" w:cs="Arial"/>
          <w:bCs/>
          <w:sz w:val="24"/>
        </w:rPr>
        <w:t xml:space="preserve">Additional Special Language for Nitrate, Arsenic, Lead, Radon, and </w:t>
      </w:r>
      <w:r w:rsidRPr="005F082E">
        <w:rPr>
          <w:rFonts w:ascii="Arial" w:hAnsi="Arial" w:cs="Arial"/>
          <w:bCs/>
          <w:i/>
          <w:sz w:val="24"/>
        </w:rPr>
        <w:t>Cryptosporidium</w:t>
      </w:r>
      <w:r w:rsidRPr="005F082E">
        <w:rPr>
          <w:rFonts w:ascii="Arial" w:hAnsi="Arial" w:cs="Arial"/>
          <w:bCs/>
          <w:sz w:val="24"/>
        </w:rPr>
        <w:t xml:space="preserve">:  </w:t>
      </w:r>
    </w:p>
    <w:p w14:paraId="5800929A" w14:textId="11C78738" w:rsidR="00170389" w:rsidRPr="00170389" w:rsidRDefault="00170389" w:rsidP="00170389">
      <w:pPr>
        <w:tabs>
          <w:tab w:val="left" w:pos="540"/>
        </w:tabs>
        <w:spacing w:before="240" w:after="240"/>
        <w:ind w:left="547" w:hanging="547"/>
        <w:jc w:val="both"/>
        <w:rPr>
          <w:rFonts w:ascii="Arial" w:hAnsi="Arial" w:cs="Arial"/>
          <w:color w:val="000000"/>
          <w:sz w:val="24"/>
          <w:szCs w:val="24"/>
        </w:rPr>
      </w:pPr>
      <w:r w:rsidRPr="00170389">
        <w:rPr>
          <w:rFonts w:ascii="Arial" w:hAnsi="Arial" w:cs="Arial"/>
          <w:b/>
          <w:color w:val="000000"/>
          <w:sz w:val="24"/>
          <w:szCs w:val="24"/>
        </w:rPr>
        <w:t>(A)</w:t>
      </w:r>
      <w:r w:rsidRPr="00170389">
        <w:rPr>
          <w:rFonts w:ascii="Arial" w:hAnsi="Arial" w:cs="Arial"/>
          <w:b/>
          <w:color w:val="000000"/>
          <w:sz w:val="24"/>
          <w:szCs w:val="24"/>
        </w:rPr>
        <w:tab/>
        <w:t xml:space="preserve">Nitrate:  </w:t>
      </w:r>
      <w:r w:rsidRPr="00170389">
        <w:rPr>
          <w:rFonts w:ascii="Arial" w:hAnsi="Arial" w:cs="Arial"/>
          <w:color w:val="000000"/>
          <w:sz w:val="24"/>
          <w:szCs w:val="24"/>
        </w:rPr>
        <w:t xml:space="preserve">For systems that detect nitrate </w:t>
      </w:r>
      <w:r w:rsidRPr="00170389">
        <w:rPr>
          <w:rFonts w:ascii="Arial" w:hAnsi="Arial" w:cs="Arial"/>
          <w:b/>
          <w:bCs/>
          <w:color w:val="000000"/>
          <w:sz w:val="24"/>
          <w:szCs w:val="24"/>
        </w:rPr>
        <w:t>above 5 mg/L as nitrogen, but below 10 mg/L as nitrogen</w:t>
      </w:r>
      <w:r w:rsidRPr="00170389">
        <w:rPr>
          <w:rFonts w:ascii="Arial" w:hAnsi="Arial" w:cs="Arial"/>
          <w:color w:val="000000"/>
          <w:sz w:val="24"/>
          <w:szCs w:val="24"/>
        </w:rPr>
        <w:t>, the following language is REQUIRED:</w:t>
      </w:r>
    </w:p>
    <w:tbl>
      <w:tblPr>
        <w:tblStyle w:val="TableGrid"/>
        <w:tblW w:w="8820" w:type="dxa"/>
        <w:tblInd w:w="534" w:type="dxa"/>
        <w:tblLook w:val="01E0" w:firstRow="1" w:lastRow="1" w:firstColumn="1" w:lastColumn="1" w:noHBand="0" w:noVBand="0"/>
      </w:tblPr>
      <w:tblGrid>
        <w:gridCol w:w="8820"/>
      </w:tblGrid>
      <w:tr w:rsidR="00170389" w:rsidRPr="00170389" w14:paraId="3F9420D4" w14:textId="77777777" w:rsidTr="00FA7DDB">
        <w:tc>
          <w:tcPr>
            <w:tcW w:w="8820" w:type="dxa"/>
          </w:tcPr>
          <w:p w14:paraId="2904FE14" w14:textId="77777777" w:rsidR="00170389" w:rsidRPr="00170389" w:rsidRDefault="00170389" w:rsidP="00170389">
            <w:pPr>
              <w:spacing w:before="60" w:after="60"/>
              <w:jc w:val="both"/>
              <w:rPr>
                <w:rFonts w:ascii="Arial" w:hAnsi="Arial" w:cs="Arial"/>
                <w:i/>
                <w:color w:val="000000"/>
                <w:sz w:val="24"/>
                <w:szCs w:val="24"/>
              </w:rPr>
            </w:pPr>
            <w:r w:rsidRPr="00170389">
              <w:rPr>
                <w:rFonts w:ascii="Arial" w:hAnsi="Arial" w:cs="Arial"/>
                <w:i/>
                <w:color w:val="000000"/>
                <w:sz w:val="24"/>
                <w:szCs w:val="24"/>
              </w:rPr>
              <w:t xml:space="preserve">Nitrate in drinking water at levels above 10 mg/L is a health risk for infants of less than six months of age.  Such nitrate levels in drinking water can interfere with the capacity of the infant’s blood to carry oxygen, resulting in serious illness; symptoms include shortness of breath and blueness of the skin.  Nitrate levels above 10 mg/L may also affect the ability of the blood to carry oxygen in other individuals, such as pregnant women and those with specific enzyme deficiencies.  </w:t>
            </w:r>
            <w:r w:rsidRPr="00170389">
              <w:rPr>
                <w:rFonts w:ascii="Arial" w:hAnsi="Arial" w:cs="Arial"/>
                <w:i/>
                <w:color w:val="000000"/>
                <w:sz w:val="24"/>
                <w:szCs w:val="24"/>
              </w:rPr>
              <w:lastRenderedPageBreak/>
              <w:t>If you are caring for an infant, or you are pregnant, you should ask advice from your health care provider.</w:t>
            </w:r>
          </w:p>
        </w:tc>
      </w:tr>
    </w:tbl>
    <w:p w14:paraId="30BC3D82" w14:textId="77777777" w:rsidR="00170389" w:rsidRPr="00170389" w:rsidRDefault="00170389" w:rsidP="00170389">
      <w:pPr>
        <w:spacing w:before="240" w:after="240"/>
        <w:ind w:left="547"/>
        <w:jc w:val="both"/>
        <w:rPr>
          <w:rFonts w:ascii="Arial" w:hAnsi="Arial" w:cs="Arial"/>
          <w:iCs/>
          <w:color w:val="000000"/>
          <w:sz w:val="24"/>
          <w:szCs w:val="24"/>
        </w:rPr>
      </w:pPr>
      <w:r w:rsidRPr="00170389">
        <w:rPr>
          <w:rFonts w:ascii="Arial" w:hAnsi="Arial" w:cs="Arial"/>
          <w:iCs/>
          <w:color w:val="000000"/>
          <w:sz w:val="24"/>
          <w:szCs w:val="24"/>
        </w:rPr>
        <w:lastRenderedPageBreak/>
        <w:t xml:space="preserve">If a utility cannot demonstrate to the State Water Board with at least five years of the most current monitoring data that its nitrate levels are stable, it must also add the following language to the preceding statement on nitrate:  </w:t>
      </w:r>
    </w:p>
    <w:tbl>
      <w:tblPr>
        <w:tblStyle w:val="TableGrid"/>
        <w:tblW w:w="8820" w:type="dxa"/>
        <w:tblInd w:w="534" w:type="dxa"/>
        <w:tblLook w:val="01E0" w:firstRow="1" w:lastRow="1" w:firstColumn="1" w:lastColumn="1" w:noHBand="0" w:noVBand="0"/>
      </w:tblPr>
      <w:tblGrid>
        <w:gridCol w:w="8820"/>
      </w:tblGrid>
      <w:tr w:rsidR="00170389" w:rsidRPr="00170389" w14:paraId="7F7B23CA" w14:textId="77777777" w:rsidTr="00FA7DDB">
        <w:tc>
          <w:tcPr>
            <w:tcW w:w="8820" w:type="dxa"/>
          </w:tcPr>
          <w:p w14:paraId="40906B8F" w14:textId="77777777" w:rsidR="00170389" w:rsidRPr="00170389" w:rsidRDefault="00170389" w:rsidP="00170389">
            <w:pPr>
              <w:spacing w:before="60" w:after="60"/>
              <w:jc w:val="both"/>
              <w:rPr>
                <w:rFonts w:ascii="Arial" w:hAnsi="Arial" w:cs="Arial"/>
                <w:iCs/>
                <w:color w:val="000000"/>
                <w:sz w:val="24"/>
                <w:szCs w:val="24"/>
              </w:rPr>
            </w:pPr>
            <w:r w:rsidRPr="00170389">
              <w:rPr>
                <w:rFonts w:ascii="Arial" w:hAnsi="Arial" w:cs="Arial"/>
                <w:i/>
                <w:color w:val="000000"/>
                <w:sz w:val="24"/>
                <w:szCs w:val="24"/>
              </w:rPr>
              <w:t xml:space="preserve">Nitrate levels may rise quickly for short periods of time because of rainfall or agricultural activity.  </w:t>
            </w:r>
          </w:p>
        </w:tc>
      </w:tr>
    </w:tbl>
    <w:p w14:paraId="3218EA3B" w14:textId="77777777" w:rsidR="00170389" w:rsidRPr="00170389" w:rsidRDefault="00170389" w:rsidP="00170389">
      <w:pPr>
        <w:tabs>
          <w:tab w:val="left" w:pos="540"/>
        </w:tabs>
        <w:spacing w:before="240" w:after="240"/>
        <w:ind w:left="547" w:hanging="547"/>
        <w:jc w:val="both"/>
        <w:rPr>
          <w:rFonts w:ascii="Arial" w:hAnsi="Arial" w:cs="Arial"/>
          <w:color w:val="000000"/>
          <w:sz w:val="24"/>
          <w:szCs w:val="24"/>
        </w:rPr>
      </w:pPr>
      <w:r w:rsidRPr="00170389">
        <w:rPr>
          <w:rFonts w:ascii="Arial" w:hAnsi="Arial" w:cs="Arial"/>
          <w:b/>
          <w:color w:val="000000"/>
          <w:sz w:val="24"/>
          <w:szCs w:val="24"/>
        </w:rPr>
        <w:t>(B)</w:t>
      </w:r>
      <w:r w:rsidRPr="00170389">
        <w:rPr>
          <w:rFonts w:ascii="Arial" w:hAnsi="Arial" w:cs="Arial"/>
          <w:b/>
          <w:color w:val="000000"/>
          <w:sz w:val="24"/>
          <w:szCs w:val="24"/>
        </w:rPr>
        <w:tab/>
        <w:t xml:space="preserve">Arsenic:  </w:t>
      </w:r>
      <w:r w:rsidRPr="00170389">
        <w:rPr>
          <w:rFonts w:ascii="Arial" w:hAnsi="Arial" w:cs="Arial"/>
          <w:color w:val="000000"/>
          <w:sz w:val="24"/>
          <w:szCs w:val="24"/>
        </w:rPr>
        <w:t xml:space="preserve">For systems that detect arsenic </w:t>
      </w:r>
      <w:r w:rsidRPr="00170389">
        <w:rPr>
          <w:rFonts w:ascii="Arial" w:hAnsi="Arial" w:cs="Arial"/>
          <w:b/>
          <w:bCs/>
          <w:color w:val="000000"/>
          <w:sz w:val="24"/>
          <w:szCs w:val="24"/>
        </w:rPr>
        <w:t>above 5 µg/L, but below or equal to 10 µg/L</w:t>
      </w:r>
      <w:r w:rsidRPr="00170389">
        <w:rPr>
          <w:rFonts w:ascii="Arial" w:hAnsi="Arial" w:cs="Arial"/>
          <w:color w:val="000000"/>
          <w:sz w:val="24"/>
          <w:szCs w:val="24"/>
        </w:rPr>
        <w:t xml:space="preserve">, the following language is REQUIRED: </w:t>
      </w:r>
    </w:p>
    <w:tbl>
      <w:tblPr>
        <w:tblStyle w:val="TableGrid"/>
        <w:tblW w:w="8820" w:type="dxa"/>
        <w:tblInd w:w="534" w:type="dxa"/>
        <w:tblLook w:val="01E0" w:firstRow="1" w:lastRow="1" w:firstColumn="1" w:lastColumn="1" w:noHBand="0" w:noVBand="0"/>
      </w:tblPr>
      <w:tblGrid>
        <w:gridCol w:w="8820"/>
      </w:tblGrid>
      <w:tr w:rsidR="00170389" w:rsidRPr="00170389" w14:paraId="767A052C" w14:textId="77777777" w:rsidTr="00FA7DDB">
        <w:tc>
          <w:tcPr>
            <w:tcW w:w="8820" w:type="dxa"/>
          </w:tcPr>
          <w:p w14:paraId="00DE9801" w14:textId="77777777" w:rsidR="00170389" w:rsidRPr="00170389" w:rsidRDefault="00170389" w:rsidP="00170389">
            <w:pPr>
              <w:spacing w:before="60" w:after="60"/>
              <w:jc w:val="both"/>
              <w:rPr>
                <w:rFonts w:ascii="Arial" w:hAnsi="Arial" w:cs="Arial"/>
                <w:i/>
                <w:iCs/>
                <w:color w:val="000000"/>
                <w:sz w:val="24"/>
                <w:szCs w:val="24"/>
              </w:rPr>
            </w:pPr>
            <w:r w:rsidRPr="00170389">
              <w:rPr>
                <w:rFonts w:ascii="Arial" w:hAnsi="Arial" w:cs="Arial"/>
                <w:i/>
                <w:iCs/>
                <w:color w:val="000000"/>
                <w:sz w:val="24"/>
                <w:szCs w:val="24"/>
              </w:rPr>
              <w:t xml:space="preserve">While your drinking water meets the federal and state standard for arsenic, it does contain low levels of arsenic.  The arsenic standard balances the current understanding of arsenic’s possible health effects against the cost of removing arsenic from drinking water.  The </w:t>
            </w:r>
            <w:smartTag w:uri="urn:schemas-microsoft-com:office:smarttags" w:element="country-region">
              <w:smartTag w:uri="urn:schemas-microsoft-com:office:smarttags" w:element="place">
                <w:r w:rsidRPr="00170389">
                  <w:rPr>
                    <w:rFonts w:ascii="Arial" w:hAnsi="Arial" w:cs="Arial"/>
                    <w:i/>
                    <w:iCs/>
                    <w:color w:val="000000"/>
                    <w:sz w:val="24"/>
                    <w:szCs w:val="24"/>
                  </w:rPr>
                  <w:t>U.S.</w:t>
                </w:r>
              </w:smartTag>
            </w:smartTag>
            <w:r w:rsidRPr="00170389">
              <w:rPr>
                <w:rFonts w:ascii="Arial" w:hAnsi="Arial" w:cs="Arial"/>
                <w:i/>
                <w:iCs/>
                <w:color w:val="000000"/>
                <w:sz w:val="24"/>
                <w:szCs w:val="24"/>
              </w:rPr>
              <w:t xml:space="preserve"> Environmental Protection Agency continues to research the health effects of low levels of arsenic, which is a mineral known to cause cancer in humans at high concentrations and is linked to other health effects such as skin damage and circulatory problems.</w:t>
            </w:r>
          </w:p>
        </w:tc>
      </w:tr>
    </w:tbl>
    <w:p w14:paraId="42256CA2" w14:textId="77777777" w:rsidR="00170389" w:rsidRPr="00170389" w:rsidRDefault="00170389" w:rsidP="00170389">
      <w:pPr>
        <w:tabs>
          <w:tab w:val="left" w:pos="540"/>
        </w:tabs>
        <w:spacing w:before="240" w:after="240"/>
        <w:ind w:left="547" w:hanging="547"/>
        <w:jc w:val="both"/>
        <w:rPr>
          <w:rFonts w:ascii="Arial" w:hAnsi="Arial" w:cs="Arial"/>
          <w:color w:val="000000"/>
          <w:sz w:val="24"/>
          <w:szCs w:val="24"/>
        </w:rPr>
      </w:pPr>
      <w:r w:rsidRPr="00170389">
        <w:rPr>
          <w:rFonts w:ascii="Arial" w:hAnsi="Arial" w:cs="Arial"/>
          <w:b/>
          <w:color w:val="000000"/>
          <w:sz w:val="24"/>
          <w:szCs w:val="24"/>
        </w:rPr>
        <w:t>(C)</w:t>
      </w:r>
      <w:r w:rsidRPr="00170389">
        <w:rPr>
          <w:rFonts w:ascii="Arial" w:hAnsi="Arial" w:cs="Arial"/>
          <w:b/>
          <w:color w:val="000000"/>
          <w:sz w:val="24"/>
          <w:szCs w:val="24"/>
        </w:rPr>
        <w:tab/>
        <w:t>Lead</w:t>
      </w:r>
      <w:r w:rsidRPr="00170389">
        <w:rPr>
          <w:rFonts w:ascii="Arial" w:hAnsi="Arial" w:cs="Arial"/>
          <w:b/>
          <w:color w:val="000000"/>
          <w:sz w:val="24"/>
          <w:szCs w:val="24"/>
          <w:vertAlign w:val="superscript"/>
        </w:rPr>
        <w:footnoteReference w:id="1"/>
      </w:r>
      <w:r w:rsidRPr="00170389">
        <w:rPr>
          <w:rFonts w:ascii="Arial" w:hAnsi="Arial" w:cs="Arial"/>
          <w:b/>
          <w:color w:val="000000"/>
          <w:sz w:val="24"/>
          <w:szCs w:val="24"/>
        </w:rPr>
        <w:t>:</w:t>
      </w:r>
      <w:r w:rsidRPr="00170389">
        <w:rPr>
          <w:rFonts w:ascii="Arial" w:hAnsi="Arial" w:cs="Arial"/>
          <w:color w:val="000000"/>
          <w:sz w:val="24"/>
          <w:szCs w:val="24"/>
        </w:rPr>
        <w:t xml:space="preserve">  Consistent with 40 CFR section 141.154(d)(1), every Consumer Confidence Report (CCR) must include the lead-specific language shown below.  A water system may provide its own educational statement, but only after consulting with the State Water Board.</w:t>
      </w:r>
    </w:p>
    <w:tbl>
      <w:tblPr>
        <w:tblStyle w:val="TableGrid"/>
        <w:tblW w:w="8803" w:type="dxa"/>
        <w:tblInd w:w="549" w:type="dxa"/>
        <w:tblLook w:val="04A0" w:firstRow="1" w:lastRow="0" w:firstColumn="1" w:lastColumn="0" w:noHBand="0" w:noVBand="1"/>
      </w:tblPr>
      <w:tblGrid>
        <w:gridCol w:w="8803"/>
      </w:tblGrid>
      <w:tr w:rsidR="00170389" w:rsidRPr="00170389" w14:paraId="2111267D" w14:textId="77777777" w:rsidTr="00FA7DDB">
        <w:tc>
          <w:tcPr>
            <w:tcW w:w="8803" w:type="dxa"/>
          </w:tcPr>
          <w:p w14:paraId="30C56DC7" w14:textId="77777777" w:rsidR="00170389" w:rsidRPr="00170389" w:rsidRDefault="00170389" w:rsidP="00170389">
            <w:pPr>
              <w:keepLines/>
              <w:tabs>
                <w:tab w:val="left" w:pos="540"/>
              </w:tabs>
              <w:spacing w:before="60" w:after="60"/>
              <w:jc w:val="both"/>
              <w:rPr>
                <w:rFonts w:ascii="Arial" w:hAnsi="Arial" w:cs="Arial"/>
                <w:color w:val="000000"/>
                <w:sz w:val="24"/>
                <w:szCs w:val="24"/>
              </w:rPr>
            </w:pPr>
            <w:r w:rsidRPr="00170389">
              <w:rPr>
                <w:rFonts w:ascii="Arial" w:hAnsi="Arial" w:cs="Arial"/>
                <w:i/>
                <w:sz w:val="24"/>
                <w:szCs w:val="24"/>
              </w:rPr>
              <w:lastRenderedPageBreak/>
              <w:t>If present, elevated levels of lead can cause serious health problems, especially for pregnant women and young children.  Lead in drinking water is primarily from materials and components associated with service lines and home plumbing.  [NAME OF UTILITY] 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w:t>
            </w:r>
            <w:r w:rsidRPr="00170389">
              <w:rPr>
                <w:rFonts w:ascii="Arial" w:hAnsi="Arial" w:cs="Arial"/>
                <w:sz w:val="24"/>
                <w:szCs w:val="24"/>
              </w:rPr>
              <w:t xml:space="preserve">Optional: </w:t>
            </w:r>
            <w:r w:rsidRPr="00170389">
              <w:rPr>
                <w:rFonts w:ascii="Arial" w:hAnsi="Arial" w:cs="Arial"/>
                <w:i/>
                <w:sz w:val="24"/>
                <w:szCs w:val="24"/>
              </w:rPr>
              <w:t xml:space="preserve">If you do so, you may wish to collect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or at </w:t>
            </w:r>
            <w:hyperlink r:id="rId9" w:history="1">
              <w:r w:rsidRPr="00170389">
                <w:rPr>
                  <w:rFonts w:ascii="Arial" w:hAnsi="Arial" w:cs="Arial"/>
                  <w:i/>
                  <w:color w:val="0000FF"/>
                  <w:sz w:val="24"/>
                  <w:szCs w:val="24"/>
                  <w:u w:val="single"/>
                </w:rPr>
                <w:t>http://www.epa.gov/lead</w:t>
              </w:r>
            </w:hyperlink>
            <w:r w:rsidRPr="00170389">
              <w:rPr>
                <w:rFonts w:ascii="Arial" w:hAnsi="Arial" w:cs="Arial"/>
                <w:i/>
                <w:sz w:val="24"/>
                <w:szCs w:val="24"/>
              </w:rPr>
              <w:t>.</w:t>
            </w:r>
          </w:p>
        </w:tc>
      </w:tr>
    </w:tbl>
    <w:p w14:paraId="29FE4FEB" w14:textId="77777777" w:rsidR="00170389" w:rsidRPr="00170389" w:rsidRDefault="00170389" w:rsidP="00170389">
      <w:pPr>
        <w:tabs>
          <w:tab w:val="left" w:pos="540"/>
        </w:tabs>
        <w:spacing w:before="240" w:after="240"/>
        <w:ind w:left="547" w:hanging="7"/>
        <w:jc w:val="both"/>
        <w:rPr>
          <w:rFonts w:ascii="Arial" w:hAnsi="Arial" w:cs="Arial"/>
          <w:color w:val="000000"/>
          <w:sz w:val="24"/>
          <w:szCs w:val="24"/>
        </w:rPr>
      </w:pPr>
      <w:r w:rsidRPr="00170389">
        <w:rPr>
          <w:rFonts w:ascii="Arial" w:hAnsi="Arial" w:cs="Arial"/>
          <w:color w:val="000000"/>
          <w:sz w:val="24"/>
          <w:szCs w:val="24"/>
        </w:rPr>
        <w:t xml:space="preserve">Consistent with the California Code of Regulations, section 64482(c), systems that detect lead above 15 µg/L in more than 5 percent, and up to and including 10 percent, of sites sampled (or if your system samples fewer than 20 sites and has even one sample above the Action Level [AL]), the following language is REQUIRED: </w:t>
      </w:r>
    </w:p>
    <w:tbl>
      <w:tblPr>
        <w:tblStyle w:val="TableGrid"/>
        <w:tblW w:w="8820" w:type="dxa"/>
        <w:tblInd w:w="534" w:type="dxa"/>
        <w:tblLook w:val="01E0" w:firstRow="1" w:lastRow="1" w:firstColumn="1" w:lastColumn="1" w:noHBand="0" w:noVBand="0"/>
      </w:tblPr>
      <w:tblGrid>
        <w:gridCol w:w="8820"/>
      </w:tblGrid>
      <w:tr w:rsidR="00170389" w:rsidRPr="00170389" w14:paraId="47A00255" w14:textId="77777777" w:rsidTr="00FA7DDB">
        <w:tc>
          <w:tcPr>
            <w:tcW w:w="8820" w:type="dxa"/>
          </w:tcPr>
          <w:p w14:paraId="1C4CC14A" w14:textId="77777777" w:rsidR="00170389" w:rsidRPr="00170389" w:rsidRDefault="00170389" w:rsidP="00170389">
            <w:pPr>
              <w:spacing w:before="60" w:after="60"/>
              <w:jc w:val="both"/>
              <w:rPr>
                <w:rFonts w:ascii="Arial" w:hAnsi="Arial" w:cs="Arial"/>
                <w:i/>
                <w:color w:val="000000"/>
                <w:sz w:val="24"/>
                <w:szCs w:val="24"/>
              </w:rPr>
            </w:pPr>
            <w:r w:rsidRPr="00170389">
              <w:rPr>
                <w:rFonts w:ascii="Arial" w:hAnsi="Arial" w:cs="Arial"/>
                <w:i/>
                <w:color w:val="000000"/>
                <w:sz w:val="24"/>
                <w:szCs w:val="24"/>
              </w:rPr>
              <w:t>Infants and young children are typically more vulnerable to lead in drinking water than the general population.  It is possible that lead levels at your home may be higher than at other homes in the community as a result of materials used in your home’s plumbing.  If you are concerned about elevated lead levels in your home’s water, you may wish to have your water tested and/or flush your tap for 30 seconds to 2 minutes before using tap water. Additional information is available from the U.S. EPA Safe Drinking Water Hotline (1</w:t>
            </w:r>
            <w:r w:rsidRPr="00170389">
              <w:rPr>
                <w:rFonts w:ascii="Arial" w:hAnsi="Arial" w:cs="Arial"/>
                <w:i/>
                <w:color w:val="000000"/>
                <w:sz w:val="24"/>
                <w:szCs w:val="24"/>
              </w:rPr>
              <w:noBreakHyphen/>
              <w:t>800-426-4791).</w:t>
            </w:r>
          </w:p>
        </w:tc>
      </w:tr>
    </w:tbl>
    <w:p w14:paraId="60865789" w14:textId="77777777" w:rsidR="00170389" w:rsidRPr="00170389" w:rsidRDefault="00170389" w:rsidP="00170389">
      <w:pPr>
        <w:keepNext/>
        <w:keepLines/>
        <w:tabs>
          <w:tab w:val="left" w:pos="540"/>
        </w:tabs>
        <w:spacing w:before="240" w:after="240"/>
        <w:ind w:left="547" w:hanging="547"/>
        <w:jc w:val="both"/>
        <w:rPr>
          <w:rFonts w:ascii="Arial" w:hAnsi="Arial" w:cs="Arial"/>
          <w:color w:val="000000"/>
          <w:sz w:val="24"/>
          <w:szCs w:val="24"/>
        </w:rPr>
      </w:pPr>
      <w:r w:rsidRPr="00170389">
        <w:rPr>
          <w:rFonts w:ascii="Arial" w:hAnsi="Arial" w:cs="Arial"/>
          <w:b/>
          <w:color w:val="000000"/>
          <w:sz w:val="24"/>
          <w:szCs w:val="24"/>
        </w:rPr>
        <w:t>(D)</w:t>
      </w:r>
      <w:r w:rsidRPr="00170389">
        <w:rPr>
          <w:rFonts w:ascii="Arial" w:hAnsi="Arial" w:cs="Arial"/>
          <w:b/>
          <w:color w:val="000000"/>
          <w:sz w:val="24"/>
          <w:szCs w:val="24"/>
        </w:rPr>
        <w:tab/>
        <w:t xml:space="preserve">Radon:  </w:t>
      </w:r>
      <w:r w:rsidRPr="00170389">
        <w:rPr>
          <w:rFonts w:ascii="Arial" w:hAnsi="Arial" w:cs="Arial"/>
          <w:color w:val="000000"/>
          <w:sz w:val="24"/>
          <w:szCs w:val="24"/>
        </w:rPr>
        <w:t>Systems that performed monitoring that indicates the presence of radon in the finished water MUST include the results of the monitoring and an explanation of the significance of the results.  The following language MAY be used:</w:t>
      </w:r>
    </w:p>
    <w:tbl>
      <w:tblPr>
        <w:tblStyle w:val="TableGrid"/>
        <w:tblW w:w="8820" w:type="dxa"/>
        <w:tblInd w:w="534" w:type="dxa"/>
        <w:tblLook w:val="01E0" w:firstRow="1" w:lastRow="1" w:firstColumn="1" w:lastColumn="1" w:noHBand="0" w:noVBand="0"/>
      </w:tblPr>
      <w:tblGrid>
        <w:gridCol w:w="8820"/>
      </w:tblGrid>
      <w:tr w:rsidR="00170389" w:rsidRPr="00170389" w14:paraId="4D316964" w14:textId="77777777" w:rsidTr="00FA7DDB">
        <w:tc>
          <w:tcPr>
            <w:tcW w:w="8820" w:type="dxa"/>
          </w:tcPr>
          <w:p w14:paraId="1CD908C0" w14:textId="77777777" w:rsidR="00170389" w:rsidRPr="00170389" w:rsidRDefault="00170389" w:rsidP="00170389">
            <w:pPr>
              <w:jc w:val="both"/>
              <w:rPr>
                <w:rFonts w:ascii="Arial" w:hAnsi="Arial" w:cs="Arial"/>
                <w:i/>
                <w:sz w:val="24"/>
                <w:szCs w:val="24"/>
              </w:rPr>
            </w:pPr>
            <w:r w:rsidRPr="00170389">
              <w:rPr>
                <w:rFonts w:ascii="Arial" w:hAnsi="Arial" w:cs="Arial"/>
                <w:i/>
                <w:sz w:val="24"/>
                <w:szCs w:val="24"/>
              </w:rPr>
              <w:t>We constantly monitor the water supply for various contaminants. We have detected radon in the finished water supply in _____ out of _____ samples tested. There is no federal regulation for radon levels in drinking water. Exposure over a long period of time to air transmitting radon may cause adverse health effects.</w:t>
            </w:r>
          </w:p>
        </w:tc>
      </w:tr>
    </w:tbl>
    <w:p w14:paraId="7BA511A4" w14:textId="77777777" w:rsidR="00170389" w:rsidRPr="00170389" w:rsidRDefault="00170389" w:rsidP="00170389">
      <w:pPr>
        <w:keepNext/>
        <w:keepLines/>
        <w:spacing w:before="240" w:after="240"/>
        <w:ind w:left="547"/>
        <w:jc w:val="both"/>
        <w:rPr>
          <w:rFonts w:ascii="Arial" w:hAnsi="Arial" w:cs="Arial"/>
          <w:color w:val="000000"/>
          <w:sz w:val="24"/>
          <w:szCs w:val="24"/>
        </w:rPr>
      </w:pPr>
      <w:r w:rsidRPr="00170389">
        <w:rPr>
          <w:rFonts w:ascii="Arial" w:hAnsi="Arial" w:cs="Arial"/>
          <w:color w:val="000000"/>
          <w:sz w:val="24"/>
          <w:szCs w:val="24"/>
        </w:rPr>
        <w:lastRenderedPageBreak/>
        <w:t>The language below MAY be included if the level of information is helpful.</w:t>
      </w:r>
    </w:p>
    <w:tbl>
      <w:tblPr>
        <w:tblStyle w:val="TableGrid"/>
        <w:tblW w:w="8820" w:type="dxa"/>
        <w:tblInd w:w="534" w:type="dxa"/>
        <w:tblLook w:val="01E0" w:firstRow="1" w:lastRow="1" w:firstColumn="1" w:lastColumn="1" w:noHBand="0" w:noVBand="0"/>
      </w:tblPr>
      <w:tblGrid>
        <w:gridCol w:w="8820"/>
      </w:tblGrid>
      <w:tr w:rsidR="00170389" w:rsidRPr="00170389" w14:paraId="2E6597FC" w14:textId="77777777" w:rsidTr="00FA7DDB">
        <w:tc>
          <w:tcPr>
            <w:tcW w:w="8820" w:type="dxa"/>
          </w:tcPr>
          <w:p w14:paraId="06A2CB80" w14:textId="77777777" w:rsidR="00170389" w:rsidRPr="00170389" w:rsidRDefault="00170389" w:rsidP="00170389">
            <w:pPr>
              <w:spacing w:before="60" w:after="60"/>
              <w:jc w:val="both"/>
              <w:rPr>
                <w:rFonts w:ascii="Arial" w:hAnsi="Arial" w:cs="Arial"/>
                <w:i/>
                <w:color w:val="000000"/>
                <w:sz w:val="24"/>
                <w:szCs w:val="24"/>
              </w:rPr>
            </w:pPr>
            <w:r w:rsidRPr="00170389">
              <w:rPr>
                <w:rFonts w:ascii="Arial" w:hAnsi="Arial" w:cs="Arial"/>
                <w:i/>
                <w:color w:val="000000"/>
                <w:sz w:val="24"/>
                <w:szCs w:val="24"/>
              </w:rPr>
              <w:t xml:space="preserve">Radon is a radioactive gas that you cannot see, taste, or smell.  It is found throughout the </w:t>
            </w:r>
            <w:smartTag w:uri="urn:schemas-microsoft-com:office:smarttags" w:element="place">
              <w:smartTag w:uri="urn:schemas-microsoft-com:office:smarttags" w:element="country-region">
                <w:r w:rsidRPr="00170389">
                  <w:rPr>
                    <w:rFonts w:ascii="Arial" w:hAnsi="Arial" w:cs="Arial"/>
                    <w:i/>
                    <w:color w:val="000000"/>
                    <w:sz w:val="24"/>
                    <w:szCs w:val="24"/>
                  </w:rPr>
                  <w:t>U.S.</w:t>
                </w:r>
              </w:smartTag>
            </w:smartTag>
            <w:r w:rsidRPr="00170389">
              <w:rPr>
                <w:rFonts w:ascii="Arial" w:hAnsi="Arial" w:cs="Arial"/>
                <w:i/>
                <w:color w:val="000000"/>
                <w:sz w:val="24"/>
                <w:szCs w:val="24"/>
              </w:rPr>
              <w:t xml:space="preserve">  Radon can move up through the ground and into a home through cracks and holes in the foundation.  Radon can build up to high levels in all types of homes.  Radon can also get into indoor air when released from tap water from showering, washing dishes, and other household activities.  Compared to radon entering the home through soil, radon entering the home through tap water will in most cases be a small source of radon in indoor air.  Radon is a known human carcinogen.  Breathing air containing radon can lead to lung cancer.  Drinking water containing radon may also cause increased risk of stomach cancer.  If you are concerned about radon in your home, test the air in your home.  Testing is inexpensive and easy.  You should pursue radon removal for your home if the level of radon in your air is 4 picocuries per liter of air (</w:t>
            </w:r>
            <w:proofErr w:type="spellStart"/>
            <w:r w:rsidRPr="00170389">
              <w:rPr>
                <w:rFonts w:ascii="Arial" w:hAnsi="Arial" w:cs="Arial"/>
                <w:i/>
                <w:color w:val="000000"/>
                <w:sz w:val="24"/>
                <w:szCs w:val="24"/>
              </w:rPr>
              <w:t>pCi</w:t>
            </w:r>
            <w:proofErr w:type="spellEnd"/>
            <w:r w:rsidRPr="00170389">
              <w:rPr>
                <w:rFonts w:ascii="Arial" w:hAnsi="Arial" w:cs="Arial"/>
                <w:i/>
                <w:color w:val="000000"/>
                <w:sz w:val="24"/>
                <w:szCs w:val="24"/>
              </w:rPr>
              <w:t>/L) or higher.  There are simple ways to fix a radon problem that are not too costly.  For additional information, call your State radon program (1-800-745-7236, the U.S. EPA Safe Drinking Water Act Hotline (1</w:t>
            </w:r>
            <w:r w:rsidRPr="00170389">
              <w:rPr>
                <w:rFonts w:ascii="Arial" w:hAnsi="Arial" w:cs="Arial"/>
                <w:i/>
                <w:color w:val="000000"/>
                <w:sz w:val="24"/>
                <w:szCs w:val="24"/>
              </w:rPr>
              <w:noBreakHyphen/>
              <w:t>800-426-4791), or the National Safe Council Radon Hotline (1-800-767-7236).</w:t>
            </w:r>
          </w:p>
        </w:tc>
      </w:tr>
    </w:tbl>
    <w:p w14:paraId="0A847804" w14:textId="77777777" w:rsidR="00170389" w:rsidRPr="00170389" w:rsidRDefault="00170389" w:rsidP="00170389">
      <w:pPr>
        <w:tabs>
          <w:tab w:val="left" w:pos="540"/>
        </w:tabs>
        <w:spacing w:before="240" w:after="240"/>
        <w:ind w:left="547" w:hanging="547"/>
        <w:jc w:val="both"/>
        <w:rPr>
          <w:rFonts w:ascii="Arial" w:hAnsi="Arial" w:cs="Arial"/>
          <w:b/>
          <w:sz w:val="24"/>
          <w:szCs w:val="24"/>
        </w:rPr>
      </w:pPr>
      <w:r w:rsidRPr="00170389">
        <w:rPr>
          <w:rFonts w:ascii="Arial" w:hAnsi="Arial" w:cs="Arial"/>
          <w:b/>
          <w:sz w:val="24"/>
          <w:szCs w:val="24"/>
        </w:rPr>
        <w:t>(E)</w:t>
      </w:r>
      <w:r w:rsidRPr="00170389">
        <w:rPr>
          <w:rFonts w:ascii="Arial" w:hAnsi="Arial" w:cs="Arial"/>
          <w:b/>
          <w:sz w:val="24"/>
          <w:szCs w:val="24"/>
        </w:rPr>
        <w:tab/>
      </w:r>
      <w:r w:rsidRPr="00170389">
        <w:rPr>
          <w:rFonts w:ascii="Arial" w:hAnsi="Arial" w:cs="Arial"/>
          <w:b/>
          <w:i/>
          <w:sz w:val="24"/>
          <w:szCs w:val="24"/>
        </w:rPr>
        <w:t>Cryptosporidium</w:t>
      </w:r>
      <w:r w:rsidRPr="00170389">
        <w:rPr>
          <w:rFonts w:ascii="Arial" w:hAnsi="Arial" w:cs="Arial"/>
          <w:b/>
          <w:sz w:val="24"/>
          <w:szCs w:val="24"/>
        </w:rPr>
        <w:t xml:space="preserve">:  </w:t>
      </w:r>
      <w:r w:rsidRPr="00170389">
        <w:rPr>
          <w:rFonts w:ascii="Arial" w:hAnsi="Arial" w:cs="Arial"/>
          <w:color w:val="000000"/>
          <w:sz w:val="24"/>
          <w:szCs w:val="24"/>
        </w:rPr>
        <w:t xml:space="preserve">Systems that have performed any monitoring for </w:t>
      </w:r>
      <w:r w:rsidRPr="00170389">
        <w:rPr>
          <w:rFonts w:ascii="Arial" w:hAnsi="Arial" w:cs="Arial"/>
          <w:i/>
          <w:color w:val="000000"/>
          <w:sz w:val="24"/>
          <w:szCs w:val="24"/>
        </w:rPr>
        <w:t>Cryptosporidium</w:t>
      </w:r>
      <w:r w:rsidRPr="00170389">
        <w:rPr>
          <w:rFonts w:ascii="Arial" w:hAnsi="Arial" w:cs="Arial"/>
          <w:color w:val="000000"/>
          <w:sz w:val="24"/>
          <w:szCs w:val="24"/>
        </w:rPr>
        <w:t xml:space="preserve"> that indicates that </w:t>
      </w:r>
      <w:r w:rsidRPr="00170389">
        <w:rPr>
          <w:rFonts w:ascii="Arial" w:hAnsi="Arial" w:cs="Arial"/>
          <w:i/>
          <w:color w:val="000000"/>
          <w:sz w:val="24"/>
          <w:szCs w:val="24"/>
        </w:rPr>
        <w:t>Cryptosporidium</w:t>
      </w:r>
      <w:r w:rsidRPr="00170389">
        <w:rPr>
          <w:rFonts w:ascii="Arial" w:hAnsi="Arial" w:cs="Arial"/>
          <w:color w:val="000000"/>
          <w:sz w:val="24"/>
          <w:szCs w:val="24"/>
        </w:rPr>
        <w:t xml:space="preserve"> may be present in the source water or finished water MUST include the results of the monitoring and an explanation of the significance of the results.  The following language MAY be used:</w:t>
      </w:r>
    </w:p>
    <w:tbl>
      <w:tblPr>
        <w:tblStyle w:val="TableGrid"/>
        <w:tblW w:w="8820" w:type="dxa"/>
        <w:tblInd w:w="534" w:type="dxa"/>
        <w:tblLook w:val="01E0" w:firstRow="1" w:lastRow="1" w:firstColumn="1" w:lastColumn="1" w:noHBand="0" w:noVBand="0"/>
      </w:tblPr>
      <w:tblGrid>
        <w:gridCol w:w="8820"/>
      </w:tblGrid>
      <w:tr w:rsidR="00170389" w:rsidRPr="00170389" w14:paraId="7E351826" w14:textId="77777777" w:rsidTr="00FA7DDB">
        <w:tc>
          <w:tcPr>
            <w:tcW w:w="8820" w:type="dxa"/>
          </w:tcPr>
          <w:p w14:paraId="16FCE049" w14:textId="77777777" w:rsidR="00170389" w:rsidRPr="00170389" w:rsidRDefault="00170389" w:rsidP="00170389">
            <w:pPr>
              <w:tabs>
                <w:tab w:val="left" w:pos="-720"/>
              </w:tabs>
              <w:spacing w:before="60" w:after="60"/>
              <w:jc w:val="both"/>
              <w:rPr>
                <w:rFonts w:ascii="Arial" w:hAnsi="Arial" w:cs="Arial"/>
                <w:i/>
                <w:color w:val="000000"/>
                <w:sz w:val="24"/>
                <w:szCs w:val="24"/>
              </w:rPr>
            </w:pPr>
            <w:r w:rsidRPr="00170389">
              <w:rPr>
                <w:rFonts w:ascii="Arial" w:hAnsi="Arial" w:cs="Arial"/>
                <w:i/>
                <w:color w:val="000000"/>
                <w:sz w:val="24"/>
                <w:szCs w:val="24"/>
              </w:rPr>
              <w:t xml:space="preserve">Cryptosporidium is a microbial pathogen found in surface water throughout the U.S.  Although filtration removes Cryptosporidium, the most commonly-used filtration methods cannot guarantee 100 percent removal.  Our monitoring indicates the presence of these organisms in our source water and/or finished water.  Current test methods do not allow us to determine if the organisms are dead or if they are capable of causing disease.  Ingestion of Cryptosporidium may cause cryptosporidiosis, an abdominal infection.  Symptoms of infection include nausea, diarrhea, and abdominal cramps.  Most healthy individuals can overcome the disease within a few weeks.  However, immuno-compromised people, infants, small children, and the elderly are at greater risk of developing life-threatening illness.  We encourage immuno-compromised individuals to consult their doctor regarding appropriate precautions to take to avoid infection.  Cryptosporidium </w:t>
            </w:r>
            <w:r w:rsidRPr="00170389">
              <w:rPr>
                <w:rFonts w:ascii="Arial" w:hAnsi="Arial" w:cs="Arial"/>
                <w:i/>
                <w:color w:val="000000"/>
                <w:sz w:val="24"/>
                <w:szCs w:val="24"/>
              </w:rPr>
              <w:lastRenderedPageBreak/>
              <w:t>must be ingested to cause disease, and it may be spread through means other than drinking water.</w:t>
            </w:r>
          </w:p>
        </w:tc>
      </w:tr>
    </w:tbl>
    <w:p w14:paraId="1EBCD8A8" w14:textId="029D0C6F" w:rsidR="00A32EB0" w:rsidRPr="005F082E" w:rsidRDefault="00A32EB0" w:rsidP="00A32EB0">
      <w:pPr>
        <w:spacing w:after="240"/>
        <w:rPr>
          <w:rFonts w:ascii="Arial" w:hAnsi="Arial" w:cs="Arial"/>
          <w:bCs/>
          <w:sz w:val="24"/>
        </w:rPr>
      </w:pPr>
    </w:p>
    <w:p w14:paraId="1018C822" w14:textId="77777777" w:rsidR="00A951C2" w:rsidRPr="00544A53" w:rsidRDefault="0025569C" w:rsidP="00A951C2">
      <w:pPr>
        <w:pStyle w:val="BodyText"/>
        <w:spacing w:before="0" w:after="240"/>
        <w:ind w:left="720"/>
        <w:rPr>
          <w:rFonts w:ascii="Arial" w:hAnsi="Arial" w:cs="Arial"/>
          <w:sz w:val="24"/>
          <w:szCs w:val="24"/>
        </w:rPr>
      </w:pPr>
      <w:r w:rsidRPr="005F082E">
        <w:rPr>
          <w:rFonts w:ascii="Arial" w:hAnsi="Arial" w:cs="Arial"/>
          <w:bCs/>
          <w:sz w:val="24"/>
        </w:rPr>
        <w:t xml:space="preserve">Federal Revised Total Coliform Rule (RTCR): </w:t>
      </w:r>
      <w:r w:rsidR="00A951C2" w:rsidRPr="00544A53">
        <w:rPr>
          <w:rFonts w:ascii="Arial" w:hAnsi="Arial" w:cs="Arial"/>
          <w:b/>
          <w:sz w:val="24"/>
        </w:rPr>
        <w:t xml:space="preserve">Federal Revised Total Coliform Rule (RTCR):  </w:t>
      </w:r>
      <w:r w:rsidR="00A951C2" w:rsidRPr="00544A53">
        <w:rPr>
          <w:rFonts w:ascii="Arial" w:hAnsi="Arial" w:cs="Arial"/>
          <w:sz w:val="24"/>
        </w:rPr>
        <w:t>For CCR reporting, t</w:t>
      </w:r>
      <w:r w:rsidR="00A951C2" w:rsidRPr="00544A53">
        <w:rPr>
          <w:rFonts w:ascii="Arial" w:hAnsi="Arial" w:cs="Arial"/>
          <w:sz w:val="24"/>
          <w:szCs w:val="24"/>
        </w:rPr>
        <w:t>he below MCL and TT violations applies only to CWSs.  NTNCWSs that experience any of these violations are encouraged to include the information in the CCR to keep their customers informed.</w:t>
      </w:r>
    </w:p>
    <w:tbl>
      <w:tblPr>
        <w:tblStyle w:val="TableGrid"/>
        <w:tblW w:w="0" w:type="auto"/>
        <w:tblInd w:w="714" w:type="dxa"/>
        <w:tblLook w:val="04A0" w:firstRow="1" w:lastRow="0" w:firstColumn="1" w:lastColumn="0" w:noHBand="0" w:noVBand="1"/>
      </w:tblPr>
      <w:tblGrid>
        <w:gridCol w:w="9355"/>
      </w:tblGrid>
      <w:tr w:rsidR="00A951C2" w:rsidRPr="00544A53" w14:paraId="56029C32" w14:textId="77777777" w:rsidTr="00FA7DDB">
        <w:tc>
          <w:tcPr>
            <w:tcW w:w="9355" w:type="dxa"/>
          </w:tcPr>
          <w:p w14:paraId="21C26D03" w14:textId="77777777" w:rsidR="00A951C2" w:rsidRPr="00544A53" w:rsidRDefault="00A951C2" w:rsidP="00FA7DDB">
            <w:pPr>
              <w:pStyle w:val="BodyText"/>
              <w:keepNext/>
              <w:keepLines/>
              <w:spacing w:before="60" w:after="60"/>
              <w:rPr>
                <w:rFonts w:ascii="Arial" w:hAnsi="Arial" w:cs="Arial"/>
                <w:b/>
                <w:sz w:val="24"/>
                <w:szCs w:val="24"/>
              </w:rPr>
            </w:pPr>
            <w:r w:rsidRPr="00544A53">
              <w:rPr>
                <w:rFonts w:ascii="Arial" w:hAnsi="Arial" w:cs="Arial"/>
                <w:b/>
                <w:sz w:val="24"/>
                <w:szCs w:val="24"/>
              </w:rPr>
              <w:t>Federal RTCR</w:t>
            </w:r>
          </w:p>
          <w:p w14:paraId="3ADCC975" w14:textId="77777777" w:rsidR="00A951C2" w:rsidRPr="00544A53" w:rsidRDefault="00A951C2" w:rsidP="00A951C2">
            <w:pPr>
              <w:pStyle w:val="BodyText"/>
              <w:keepLines/>
              <w:numPr>
                <w:ilvl w:val="0"/>
                <w:numId w:val="11"/>
              </w:numPr>
              <w:spacing w:before="60" w:after="60"/>
              <w:rPr>
                <w:rFonts w:ascii="Arial" w:hAnsi="Arial" w:cs="Arial"/>
                <w:sz w:val="24"/>
                <w:szCs w:val="24"/>
              </w:rPr>
            </w:pPr>
            <w:r w:rsidRPr="00544A53">
              <w:rPr>
                <w:rFonts w:ascii="Arial" w:hAnsi="Arial" w:cs="Arial"/>
                <w:i/>
                <w:iCs/>
                <w:sz w:val="24"/>
                <w:szCs w:val="24"/>
                <w:u w:val="single"/>
              </w:rPr>
              <w:t>E. coli</w:t>
            </w:r>
            <w:r w:rsidRPr="00544A53">
              <w:rPr>
                <w:rFonts w:ascii="Arial" w:hAnsi="Arial" w:cs="Arial"/>
                <w:sz w:val="24"/>
                <w:szCs w:val="24"/>
                <w:u w:val="single"/>
              </w:rPr>
              <w:t xml:space="preserve"> MCL Violation</w:t>
            </w:r>
            <w:r w:rsidRPr="00544A53">
              <w:rPr>
                <w:rFonts w:ascii="Arial" w:hAnsi="Arial" w:cs="Arial"/>
                <w:sz w:val="24"/>
                <w:szCs w:val="24"/>
              </w:rPr>
              <w:t xml:space="preserve">: Routine and repeat samples are total coliform-positive and either is </w:t>
            </w:r>
            <w:r w:rsidRPr="00544A53">
              <w:rPr>
                <w:rFonts w:ascii="Arial" w:hAnsi="Arial" w:cs="Arial"/>
                <w:i/>
                <w:sz w:val="24"/>
                <w:szCs w:val="24"/>
              </w:rPr>
              <w:t>E. coli</w:t>
            </w:r>
            <w:r w:rsidRPr="00544A53">
              <w:rPr>
                <w:rFonts w:ascii="Arial" w:hAnsi="Arial" w:cs="Arial"/>
                <w:sz w:val="24"/>
                <w:szCs w:val="24"/>
              </w:rPr>
              <w:t xml:space="preserve">-positive, or a water system fails to take repeat samples following an </w:t>
            </w:r>
            <w:r w:rsidRPr="00544A53">
              <w:rPr>
                <w:rFonts w:ascii="Arial" w:hAnsi="Arial" w:cs="Arial"/>
                <w:i/>
                <w:sz w:val="24"/>
                <w:szCs w:val="24"/>
              </w:rPr>
              <w:t>E. coli</w:t>
            </w:r>
            <w:r w:rsidRPr="00544A53">
              <w:rPr>
                <w:rFonts w:ascii="Arial" w:hAnsi="Arial" w:cs="Arial"/>
                <w:sz w:val="24"/>
                <w:szCs w:val="24"/>
              </w:rPr>
              <w:t xml:space="preserve">-positive routine sample, or a water system fails to analyze total coliform-positive repeat sample for </w:t>
            </w:r>
            <w:r w:rsidRPr="00544A53">
              <w:rPr>
                <w:rFonts w:ascii="Arial" w:hAnsi="Arial" w:cs="Arial"/>
                <w:i/>
                <w:sz w:val="24"/>
                <w:szCs w:val="24"/>
              </w:rPr>
              <w:t>E. coli</w:t>
            </w:r>
            <w:r w:rsidRPr="00544A53">
              <w:rPr>
                <w:rFonts w:ascii="Arial" w:hAnsi="Arial" w:cs="Arial"/>
                <w:sz w:val="24"/>
                <w:szCs w:val="24"/>
              </w:rPr>
              <w:t>.</w:t>
            </w:r>
          </w:p>
          <w:p w14:paraId="43295E47" w14:textId="77777777" w:rsidR="00A951C2" w:rsidRPr="00544A53" w:rsidRDefault="00A951C2" w:rsidP="00A951C2">
            <w:pPr>
              <w:pStyle w:val="BodyText"/>
              <w:keepLines/>
              <w:numPr>
                <w:ilvl w:val="0"/>
                <w:numId w:val="11"/>
              </w:numPr>
              <w:spacing w:before="60" w:after="60"/>
              <w:rPr>
                <w:rFonts w:ascii="Arial" w:hAnsi="Arial" w:cs="Arial"/>
                <w:sz w:val="24"/>
                <w:szCs w:val="24"/>
              </w:rPr>
            </w:pPr>
            <w:r w:rsidRPr="00544A53">
              <w:rPr>
                <w:rFonts w:ascii="Arial" w:hAnsi="Arial" w:cs="Arial"/>
                <w:sz w:val="24"/>
                <w:szCs w:val="24"/>
                <w:u w:val="single"/>
              </w:rPr>
              <w:t>Treatment Technique (TT) Violation</w:t>
            </w:r>
            <w:r w:rsidRPr="00544A53">
              <w:rPr>
                <w:rFonts w:ascii="Arial" w:hAnsi="Arial" w:cs="Arial"/>
                <w:sz w:val="24"/>
                <w:szCs w:val="24"/>
              </w:rPr>
              <w:t xml:space="preserve">: When a water system exceeds a </w:t>
            </w:r>
            <w:proofErr w:type="gramStart"/>
            <w:r w:rsidRPr="00544A53">
              <w:rPr>
                <w:rFonts w:ascii="Arial" w:hAnsi="Arial" w:cs="Arial"/>
                <w:sz w:val="24"/>
                <w:szCs w:val="24"/>
              </w:rPr>
              <w:t>TT</w:t>
            </w:r>
            <w:proofErr w:type="gramEnd"/>
            <w:r w:rsidRPr="00544A53">
              <w:rPr>
                <w:rFonts w:ascii="Arial" w:hAnsi="Arial" w:cs="Arial"/>
                <w:sz w:val="24"/>
                <w:szCs w:val="24"/>
              </w:rPr>
              <w:t xml:space="preserve"> trigger specified in 40 CFR §141.859(a) and then fails to conduct the required Level 1 or Level 2 Assessment or corrective actions within the timeframe specified in 40 CFR §141.859(b) and (c).  See Item X for an explanation of a total coliform bacteria TT requirement and </w:t>
            </w:r>
            <w:r w:rsidRPr="00544A53">
              <w:rPr>
                <w:rFonts w:ascii="Arial" w:hAnsi="Arial" w:cs="Arial"/>
                <w:i/>
                <w:sz w:val="24"/>
                <w:szCs w:val="24"/>
              </w:rPr>
              <w:t>E. coli</w:t>
            </w:r>
            <w:r w:rsidRPr="00544A53">
              <w:rPr>
                <w:rFonts w:ascii="Arial" w:hAnsi="Arial" w:cs="Arial"/>
                <w:sz w:val="24"/>
                <w:szCs w:val="24"/>
              </w:rPr>
              <w:t xml:space="preserve"> TT requirement.</w:t>
            </w:r>
          </w:p>
          <w:p w14:paraId="25129C4A" w14:textId="77777777" w:rsidR="00A951C2" w:rsidRPr="00544A53" w:rsidRDefault="00A951C2" w:rsidP="00A951C2">
            <w:pPr>
              <w:pStyle w:val="BodyText"/>
              <w:keepLines/>
              <w:numPr>
                <w:ilvl w:val="0"/>
                <w:numId w:val="11"/>
              </w:numPr>
              <w:spacing w:before="60" w:after="60"/>
              <w:rPr>
                <w:rFonts w:ascii="Arial" w:hAnsi="Arial" w:cs="Arial"/>
                <w:sz w:val="24"/>
                <w:szCs w:val="24"/>
              </w:rPr>
            </w:pPr>
            <w:r w:rsidRPr="00544A53">
              <w:rPr>
                <w:rFonts w:ascii="Arial" w:hAnsi="Arial" w:cs="Arial"/>
                <w:sz w:val="24"/>
                <w:szCs w:val="24"/>
                <w:u w:val="single"/>
              </w:rPr>
              <w:t>Treatment Technique (TT) Violation</w:t>
            </w:r>
            <w:r w:rsidRPr="00544A53">
              <w:rPr>
                <w:rFonts w:ascii="Arial" w:hAnsi="Arial" w:cs="Arial"/>
                <w:sz w:val="24"/>
                <w:szCs w:val="24"/>
              </w:rPr>
              <w:t>: For a seasonal system, failure to complete a State Water Board-approved start-up procedure prior to serving water to the public.  Under the federal RTCR, a seasonal system means a non-community water system (</w:t>
            </w:r>
            <w:r w:rsidRPr="00544A53">
              <w:rPr>
                <w:rFonts w:ascii="Arial" w:hAnsi="Arial" w:cs="Arial"/>
                <w:i/>
                <w:sz w:val="24"/>
                <w:szCs w:val="24"/>
              </w:rPr>
              <w:t>i.e.</w:t>
            </w:r>
            <w:r w:rsidRPr="00544A53">
              <w:rPr>
                <w:rFonts w:ascii="Arial" w:hAnsi="Arial" w:cs="Arial"/>
                <w:sz w:val="24"/>
                <w:szCs w:val="24"/>
              </w:rPr>
              <w:t xml:space="preserve">, </w:t>
            </w:r>
            <w:proofErr w:type="spellStart"/>
            <w:r w:rsidRPr="00544A53">
              <w:rPr>
                <w:rFonts w:ascii="Arial" w:hAnsi="Arial" w:cs="Arial"/>
                <w:sz w:val="24"/>
                <w:szCs w:val="24"/>
              </w:rPr>
              <w:t>nontransient</w:t>
            </w:r>
            <w:proofErr w:type="spellEnd"/>
            <w:r w:rsidRPr="00544A53">
              <w:rPr>
                <w:rFonts w:ascii="Arial" w:hAnsi="Arial" w:cs="Arial"/>
                <w:sz w:val="24"/>
                <w:szCs w:val="24"/>
              </w:rPr>
              <w:t>-noncommunity water system or a transient-noncommunity water system) that is not operated as a public water system on a year-round basis and starts up and shuts down at the beginning and end of each operating session.</w:t>
            </w:r>
          </w:p>
        </w:tc>
      </w:tr>
    </w:tbl>
    <w:p w14:paraId="3D2F17C9" w14:textId="77777777" w:rsidR="00A951C2" w:rsidRPr="00544A53" w:rsidRDefault="00A951C2" w:rsidP="00A951C2">
      <w:pPr>
        <w:pStyle w:val="BodyText"/>
        <w:tabs>
          <w:tab w:val="left" w:pos="720"/>
          <w:tab w:val="left" w:pos="954"/>
          <w:tab w:val="left" w:pos="10584"/>
        </w:tabs>
        <w:spacing w:before="240" w:after="240"/>
        <w:ind w:left="720"/>
        <w:rPr>
          <w:rFonts w:ascii="Arial" w:hAnsi="Arial" w:cs="Arial"/>
          <w:sz w:val="24"/>
        </w:rPr>
      </w:pPr>
      <w:r w:rsidRPr="00544A53">
        <w:rPr>
          <w:rFonts w:ascii="Arial" w:hAnsi="Arial" w:cs="Arial"/>
          <w:b/>
          <w:iCs/>
          <w:sz w:val="24"/>
        </w:rPr>
        <w:t>Potential Adverse Health Effects</w:t>
      </w:r>
      <w:r w:rsidRPr="00544A53">
        <w:rPr>
          <w:rFonts w:ascii="Arial" w:hAnsi="Arial" w:cs="Arial"/>
          <w:b/>
          <w:bCs/>
          <w:sz w:val="24"/>
        </w:rPr>
        <w:t>:</w:t>
      </w:r>
      <w:r w:rsidRPr="00544A53">
        <w:rPr>
          <w:rFonts w:ascii="Arial" w:hAnsi="Arial" w:cs="Arial"/>
          <w:sz w:val="24"/>
        </w:rPr>
        <w:t xml:space="preserve"> Appendix A provides the mandatory language that must be used in this section of the report describing potential adverse health effects for constituents with a </w:t>
      </w:r>
      <w:r w:rsidRPr="00544A53">
        <w:rPr>
          <w:rFonts w:ascii="Arial" w:hAnsi="Arial" w:cs="Arial"/>
          <w:iCs/>
          <w:sz w:val="24"/>
        </w:rPr>
        <w:t>primary</w:t>
      </w:r>
      <w:r w:rsidRPr="00544A53">
        <w:rPr>
          <w:rFonts w:ascii="Arial" w:hAnsi="Arial" w:cs="Arial"/>
          <w:sz w:val="24"/>
        </w:rPr>
        <w:t xml:space="preserve"> MCL, MRDL, TT, or AL for which a violation occurred.</w:t>
      </w:r>
    </w:p>
    <w:p w14:paraId="52B049E4" w14:textId="77777777" w:rsidR="00A951C2" w:rsidRPr="00544A53" w:rsidRDefault="00A951C2" w:rsidP="00A951C2">
      <w:pPr>
        <w:pStyle w:val="BodyText"/>
        <w:tabs>
          <w:tab w:val="left" w:pos="720"/>
          <w:tab w:val="left" w:pos="954"/>
          <w:tab w:val="left" w:pos="10584"/>
        </w:tabs>
        <w:spacing w:before="0" w:after="240"/>
        <w:ind w:left="720"/>
        <w:rPr>
          <w:rFonts w:ascii="Arial" w:hAnsi="Arial" w:cs="Arial"/>
          <w:sz w:val="24"/>
        </w:rPr>
      </w:pPr>
      <w:r w:rsidRPr="00544A53">
        <w:rPr>
          <w:rFonts w:ascii="Arial" w:hAnsi="Arial" w:cs="Arial"/>
          <w:b/>
          <w:bCs/>
          <w:iCs/>
          <w:sz w:val="24"/>
        </w:rPr>
        <w:t>If the System had a Violation of a Secondary MCL:</w:t>
      </w:r>
      <w:r w:rsidRPr="00544A53">
        <w:rPr>
          <w:rFonts w:ascii="Arial" w:hAnsi="Arial" w:cs="Arial"/>
          <w:sz w:val="24"/>
        </w:rPr>
        <w:t xml:space="preserve">  There is no mandatory health effects language for violation of a </w:t>
      </w:r>
      <w:r w:rsidRPr="00544A53">
        <w:rPr>
          <w:rFonts w:ascii="Arial" w:hAnsi="Arial" w:cs="Arial"/>
          <w:i/>
          <w:iCs/>
          <w:sz w:val="24"/>
        </w:rPr>
        <w:t>secondary</w:t>
      </w:r>
      <w:r w:rsidRPr="00544A53">
        <w:rPr>
          <w:rFonts w:ascii="Arial" w:hAnsi="Arial" w:cs="Arial"/>
          <w:sz w:val="24"/>
        </w:rPr>
        <w:t xml:space="preserve"> MCL.  However, you are encouraged to explain that secondary standards are in place to establish an acceptable aesthetic quality of the water.</w:t>
      </w:r>
    </w:p>
    <w:p w14:paraId="500FA1CB" w14:textId="77777777" w:rsidR="00A951C2" w:rsidRPr="00544A53" w:rsidRDefault="00A951C2" w:rsidP="00A951C2">
      <w:pPr>
        <w:pStyle w:val="BodyText"/>
        <w:spacing w:before="0" w:after="240"/>
        <w:ind w:left="720"/>
        <w:rPr>
          <w:rFonts w:ascii="Arial" w:hAnsi="Arial" w:cs="Arial"/>
          <w:sz w:val="24"/>
        </w:rPr>
      </w:pPr>
      <w:r w:rsidRPr="00544A53">
        <w:rPr>
          <w:rFonts w:ascii="Arial" w:hAnsi="Arial" w:cs="Arial"/>
          <w:sz w:val="24"/>
        </w:rPr>
        <w:t xml:space="preserve">Example entries for violations of the </w:t>
      </w:r>
      <w:r w:rsidRPr="00544A53">
        <w:rPr>
          <w:rFonts w:ascii="Arial" w:hAnsi="Arial" w:cs="Arial"/>
          <w:i/>
          <w:sz w:val="24"/>
        </w:rPr>
        <w:t>total coliform</w:t>
      </w:r>
      <w:r w:rsidRPr="00544A53">
        <w:rPr>
          <w:rFonts w:ascii="Arial" w:hAnsi="Arial" w:cs="Arial"/>
          <w:sz w:val="24"/>
        </w:rPr>
        <w:t xml:space="preserve"> primary MCL and the </w:t>
      </w:r>
      <w:r w:rsidRPr="00544A53">
        <w:rPr>
          <w:rFonts w:ascii="Arial" w:hAnsi="Arial" w:cs="Arial"/>
          <w:i/>
          <w:sz w:val="24"/>
        </w:rPr>
        <w:t>iron</w:t>
      </w:r>
      <w:r w:rsidRPr="00544A53">
        <w:rPr>
          <w:rFonts w:ascii="Arial" w:hAnsi="Arial" w:cs="Arial"/>
          <w:sz w:val="24"/>
        </w:rPr>
        <w:t xml:space="preserve"> secondary MCL are provided below:</w:t>
      </w:r>
    </w:p>
    <w:tbl>
      <w:tblPr>
        <w:tblStyle w:val="TableGrid"/>
        <w:tblW w:w="0" w:type="auto"/>
        <w:tblInd w:w="715" w:type="dxa"/>
        <w:tblLook w:val="04A0" w:firstRow="1" w:lastRow="0" w:firstColumn="1" w:lastColumn="0" w:noHBand="0" w:noVBand="1"/>
      </w:tblPr>
      <w:tblGrid>
        <w:gridCol w:w="9355"/>
      </w:tblGrid>
      <w:tr w:rsidR="00A951C2" w:rsidRPr="00544A53" w14:paraId="2BF6653C" w14:textId="77777777" w:rsidTr="00FA7DDB">
        <w:tc>
          <w:tcPr>
            <w:tcW w:w="9355" w:type="dxa"/>
          </w:tcPr>
          <w:p w14:paraId="02BECD27" w14:textId="77777777" w:rsidR="00A951C2" w:rsidRPr="00544A53" w:rsidRDefault="00A951C2" w:rsidP="00A951C2">
            <w:pPr>
              <w:pStyle w:val="BodyText"/>
              <w:numPr>
                <w:ilvl w:val="0"/>
                <w:numId w:val="12"/>
              </w:numPr>
              <w:tabs>
                <w:tab w:val="left" w:pos="330"/>
              </w:tabs>
              <w:spacing w:before="60" w:after="60"/>
              <w:ind w:left="331" w:hanging="331"/>
              <w:rPr>
                <w:rFonts w:ascii="Arial" w:hAnsi="Arial" w:cs="Arial"/>
                <w:sz w:val="24"/>
              </w:rPr>
            </w:pPr>
            <w:r w:rsidRPr="00544A53">
              <w:rPr>
                <w:rFonts w:ascii="Arial" w:hAnsi="Arial" w:cs="Arial"/>
                <w:b/>
                <w:bCs/>
                <w:sz w:val="24"/>
              </w:rPr>
              <w:lastRenderedPageBreak/>
              <w:t>Total Coliform MCL Violation</w:t>
            </w:r>
            <w:r w:rsidRPr="00544A53">
              <w:rPr>
                <w:rFonts w:ascii="Arial" w:hAnsi="Arial" w:cs="Arial"/>
                <w:sz w:val="24"/>
              </w:rPr>
              <w:t>: “</w:t>
            </w:r>
            <w:r w:rsidRPr="00544A53">
              <w:rPr>
                <w:rFonts w:ascii="Arial" w:hAnsi="Arial" w:cs="Arial"/>
                <w:i/>
                <w:sz w:val="24"/>
              </w:rPr>
              <w:t xml:space="preserve">Our water system failed the drinking water standard for total coliform during January </w:t>
            </w:r>
            <w:r w:rsidRPr="00544A53">
              <w:rPr>
                <w:rFonts w:ascii="Arial" w:hAnsi="Arial" w:cs="Arial"/>
                <w:i/>
                <w:sz w:val="24"/>
                <w:highlight w:val="yellow"/>
              </w:rPr>
              <w:t>2020</w:t>
            </w:r>
            <w:r w:rsidRPr="00544A53">
              <w:rPr>
                <w:rFonts w:ascii="Arial" w:hAnsi="Arial" w:cs="Arial"/>
                <w:i/>
                <w:sz w:val="24"/>
              </w:rPr>
              <w:t xml:space="preserve"> due to improper disinfection following a water main repair.  We have adopted improved disinfection procedures to ensure that this will not occur again.  Coliforms are bacteria that are naturally present in the environment and are used as an indicator that other potentially-harmful bacteria may be present.  Coliforms were found in more samples than allowed and this was a warning of potential problems.</w:t>
            </w:r>
            <w:r w:rsidRPr="00544A53">
              <w:rPr>
                <w:rFonts w:ascii="Arial" w:hAnsi="Arial" w:cs="Arial"/>
                <w:sz w:val="24"/>
              </w:rPr>
              <w:t>”</w:t>
            </w:r>
          </w:p>
          <w:p w14:paraId="6CD113ED" w14:textId="77777777" w:rsidR="00A951C2" w:rsidRPr="00544A53" w:rsidRDefault="00A951C2" w:rsidP="00A951C2">
            <w:pPr>
              <w:pStyle w:val="BodyText"/>
              <w:numPr>
                <w:ilvl w:val="0"/>
                <w:numId w:val="12"/>
              </w:numPr>
              <w:tabs>
                <w:tab w:val="left" w:pos="330"/>
              </w:tabs>
              <w:spacing w:before="60" w:after="60"/>
              <w:ind w:left="331" w:hanging="331"/>
              <w:rPr>
                <w:rFonts w:ascii="Arial" w:hAnsi="Arial" w:cs="Arial"/>
                <w:sz w:val="24"/>
              </w:rPr>
            </w:pPr>
            <w:r w:rsidRPr="00544A53">
              <w:rPr>
                <w:rFonts w:ascii="Arial" w:hAnsi="Arial" w:cs="Arial"/>
                <w:b/>
                <w:bCs/>
                <w:sz w:val="24"/>
              </w:rPr>
              <w:t>Iron MCL Violation</w:t>
            </w:r>
            <w:proofErr w:type="gramStart"/>
            <w:r w:rsidRPr="00544A53">
              <w:rPr>
                <w:rFonts w:ascii="Arial" w:hAnsi="Arial" w:cs="Arial"/>
                <w:b/>
                <w:bCs/>
                <w:sz w:val="24"/>
              </w:rPr>
              <w:t>:</w:t>
            </w:r>
            <w:r w:rsidRPr="00544A53">
              <w:rPr>
                <w:rFonts w:ascii="Arial" w:hAnsi="Arial" w:cs="Arial"/>
                <w:sz w:val="24"/>
              </w:rPr>
              <w:t xml:space="preserve">  “</w:t>
            </w:r>
            <w:proofErr w:type="gramEnd"/>
            <w:r w:rsidRPr="00544A53">
              <w:rPr>
                <w:rFonts w:ascii="Arial" w:hAnsi="Arial" w:cs="Arial"/>
                <w:i/>
                <w:sz w:val="24"/>
              </w:rPr>
              <w:t>Iron was found at levels that exceed the secondary MCL of 300 µg/L.  The iron MCL was set to protect you against unpleasant aesthetic effects (e.g., color, taste, and odor) and the staining of plumbing fixtures (e.g., tubs and sinks) and clothing while washing.  The high iron levels are due to leaching of natural deposits.</w:t>
            </w:r>
            <w:r w:rsidRPr="00544A53">
              <w:rPr>
                <w:rFonts w:ascii="Arial" w:hAnsi="Arial" w:cs="Arial"/>
                <w:sz w:val="24"/>
              </w:rPr>
              <w:t>”</w:t>
            </w:r>
          </w:p>
        </w:tc>
      </w:tr>
    </w:tbl>
    <w:p w14:paraId="26967C33" w14:textId="77777777" w:rsidR="00A951C2" w:rsidRPr="00544A53" w:rsidRDefault="00A951C2" w:rsidP="00A951C2">
      <w:pPr>
        <w:pStyle w:val="BodyText"/>
        <w:tabs>
          <w:tab w:val="left" w:pos="1080"/>
        </w:tabs>
        <w:spacing w:before="0" w:after="240"/>
        <w:ind w:left="1080" w:hanging="360"/>
        <w:rPr>
          <w:rFonts w:ascii="Arial" w:hAnsi="Arial" w:cs="Arial"/>
          <w:sz w:val="24"/>
        </w:rPr>
      </w:pPr>
    </w:p>
    <w:tbl>
      <w:tblPr>
        <w:tblStyle w:val="GridTable1Light"/>
        <w:tblW w:w="0" w:type="auto"/>
        <w:tblLook w:val="01E0" w:firstRow="1" w:lastRow="1" w:firstColumn="1" w:lastColumn="1" w:noHBand="0" w:noVBand="0"/>
      </w:tblPr>
      <w:tblGrid>
        <w:gridCol w:w="10080"/>
      </w:tblGrid>
      <w:tr w:rsidR="00A951C2" w:rsidRPr="00544A53" w14:paraId="63DA8201" w14:textId="77777777" w:rsidTr="00FA7DD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0" w:type="dxa"/>
            <w:tcBorders>
              <w:top w:val="thinThickLargeGap" w:sz="24" w:space="0" w:color="auto"/>
              <w:left w:val="thinThickLargeGap" w:sz="24" w:space="0" w:color="auto"/>
              <w:bottom w:val="thickThinLargeGap" w:sz="24" w:space="0" w:color="auto"/>
              <w:right w:val="thickThinLargeGap" w:sz="24" w:space="0" w:color="auto"/>
            </w:tcBorders>
          </w:tcPr>
          <w:p w14:paraId="76277C5A" w14:textId="77777777" w:rsidR="00A951C2" w:rsidRPr="00E470CB" w:rsidRDefault="00A951C2" w:rsidP="00FA7DDB">
            <w:pPr>
              <w:pStyle w:val="BodyText"/>
              <w:keepNext/>
              <w:keepLines/>
              <w:spacing w:before="60" w:after="60"/>
              <w:jc w:val="center"/>
              <w:rPr>
                <w:rFonts w:ascii="Arial" w:hAnsi="Arial" w:cs="Arial"/>
                <w:bCs w:val="0"/>
                <w:sz w:val="24"/>
              </w:rPr>
            </w:pPr>
            <w:r w:rsidRPr="00E470CB">
              <w:rPr>
                <w:rFonts w:ascii="Arial" w:hAnsi="Arial" w:cs="Arial"/>
                <w:bCs w:val="0"/>
                <w:sz w:val="24"/>
              </w:rPr>
              <w:t>Page 4:  For Water Systems Providing Groundwater as a Source of Drinking Water</w:t>
            </w:r>
          </w:p>
        </w:tc>
      </w:tr>
    </w:tbl>
    <w:p w14:paraId="50BA3D33" w14:textId="77777777" w:rsidR="00A951C2" w:rsidRPr="00544A53" w:rsidRDefault="00A951C2" w:rsidP="00A951C2">
      <w:pPr>
        <w:pStyle w:val="BodyText"/>
        <w:keepNext/>
        <w:keepLines/>
        <w:spacing w:before="240" w:after="240"/>
        <w:ind w:left="720" w:hanging="720"/>
        <w:rPr>
          <w:rFonts w:ascii="Arial" w:hAnsi="Arial" w:cs="Arial"/>
          <w:b/>
          <w:sz w:val="24"/>
        </w:rPr>
      </w:pPr>
      <w:r w:rsidRPr="00544A53">
        <w:rPr>
          <w:rFonts w:ascii="Arial" w:hAnsi="Arial" w:cs="Arial"/>
          <w:sz w:val="24"/>
        </w:rPr>
        <w:t xml:space="preserve">Q. </w:t>
      </w:r>
      <w:r w:rsidRPr="00544A53">
        <w:rPr>
          <w:rFonts w:ascii="Arial" w:hAnsi="Arial" w:cs="Arial"/>
          <w:sz w:val="24"/>
        </w:rPr>
        <w:fldChar w:fldCharType="begin">
          <w:ffData>
            <w:name w:val="Check7"/>
            <w:enabled/>
            <w:calcOnExit w:val="0"/>
            <w:statusText w:type="text" w:val="Q.   Table 7: Sampling Results Showing Fecal Indicator-Positive Groundwater Source Samples The purpose of this table is to provide custome"/>
            <w:checkBox>
              <w:sizeAuto/>
              <w:default w:val="0"/>
              <w:checked w:val="0"/>
            </w:checkBox>
          </w:ffData>
        </w:fldChar>
      </w:r>
      <w:r w:rsidRPr="00544A53">
        <w:rPr>
          <w:rFonts w:ascii="Arial" w:hAnsi="Arial" w:cs="Arial"/>
          <w:sz w:val="24"/>
        </w:rPr>
        <w:instrText xml:space="preserve"> FORMCHECKBOX </w:instrText>
      </w:r>
      <w:r w:rsidR="00FF0FF2">
        <w:rPr>
          <w:rFonts w:ascii="Arial" w:hAnsi="Arial" w:cs="Arial"/>
          <w:sz w:val="24"/>
        </w:rPr>
      </w:r>
      <w:r w:rsidR="00FF0FF2">
        <w:rPr>
          <w:rFonts w:ascii="Arial" w:hAnsi="Arial" w:cs="Arial"/>
          <w:sz w:val="24"/>
        </w:rPr>
        <w:fldChar w:fldCharType="separate"/>
      </w:r>
      <w:r w:rsidRPr="00544A53">
        <w:rPr>
          <w:rFonts w:ascii="Arial" w:hAnsi="Arial" w:cs="Arial"/>
          <w:sz w:val="24"/>
        </w:rPr>
        <w:fldChar w:fldCharType="end"/>
      </w:r>
      <w:r w:rsidRPr="00544A53">
        <w:rPr>
          <w:rFonts w:ascii="Arial" w:hAnsi="Arial" w:cs="Arial"/>
          <w:sz w:val="24"/>
        </w:rPr>
        <w:tab/>
      </w:r>
      <w:r w:rsidRPr="00544A53">
        <w:rPr>
          <w:rFonts w:ascii="Arial" w:hAnsi="Arial" w:cs="Arial"/>
          <w:b/>
          <w:sz w:val="24"/>
        </w:rPr>
        <w:t xml:space="preserve">Table 7: Sampling Results Showing Fecal Indicator-Positive Groundwater Source Samples </w:t>
      </w:r>
      <w:r w:rsidRPr="00544A53">
        <w:rPr>
          <w:rFonts w:ascii="Arial" w:hAnsi="Arial" w:cs="Arial"/>
          <w:sz w:val="24"/>
        </w:rPr>
        <w:t>The purpose of this table is to provide customers with information on the microbiological quality of groundwater sources.</w:t>
      </w:r>
    </w:p>
    <w:p w14:paraId="13CAA964" w14:textId="77777777" w:rsidR="00A951C2" w:rsidRPr="00544A53" w:rsidRDefault="00A951C2" w:rsidP="00A951C2">
      <w:pPr>
        <w:pStyle w:val="BodyText"/>
        <w:tabs>
          <w:tab w:val="left" w:pos="10584"/>
        </w:tabs>
        <w:spacing w:before="0" w:after="240"/>
        <w:ind w:left="720"/>
        <w:rPr>
          <w:rFonts w:ascii="Arial" w:hAnsi="Arial" w:cs="Arial"/>
          <w:sz w:val="24"/>
        </w:rPr>
      </w:pPr>
      <w:r w:rsidRPr="00544A53">
        <w:rPr>
          <w:rFonts w:ascii="Arial" w:hAnsi="Arial" w:cs="Arial"/>
          <w:sz w:val="24"/>
        </w:rPr>
        <w:t xml:space="preserve">Gather and review your </w:t>
      </w:r>
      <w:r w:rsidRPr="00544A53">
        <w:rPr>
          <w:rFonts w:ascii="Arial" w:hAnsi="Arial" w:cs="Arial"/>
          <w:sz w:val="24"/>
          <w:highlight w:val="yellow"/>
        </w:rPr>
        <w:t>2020</w:t>
      </w:r>
      <w:r w:rsidRPr="00544A53">
        <w:rPr>
          <w:rFonts w:ascii="Arial" w:hAnsi="Arial" w:cs="Arial"/>
          <w:sz w:val="24"/>
        </w:rPr>
        <w:t xml:space="preserve"> groundwater source monitoring results for </w:t>
      </w:r>
      <w:r w:rsidRPr="00544A53">
        <w:rPr>
          <w:rFonts w:ascii="Arial" w:hAnsi="Arial" w:cs="Arial"/>
          <w:i/>
          <w:sz w:val="24"/>
        </w:rPr>
        <w:t>E.</w:t>
      </w:r>
      <w:r w:rsidRPr="00544A53">
        <w:rPr>
          <w:rFonts w:ascii="Arial" w:hAnsi="Arial" w:cs="Arial"/>
          <w:sz w:val="24"/>
        </w:rPr>
        <w:t xml:space="preserve"> </w:t>
      </w:r>
      <w:r w:rsidRPr="00544A53">
        <w:rPr>
          <w:rFonts w:ascii="Arial" w:hAnsi="Arial" w:cs="Arial"/>
          <w:i/>
          <w:sz w:val="24"/>
        </w:rPr>
        <w:t>coli</w:t>
      </w:r>
      <w:r w:rsidRPr="00544A53">
        <w:rPr>
          <w:rFonts w:ascii="Arial" w:hAnsi="Arial" w:cs="Arial"/>
          <w:sz w:val="24"/>
        </w:rPr>
        <w:t xml:space="preserve">, enterococci, and coliphage.  Determine the total number of samples that were positive in </w:t>
      </w:r>
      <w:r w:rsidRPr="00544A53">
        <w:rPr>
          <w:rFonts w:ascii="Arial" w:hAnsi="Arial" w:cs="Arial"/>
          <w:sz w:val="24"/>
          <w:highlight w:val="yellow"/>
        </w:rPr>
        <w:t>2020</w:t>
      </w:r>
      <w:r w:rsidRPr="00544A53">
        <w:rPr>
          <w:rFonts w:ascii="Arial" w:hAnsi="Arial" w:cs="Arial"/>
          <w:sz w:val="24"/>
        </w:rPr>
        <w:t>.  Enter that number into the 2</w:t>
      </w:r>
      <w:r w:rsidRPr="00544A53">
        <w:rPr>
          <w:rFonts w:ascii="Arial" w:hAnsi="Arial" w:cs="Arial"/>
          <w:sz w:val="24"/>
          <w:vertAlign w:val="superscript"/>
        </w:rPr>
        <w:t xml:space="preserve">nd </w:t>
      </w:r>
      <w:r w:rsidRPr="00544A53">
        <w:rPr>
          <w:rFonts w:ascii="Arial" w:hAnsi="Arial" w:cs="Arial"/>
          <w:sz w:val="24"/>
        </w:rPr>
        <w:t>column.  Then, in the 3</w:t>
      </w:r>
      <w:r w:rsidRPr="00544A53">
        <w:rPr>
          <w:rFonts w:ascii="Arial" w:hAnsi="Arial" w:cs="Arial"/>
          <w:sz w:val="24"/>
          <w:vertAlign w:val="superscript"/>
        </w:rPr>
        <w:t xml:space="preserve">rd </w:t>
      </w:r>
      <w:r w:rsidRPr="00544A53">
        <w:rPr>
          <w:rFonts w:ascii="Arial" w:hAnsi="Arial" w:cs="Arial"/>
          <w:sz w:val="24"/>
        </w:rPr>
        <w:t>column, enter the dates of the fecal indicator-positive groundwater source samples.</w:t>
      </w:r>
    </w:p>
    <w:tbl>
      <w:tblPr>
        <w:tblStyle w:val="GridTable1Light"/>
        <w:tblW w:w="0" w:type="auto"/>
        <w:tblLook w:val="01E0" w:firstRow="1" w:lastRow="1" w:firstColumn="1" w:lastColumn="1" w:noHBand="0" w:noVBand="0"/>
      </w:tblPr>
      <w:tblGrid>
        <w:gridCol w:w="10080"/>
      </w:tblGrid>
      <w:tr w:rsidR="00A951C2" w:rsidRPr="00544A53" w14:paraId="541186BA" w14:textId="77777777" w:rsidTr="00FA7DD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0" w:type="dxa"/>
            <w:tcBorders>
              <w:top w:val="thinThickLargeGap" w:sz="24" w:space="0" w:color="auto"/>
              <w:left w:val="thinThickLargeGap" w:sz="24" w:space="0" w:color="auto"/>
              <w:bottom w:val="thickThinLargeGap" w:sz="24" w:space="0" w:color="auto"/>
              <w:right w:val="thickThinLargeGap" w:sz="24" w:space="0" w:color="auto"/>
            </w:tcBorders>
          </w:tcPr>
          <w:p w14:paraId="60D12F54" w14:textId="77777777" w:rsidR="00A951C2" w:rsidRPr="00E470CB" w:rsidRDefault="00A951C2" w:rsidP="00FA7DDB">
            <w:pPr>
              <w:pStyle w:val="BodyText"/>
              <w:keepNext/>
              <w:tabs>
                <w:tab w:val="left" w:pos="378"/>
                <w:tab w:val="left" w:pos="720"/>
                <w:tab w:val="left" w:pos="10584"/>
              </w:tabs>
              <w:spacing w:before="60" w:after="60"/>
              <w:jc w:val="center"/>
              <w:rPr>
                <w:rFonts w:ascii="Arial" w:hAnsi="Arial" w:cs="Arial"/>
                <w:bCs w:val="0"/>
                <w:sz w:val="24"/>
              </w:rPr>
            </w:pPr>
            <w:r w:rsidRPr="00E470CB">
              <w:rPr>
                <w:rFonts w:ascii="Arial" w:hAnsi="Arial" w:cs="Arial"/>
                <w:bCs w:val="0"/>
                <w:sz w:val="24"/>
              </w:rPr>
              <w:t>Page 4:  Summary Information for Fecal Indicator-Positive Groundwater Source Samples, Uncorrected Significant Deficiencies, or Violation of a Groundwater TT</w:t>
            </w:r>
          </w:p>
        </w:tc>
      </w:tr>
    </w:tbl>
    <w:p w14:paraId="3F6A65E9" w14:textId="77777777" w:rsidR="00A951C2" w:rsidRPr="00544A53" w:rsidRDefault="00A951C2" w:rsidP="00A951C2">
      <w:pPr>
        <w:pStyle w:val="BodyText"/>
        <w:keepNext/>
        <w:spacing w:before="240" w:after="240"/>
        <w:ind w:left="720" w:hanging="720"/>
        <w:rPr>
          <w:rFonts w:ascii="Arial" w:hAnsi="Arial" w:cs="Arial"/>
          <w:sz w:val="24"/>
        </w:rPr>
      </w:pPr>
      <w:r w:rsidRPr="00544A53">
        <w:rPr>
          <w:rFonts w:ascii="Arial" w:hAnsi="Arial" w:cs="Arial"/>
          <w:sz w:val="24"/>
        </w:rPr>
        <w:t>Note:  Items R, S, and T apply only to CWSs and NTNCWSs using groundwater.</w:t>
      </w:r>
    </w:p>
    <w:p w14:paraId="6FD47B66" w14:textId="77777777" w:rsidR="00A951C2" w:rsidRPr="00544A53" w:rsidRDefault="00A951C2" w:rsidP="00A951C2">
      <w:pPr>
        <w:pStyle w:val="BodyText"/>
        <w:spacing w:before="0" w:after="240"/>
        <w:ind w:left="720" w:hanging="720"/>
        <w:rPr>
          <w:rFonts w:ascii="Arial" w:hAnsi="Arial" w:cs="Arial"/>
          <w:sz w:val="24"/>
        </w:rPr>
      </w:pPr>
      <w:r w:rsidRPr="00544A53">
        <w:rPr>
          <w:rFonts w:ascii="Arial" w:hAnsi="Arial" w:cs="Arial"/>
          <w:sz w:val="24"/>
        </w:rPr>
        <w:t xml:space="preserve">R. </w:t>
      </w:r>
      <w:r w:rsidRPr="00544A53">
        <w:rPr>
          <w:rFonts w:ascii="Arial" w:hAnsi="Arial" w:cs="Arial"/>
          <w:sz w:val="24"/>
        </w:rPr>
        <w:fldChar w:fldCharType="begin">
          <w:ffData>
            <w:name w:val="Check7"/>
            <w:enabled/>
            <w:calcOnExit w:val="0"/>
            <w:statusText w:type="text" w:val="R.   If the groundwater system had fecal indicator-positive groundwater source samples:  The CCR must include: (1) source of fecal contami"/>
            <w:checkBox>
              <w:sizeAuto/>
              <w:default w:val="0"/>
              <w:checked w:val="0"/>
            </w:checkBox>
          </w:ffData>
        </w:fldChar>
      </w:r>
      <w:r w:rsidRPr="00544A53">
        <w:rPr>
          <w:rFonts w:ascii="Arial" w:hAnsi="Arial" w:cs="Arial"/>
          <w:sz w:val="24"/>
        </w:rPr>
        <w:instrText xml:space="preserve"> FORMCHECKBOX </w:instrText>
      </w:r>
      <w:r w:rsidR="00FF0FF2">
        <w:rPr>
          <w:rFonts w:ascii="Arial" w:hAnsi="Arial" w:cs="Arial"/>
          <w:sz w:val="24"/>
        </w:rPr>
      </w:r>
      <w:r w:rsidR="00FF0FF2">
        <w:rPr>
          <w:rFonts w:ascii="Arial" w:hAnsi="Arial" w:cs="Arial"/>
          <w:sz w:val="24"/>
        </w:rPr>
        <w:fldChar w:fldCharType="separate"/>
      </w:r>
      <w:r w:rsidRPr="00544A53">
        <w:rPr>
          <w:rFonts w:ascii="Arial" w:hAnsi="Arial" w:cs="Arial"/>
          <w:sz w:val="24"/>
        </w:rPr>
        <w:fldChar w:fldCharType="end"/>
      </w:r>
      <w:r w:rsidRPr="00544A53">
        <w:rPr>
          <w:rFonts w:ascii="Arial" w:hAnsi="Arial" w:cs="Arial"/>
          <w:sz w:val="24"/>
        </w:rPr>
        <w:tab/>
      </w:r>
      <w:r w:rsidRPr="00544A53">
        <w:rPr>
          <w:rFonts w:ascii="Arial" w:hAnsi="Arial" w:cs="Arial"/>
          <w:b/>
          <w:sz w:val="24"/>
        </w:rPr>
        <w:t>If the groundwater system had fecal indicator-positive groundwater source samples:</w:t>
      </w:r>
      <w:r w:rsidRPr="00544A53">
        <w:rPr>
          <w:rFonts w:ascii="Arial" w:hAnsi="Arial" w:cs="Arial"/>
          <w:sz w:val="24"/>
        </w:rPr>
        <w:t xml:space="preserve">  The CCR must include: (1) source of fecal contamination (if known) and the date(s) of the fecal indicator-positive source sample, (2) if the fecal contamination has been addressed as prescribed by the requirements of the GWR [California Code of Regulations, section 64430, which incorporated by reference the federal GWR – 40 CFR 141.403(a)] and the date the contamination was addressed, (3) for fecal contamination that has not been addressed, the State Water Board-approved plan and schedule for correction, including interim measures, progress to date, and any interim measures completed, and (4) health effects language from Appendix A.  This </w:t>
      </w:r>
      <w:r w:rsidRPr="00544A53">
        <w:rPr>
          <w:rFonts w:ascii="Arial" w:hAnsi="Arial" w:cs="Arial"/>
          <w:sz w:val="24"/>
        </w:rPr>
        <w:lastRenderedPageBreak/>
        <w:t xml:space="preserve">information must be provided in the section titled </w:t>
      </w:r>
      <w:r w:rsidRPr="00544A53">
        <w:rPr>
          <w:rFonts w:ascii="Arial" w:hAnsi="Arial" w:cs="Arial"/>
          <w:i/>
          <w:sz w:val="24"/>
        </w:rPr>
        <w:t xml:space="preserve">Summary Information for Fecal Indicator-Positive Groundwater Source Samples, Uncorrected Significant Deficiencies, or Violation of a Groundwater TT.  </w:t>
      </w:r>
    </w:p>
    <w:p w14:paraId="458EFD81" w14:textId="77777777" w:rsidR="00A951C2" w:rsidRPr="00544A53" w:rsidRDefault="00A951C2" w:rsidP="00A951C2">
      <w:pPr>
        <w:spacing w:after="240"/>
        <w:ind w:left="720"/>
        <w:jc w:val="both"/>
        <w:rPr>
          <w:rFonts w:ascii="Arial" w:hAnsi="Arial" w:cs="Arial"/>
          <w:sz w:val="24"/>
        </w:rPr>
      </w:pPr>
      <w:r w:rsidRPr="00544A53">
        <w:rPr>
          <w:rFonts w:ascii="Arial" w:hAnsi="Arial" w:cs="Arial"/>
          <w:sz w:val="24"/>
        </w:rPr>
        <w:t>The system must continue to inform customers annually until the fecal contamination in the groundwater source is addressed as prescribed by the requirements of the GWR.</w:t>
      </w:r>
    </w:p>
    <w:p w14:paraId="19A004AC" w14:textId="77777777" w:rsidR="00A951C2" w:rsidRPr="00544A53" w:rsidRDefault="00A951C2" w:rsidP="00A951C2">
      <w:pPr>
        <w:pStyle w:val="BodyText"/>
        <w:keepNext/>
        <w:keepLines/>
        <w:spacing w:before="0" w:after="240"/>
        <w:ind w:left="720" w:hanging="720"/>
        <w:rPr>
          <w:rFonts w:ascii="Arial" w:hAnsi="Arial" w:cs="Arial"/>
          <w:sz w:val="24"/>
        </w:rPr>
      </w:pPr>
      <w:r w:rsidRPr="00544A53">
        <w:rPr>
          <w:rFonts w:ascii="Arial" w:hAnsi="Arial" w:cs="Arial"/>
          <w:sz w:val="24"/>
        </w:rPr>
        <w:t xml:space="preserve">S. </w:t>
      </w:r>
      <w:r w:rsidRPr="00544A53">
        <w:rPr>
          <w:rFonts w:ascii="Arial" w:hAnsi="Arial" w:cs="Arial"/>
          <w:sz w:val="24"/>
        </w:rPr>
        <w:fldChar w:fldCharType="begin">
          <w:ffData>
            <w:name w:val="Check7"/>
            <w:enabled/>
            <w:calcOnExit w:val="0"/>
            <w:statusText w:type="text" w:val="S.   If the groundwater system received notice from the State Water Board of a significant deficiency, and that deficiency is not correcte"/>
            <w:checkBox>
              <w:sizeAuto/>
              <w:default w:val="0"/>
              <w:checked w:val="0"/>
            </w:checkBox>
          </w:ffData>
        </w:fldChar>
      </w:r>
      <w:r w:rsidRPr="00544A53">
        <w:rPr>
          <w:rFonts w:ascii="Arial" w:hAnsi="Arial" w:cs="Arial"/>
          <w:sz w:val="24"/>
        </w:rPr>
        <w:instrText xml:space="preserve"> FORMCHECKBOX </w:instrText>
      </w:r>
      <w:r w:rsidR="00FF0FF2">
        <w:rPr>
          <w:rFonts w:ascii="Arial" w:hAnsi="Arial" w:cs="Arial"/>
          <w:sz w:val="24"/>
        </w:rPr>
      </w:r>
      <w:r w:rsidR="00FF0FF2">
        <w:rPr>
          <w:rFonts w:ascii="Arial" w:hAnsi="Arial" w:cs="Arial"/>
          <w:sz w:val="24"/>
        </w:rPr>
        <w:fldChar w:fldCharType="separate"/>
      </w:r>
      <w:r w:rsidRPr="00544A53">
        <w:rPr>
          <w:rFonts w:ascii="Arial" w:hAnsi="Arial" w:cs="Arial"/>
          <w:sz w:val="24"/>
        </w:rPr>
        <w:fldChar w:fldCharType="end"/>
      </w:r>
      <w:r w:rsidRPr="00544A53">
        <w:rPr>
          <w:rFonts w:ascii="Arial" w:hAnsi="Arial" w:cs="Arial"/>
          <w:sz w:val="24"/>
        </w:rPr>
        <w:tab/>
      </w:r>
      <w:r w:rsidRPr="00544A53">
        <w:rPr>
          <w:rFonts w:ascii="Arial" w:hAnsi="Arial" w:cs="Arial"/>
          <w:b/>
          <w:sz w:val="24"/>
        </w:rPr>
        <w:t>If the groundwater system received notice from the State Water Board of a significant deficiency, and that deficiency is not corrected by December 31</w:t>
      </w:r>
      <w:r w:rsidRPr="00544A53">
        <w:rPr>
          <w:rFonts w:ascii="Arial" w:hAnsi="Arial" w:cs="Arial"/>
          <w:b/>
          <w:sz w:val="24"/>
          <w:vertAlign w:val="superscript"/>
        </w:rPr>
        <w:t>st</w:t>
      </w:r>
      <w:r w:rsidRPr="00544A53">
        <w:rPr>
          <w:rFonts w:ascii="Arial" w:hAnsi="Arial" w:cs="Arial"/>
          <w:b/>
          <w:sz w:val="24"/>
        </w:rPr>
        <w:t xml:space="preserve"> of the year covered by the system’s CCR:  </w:t>
      </w:r>
      <w:r w:rsidRPr="00544A53">
        <w:rPr>
          <w:rFonts w:ascii="Arial" w:hAnsi="Arial" w:cs="Arial"/>
          <w:sz w:val="24"/>
        </w:rPr>
        <w:t>The CCR must</w:t>
      </w:r>
      <w:r w:rsidRPr="00544A53">
        <w:rPr>
          <w:rFonts w:ascii="Arial" w:hAnsi="Arial" w:cs="Arial"/>
          <w:b/>
          <w:sz w:val="24"/>
        </w:rPr>
        <w:t xml:space="preserve"> </w:t>
      </w:r>
      <w:r w:rsidRPr="00544A53">
        <w:rPr>
          <w:rFonts w:ascii="Arial" w:hAnsi="Arial" w:cs="Arial"/>
          <w:sz w:val="24"/>
        </w:rPr>
        <w:t>include the</w:t>
      </w:r>
      <w:r w:rsidRPr="00544A53">
        <w:rPr>
          <w:rFonts w:ascii="Arial" w:hAnsi="Arial" w:cs="Arial"/>
          <w:b/>
          <w:sz w:val="24"/>
        </w:rPr>
        <w:t xml:space="preserve"> </w:t>
      </w:r>
      <w:r w:rsidRPr="00544A53">
        <w:rPr>
          <w:rFonts w:ascii="Arial" w:hAnsi="Arial" w:cs="Arial"/>
          <w:sz w:val="24"/>
        </w:rPr>
        <w:t xml:space="preserve">nature of the significant deficiency, the date it was identified by the State Water Board, and the State Water Board-approved plan and schedule for correction, including interim measures, progress to date, and any interim measures completed.  This information must be provided in the section titled </w:t>
      </w:r>
      <w:r w:rsidRPr="00544A53">
        <w:rPr>
          <w:rFonts w:ascii="Arial" w:hAnsi="Arial" w:cs="Arial"/>
          <w:i/>
          <w:sz w:val="24"/>
        </w:rPr>
        <w:t>Summary Information for Fecal Indicator-Positive Groundwater Source Samples, Uncorrected Significant Deficiencies, or Violation of a Groundwater TT</w:t>
      </w:r>
      <w:r w:rsidRPr="00544A53">
        <w:rPr>
          <w:rFonts w:ascii="Arial" w:hAnsi="Arial" w:cs="Arial"/>
          <w:sz w:val="24"/>
        </w:rPr>
        <w:t>.</w:t>
      </w:r>
    </w:p>
    <w:p w14:paraId="2AE006EA" w14:textId="77777777" w:rsidR="00A951C2" w:rsidRPr="00544A53" w:rsidRDefault="00A951C2" w:rsidP="00A951C2">
      <w:pPr>
        <w:spacing w:after="240"/>
        <w:ind w:left="720"/>
        <w:jc w:val="both"/>
        <w:rPr>
          <w:rFonts w:ascii="Arial" w:hAnsi="Arial" w:cs="Arial"/>
          <w:sz w:val="24"/>
        </w:rPr>
      </w:pPr>
      <w:r w:rsidRPr="00544A53">
        <w:rPr>
          <w:rFonts w:ascii="Arial" w:hAnsi="Arial" w:cs="Arial"/>
          <w:sz w:val="24"/>
        </w:rPr>
        <w:t>The system must continue to inform customers annually until the State Water Board determines the significant deficiency is corrected.</w:t>
      </w:r>
    </w:p>
    <w:p w14:paraId="6F75FCF9" w14:textId="77777777" w:rsidR="00A951C2" w:rsidRPr="00544A53" w:rsidRDefault="00A951C2" w:rsidP="00A951C2">
      <w:pPr>
        <w:spacing w:after="240"/>
        <w:ind w:left="720"/>
        <w:jc w:val="both"/>
        <w:rPr>
          <w:rFonts w:ascii="Arial" w:hAnsi="Arial" w:cs="Arial"/>
          <w:sz w:val="24"/>
        </w:rPr>
      </w:pPr>
      <w:r w:rsidRPr="00544A53">
        <w:rPr>
          <w:rFonts w:ascii="Arial" w:hAnsi="Arial" w:cs="Arial"/>
          <w:sz w:val="24"/>
        </w:rPr>
        <w:t>In addition, the State Water Board may also require the system to include in the CCR significant deficiencies that were corrected by the end of the calendar year.  If the State Water Board directs the system to do this, the system must inform the customers of the significant deficiency, how it was corrected, and the date it was corrected.</w:t>
      </w:r>
    </w:p>
    <w:p w14:paraId="1C76BE9E" w14:textId="77777777" w:rsidR="00A951C2" w:rsidRPr="00544A53" w:rsidRDefault="00A951C2" w:rsidP="00A951C2">
      <w:pPr>
        <w:pStyle w:val="BodyText"/>
        <w:keepLines/>
        <w:spacing w:before="0" w:after="240"/>
        <w:ind w:left="720" w:hanging="720"/>
        <w:rPr>
          <w:rFonts w:ascii="Arial" w:hAnsi="Arial" w:cs="Arial"/>
          <w:sz w:val="24"/>
        </w:rPr>
      </w:pPr>
      <w:r w:rsidRPr="00544A53">
        <w:rPr>
          <w:rFonts w:ascii="Arial" w:hAnsi="Arial" w:cs="Arial"/>
          <w:sz w:val="24"/>
        </w:rPr>
        <w:t xml:space="preserve">T. </w:t>
      </w:r>
      <w:r w:rsidRPr="00544A53">
        <w:rPr>
          <w:rFonts w:ascii="Arial" w:hAnsi="Arial" w:cs="Arial"/>
          <w:sz w:val="24"/>
        </w:rPr>
        <w:fldChar w:fldCharType="begin">
          <w:ffData>
            <w:name w:val="Check7"/>
            <w:enabled/>
            <w:calcOnExit w:val="0"/>
            <w:statusText w:type="text" w:val="T.   If the groundwater system had a GWR TT violation as shown in the table below:  The CCR must include an explanation of the TT violatio"/>
            <w:checkBox>
              <w:sizeAuto/>
              <w:default w:val="0"/>
              <w:checked w:val="0"/>
            </w:checkBox>
          </w:ffData>
        </w:fldChar>
      </w:r>
      <w:r w:rsidRPr="00544A53">
        <w:rPr>
          <w:rFonts w:ascii="Arial" w:hAnsi="Arial" w:cs="Arial"/>
          <w:sz w:val="24"/>
        </w:rPr>
        <w:instrText xml:space="preserve"> FORMCHECKBOX </w:instrText>
      </w:r>
      <w:r w:rsidR="00FF0FF2">
        <w:rPr>
          <w:rFonts w:ascii="Arial" w:hAnsi="Arial" w:cs="Arial"/>
          <w:sz w:val="24"/>
        </w:rPr>
      </w:r>
      <w:r w:rsidR="00FF0FF2">
        <w:rPr>
          <w:rFonts w:ascii="Arial" w:hAnsi="Arial" w:cs="Arial"/>
          <w:sz w:val="24"/>
        </w:rPr>
        <w:fldChar w:fldCharType="separate"/>
      </w:r>
      <w:r w:rsidRPr="00544A53">
        <w:rPr>
          <w:rFonts w:ascii="Arial" w:hAnsi="Arial" w:cs="Arial"/>
          <w:sz w:val="24"/>
        </w:rPr>
        <w:fldChar w:fldCharType="end"/>
      </w:r>
      <w:r w:rsidRPr="00544A53">
        <w:rPr>
          <w:rFonts w:ascii="Arial" w:hAnsi="Arial" w:cs="Arial"/>
          <w:sz w:val="24"/>
        </w:rPr>
        <w:tab/>
      </w:r>
      <w:r w:rsidRPr="00544A53">
        <w:rPr>
          <w:rFonts w:ascii="Arial" w:hAnsi="Arial" w:cs="Arial"/>
          <w:b/>
          <w:sz w:val="24"/>
        </w:rPr>
        <w:t xml:space="preserve">If the groundwater system had a GWR TT violation as shown in the table below:  </w:t>
      </w:r>
      <w:r w:rsidRPr="00544A53">
        <w:rPr>
          <w:rFonts w:ascii="Arial" w:hAnsi="Arial" w:cs="Arial"/>
          <w:sz w:val="24"/>
        </w:rPr>
        <w:t xml:space="preserve">The CCR must include an explanation of the TT violation including duration of the violation, potential adverse health effects (see Appendix A – Groundwater Systems), and actions taken to address the violation.  This information must be provided in the section titled </w:t>
      </w:r>
      <w:r w:rsidRPr="00544A53">
        <w:rPr>
          <w:rFonts w:ascii="Arial" w:hAnsi="Arial" w:cs="Arial"/>
          <w:i/>
          <w:sz w:val="24"/>
        </w:rPr>
        <w:t>Summary Information for Fecal Indicator-Positive Groundwater Source Samples, Uncorrected Significant Deficiencies, or Violation of a Groundwater TT</w:t>
      </w:r>
      <w:r w:rsidRPr="00544A53">
        <w:rPr>
          <w:rFonts w:ascii="Arial" w:hAnsi="Arial" w:cs="Arial"/>
          <w:sz w:val="24"/>
        </w:rPr>
        <w:t>.</w:t>
      </w:r>
      <w:r w:rsidRPr="00544A53">
        <w:rPr>
          <w:rFonts w:ascii="Arial" w:hAnsi="Arial" w:cs="Arial"/>
          <w:i/>
          <w:sz w:val="24"/>
        </w:rPr>
        <w:t xml:space="preserve">  </w:t>
      </w:r>
      <w:r w:rsidRPr="00544A53">
        <w:rPr>
          <w:rFonts w:ascii="Arial" w:hAnsi="Arial" w:cs="Arial"/>
          <w:sz w:val="24"/>
        </w:rPr>
        <w:t xml:space="preserve">Please contact your DWFOB District Office if you are uncertain whether you had any violations of a TT during the year.  </w:t>
      </w:r>
    </w:p>
    <w:tbl>
      <w:tblPr>
        <w:tblStyle w:val="TableGrid"/>
        <w:tblW w:w="9360" w:type="dxa"/>
        <w:tblInd w:w="714" w:type="dxa"/>
        <w:tblLook w:val="01E0" w:firstRow="1" w:lastRow="1" w:firstColumn="1" w:lastColumn="1" w:noHBand="0" w:noVBand="0"/>
      </w:tblPr>
      <w:tblGrid>
        <w:gridCol w:w="9360"/>
      </w:tblGrid>
      <w:tr w:rsidR="00A951C2" w:rsidRPr="00544A53" w14:paraId="0A633AB8" w14:textId="77777777" w:rsidTr="00FA7DDB">
        <w:tc>
          <w:tcPr>
            <w:tcW w:w="9360" w:type="dxa"/>
          </w:tcPr>
          <w:p w14:paraId="127B6514" w14:textId="77777777" w:rsidR="00A951C2" w:rsidRPr="00544A53" w:rsidRDefault="00A951C2" w:rsidP="00FA7DDB">
            <w:pPr>
              <w:pStyle w:val="BodyText"/>
              <w:keepNext/>
              <w:keepLines/>
              <w:spacing w:before="60" w:after="60"/>
              <w:rPr>
                <w:rFonts w:ascii="Arial" w:hAnsi="Arial" w:cs="Arial"/>
                <w:b/>
                <w:sz w:val="24"/>
              </w:rPr>
            </w:pPr>
            <w:r w:rsidRPr="00544A53">
              <w:rPr>
                <w:rFonts w:ascii="Arial" w:hAnsi="Arial" w:cs="Arial"/>
                <w:b/>
                <w:sz w:val="24"/>
              </w:rPr>
              <w:t>Ground Water Rule (GWR)</w:t>
            </w:r>
          </w:p>
          <w:p w14:paraId="22E17427" w14:textId="77777777" w:rsidR="00A951C2" w:rsidRPr="00544A53" w:rsidRDefault="00A951C2" w:rsidP="00A951C2">
            <w:pPr>
              <w:pStyle w:val="BodyText"/>
              <w:keepNext/>
              <w:keepLines/>
              <w:numPr>
                <w:ilvl w:val="0"/>
                <w:numId w:val="10"/>
              </w:numPr>
              <w:spacing w:before="60" w:after="60"/>
              <w:rPr>
                <w:rFonts w:ascii="Arial" w:hAnsi="Arial" w:cs="Arial"/>
                <w:sz w:val="24"/>
              </w:rPr>
            </w:pPr>
            <w:r w:rsidRPr="00544A53">
              <w:rPr>
                <w:rFonts w:ascii="Arial" w:hAnsi="Arial" w:cs="Arial"/>
                <w:sz w:val="24"/>
              </w:rPr>
              <w:t>Failure to maintain 4-log treatment of viruses for more than 4 hours for groundwater systems required to treat.</w:t>
            </w:r>
          </w:p>
          <w:p w14:paraId="3E31C560" w14:textId="77777777" w:rsidR="00A951C2" w:rsidRPr="00544A53" w:rsidRDefault="00A951C2" w:rsidP="00A951C2">
            <w:pPr>
              <w:pStyle w:val="BodyText"/>
              <w:keepNext/>
              <w:keepLines/>
              <w:numPr>
                <w:ilvl w:val="0"/>
                <w:numId w:val="10"/>
              </w:numPr>
              <w:spacing w:before="60" w:after="60"/>
              <w:rPr>
                <w:rFonts w:ascii="Arial" w:hAnsi="Arial" w:cs="Arial"/>
                <w:sz w:val="24"/>
              </w:rPr>
            </w:pPr>
            <w:r w:rsidRPr="00544A53">
              <w:rPr>
                <w:rFonts w:ascii="Arial" w:hAnsi="Arial" w:cs="Arial"/>
                <w:sz w:val="24"/>
              </w:rPr>
              <w:t xml:space="preserve">Failure to take corrective action or </w:t>
            </w:r>
            <w:proofErr w:type="gramStart"/>
            <w:r w:rsidRPr="00544A53">
              <w:rPr>
                <w:rFonts w:ascii="Arial" w:hAnsi="Arial" w:cs="Arial"/>
                <w:sz w:val="24"/>
              </w:rPr>
              <w:t>be in compliance with</w:t>
            </w:r>
            <w:proofErr w:type="gramEnd"/>
            <w:r w:rsidRPr="00544A53">
              <w:rPr>
                <w:rFonts w:ascii="Arial" w:hAnsi="Arial" w:cs="Arial"/>
                <w:sz w:val="24"/>
              </w:rPr>
              <w:t xml:space="preserve"> a plan and schedule for a fecal indicator-positive groundwater source sample.</w:t>
            </w:r>
          </w:p>
          <w:p w14:paraId="166DB91D" w14:textId="77777777" w:rsidR="00A951C2" w:rsidRPr="00544A53" w:rsidRDefault="00A951C2" w:rsidP="00A951C2">
            <w:pPr>
              <w:pStyle w:val="BodyText"/>
              <w:keepNext/>
              <w:keepLines/>
              <w:numPr>
                <w:ilvl w:val="0"/>
                <w:numId w:val="10"/>
              </w:numPr>
              <w:spacing w:before="60" w:after="60"/>
              <w:rPr>
                <w:rFonts w:ascii="Arial" w:hAnsi="Arial" w:cs="Arial"/>
                <w:sz w:val="24"/>
              </w:rPr>
            </w:pPr>
            <w:r w:rsidRPr="00544A53">
              <w:rPr>
                <w:rFonts w:ascii="Arial" w:hAnsi="Arial" w:cs="Arial"/>
                <w:sz w:val="24"/>
              </w:rPr>
              <w:t xml:space="preserve">Failure to take corrective action or </w:t>
            </w:r>
            <w:proofErr w:type="gramStart"/>
            <w:r w:rsidRPr="00544A53">
              <w:rPr>
                <w:rFonts w:ascii="Arial" w:hAnsi="Arial" w:cs="Arial"/>
                <w:sz w:val="24"/>
              </w:rPr>
              <w:t>be in compliance with</w:t>
            </w:r>
            <w:proofErr w:type="gramEnd"/>
            <w:r w:rsidRPr="00544A53">
              <w:rPr>
                <w:rFonts w:ascii="Arial" w:hAnsi="Arial" w:cs="Arial"/>
                <w:sz w:val="24"/>
              </w:rPr>
              <w:t xml:space="preserve"> a plan and schedule for a significant deficiency.</w:t>
            </w:r>
          </w:p>
        </w:tc>
      </w:tr>
    </w:tbl>
    <w:p w14:paraId="2E24F456" w14:textId="1DDAAA73" w:rsidR="0020216E" w:rsidRPr="005F082E" w:rsidRDefault="0020216E" w:rsidP="001909F2">
      <w:pPr>
        <w:spacing w:after="240"/>
        <w:rPr>
          <w:rFonts w:ascii="Arial" w:hAnsi="Arial" w:cs="Arial"/>
          <w:bCs/>
          <w:sz w:val="24"/>
        </w:rPr>
      </w:pPr>
    </w:p>
    <w:p w14:paraId="6E67C9E1" w14:textId="77777777" w:rsidR="0087640F" w:rsidRPr="005F082E" w:rsidRDefault="0025569C" w:rsidP="00937B7B">
      <w:pPr>
        <w:pStyle w:val="Heading3"/>
        <w:keepNext/>
      </w:pPr>
      <w:bookmarkStart w:id="10" w:name="_Toc58336720"/>
      <w:r w:rsidRPr="005F082E">
        <w:lastRenderedPageBreak/>
        <w:t>Summary Information for Violation of a MCL, MRDL, AL, TT,</w:t>
      </w:r>
      <w:r w:rsidR="00A32EB0" w:rsidRPr="005F082E">
        <w:t xml:space="preserve"> </w:t>
      </w:r>
      <w:r w:rsidRPr="005F082E">
        <w:t>or Monitoring and Reporting Requirement</w:t>
      </w:r>
      <w:bookmarkEnd w:id="10"/>
    </w:p>
    <w:p w14:paraId="0026A5AB" w14:textId="567CFE9C" w:rsidR="0087640F" w:rsidRPr="005F082E" w:rsidRDefault="0087640F" w:rsidP="0087640F">
      <w:pPr>
        <w:pStyle w:val="Caption"/>
        <w:spacing w:before="100" w:beforeAutospacing="1"/>
      </w:pPr>
      <w:r w:rsidRPr="005F082E">
        <w:t xml:space="preserve">Table </w:t>
      </w:r>
      <w:r w:rsidR="00B704C3" w:rsidRPr="005F082E">
        <w:t>7</w:t>
      </w:r>
      <w:r w:rsidRPr="005F082E">
        <w:t>. Violation of a MCL, MRDL, AL, TT or Monitoring Reporting Requirement</w:t>
      </w:r>
    </w:p>
    <w:tbl>
      <w:tblPr>
        <w:tblStyle w:val="TableGrid"/>
        <w:tblW w:w="13009" w:type="dxa"/>
        <w:tblLayout w:type="fixed"/>
        <w:tblLook w:val="0020" w:firstRow="1" w:lastRow="0" w:firstColumn="0" w:lastColumn="0" w:noHBand="0" w:noVBand="0"/>
      </w:tblPr>
      <w:tblGrid>
        <w:gridCol w:w="1975"/>
        <w:gridCol w:w="2250"/>
        <w:gridCol w:w="1890"/>
        <w:gridCol w:w="2160"/>
        <w:gridCol w:w="2367"/>
        <w:gridCol w:w="2367"/>
      </w:tblGrid>
      <w:tr w:rsidR="00BB0C00" w:rsidRPr="005F082E" w14:paraId="5025737F" w14:textId="3BB92442" w:rsidTr="00BB0C00">
        <w:trPr>
          <w:trHeight w:val="457"/>
        </w:trPr>
        <w:tc>
          <w:tcPr>
            <w:tcW w:w="1975" w:type="dxa"/>
            <w:tcMar>
              <w:left w:w="58" w:type="dxa"/>
              <w:right w:w="58" w:type="dxa"/>
            </w:tcMar>
            <w:vAlign w:val="center"/>
          </w:tcPr>
          <w:p w14:paraId="2726DCE4" w14:textId="77777777" w:rsidR="00BB0C00" w:rsidRPr="005F082E" w:rsidRDefault="00BB0C00" w:rsidP="000B13FC">
            <w:pPr>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tcMar>
              <w:left w:w="58" w:type="dxa"/>
              <w:right w:w="58" w:type="dxa"/>
            </w:tcMar>
            <w:vAlign w:val="center"/>
          </w:tcPr>
          <w:p w14:paraId="18F4CBF4" w14:textId="77777777" w:rsidR="00BB0C00" w:rsidRPr="005F082E" w:rsidRDefault="00BB0C00" w:rsidP="000B13FC">
            <w:pPr>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tcMar>
              <w:left w:w="58" w:type="dxa"/>
              <w:right w:w="58" w:type="dxa"/>
            </w:tcMar>
            <w:vAlign w:val="center"/>
          </w:tcPr>
          <w:p w14:paraId="0241212B" w14:textId="77777777" w:rsidR="00BB0C00" w:rsidRPr="005F082E" w:rsidRDefault="00BB0C00" w:rsidP="000B13FC">
            <w:pPr>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tcMar>
              <w:left w:w="58" w:type="dxa"/>
              <w:right w:w="58" w:type="dxa"/>
            </w:tcMar>
            <w:vAlign w:val="center"/>
          </w:tcPr>
          <w:p w14:paraId="17A213B7" w14:textId="77777777" w:rsidR="00BB0C00" w:rsidRPr="005F082E" w:rsidRDefault="00BB0C00" w:rsidP="000B13FC">
            <w:pPr>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BB0C00" w:rsidRPr="005F082E" w:rsidRDefault="00BB0C00" w:rsidP="000B13FC">
            <w:pPr>
              <w:spacing w:before="40" w:after="40"/>
              <w:jc w:val="center"/>
              <w:rPr>
                <w:rFonts w:ascii="Arial" w:hAnsi="Arial" w:cs="Arial"/>
                <w:b/>
                <w:sz w:val="24"/>
                <w:szCs w:val="24"/>
              </w:rPr>
            </w:pPr>
            <w:r w:rsidRPr="005F082E">
              <w:rPr>
                <w:rFonts w:ascii="Arial" w:hAnsi="Arial" w:cs="Arial"/>
                <w:b/>
                <w:sz w:val="24"/>
                <w:szCs w:val="24"/>
              </w:rPr>
              <w:t>Health Effects Language</w:t>
            </w:r>
          </w:p>
        </w:tc>
        <w:tc>
          <w:tcPr>
            <w:tcW w:w="2367" w:type="dxa"/>
          </w:tcPr>
          <w:p w14:paraId="48B0D4D0" w14:textId="77777777" w:rsidR="00BB0C00" w:rsidRPr="005F082E" w:rsidRDefault="00BB0C00" w:rsidP="000B13FC">
            <w:pPr>
              <w:spacing w:before="40" w:after="40"/>
              <w:jc w:val="center"/>
              <w:rPr>
                <w:rFonts w:ascii="Arial" w:hAnsi="Arial" w:cs="Arial"/>
                <w:b/>
                <w:sz w:val="24"/>
                <w:szCs w:val="24"/>
              </w:rPr>
            </w:pPr>
          </w:p>
        </w:tc>
      </w:tr>
      <w:tr w:rsidR="00BB0C00" w:rsidRPr="005F082E" w14:paraId="4DAE6475" w14:textId="42E10B6D" w:rsidTr="00BB0C00">
        <w:trPr>
          <w:trHeight w:val="449"/>
        </w:trPr>
        <w:tc>
          <w:tcPr>
            <w:tcW w:w="1975" w:type="dxa"/>
            <w:tcMar>
              <w:left w:w="58" w:type="dxa"/>
              <w:right w:w="58" w:type="dxa"/>
            </w:tcMar>
          </w:tcPr>
          <w:p w14:paraId="47CCBF74" w14:textId="2212DEA2" w:rsidR="00BB0C00" w:rsidRPr="005F082E" w:rsidRDefault="000A563D" w:rsidP="001F503E">
            <w:pPr>
              <w:spacing w:before="40" w:after="40"/>
              <w:rPr>
                <w:rFonts w:ascii="Arial" w:hAnsi="Arial" w:cs="Arial"/>
                <w:color w:val="FFFFFF" w:themeColor="background1"/>
                <w:sz w:val="24"/>
                <w:szCs w:val="24"/>
              </w:rPr>
            </w:pPr>
            <w:r>
              <w:rPr>
                <w:rFonts w:ascii="Arial" w:hAnsi="Arial" w:cs="Arial"/>
                <w:color w:val="000000" w:themeColor="text1"/>
                <w:sz w:val="24"/>
                <w:szCs w:val="24"/>
              </w:rPr>
              <w:t xml:space="preserve">None </w:t>
            </w:r>
          </w:p>
        </w:tc>
        <w:tc>
          <w:tcPr>
            <w:tcW w:w="2250" w:type="dxa"/>
            <w:tcMar>
              <w:left w:w="58" w:type="dxa"/>
              <w:right w:w="58" w:type="dxa"/>
            </w:tcMar>
          </w:tcPr>
          <w:p w14:paraId="14D9A9B3" w14:textId="18657F33" w:rsidR="00BB0C00" w:rsidRPr="005F082E" w:rsidRDefault="000A563D" w:rsidP="001F503E">
            <w:pPr>
              <w:spacing w:before="40" w:after="40"/>
              <w:rPr>
                <w:rFonts w:ascii="Arial" w:hAnsi="Arial" w:cs="Arial"/>
                <w:color w:val="FFFFFF" w:themeColor="background1"/>
                <w:sz w:val="24"/>
                <w:szCs w:val="24"/>
              </w:rPr>
            </w:pPr>
            <w:r>
              <w:rPr>
                <w:rFonts w:ascii="Arial" w:hAnsi="Arial" w:cs="Arial"/>
                <w:sz w:val="24"/>
                <w:szCs w:val="24"/>
              </w:rPr>
              <w:t>N/A</w:t>
            </w:r>
          </w:p>
        </w:tc>
        <w:tc>
          <w:tcPr>
            <w:tcW w:w="1890" w:type="dxa"/>
            <w:tcMar>
              <w:left w:w="58" w:type="dxa"/>
              <w:right w:w="58" w:type="dxa"/>
            </w:tcMar>
          </w:tcPr>
          <w:p w14:paraId="7D4FE25C" w14:textId="5FC2F169" w:rsidR="00BB0C00" w:rsidRPr="005F082E" w:rsidRDefault="000A563D" w:rsidP="001F503E">
            <w:pPr>
              <w:spacing w:before="40" w:after="40"/>
              <w:rPr>
                <w:rFonts w:ascii="Arial" w:hAnsi="Arial" w:cs="Arial"/>
                <w:color w:val="FFFFFF" w:themeColor="background1"/>
                <w:sz w:val="24"/>
                <w:szCs w:val="24"/>
              </w:rPr>
            </w:pPr>
            <w:r>
              <w:rPr>
                <w:rFonts w:ascii="Arial" w:hAnsi="Arial" w:cs="Arial"/>
                <w:color w:val="000000" w:themeColor="text1"/>
                <w:sz w:val="24"/>
                <w:szCs w:val="24"/>
              </w:rPr>
              <w:t>N/A</w:t>
            </w:r>
          </w:p>
        </w:tc>
        <w:tc>
          <w:tcPr>
            <w:tcW w:w="2160" w:type="dxa"/>
            <w:tcMar>
              <w:left w:w="58" w:type="dxa"/>
              <w:right w:w="58" w:type="dxa"/>
            </w:tcMar>
          </w:tcPr>
          <w:p w14:paraId="7CABD54F" w14:textId="58622798" w:rsidR="00BB0C00" w:rsidRPr="005F082E" w:rsidRDefault="000A563D" w:rsidP="001F503E">
            <w:pPr>
              <w:spacing w:before="40" w:after="40"/>
              <w:rPr>
                <w:rFonts w:ascii="Arial" w:hAnsi="Arial" w:cs="Arial"/>
                <w:color w:val="FFFFFF" w:themeColor="background1"/>
                <w:sz w:val="24"/>
                <w:szCs w:val="24"/>
              </w:rPr>
            </w:pPr>
            <w:r>
              <w:rPr>
                <w:rFonts w:ascii="Arial" w:hAnsi="Arial" w:cs="Arial"/>
                <w:sz w:val="24"/>
                <w:szCs w:val="24"/>
              </w:rPr>
              <w:t>N/A</w:t>
            </w:r>
          </w:p>
        </w:tc>
        <w:tc>
          <w:tcPr>
            <w:tcW w:w="2367" w:type="dxa"/>
            <w:tcMar>
              <w:left w:w="58" w:type="dxa"/>
              <w:right w:w="58" w:type="dxa"/>
            </w:tcMar>
          </w:tcPr>
          <w:p w14:paraId="67233B7F" w14:textId="75406B97" w:rsidR="00BB0C00" w:rsidRPr="005F082E" w:rsidRDefault="000A563D" w:rsidP="001F503E">
            <w:pPr>
              <w:spacing w:before="40" w:after="40"/>
              <w:rPr>
                <w:rFonts w:ascii="Arial" w:hAnsi="Arial" w:cs="Arial"/>
                <w:color w:val="FFFFFF" w:themeColor="background1"/>
                <w:sz w:val="24"/>
                <w:szCs w:val="24"/>
              </w:rPr>
            </w:pPr>
            <w:r>
              <w:rPr>
                <w:rFonts w:ascii="Arial" w:hAnsi="Arial" w:cs="Arial"/>
                <w:color w:val="000000" w:themeColor="text1"/>
                <w:sz w:val="24"/>
                <w:szCs w:val="24"/>
              </w:rPr>
              <w:t>N/A</w:t>
            </w:r>
          </w:p>
        </w:tc>
        <w:tc>
          <w:tcPr>
            <w:tcW w:w="2367" w:type="dxa"/>
          </w:tcPr>
          <w:p w14:paraId="4E802299" w14:textId="77777777" w:rsidR="00BB0C00" w:rsidRPr="005F082E" w:rsidRDefault="00BB0C00" w:rsidP="001F503E">
            <w:pPr>
              <w:spacing w:before="40" w:after="40"/>
              <w:rPr>
                <w:rFonts w:ascii="Arial" w:hAnsi="Arial" w:cs="Arial"/>
                <w:color w:val="000000" w:themeColor="text1"/>
                <w:sz w:val="24"/>
                <w:szCs w:val="24"/>
              </w:rPr>
            </w:pPr>
          </w:p>
        </w:tc>
      </w:tr>
      <w:tr w:rsidR="00BB0C00" w:rsidRPr="005F082E" w14:paraId="2E9938F8" w14:textId="24BC24CB" w:rsidTr="00BB0C00">
        <w:trPr>
          <w:trHeight w:val="449"/>
        </w:trPr>
        <w:tc>
          <w:tcPr>
            <w:tcW w:w="1975" w:type="dxa"/>
            <w:tcMar>
              <w:left w:w="58" w:type="dxa"/>
              <w:right w:w="58" w:type="dxa"/>
            </w:tcMar>
          </w:tcPr>
          <w:p w14:paraId="3650B6DE" w14:textId="78E9F3CB" w:rsidR="00BB0C00" w:rsidRPr="005F082E" w:rsidRDefault="00BB0C00" w:rsidP="001F503E">
            <w:pPr>
              <w:spacing w:before="40" w:after="40"/>
              <w:rPr>
                <w:rFonts w:ascii="Arial" w:hAnsi="Arial" w:cs="Arial"/>
                <w:color w:val="FFFFFF" w:themeColor="background1"/>
                <w:sz w:val="24"/>
                <w:szCs w:val="24"/>
              </w:rPr>
            </w:pPr>
          </w:p>
        </w:tc>
        <w:tc>
          <w:tcPr>
            <w:tcW w:w="2250" w:type="dxa"/>
            <w:tcMar>
              <w:left w:w="58" w:type="dxa"/>
              <w:right w:w="58" w:type="dxa"/>
            </w:tcMar>
          </w:tcPr>
          <w:p w14:paraId="51843EBC" w14:textId="0A2B340E" w:rsidR="00BB0C00" w:rsidRPr="005F082E" w:rsidRDefault="00BB0C00" w:rsidP="001F503E">
            <w:pPr>
              <w:spacing w:before="40" w:after="40"/>
              <w:rPr>
                <w:rFonts w:ascii="Arial" w:hAnsi="Arial" w:cs="Arial"/>
                <w:color w:val="FFFFFF" w:themeColor="background1"/>
                <w:sz w:val="24"/>
                <w:szCs w:val="24"/>
              </w:rPr>
            </w:pPr>
          </w:p>
        </w:tc>
        <w:tc>
          <w:tcPr>
            <w:tcW w:w="1890" w:type="dxa"/>
            <w:tcMar>
              <w:left w:w="58" w:type="dxa"/>
              <w:right w:w="58" w:type="dxa"/>
            </w:tcMar>
          </w:tcPr>
          <w:p w14:paraId="59679533" w14:textId="0C9163FA" w:rsidR="00BB0C00" w:rsidRPr="005F082E" w:rsidRDefault="00BB0C00" w:rsidP="001F503E">
            <w:pPr>
              <w:spacing w:before="40" w:after="40"/>
              <w:rPr>
                <w:rFonts w:ascii="Arial" w:hAnsi="Arial" w:cs="Arial"/>
                <w:color w:val="FFFFFF" w:themeColor="background1"/>
                <w:sz w:val="24"/>
                <w:szCs w:val="24"/>
              </w:rPr>
            </w:pPr>
          </w:p>
        </w:tc>
        <w:tc>
          <w:tcPr>
            <w:tcW w:w="2160" w:type="dxa"/>
            <w:tcMar>
              <w:left w:w="58" w:type="dxa"/>
              <w:right w:w="58" w:type="dxa"/>
            </w:tcMar>
          </w:tcPr>
          <w:p w14:paraId="75D3BCBC" w14:textId="040668D7" w:rsidR="00BB0C00" w:rsidRPr="005F082E" w:rsidRDefault="00BB0C00" w:rsidP="001F503E">
            <w:pPr>
              <w:spacing w:before="40" w:after="40"/>
              <w:rPr>
                <w:rFonts w:ascii="Arial" w:hAnsi="Arial" w:cs="Arial"/>
                <w:color w:val="FFFFFF" w:themeColor="background1"/>
                <w:sz w:val="24"/>
                <w:szCs w:val="24"/>
              </w:rPr>
            </w:pPr>
          </w:p>
        </w:tc>
        <w:tc>
          <w:tcPr>
            <w:tcW w:w="2367" w:type="dxa"/>
            <w:tcMar>
              <w:left w:w="58" w:type="dxa"/>
              <w:right w:w="58" w:type="dxa"/>
            </w:tcMar>
          </w:tcPr>
          <w:p w14:paraId="56FC7820" w14:textId="7C670779" w:rsidR="00BB0C00" w:rsidRPr="005F082E" w:rsidRDefault="00BB0C00" w:rsidP="001F503E">
            <w:pPr>
              <w:spacing w:before="40" w:after="40"/>
              <w:rPr>
                <w:rFonts w:ascii="Arial" w:hAnsi="Arial" w:cs="Arial"/>
                <w:color w:val="FFFFFF" w:themeColor="background1"/>
                <w:sz w:val="24"/>
                <w:szCs w:val="24"/>
              </w:rPr>
            </w:pPr>
          </w:p>
        </w:tc>
        <w:tc>
          <w:tcPr>
            <w:tcW w:w="2367" w:type="dxa"/>
          </w:tcPr>
          <w:p w14:paraId="60DC5816" w14:textId="77777777" w:rsidR="00BB0C00" w:rsidRPr="005F082E" w:rsidRDefault="00BB0C00" w:rsidP="001F503E">
            <w:pPr>
              <w:spacing w:before="40" w:after="40"/>
              <w:rPr>
                <w:rFonts w:ascii="Arial" w:hAnsi="Arial" w:cs="Arial"/>
                <w:color w:val="000000" w:themeColor="text1"/>
                <w:sz w:val="24"/>
                <w:szCs w:val="24"/>
              </w:rPr>
            </w:pPr>
          </w:p>
        </w:tc>
      </w:tr>
    </w:tbl>
    <w:p w14:paraId="212DB69B" w14:textId="77777777" w:rsidR="001F503E" w:rsidRPr="005F082E" w:rsidRDefault="001F503E" w:rsidP="001F503E">
      <w:pPr>
        <w:rPr>
          <w:rFonts w:ascii="Arial" w:hAnsi="Arial" w:cs="Arial"/>
          <w:sz w:val="24"/>
          <w:szCs w:val="24"/>
        </w:rPr>
      </w:pPr>
    </w:p>
    <w:p w14:paraId="69480893" w14:textId="5B67C97C" w:rsidR="00181F3E" w:rsidRPr="005F082E" w:rsidRDefault="0025569C" w:rsidP="001B4F20">
      <w:pPr>
        <w:pStyle w:val="Heading3"/>
        <w:keepNext/>
      </w:pPr>
      <w:bookmarkStart w:id="11" w:name="_Toc58336721"/>
      <w:r w:rsidRPr="005F082E">
        <w:t>F</w:t>
      </w:r>
      <w:r w:rsidR="00181F3E" w:rsidRPr="005F082E">
        <w:t>o</w:t>
      </w:r>
      <w:r w:rsidRPr="005F082E">
        <w:t>r</w:t>
      </w:r>
      <w:r w:rsidR="00181F3E" w:rsidRPr="005F082E">
        <w:t xml:space="preserve"> </w:t>
      </w:r>
      <w:r w:rsidR="009C0E21" w:rsidRPr="005F082E">
        <w:t>Water</w:t>
      </w:r>
      <w:r w:rsidR="0025510E" w:rsidRPr="005F082E">
        <w:t xml:space="preserve"> </w:t>
      </w:r>
      <w:r w:rsidR="00181F3E" w:rsidRPr="005F082E">
        <w:t>Systems</w:t>
      </w:r>
      <w:r w:rsidR="00D0475A" w:rsidRPr="005F082E">
        <w:t xml:space="preserve"> </w:t>
      </w:r>
      <w:r w:rsidR="004A07B2" w:rsidRPr="005F082E">
        <w:t>Providing Ground</w:t>
      </w:r>
      <w:r w:rsidR="009160C7" w:rsidRPr="005F082E">
        <w:t>w</w:t>
      </w:r>
      <w:r w:rsidR="004A07B2" w:rsidRPr="005F082E">
        <w:t xml:space="preserve">ater </w:t>
      </w:r>
      <w:r w:rsidR="009B337D" w:rsidRPr="005F082E">
        <w:t>as</w:t>
      </w:r>
      <w:r w:rsidR="004A07B2" w:rsidRPr="005F082E">
        <w:t xml:space="preserve"> a Source of Drinking Water</w:t>
      </w:r>
      <w:bookmarkEnd w:id="11"/>
    </w:p>
    <w:p w14:paraId="293EB833" w14:textId="7672FF91" w:rsidR="00E036DF" w:rsidRPr="005F082E" w:rsidRDefault="00E036DF" w:rsidP="001909F2">
      <w:pPr>
        <w:pStyle w:val="Caption"/>
        <w:keepNext w:val="0"/>
        <w:spacing w:before="0"/>
      </w:pPr>
      <w:r w:rsidRPr="005F082E">
        <w:t>Table</w:t>
      </w:r>
      <w:r w:rsidR="00B704C3" w:rsidRPr="005F082E">
        <w:t xml:space="preserve"> 8</w:t>
      </w:r>
      <w:r w:rsidRPr="005F082E">
        <w:t>.  Sampling Results Showing Fecal Indicator-Positive Groundwater Source Samples</w:t>
      </w:r>
    </w:p>
    <w:tbl>
      <w:tblPr>
        <w:tblStyle w:val="TableGrid"/>
        <w:tblW w:w="13577" w:type="dxa"/>
        <w:tblLayout w:type="fixed"/>
        <w:tblLook w:val="0020" w:firstRow="1" w:lastRow="0" w:firstColumn="0" w:lastColumn="0" w:noHBand="0" w:noVBand="0"/>
      </w:tblPr>
      <w:tblGrid>
        <w:gridCol w:w="2515"/>
        <w:gridCol w:w="1620"/>
        <w:gridCol w:w="1440"/>
        <w:gridCol w:w="1080"/>
        <w:gridCol w:w="1440"/>
        <w:gridCol w:w="2741"/>
        <w:gridCol w:w="2741"/>
      </w:tblGrid>
      <w:tr w:rsidR="00BB0C00" w:rsidRPr="005F082E" w14:paraId="7FD9CEDD" w14:textId="2F43B9FD" w:rsidTr="00BB0C00">
        <w:trPr>
          <w:tblHeader/>
        </w:trPr>
        <w:tc>
          <w:tcPr>
            <w:tcW w:w="2515" w:type="dxa"/>
            <w:tcMar>
              <w:left w:w="58" w:type="dxa"/>
              <w:right w:w="58" w:type="dxa"/>
            </w:tcMar>
            <w:vAlign w:val="center"/>
          </w:tcPr>
          <w:p w14:paraId="7CEF56A8" w14:textId="1778F7E7" w:rsidR="00BB0C00" w:rsidRPr="005F082E" w:rsidRDefault="00BB0C00" w:rsidP="0087640F">
            <w:pPr>
              <w:spacing w:before="40" w:after="40"/>
              <w:jc w:val="center"/>
              <w:rPr>
                <w:rFonts w:ascii="Arial" w:hAnsi="Arial" w:cs="Arial"/>
                <w:b/>
                <w:sz w:val="24"/>
                <w:szCs w:val="24"/>
              </w:rPr>
            </w:pPr>
            <w:r w:rsidRPr="005F082E">
              <w:rPr>
                <w:rFonts w:ascii="Arial" w:hAnsi="Arial" w:cs="Arial"/>
                <w:b/>
                <w:sz w:val="24"/>
                <w:szCs w:val="24"/>
              </w:rPr>
              <w:t>Microbiological Contaminants (complete if fecal-indicator detected)</w:t>
            </w:r>
          </w:p>
        </w:tc>
        <w:tc>
          <w:tcPr>
            <w:tcW w:w="1620" w:type="dxa"/>
            <w:tcMar>
              <w:left w:w="58" w:type="dxa"/>
              <w:right w:w="58" w:type="dxa"/>
            </w:tcMar>
            <w:vAlign w:val="center"/>
          </w:tcPr>
          <w:p w14:paraId="04DC652B" w14:textId="1895060F" w:rsidR="00BB0C00" w:rsidRPr="005F082E" w:rsidRDefault="00BB0C00" w:rsidP="0087640F">
            <w:pPr>
              <w:spacing w:before="40" w:after="40" w:line="220" w:lineRule="exact"/>
              <w:ind w:left="-108" w:right="-90"/>
              <w:jc w:val="center"/>
              <w:rPr>
                <w:rFonts w:ascii="Arial" w:hAnsi="Arial" w:cs="Arial"/>
                <w:b/>
                <w:sz w:val="24"/>
                <w:szCs w:val="24"/>
              </w:rPr>
            </w:pPr>
            <w:r w:rsidRPr="005F082E">
              <w:rPr>
                <w:rFonts w:ascii="Arial" w:hAnsi="Arial" w:cs="Arial"/>
                <w:b/>
                <w:sz w:val="24"/>
                <w:szCs w:val="24"/>
              </w:rPr>
              <w:t>Total No. of Detections</w:t>
            </w:r>
          </w:p>
        </w:tc>
        <w:tc>
          <w:tcPr>
            <w:tcW w:w="1440" w:type="dxa"/>
            <w:tcMar>
              <w:left w:w="58" w:type="dxa"/>
              <w:right w:w="58" w:type="dxa"/>
            </w:tcMar>
            <w:vAlign w:val="center"/>
          </w:tcPr>
          <w:p w14:paraId="1621D919" w14:textId="77777777" w:rsidR="00BB0C00" w:rsidRPr="005F082E" w:rsidRDefault="00BB0C00" w:rsidP="0087640F">
            <w:pPr>
              <w:spacing w:before="40" w:after="40"/>
              <w:jc w:val="center"/>
              <w:rPr>
                <w:rFonts w:ascii="Arial" w:hAnsi="Arial" w:cs="Arial"/>
                <w:b/>
                <w:sz w:val="24"/>
                <w:szCs w:val="24"/>
              </w:rPr>
            </w:pPr>
            <w:r w:rsidRPr="005F082E">
              <w:rPr>
                <w:rFonts w:ascii="Arial" w:hAnsi="Arial" w:cs="Arial"/>
                <w:b/>
                <w:sz w:val="24"/>
                <w:szCs w:val="24"/>
              </w:rPr>
              <w:t>Sample Dates</w:t>
            </w:r>
          </w:p>
        </w:tc>
        <w:tc>
          <w:tcPr>
            <w:tcW w:w="1080" w:type="dxa"/>
            <w:tcMar>
              <w:left w:w="58" w:type="dxa"/>
              <w:right w:w="58" w:type="dxa"/>
            </w:tcMar>
            <w:vAlign w:val="center"/>
          </w:tcPr>
          <w:p w14:paraId="2B924995" w14:textId="4CC19006" w:rsidR="00BB0C00" w:rsidRPr="005F082E" w:rsidRDefault="00BB0C00" w:rsidP="0087640F">
            <w:pPr>
              <w:spacing w:before="40" w:after="40"/>
              <w:jc w:val="center"/>
              <w:rPr>
                <w:rFonts w:ascii="Arial" w:hAnsi="Arial" w:cs="Arial"/>
                <w:b/>
                <w:sz w:val="24"/>
                <w:szCs w:val="24"/>
              </w:rPr>
            </w:pPr>
            <w:r w:rsidRPr="005F082E">
              <w:rPr>
                <w:rFonts w:ascii="Arial" w:hAnsi="Arial" w:cs="Arial"/>
                <w:b/>
                <w:sz w:val="24"/>
                <w:szCs w:val="24"/>
              </w:rPr>
              <w:t>MCL [MRDL]</w:t>
            </w:r>
          </w:p>
        </w:tc>
        <w:tc>
          <w:tcPr>
            <w:tcW w:w="1440" w:type="dxa"/>
            <w:tcMar>
              <w:left w:w="58" w:type="dxa"/>
              <w:right w:w="58" w:type="dxa"/>
            </w:tcMar>
            <w:vAlign w:val="center"/>
          </w:tcPr>
          <w:p w14:paraId="261DA722" w14:textId="47FB94F8" w:rsidR="00BB0C00" w:rsidRPr="005F082E" w:rsidRDefault="00BB0C00" w:rsidP="0087640F">
            <w:pPr>
              <w:spacing w:before="40" w:after="40"/>
              <w:jc w:val="center"/>
              <w:rPr>
                <w:rFonts w:ascii="Arial" w:hAnsi="Arial" w:cs="Arial"/>
                <w:b/>
                <w:sz w:val="24"/>
                <w:szCs w:val="24"/>
              </w:rPr>
            </w:pPr>
            <w:r w:rsidRPr="005F082E">
              <w:rPr>
                <w:rFonts w:ascii="Arial" w:hAnsi="Arial" w:cs="Arial"/>
                <w:b/>
                <w:sz w:val="24"/>
                <w:szCs w:val="24"/>
              </w:rPr>
              <w:t>PHG (MCLG) [MRDLG]</w:t>
            </w:r>
          </w:p>
        </w:tc>
        <w:tc>
          <w:tcPr>
            <w:tcW w:w="2741" w:type="dxa"/>
            <w:tcMar>
              <w:left w:w="58" w:type="dxa"/>
              <w:right w:w="58" w:type="dxa"/>
            </w:tcMar>
            <w:vAlign w:val="center"/>
          </w:tcPr>
          <w:p w14:paraId="5AA17A33" w14:textId="77777777" w:rsidR="00BB0C00" w:rsidRPr="005F082E" w:rsidRDefault="00BB0C00" w:rsidP="0087640F">
            <w:pPr>
              <w:spacing w:before="40" w:after="40"/>
              <w:jc w:val="center"/>
              <w:rPr>
                <w:rFonts w:ascii="Arial" w:hAnsi="Arial" w:cs="Arial"/>
                <w:b/>
                <w:sz w:val="24"/>
                <w:szCs w:val="24"/>
              </w:rPr>
            </w:pPr>
            <w:r w:rsidRPr="005F082E">
              <w:rPr>
                <w:rFonts w:ascii="Arial" w:hAnsi="Arial" w:cs="Arial"/>
                <w:b/>
                <w:sz w:val="24"/>
                <w:szCs w:val="24"/>
              </w:rPr>
              <w:t>Typical Source of Contaminant</w:t>
            </w:r>
          </w:p>
        </w:tc>
        <w:tc>
          <w:tcPr>
            <w:tcW w:w="2741" w:type="dxa"/>
          </w:tcPr>
          <w:p w14:paraId="5442EFAF" w14:textId="77777777" w:rsidR="00BB0C00" w:rsidRPr="005F082E" w:rsidRDefault="00BB0C00" w:rsidP="0087640F">
            <w:pPr>
              <w:spacing w:before="40" w:after="40"/>
              <w:jc w:val="center"/>
              <w:rPr>
                <w:rFonts w:ascii="Arial" w:hAnsi="Arial" w:cs="Arial"/>
                <w:b/>
                <w:sz w:val="24"/>
                <w:szCs w:val="24"/>
              </w:rPr>
            </w:pPr>
          </w:p>
        </w:tc>
      </w:tr>
      <w:tr w:rsidR="00BB0C00" w:rsidRPr="005F082E" w14:paraId="7EAE4A77" w14:textId="26F1DF12" w:rsidTr="00BB0C00">
        <w:trPr>
          <w:trHeight w:val="504"/>
          <w:tblHeader/>
        </w:trPr>
        <w:tc>
          <w:tcPr>
            <w:tcW w:w="2515" w:type="dxa"/>
            <w:tcMar>
              <w:left w:w="58" w:type="dxa"/>
              <w:right w:w="58" w:type="dxa"/>
            </w:tcMar>
          </w:tcPr>
          <w:p w14:paraId="61E1FA68" w14:textId="77777777" w:rsidR="00BB0C00" w:rsidRPr="005F082E" w:rsidRDefault="00BB0C00" w:rsidP="00E80EE7">
            <w:pPr>
              <w:spacing w:before="40" w:after="40"/>
              <w:rPr>
                <w:rFonts w:ascii="Arial" w:hAnsi="Arial" w:cs="Arial"/>
                <w:i/>
                <w:sz w:val="24"/>
                <w:szCs w:val="24"/>
              </w:rPr>
            </w:pPr>
            <w:r w:rsidRPr="005F082E">
              <w:rPr>
                <w:rFonts w:ascii="Arial" w:hAnsi="Arial" w:cs="Arial"/>
                <w:i/>
                <w:sz w:val="24"/>
                <w:szCs w:val="24"/>
              </w:rPr>
              <w:t>E. coli</w:t>
            </w:r>
          </w:p>
        </w:tc>
        <w:tc>
          <w:tcPr>
            <w:tcW w:w="1620" w:type="dxa"/>
            <w:tcMar>
              <w:left w:w="58" w:type="dxa"/>
              <w:right w:w="58" w:type="dxa"/>
            </w:tcMar>
          </w:tcPr>
          <w:p w14:paraId="35504704" w14:textId="4B40BFAF" w:rsidR="00BB0C00" w:rsidRPr="005F082E" w:rsidRDefault="00B54CD3" w:rsidP="00B54CD3">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63C1391F" w14:textId="64383BD7" w:rsidR="00BB0C00" w:rsidRPr="005F082E" w:rsidRDefault="00B54CD3" w:rsidP="0087640F">
            <w:pPr>
              <w:spacing w:before="40" w:after="40"/>
              <w:jc w:val="center"/>
              <w:rPr>
                <w:rFonts w:ascii="Arial" w:hAnsi="Arial" w:cs="Arial"/>
                <w:sz w:val="24"/>
                <w:szCs w:val="24"/>
              </w:rPr>
            </w:pPr>
            <w:r>
              <w:rPr>
                <w:rFonts w:ascii="Arial" w:hAnsi="Arial" w:cs="Arial"/>
                <w:sz w:val="24"/>
                <w:szCs w:val="24"/>
              </w:rPr>
              <w:t>Monthly</w:t>
            </w:r>
          </w:p>
        </w:tc>
        <w:tc>
          <w:tcPr>
            <w:tcW w:w="1080" w:type="dxa"/>
            <w:tcMar>
              <w:left w:w="58" w:type="dxa"/>
              <w:right w:w="58" w:type="dxa"/>
            </w:tcMar>
          </w:tcPr>
          <w:p w14:paraId="06B93DD8" w14:textId="77777777" w:rsidR="00BB0C00" w:rsidRPr="005F082E" w:rsidRDefault="00BB0C00" w:rsidP="0087640F">
            <w:pPr>
              <w:spacing w:before="40" w:after="40"/>
              <w:jc w:val="center"/>
              <w:rPr>
                <w:rFonts w:ascii="Arial" w:hAnsi="Arial" w:cs="Arial"/>
                <w:sz w:val="24"/>
                <w:szCs w:val="24"/>
              </w:rPr>
            </w:pPr>
            <w:r w:rsidRPr="005F082E">
              <w:rPr>
                <w:rFonts w:ascii="Arial" w:hAnsi="Arial" w:cs="Arial"/>
                <w:sz w:val="24"/>
                <w:szCs w:val="24"/>
              </w:rPr>
              <w:t>0</w:t>
            </w:r>
          </w:p>
        </w:tc>
        <w:tc>
          <w:tcPr>
            <w:tcW w:w="1440" w:type="dxa"/>
            <w:tcMar>
              <w:left w:w="58" w:type="dxa"/>
              <w:right w:w="58" w:type="dxa"/>
            </w:tcMar>
          </w:tcPr>
          <w:p w14:paraId="0B864A4F" w14:textId="77777777" w:rsidR="00BB0C00" w:rsidRPr="005F082E" w:rsidRDefault="00BB0C00" w:rsidP="0087640F">
            <w:pPr>
              <w:spacing w:before="40" w:after="40"/>
              <w:jc w:val="center"/>
              <w:rPr>
                <w:rFonts w:ascii="Arial" w:hAnsi="Arial" w:cs="Arial"/>
                <w:sz w:val="24"/>
                <w:szCs w:val="24"/>
              </w:rPr>
            </w:pPr>
            <w:r w:rsidRPr="005F082E">
              <w:rPr>
                <w:rFonts w:ascii="Arial" w:hAnsi="Arial" w:cs="Arial"/>
                <w:sz w:val="24"/>
                <w:szCs w:val="24"/>
              </w:rPr>
              <w:t>(0)</w:t>
            </w:r>
          </w:p>
        </w:tc>
        <w:tc>
          <w:tcPr>
            <w:tcW w:w="2741" w:type="dxa"/>
            <w:tcMar>
              <w:left w:w="58" w:type="dxa"/>
              <w:right w:w="58" w:type="dxa"/>
            </w:tcMar>
          </w:tcPr>
          <w:p w14:paraId="39DD6D13" w14:textId="77777777" w:rsidR="00BB0C00" w:rsidRPr="005F082E" w:rsidRDefault="00BB0C00" w:rsidP="00E80EE7">
            <w:pPr>
              <w:spacing w:before="40" w:after="40"/>
              <w:rPr>
                <w:rFonts w:ascii="Arial" w:hAnsi="Arial" w:cs="Arial"/>
                <w:sz w:val="24"/>
                <w:szCs w:val="24"/>
              </w:rPr>
            </w:pPr>
            <w:r w:rsidRPr="005F082E">
              <w:rPr>
                <w:rFonts w:ascii="Arial" w:hAnsi="Arial" w:cs="Arial"/>
                <w:sz w:val="24"/>
                <w:szCs w:val="24"/>
              </w:rPr>
              <w:t>Human and animal fecal waste</w:t>
            </w:r>
          </w:p>
        </w:tc>
        <w:tc>
          <w:tcPr>
            <w:tcW w:w="2741" w:type="dxa"/>
          </w:tcPr>
          <w:p w14:paraId="28078EDB" w14:textId="77777777" w:rsidR="00BB0C00" w:rsidRPr="005F082E" w:rsidRDefault="00BB0C00" w:rsidP="00E80EE7">
            <w:pPr>
              <w:spacing w:before="40" w:after="40"/>
              <w:rPr>
                <w:rFonts w:ascii="Arial" w:hAnsi="Arial" w:cs="Arial"/>
                <w:sz w:val="24"/>
                <w:szCs w:val="24"/>
              </w:rPr>
            </w:pPr>
          </w:p>
        </w:tc>
      </w:tr>
      <w:tr w:rsidR="00BB0C00" w:rsidRPr="005F082E" w14:paraId="2798A494" w14:textId="45002ED1" w:rsidTr="00BB0C00">
        <w:trPr>
          <w:trHeight w:val="504"/>
          <w:tblHeader/>
        </w:trPr>
        <w:tc>
          <w:tcPr>
            <w:tcW w:w="2515" w:type="dxa"/>
            <w:tcMar>
              <w:left w:w="58" w:type="dxa"/>
              <w:right w:w="58" w:type="dxa"/>
            </w:tcMar>
          </w:tcPr>
          <w:p w14:paraId="7F6BABE4" w14:textId="77777777" w:rsidR="00BB0C00" w:rsidRPr="005F082E" w:rsidRDefault="00BB0C00" w:rsidP="001F7181">
            <w:pPr>
              <w:spacing w:before="40" w:after="40"/>
              <w:rPr>
                <w:rFonts w:ascii="Arial" w:hAnsi="Arial" w:cs="Arial"/>
                <w:sz w:val="24"/>
                <w:szCs w:val="24"/>
              </w:rPr>
            </w:pPr>
            <w:r w:rsidRPr="005F082E">
              <w:rPr>
                <w:rFonts w:ascii="Arial" w:hAnsi="Arial" w:cs="Arial"/>
                <w:sz w:val="24"/>
                <w:szCs w:val="24"/>
              </w:rPr>
              <w:t>Enterococci</w:t>
            </w:r>
          </w:p>
        </w:tc>
        <w:tc>
          <w:tcPr>
            <w:tcW w:w="1620" w:type="dxa"/>
            <w:tcMar>
              <w:left w:w="58" w:type="dxa"/>
              <w:right w:w="58" w:type="dxa"/>
            </w:tcMar>
          </w:tcPr>
          <w:p w14:paraId="60AE42FC" w14:textId="41AED8BC" w:rsidR="00BB0C00" w:rsidRPr="005F082E" w:rsidRDefault="00B54CD3" w:rsidP="00B54CD3">
            <w:pPr>
              <w:spacing w:before="40" w:after="40"/>
              <w:jc w:val="center"/>
              <w:rPr>
                <w:rFonts w:ascii="Arial" w:hAnsi="Arial" w:cs="Arial"/>
                <w:sz w:val="24"/>
                <w:szCs w:val="24"/>
              </w:rPr>
            </w:pPr>
            <w:r>
              <w:rPr>
                <w:rFonts w:ascii="Arial" w:hAnsi="Arial" w:cs="Arial"/>
                <w:sz w:val="24"/>
                <w:szCs w:val="24"/>
              </w:rPr>
              <w:t>N/A</w:t>
            </w:r>
          </w:p>
        </w:tc>
        <w:tc>
          <w:tcPr>
            <w:tcW w:w="1440" w:type="dxa"/>
            <w:tcMar>
              <w:left w:w="58" w:type="dxa"/>
              <w:right w:w="58" w:type="dxa"/>
            </w:tcMar>
          </w:tcPr>
          <w:p w14:paraId="184CB2D0" w14:textId="3A6484CE" w:rsidR="00BB0C00" w:rsidRPr="005F082E" w:rsidRDefault="00B54CD3"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5174934D" w14:textId="77777777" w:rsidR="00BB0C00" w:rsidRPr="005F082E" w:rsidRDefault="00BB0C00" w:rsidP="0087640F">
            <w:pPr>
              <w:spacing w:before="40" w:after="40"/>
              <w:jc w:val="center"/>
              <w:rPr>
                <w:rFonts w:ascii="Arial" w:hAnsi="Arial" w:cs="Arial"/>
                <w:sz w:val="24"/>
                <w:szCs w:val="24"/>
              </w:rPr>
            </w:pPr>
            <w:r w:rsidRPr="005F082E">
              <w:rPr>
                <w:rFonts w:ascii="Arial" w:hAnsi="Arial" w:cs="Arial"/>
                <w:sz w:val="24"/>
                <w:szCs w:val="24"/>
              </w:rPr>
              <w:t>TT</w:t>
            </w:r>
          </w:p>
        </w:tc>
        <w:tc>
          <w:tcPr>
            <w:tcW w:w="1440" w:type="dxa"/>
            <w:tcMar>
              <w:left w:w="58" w:type="dxa"/>
              <w:right w:w="58" w:type="dxa"/>
            </w:tcMar>
          </w:tcPr>
          <w:p w14:paraId="0043E497" w14:textId="77777777" w:rsidR="00BB0C00" w:rsidRPr="005F082E" w:rsidRDefault="00BB0C00" w:rsidP="0087640F">
            <w:pPr>
              <w:spacing w:before="40" w:after="40"/>
              <w:jc w:val="center"/>
              <w:rPr>
                <w:rFonts w:ascii="Arial" w:hAnsi="Arial" w:cs="Arial"/>
                <w:sz w:val="24"/>
                <w:szCs w:val="24"/>
              </w:rPr>
            </w:pPr>
            <w:r w:rsidRPr="005F082E">
              <w:rPr>
                <w:rFonts w:ascii="Arial" w:hAnsi="Arial" w:cs="Arial"/>
                <w:sz w:val="24"/>
                <w:szCs w:val="24"/>
              </w:rPr>
              <w:t>N/A</w:t>
            </w:r>
          </w:p>
        </w:tc>
        <w:tc>
          <w:tcPr>
            <w:tcW w:w="2741" w:type="dxa"/>
            <w:tcMar>
              <w:left w:w="58" w:type="dxa"/>
              <w:right w:w="58" w:type="dxa"/>
            </w:tcMar>
          </w:tcPr>
          <w:p w14:paraId="47A532BF" w14:textId="77777777" w:rsidR="00BB0C00" w:rsidRPr="005F082E" w:rsidRDefault="00BB0C00" w:rsidP="001F7181">
            <w:pPr>
              <w:spacing w:before="40" w:after="40"/>
              <w:rPr>
                <w:rFonts w:ascii="Arial" w:hAnsi="Arial" w:cs="Arial"/>
                <w:sz w:val="24"/>
                <w:szCs w:val="24"/>
              </w:rPr>
            </w:pPr>
            <w:r w:rsidRPr="005F082E">
              <w:rPr>
                <w:rFonts w:ascii="Arial" w:hAnsi="Arial" w:cs="Arial"/>
                <w:sz w:val="24"/>
                <w:szCs w:val="24"/>
              </w:rPr>
              <w:t>Human and animal fecal waste</w:t>
            </w:r>
          </w:p>
        </w:tc>
        <w:tc>
          <w:tcPr>
            <w:tcW w:w="2741" w:type="dxa"/>
          </w:tcPr>
          <w:p w14:paraId="3310D7CD" w14:textId="77777777" w:rsidR="00BB0C00" w:rsidRPr="005F082E" w:rsidRDefault="00BB0C00" w:rsidP="001F7181">
            <w:pPr>
              <w:spacing w:before="40" w:after="40"/>
              <w:rPr>
                <w:rFonts w:ascii="Arial" w:hAnsi="Arial" w:cs="Arial"/>
                <w:sz w:val="24"/>
                <w:szCs w:val="24"/>
              </w:rPr>
            </w:pPr>
          </w:p>
        </w:tc>
      </w:tr>
      <w:tr w:rsidR="00BB0C00" w:rsidRPr="005F082E" w14:paraId="317EBD70" w14:textId="28339F14" w:rsidTr="00BB0C00">
        <w:trPr>
          <w:trHeight w:val="504"/>
          <w:tblHeader/>
        </w:trPr>
        <w:tc>
          <w:tcPr>
            <w:tcW w:w="2515" w:type="dxa"/>
            <w:tcMar>
              <w:left w:w="58" w:type="dxa"/>
              <w:right w:w="58" w:type="dxa"/>
            </w:tcMar>
          </w:tcPr>
          <w:p w14:paraId="25EE85CD" w14:textId="77777777" w:rsidR="00BB0C00" w:rsidRPr="005F082E" w:rsidRDefault="00BB0C00" w:rsidP="001F7181">
            <w:pPr>
              <w:spacing w:before="40" w:after="40"/>
              <w:rPr>
                <w:rFonts w:ascii="Arial" w:hAnsi="Arial" w:cs="Arial"/>
                <w:sz w:val="24"/>
                <w:szCs w:val="24"/>
              </w:rPr>
            </w:pPr>
            <w:r w:rsidRPr="005F082E">
              <w:rPr>
                <w:rFonts w:ascii="Arial" w:hAnsi="Arial" w:cs="Arial"/>
                <w:sz w:val="24"/>
                <w:szCs w:val="24"/>
              </w:rPr>
              <w:t>Coliphage</w:t>
            </w:r>
          </w:p>
        </w:tc>
        <w:tc>
          <w:tcPr>
            <w:tcW w:w="1620" w:type="dxa"/>
            <w:tcMar>
              <w:left w:w="58" w:type="dxa"/>
              <w:right w:w="58" w:type="dxa"/>
            </w:tcMar>
          </w:tcPr>
          <w:p w14:paraId="4A8FE09D" w14:textId="59C15EFA" w:rsidR="00BB0C00" w:rsidRPr="005F082E" w:rsidRDefault="00B54CD3" w:rsidP="00B54CD3">
            <w:pPr>
              <w:spacing w:before="40" w:after="40"/>
              <w:jc w:val="center"/>
              <w:rPr>
                <w:rFonts w:ascii="Arial" w:hAnsi="Arial" w:cs="Arial"/>
                <w:sz w:val="24"/>
                <w:szCs w:val="24"/>
              </w:rPr>
            </w:pPr>
            <w:r>
              <w:rPr>
                <w:rFonts w:ascii="Arial" w:hAnsi="Arial" w:cs="Arial"/>
                <w:sz w:val="24"/>
                <w:szCs w:val="24"/>
              </w:rPr>
              <w:t>N/A</w:t>
            </w:r>
          </w:p>
        </w:tc>
        <w:tc>
          <w:tcPr>
            <w:tcW w:w="1440" w:type="dxa"/>
            <w:tcMar>
              <w:left w:w="58" w:type="dxa"/>
              <w:right w:w="58" w:type="dxa"/>
            </w:tcMar>
          </w:tcPr>
          <w:p w14:paraId="0CA8CA65" w14:textId="619B7396" w:rsidR="00BB0C00" w:rsidRPr="005F082E" w:rsidRDefault="00B54CD3"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4269329F" w14:textId="77777777" w:rsidR="00BB0C00" w:rsidRPr="005F082E" w:rsidRDefault="00BB0C00" w:rsidP="0087640F">
            <w:pPr>
              <w:spacing w:before="40" w:after="40"/>
              <w:jc w:val="center"/>
              <w:rPr>
                <w:rFonts w:ascii="Arial" w:hAnsi="Arial" w:cs="Arial"/>
                <w:sz w:val="24"/>
                <w:szCs w:val="24"/>
              </w:rPr>
            </w:pPr>
            <w:r w:rsidRPr="005F082E">
              <w:rPr>
                <w:rFonts w:ascii="Arial" w:hAnsi="Arial" w:cs="Arial"/>
                <w:sz w:val="24"/>
                <w:szCs w:val="24"/>
              </w:rPr>
              <w:t>TT</w:t>
            </w:r>
          </w:p>
        </w:tc>
        <w:tc>
          <w:tcPr>
            <w:tcW w:w="1440" w:type="dxa"/>
            <w:tcMar>
              <w:left w:w="58" w:type="dxa"/>
              <w:right w:w="58" w:type="dxa"/>
            </w:tcMar>
          </w:tcPr>
          <w:p w14:paraId="58C7E4DD" w14:textId="77777777" w:rsidR="00BB0C00" w:rsidRPr="005F082E" w:rsidRDefault="00BB0C00" w:rsidP="0087640F">
            <w:pPr>
              <w:spacing w:before="40" w:after="40"/>
              <w:jc w:val="center"/>
              <w:rPr>
                <w:rFonts w:ascii="Arial" w:hAnsi="Arial" w:cs="Arial"/>
                <w:sz w:val="24"/>
                <w:szCs w:val="24"/>
              </w:rPr>
            </w:pPr>
            <w:r w:rsidRPr="005F082E">
              <w:rPr>
                <w:rFonts w:ascii="Arial" w:hAnsi="Arial" w:cs="Arial"/>
                <w:sz w:val="24"/>
                <w:szCs w:val="24"/>
              </w:rPr>
              <w:t>N/A</w:t>
            </w:r>
          </w:p>
        </w:tc>
        <w:tc>
          <w:tcPr>
            <w:tcW w:w="2741" w:type="dxa"/>
            <w:tcMar>
              <w:left w:w="58" w:type="dxa"/>
              <w:right w:w="58" w:type="dxa"/>
            </w:tcMar>
          </w:tcPr>
          <w:p w14:paraId="07A3C9BB" w14:textId="77777777" w:rsidR="00BB0C00" w:rsidRPr="005F082E" w:rsidRDefault="00BB0C00" w:rsidP="001F7181">
            <w:pPr>
              <w:spacing w:before="40" w:after="40"/>
              <w:rPr>
                <w:rFonts w:ascii="Arial" w:hAnsi="Arial" w:cs="Arial"/>
                <w:sz w:val="24"/>
                <w:szCs w:val="24"/>
              </w:rPr>
            </w:pPr>
            <w:r w:rsidRPr="005F082E">
              <w:rPr>
                <w:rFonts w:ascii="Arial" w:hAnsi="Arial" w:cs="Arial"/>
                <w:sz w:val="24"/>
                <w:szCs w:val="24"/>
              </w:rPr>
              <w:t>Human and animal fecal waste</w:t>
            </w:r>
          </w:p>
        </w:tc>
        <w:tc>
          <w:tcPr>
            <w:tcW w:w="2741" w:type="dxa"/>
          </w:tcPr>
          <w:p w14:paraId="5F6A804E" w14:textId="77777777" w:rsidR="00BB0C00" w:rsidRPr="005F082E" w:rsidRDefault="00BB0C00" w:rsidP="001F7181">
            <w:pPr>
              <w:spacing w:before="40" w:after="40"/>
              <w:rPr>
                <w:rFonts w:ascii="Arial" w:hAnsi="Arial" w:cs="Arial"/>
                <w:sz w:val="24"/>
                <w:szCs w:val="24"/>
              </w:rPr>
            </w:pPr>
          </w:p>
        </w:tc>
      </w:tr>
    </w:tbl>
    <w:p w14:paraId="1385D6E6" w14:textId="5DD98A6E" w:rsidR="001F503E" w:rsidRPr="005F082E" w:rsidRDefault="00BC4EA7" w:rsidP="00BF628D">
      <w:pPr>
        <w:pStyle w:val="Heading3"/>
        <w:rPr>
          <w:sz w:val="28"/>
        </w:rPr>
      </w:pPr>
      <w:bookmarkStart w:id="12" w:name="_Toc58336722"/>
      <w:r w:rsidRPr="005F082E">
        <w:t xml:space="preserve">Summary Information for Fecal Indicator-Positive </w:t>
      </w:r>
      <w:r w:rsidR="001A47B7" w:rsidRPr="005F082E">
        <w:t>Ground</w:t>
      </w:r>
      <w:r w:rsidR="009160C7" w:rsidRPr="005F082E">
        <w:t>w</w:t>
      </w:r>
      <w:r w:rsidR="001A47B7" w:rsidRPr="005F082E">
        <w:t xml:space="preserve">ater </w:t>
      </w:r>
      <w:r w:rsidRPr="005F082E">
        <w:t>Source Samples</w:t>
      </w:r>
      <w:r w:rsidR="00F51B61" w:rsidRPr="005F082E">
        <w:t>,</w:t>
      </w:r>
      <w:r w:rsidR="001909F2" w:rsidRPr="005F082E">
        <w:t xml:space="preserve"> </w:t>
      </w:r>
      <w:r w:rsidR="00895240" w:rsidRPr="005F082E">
        <w:t>Uncorrected Significant Deficiencies</w:t>
      </w:r>
      <w:r w:rsidR="00F51B61" w:rsidRPr="005F082E">
        <w:t xml:space="preserve">, or </w:t>
      </w:r>
      <w:r w:rsidR="00E27390" w:rsidRPr="005F082E">
        <w:t xml:space="preserve">Violation of a </w:t>
      </w:r>
      <w:r w:rsidR="00F51B61" w:rsidRPr="005F082E">
        <w:t>Ground</w:t>
      </w:r>
      <w:r w:rsidR="009160C7" w:rsidRPr="005F082E">
        <w:t>w</w:t>
      </w:r>
      <w:r w:rsidR="00F51B61" w:rsidRPr="005F082E">
        <w:t>ater T</w:t>
      </w:r>
      <w:r w:rsidR="004F2F03" w:rsidRPr="005F082E">
        <w:t>T</w:t>
      </w:r>
      <w:bookmarkEnd w:id="12"/>
    </w:p>
    <w:tbl>
      <w:tblPr>
        <w:tblStyle w:val="TableGrid"/>
        <w:tblW w:w="0" w:type="auto"/>
        <w:tblLook w:val="04A0" w:firstRow="1" w:lastRow="0" w:firstColumn="1" w:lastColumn="0" w:noHBand="0" w:noVBand="1"/>
      </w:tblPr>
      <w:tblGrid>
        <w:gridCol w:w="7334"/>
        <w:gridCol w:w="6768"/>
      </w:tblGrid>
      <w:tr w:rsidR="00DF68F3" w:rsidRPr="005F082E" w14:paraId="2A270370" w14:textId="66BC417B" w:rsidTr="00DF68F3">
        <w:tc>
          <w:tcPr>
            <w:tcW w:w="7334" w:type="dxa"/>
          </w:tcPr>
          <w:p w14:paraId="484F6D75" w14:textId="26A26FD5" w:rsidR="00DF68F3" w:rsidRPr="005F082E" w:rsidRDefault="00DF68F3" w:rsidP="001909F2">
            <w:pPr>
              <w:spacing w:after="240"/>
              <w:rPr>
                <w:rFonts w:ascii="Arial" w:hAnsi="Arial" w:cs="Arial"/>
                <w:sz w:val="24"/>
                <w:szCs w:val="24"/>
              </w:rPr>
            </w:pPr>
            <w:r w:rsidRPr="005F082E">
              <w:rPr>
                <w:rFonts w:ascii="Arial" w:hAnsi="Arial" w:cs="Arial"/>
                <w:b/>
                <w:bCs/>
                <w:sz w:val="24"/>
                <w:szCs w:val="24"/>
              </w:rPr>
              <w:t>Special Notice of Fecal Indicator-Positive Groundwater Source Sample:</w:t>
            </w:r>
            <w:r w:rsidRPr="005F082E">
              <w:rPr>
                <w:rFonts w:ascii="Arial" w:hAnsi="Arial" w:cs="Arial"/>
                <w:sz w:val="24"/>
                <w:szCs w:val="24"/>
              </w:rPr>
              <w:t xml:space="preserve"> </w:t>
            </w:r>
            <w:r w:rsidR="00B54CD3">
              <w:rPr>
                <w:rFonts w:ascii="Arial" w:hAnsi="Arial" w:cs="Arial"/>
                <w:sz w:val="24"/>
                <w:szCs w:val="24"/>
              </w:rPr>
              <w:t>None</w:t>
            </w:r>
          </w:p>
        </w:tc>
        <w:tc>
          <w:tcPr>
            <w:tcW w:w="6768" w:type="dxa"/>
          </w:tcPr>
          <w:p w14:paraId="5F28F5A1" w14:textId="77777777" w:rsidR="00DF68F3" w:rsidRPr="005F082E" w:rsidRDefault="00DF68F3" w:rsidP="001909F2">
            <w:pPr>
              <w:spacing w:after="240"/>
              <w:rPr>
                <w:rFonts w:ascii="Arial" w:hAnsi="Arial" w:cs="Arial"/>
                <w:b/>
                <w:bCs/>
                <w:sz w:val="24"/>
                <w:szCs w:val="24"/>
              </w:rPr>
            </w:pPr>
          </w:p>
        </w:tc>
      </w:tr>
    </w:tbl>
    <w:p w14:paraId="041B3651" w14:textId="7E82954D" w:rsidR="0014624C" w:rsidRPr="005F082E" w:rsidRDefault="0014624C" w:rsidP="001F503E">
      <w:pPr>
        <w:spacing w:after="100" w:afterAutospacing="1"/>
        <w:rPr>
          <w:rFonts w:ascii="Arial" w:hAnsi="Arial" w:cs="Arial"/>
          <w:sz w:val="24"/>
          <w:szCs w:val="24"/>
        </w:rPr>
      </w:pPr>
    </w:p>
    <w:tbl>
      <w:tblPr>
        <w:tblStyle w:val="TableGrid"/>
        <w:tblW w:w="0" w:type="auto"/>
        <w:tblLook w:val="04A0" w:firstRow="1" w:lastRow="0" w:firstColumn="1" w:lastColumn="0" w:noHBand="0" w:noVBand="1"/>
      </w:tblPr>
      <w:tblGrid>
        <w:gridCol w:w="7332"/>
        <w:gridCol w:w="6770"/>
      </w:tblGrid>
      <w:tr w:rsidR="00DF68F3" w:rsidRPr="005F082E" w14:paraId="6988776C" w14:textId="53BD0AF1" w:rsidTr="00DF68F3">
        <w:tc>
          <w:tcPr>
            <w:tcW w:w="7332" w:type="dxa"/>
          </w:tcPr>
          <w:p w14:paraId="40AA8A4D" w14:textId="7CA1526B" w:rsidR="00DF68F3" w:rsidRPr="005F082E" w:rsidRDefault="00DF68F3" w:rsidP="001909F2">
            <w:pPr>
              <w:spacing w:after="240"/>
              <w:rPr>
                <w:rFonts w:ascii="Arial" w:hAnsi="Arial" w:cs="Arial"/>
                <w:sz w:val="24"/>
                <w:szCs w:val="24"/>
              </w:rPr>
            </w:pPr>
            <w:r w:rsidRPr="005F082E">
              <w:rPr>
                <w:rFonts w:ascii="Arial" w:hAnsi="Arial" w:cs="Arial"/>
                <w:b/>
                <w:bCs/>
                <w:sz w:val="24"/>
                <w:szCs w:val="24"/>
              </w:rPr>
              <w:t>Special Notice for Uncorrected Significant Deficiencies:</w:t>
            </w:r>
            <w:r w:rsidRPr="005F082E">
              <w:rPr>
                <w:rFonts w:ascii="Arial" w:hAnsi="Arial" w:cs="Arial"/>
                <w:sz w:val="24"/>
                <w:szCs w:val="24"/>
              </w:rPr>
              <w:t xml:space="preserve"> </w:t>
            </w:r>
            <w:r w:rsidR="00B54CD3">
              <w:rPr>
                <w:rFonts w:ascii="Arial" w:hAnsi="Arial" w:cs="Arial"/>
                <w:sz w:val="24"/>
                <w:szCs w:val="24"/>
              </w:rPr>
              <w:t>None</w:t>
            </w:r>
          </w:p>
        </w:tc>
        <w:tc>
          <w:tcPr>
            <w:tcW w:w="6770" w:type="dxa"/>
          </w:tcPr>
          <w:p w14:paraId="1659B38B" w14:textId="77777777" w:rsidR="00DF68F3" w:rsidRPr="005F082E" w:rsidRDefault="00DF68F3" w:rsidP="001909F2">
            <w:pPr>
              <w:spacing w:after="240"/>
              <w:rPr>
                <w:rFonts w:ascii="Arial" w:hAnsi="Arial" w:cs="Arial"/>
                <w:b/>
                <w:bCs/>
                <w:sz w:val="24"/>
                <w:szCs w:val="24"/>
              </w:rPr>
            </w:pPr>
          </w:p>
        </w:tc>
      </w:tr>
    </w:tbl>
    <w:p w14:paraId="29F145DC" w14:textId="77777777" w:rsidR="00BF628D" w:rsidRPr="005F082E" w:rsidRDefault="00BF628D" w:rsidP="0087640F">
      <w:pPr>
        <w:pStyle w:val="Caption"/>
        <w:spacing w:before="100" w:beforeAutospacing="1"/>
      </w:pPr>
    </w:p>
    <w:p w14:paraId="16434F63" w14:textId="52A2919D" w:rsidR="0087640F" w:rsidRPr="005F082E" w:rsidRDefault="0087640F" w:rsidP="00B47ED5">
      <w:pPr>
        <w:pStyle w:val="Caption"/>
        <w:spacing w:before="100" w:beforeAutospacing="1"/>
      </w:pPr>
      <w:r w:rsidRPr="005F082E">
        <w:t xml:space="preserve">Table </w:t>
      </w:r>
      <w:r w:rsidR="00B704C3" w:rsidRPr="005F082E">
        <w:t>9</w:t>
      </w:r>
      <w:r w:rsidRPr="005F082E">
        <w:t>. Violation of Groundwater TT</w:t>
      </w:r>
    </w:p>
    <w:tbl>
      <w:tblPr>
        <w:tblStyle w:val="TableGrid"/>
        <w:tblW w:w="13009" w:type="dxa"/>
        <w:tblLayout w:type="fixed"/>
        <w:tblLook w:val="0020" w:firstRow="1" w:lastRow="0" w:firstColumn="0" w:lastColumn="0" w:noHBand="0" w:noVBand="0"/>
      </w:tblPr>
      <w:tblGrid>
        <w:gridCol w:w="1975"/>
        <w:gridCol w:w="2250"/>
        <w:gridCol w:w="1890"/>
        <w:gridCol w:w="2160"/>
        <w:gridCol w:w="2367"/>
        <w:gridCol w:w="2367"/>
      </w:tblGrid>
      <w:tr w:rsidR="00DF68F3" w:rsidRPr="005F082E" w14:paraId="7FC7F63D" w14:textId="34559CEE" w:rsidTr="00DF68F3">
        <w:trPr>
          <w:trHeight w:val="457"/>
        </w:trPr>
        <w:tc>
          <w:tcPr>
            <w:tcW w:w="1975" w:type="dxa"/>
            <w:tcMar>
              <w:left w:w="58" w:type="dxa"/>
              <w:right w:w="58" w:type="dxa"/>
            </w:tcMar>
            <w:vAlign w:val="center"/>
          </w:tcPr>
          <w:p w14:paraId="2F4953F8" w14:textId="77777777" w:rsidR="00DF68F3" w:rsidRPr="005F082E" w:rsidRDefault="00DF68F3" w:rsidP="00B47ED5">
            <w:pPr>
              <w:keepNext/>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tcMar>
              <w:left w:w="58" w:type="dxa"/>
              <w:right w:w="58" w:type="dxa"/>
            </w:tcMar>
            <w:vAlign w:val="center"/>
          </w:tcPr>
          <w:p w14:paraId="2B27241E" w14:textId="77777777" w:rsidR="00DF68F3" w:rsidRPr="005F082E" w:rsidRDefault="00DF68F3" w:rsidP="00B47ED5">
            <w:pPr>
              <w:keepNext/>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tcMar>
              <w:left w:w="58" w:type="dxa"/>
              <w:right w:w="58" w:type="dxa"/>
            </w:tcMar>
            <w:vAlign w:val="center"/>
          </w:tcPr>
          <w:p w14:paraId="17A15044" w14:textId="09AA8447" w:rsidR="00DF68F3" w:rsidRPr="005F082E" w:rsidRDefault="00DF68F3" w:rsidP="00B47ED5">
            <w:pPr>
              <w:keepNext/>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tcMar>
              <w:left w:w="58" w:type="dxa"/>
              <w:right w:w="58" w:type="dxa"/>
            </w:tcMar>
            <w:vAlign w:val="center"/>
          </w:tcPr>
          <w:p w14:paraId="2291117A" w14:textId="77777777" w:rsidR="00DF68F3" w:rsidRPr="005F082E" w:rsidRDefault="00DF68F3" w:rsidP="00B47ED5">
            <w:pPr>
              <w:keepNext/>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tcMar>
              <w:left w:w="58" w:type="dxa"/>
              <w:right w:w="58" w:type="dxa"/>
            </w:tcMar>
            <w:vAlign w:val="center"/>
          </w:tcPr>
          <w:p w14:paraId="325847D1" w14:textId="77777777" w:rsidR="00DF68F3" w:rsidRPr="005F082E" w:rsidRDefault="00DF68F3" w:rsidP="00B47ED5">
            <w:pPr>
              <w:keepNext/>
              <w:spacing w:before="40" w:after="40"/>
              <w:jc w:val="center"/>
              <w:rPr>
                <w:rFonts w:ascii="Arial" w:hAnsi="Arial" w:cs="Arial"/>
                <w:b/>
                <w:sz w:val="24"/>
                <w:szCs w:val="24"/>
              </w:rPr>
            </w:pPr>
            <w:r w:rsidRPr="005F082E">
              <w:rPr>
                <w:rFonts w:ascii="Arial" w:hAnsi="Arial" w:cs="Arial"/>
                <w:b/>
                <w:sz w:val="24"/>
                <w:szCs w:val="24"/>
              </w:rPr>
              <w:t>Health Effects Language</w:t>
            </w:r>
          </w:p>
        </w:tc>
        <w:tc>
          <w:tcPr>
            <w:tcW w:w="2367" w:type="dxa"/>
          </w:tcPr>
          <w:p w14:paraId="537238EA" w14:textId="77777777" w:rsidR="00DF68F3" w:rsidRPr="005F082E" w:rsidRDefault="00DF68F3" w:rsidP="00B47ED5">
            <w:pPr>
              <w:keepNext/>
              <w:spacing w:before="40" w:after="40"/>
              <w:jc w:val="center"/>
              <w:rPr>
                <w:rFonts w:ascii="Arial" w:hAnsi="Arial" w:cs="Arial"/>
                <w:b/>
                <w:sz w:val="24"/>
                <w:szCs w:val="24"/>
              </w:rPr>
            </w:pPr>
          </w:p>
        </w:tc>
      </w:tr>
      <w:tr w:rsidR="00DF68F3" w:rsidRPr="005F082E" w14:paraId="2BBCF7AD" w14:textId="5FFE5CC5" w:rsidTr="00DF68F3">
        <w:trPr>
          <w:trHeight w:val="449"/>
        </w:trPr>
        <w:tc>
          <w:tcPr>
            <w:tcW w:w="1975" w:type="dxa"/>
            <w:tcMar>
              <w:left w:w="58" w:type="dxa"/>
              <w:right w:w="58" w:type="dxa"/>
            </w:tcMar>
          </w:tcPr>
          <w:p w14:paraId="353E6FC8" w14:textId="5025D0BA" w:rsidR="00DF68F3" w:rsidRPr="005F082E" w:rsidRDefault="00B54CD3" w:rsidP="00B47ED5">
            <w:pPr>
              <w:keepNext/>
              <w:spacing w:before="40" w:after="40"/>
              <w:rPr>
                <w:rFonts w:ascii="Arial" w:hAnsi="Arial" w:cs="Arial"/>
                <w:color w:val="FFFFFF" w:themeColor="background1"/>
                <w:sz w:val="24"/>
                <w:szCs w:val="24"/>
              </w:rPr>
            </w:pPr>
            <w:r>
              <w:rPr>
                <w:rFonts w:ascii="Arial" w:hAnsi="Arial" w:cs="Arial"/>
                <w:color w:val="000000" w:themeColor="text1"/>
                <w:sz w:val="24"/>
                <w:szCs w:val="24"/>
              </w:rPr>
              <w:t>N/A</w:t>
            </w:r>
          </w:p>
        </w:tc>
        <w:tc>
          <w:tcPr>
            <w:tcW w:w="2250" w:type="dxa"/>
            <w:tcMar>
              <w:left w:w="58" w:type="dxa"/>
              <w:right w:w="58" w:type="dxa"/>
            </w:tcMar>
          </w:tcPr>
          <w:p w14:paraId="37531B9B" w14:textId="3D23EC80" w:rsidR="00DF68F3" w:rsidRPr="005F082E" w:rsidRDefault="00B54CD3" w:rsidP="00B47ED5">
            <w:pPr>
              <w:keepNext/>
              <w:spacing w:before="40" w:after="40"/>
              <w:rPr>
                <w:rFonts w:ascii="Arial" w:hAnsi="Arial" w:cs="Arial"/>
                <w:color w:val="FFFFFF" w:themeColor="background1"/>
                <w:sz w:val="24"/>
                <w:szCs w:val="24"/>
              </w:rPr>
            </w:pPr>
            <w:r>
              <w:rPr>
                <w:rFonts w:ascii="Arial" w:hAnsi="Arial" w:cs="Arial"/>
                <w:sz w:val="24"/>
                <w:szCs w:val="24"/>
              </w:rPr>
              <w:t>N/A</w:t>
            </w:r>
          </w:p>
        </w:tc>
        <w:tc>
          <w:tcPr>
            <w:tcW w:w="1890" w:type="dxa"/>
            <w:tcMar>
              <w:left w:w="58" w:type="dxa"/>
              <w:right w:w="58" w:type="dxa"/>
            </w:tcMar>
          </w:tcPr>
          <w:p w14:paraId="0A56DBE2" w14:textId="2846932D" w:rsidR="00DF68F3" w:rsidRPr="005F082E" w:rsidRDefault="00B54CD3" w:rsidP="00B47ED5">
            <w:pPr>
              <w:keepNext/>
              <w:spacing w:before="40" w:after="40"/>
              <w:rPr>
                <w:rFonts w:ascii="Arial" w:hAnsi="Arial" w:cs="Arial"/>
                <w:color w:val="FFFFFF" w:themeColor="background1"/>
                <w:sz w:val="24"/>
                <w:szCs w:val="24"/>
              </w:rPr>
            </w:pPr>
            <w:r>
              <w:rPr>
                <w:rFonts w:ascii="Arial" w:hAnsi="Arial" w:cs="Arial"/>
                <w:color w:val="000000" w:themeColor="text1"/>
                <w:sz w:val="24"/>
                <w:szCs w:val="24"/>
              </w:rPr>
              <w:t>N/A</w:t>
            </w:r>
          </w:p>
        </w:tc>
        <w:tc>
          <w:tcPr>
            <w:tcW w:w="2160" w:type="dxa"/>
            <w:tcMar>
              <w:left w:w="58" w:type="dxa"/>
              <w:right w:w="58" w:type="dxa"/>
            </w:tcMar>
          </w:tcPr>
          <w:p w14:paraId="413E2705" w14:textId="2E63C176" w:rsidR="00DF68F3" w:rsidRPr="005F082E" w:rsidRDefault="00B54CD3" w:rsidP="00B47ED5">
            <w:pPr>
              <w:keepNext/>
              <w:spacing w:before="40" w:after="40"/>
              <w:rPr>
                <w:rFonts w:ascii="Arial" w:hAnsi="Arial" w:cs="Arial"/>
                <w:color w:val="FFFFFF" w:themeColor="background1"/>
                <w:sz w:val="24"/>
                <w:szCs w:val="24"/>
              </w:rPr>
            </w:pPr>
            <w:r>
              <w:rPr>
                <w:rFonts w:ascii="Arial" w:hAnsi="Arial" w:cs="Arial"/>
                <w:sz w:val="24"/>
                <w:szCs w:val="24"/>
              </w:rPr>
              <w:t>N/A</w:t>
            </w:r>
          </w:p>
        </w:tc>
        <w:tc>
          <w:tcPr>
            <w:tcW w:w="2367" w:type="dxa"/>
            <w:tcMar>
              <w:left w:w="58" w:type="dxa"/>
              <w:right w:w="58" w:type="dxa"/>
            </w:tcMar>
          </w:tcPr>
          <w:p w14:paraId="086BD452" w14:textId="56189800" w:rsidR="00DF68F3" w:rsidRPr="005F082E" w:rsidRDefault="00F37AD5" w:rsidP="00B47ED5">
            <w:pPr>
              <w:keepNext/>
              <w:spacing w:before="40" w:after="40"/>
              <w:rPr>
                <w:rFonts w:ascii="Arial" w:hAnsi="Arial" w:cs="Arial"/>
                <w:color w:val="FFFFFF" w:themeColor="background1"/>
                <w:sz w:val="24"/>
                <w:szCs w:val="24"/>
              </w:rPr>
            </w:pPr>
            <w:r>
              <w:rPr>
                <w:rFonts w:ascii="Arial" w:hAnsi="Arial" w:cs="Arial"/>
                <w:color w:val="000000" w:themeColor="text1"/>
                <w:sz w:val="24"/>
                <w:szCs w:val="24"/>
              </w:rPr>
              <w:t>N/A</w:t>
            </w:r>
          </w:p>
        </w:tc>
        <w:tc>
          <w:tcPr>
            <w:tcW w:w="2367" w:type="dxa"/>
          </w:tcPr>
          <w:p w14:paraId="3C39E3C2" w14:textId="77777777" w:rsidR="00DF68F3" w:rsidRPr="005F082E" w:rsidRDefault="00DF68F3" w:rsidP="00B47ED5">
            <w:pPr>
              <w:keepNext/>
              <w:spacing w:before="40" w:after="40"/>
              <w:rPr>
                <w:rFonts w:ascii="Arial" w:hAnsi="Arial" w:cs="Arial"/>
                <w:color w:val="000000" w:themeColor="text1"/>
                <w:sz w:val="24"/>
                <w:szCs w:val="24"/>
              </w:rPr>
            </w:pPr>
          </w:p>
        </w:tc>
      </w:tr>
      <w:tr w:rsidR="00DF68F3" w:rsidRPr="005F082E" w14:paraId="504633FC" w14:textId="13E35C6D" w:rsidTr="00DF68F3">
        <w:trPr>
          <w:trHeight w:val="449"/>
        </w:trPr>
        <w:tc>
          <w:tcPr>
            <w:tcW w:w="1975" w:type="dxa"/>
            <w:tcMar>
              <w:left w:w="58" w:type="dxa"/>
              <w:right w:w="58" w:type="dxa"/>
            </w:tcMar>
          </w:tcPr>
          <w:p w14:paraId="0B766FEF" w14:textId="0257B635" w:rsidR="00DF68F3" w:rsidRPr="005F082E" w:rsidRDefault="00DF68F3" w:rsidP="00244938">
            <w:pPr>
              <w:spacing w:before="40" w:after="40"/>
              <w:rPr>
                <w:rFonts w:ascii="Arial" w:hAnsi="Arial" w:cs="Arial"/>
                <w:color w:val="FFFFFF" w:themeColor="background1"/>
                <w:sz w:val="24"/>
                <w:szCs w:val="24"/>
              </w:rPr>
            </w:pPr>
          </w:p>
        </w:tc>
        <w:tc>
          <w:tcPr>
            <w:tcW w:w="2250" w:type="dxa"/>
            <w:tcMar>
              <w:left w:w="58" w:type="dxa"/>
              <w:right w:w="58" w:type="dxa"/>
            </w:tcMar>
          </w:tcPr>
          <w:p w14:paraId="59B0CD42" w14:textId="3518C83C" w:rsidR="00DF68F3" w:rsidRPr="005F082E" w:rsidRDefault="00DF68F3" w:rsidP="00244938">
            <w:pPr>
              <w:spacing w:before="40" w:after="40"/>
              <w:rPr>
                <w:rFonts w:ascii="Arial" w:hAnsi="Arial" w:cs="Arial"/>
                <w:color w:val="FFFFFF" w:themeColor="background1"/>
                <w:sz w:val="24"/>
                <w:szCs w:val="24"/>
              </w:rPr>
            </w:pPr>
          </w:p>
        </w:tc>
        <w:tc>
          <w:tcPr>
            <w:tcW w:w="1890" w:type="dxa"/>
            <w:tcMar>
              <w:left w:w="58" w:type="dxa"/>
              <w:right w:w="58" w:type="dxa"/>
            </w:tcMar>
          </w:tcPr>
          <w:p w14:paraId="6EBF47F9" w14:textId="44579DE9" w:rsidR="00DF68F3" w:rsidRPr="005F082E" w:rsidRDefault="00DF68F3" w:rsidP="00244938">
            <w:pPr>
              <w:spacing w:before="40" w:after="40"/>
              <w:rPr>
                <w:rFonts w:ascii="Arial" w:hAnsi="Arial" w:cs="Arial"/>
                <w:color w:val="FFFFFF" w:themeColor="background1"/>
                <w:sz w:val="24"/>
                <w:szCs w:val="24"/>
              </w:rPr>
            </w:pPr>
          </w:p>
        </w:tc>
        <w:tc>
          <w:tcPr>
            <w:tcW w:w="2160" w:type="dxa"/>
            <w:tcMar>
              <w:left w:w="58" w:type="dxa"/>
              <w:right w:w="58" w:type="dxa"/>
            </w:tcMar>
          </w:tcPr>
          <w:p w14:paraId="3B3903FC" w14:textId="11CDB8E3" w:rsidR="00DF68F3" w:rsidRPr="005F082E" w:rsidRDefault="00DF68F3" w:rsidP="00244938">
            <w:pPr>
              <w:spacing w:before="40" w:after="40"/>
              <w:rPr>
                <w:rFonts w:ascii="Arial" w:hAnsi="Arial" w:cs="Arial"/>
                <w:color w:val="FFFFFF" w:themeColor="background1"/>
                <w:sz w:val="24"/>
                <w:szCs w:val="24"/>
              </w:rPr>
            </w:pPr>
          </w:p>
        </w:tc>
        <w:tc>
          <w:tcPr>
            <w:tcW w:w="2367" w:type="dxa"/>
            <w:tcMar>
              <w:left w:w="58" w:type="dxa"/>
              <w:right w:w="58" w:type="dxa"/>
            </w:tcMar>
          </w:tcPr>
          <w:p w14:paraId="155A9D03" w14:textId="4A8E330D" w:rsidR="00DF68F3" w:rsidRPr="005F082E" w:rsidRDefault="00DF68F3" w:rsidP="00244938">
            <w:pPr>
              <w:spacing w:before="40" w:after="40"/>
              <w:rPr>
                <w:rFonts w:ascii="Arial" w:hAnsi="Arial" w:cs="Arial"/>
                <w:color w:val="FFFFFF" w:themeColor="background1"/>
                <w:sz w:val="24"/>
                <w:szCs w:val="24"/>
              </w:rPr>
            </w:pPr>
          </w:p>
        </w:tc>
        <w:tc>
          <w:tcPr>
            <w:tcW w:w="2367" w:type="dxa"/>
          </w:tcPr>
          <w:p w14:paraId="145D7800" w14:textId="77777777" w:rsidR="00DF68F3" w:rsidRPr="005F082E" w:rsidRDefault="00DF68F3" w:rsidP="00244938">
            <w:pPr>
              <w:spacing w:before="40" w:after="40"/>
              <w:rPr>
                <w:rFonts w:ascii="Arial" w:hAnsi="Arial" w:cs="Arial"/>
                <w:color w:val="000000" w:themeColor="text1"/>
                <w:sz w:val="24"/>
                <w:szCs w:val="24"/>
              </w:rPr>
            </w:pPr>
          </w:p>
        </w:tc>
      </w:tr>
    </w:tbl>
    <w:p w14:paraId="0205FBD8" w14:textId="0A1BEB1A" w:rsidR="002A4E09" w:rsidRPr="005F082E" w:rsidRDefault="002A4E09" w:rsidP="001B4F20">
      <w:pPr>
        <w:pStyle w:val="Heading3"/>
        <w:keepNext/>
      </w:pPr>
    </w:p>
    <w:p w14:paraId="055132C5" w14:textId="3FB76982" w:rsidR="002D429D" w:rsidRPr="005F082E" w:rsidRDefault="003131EE" w:rsidP="00275C1C">
      <w:pPr>
        <w:pStyle w:val="Heading3"/>
        <w:keepNext/>
      </w:pPr>
      <w:bookmarkStart w:id="13" w:name="_Toc58336725"/>
      <w:bookmarkStart w:id="14" w:name="_Hlk58234306"/>
      <w:r w:rsidRPr="005F082E">
        <w:t>Summary Information for Operating Under a</w:t>
      </w:r>
      <w:r w:rsidR="002D429D" w:rsidRPr="005F082E">
        <w:t xml:space="preserve"> Variance or Exemption</w:t>
      </w:r>
      <w:bookmarkEnd w:id="13"/>
    </w:p>
    <w:tbl>
      <w:tblPr>
        <w:tblStyle w:val="GridTable1Light"/>
        <w:tblW w:w="0" w:type="auto"/>
        <w:tblLook w:val="01E0" w:firstRow="1" w:lastRow="1" w:firstColumn="1" w:lastColumn="1" w:noHBand="0" w:noVBand="0"/>
      </w:tblPr>
      <w:tblGrid>
        <w:gridCol w:w="10080"/>
      </w:tblGrid>
      <w:tr w:rsidR="00F37AD5" w:rsidRPr="00544A53" w14:paraId="3D626EBC" w14:textId="77777777" w:rsidTr="00FA7DD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0" w:type="dxa"/>
            <w:tcBorders>
              <w:top w:val="thinThickLargeGap" w:sz="24" w:space="0" w:color="auto"/>
              <w:left w:val="thinThickLargeGap" w:sz="24" w:space="0" w:color="auto"/>
              <w:bottom w:val="thinThickLargeGap" w:sz="24" w:space="0" w:color="auto"/>
              <w:right w:val="thinThickLargeGap" w:sz="24" w:space="0" w:color="auto"/>
            </w:tcBorders>
          </w:tcPr>
          <w:bookmarkEnd w:id="14"/>
          <w:p w14:paraId="56D17AD7" w14:textId="77777777" w:rsidR="00F37AD5" w:rsidRPr="002C190B" w:rsidRDefault="00F37AD5" w:rsidP="00FA7DDB">
            <w:pPr>
              <w:pStyle w:val="BodyText"/>
              <w:keepNext/>
              <w:keepLines/>
              <w:spacing w:before="60" w:after="60"/>
              <w:jc w:val="center"/>
              <w:rPr>
                <w:rFonts w:ascii="Arial" w:hAnsi="Arial" w:cs="Arial"/>
                <w:bCs w:val="0"/>
                <w:sz w:val="24"/>
              </w:rPr>
            </w:pPr>
            <w:r w:rsidRPr="002C190B">
              <w:rPr>
                <w:rFonts w:ascii="Arial" w:hAnsi="Arial" w:cs="Arial"/>
                <w:bCs w:val="0"/>
                <w:sz w:val="24"/>
              </w:rPr>
              <w:t>Page 5:  For Systems Operating Under a Variance or Exemption</w:t>
            </w:r>
          </w:p>
        </w:tc>
      </w:tr>
    </w:tbl>
    <w:p w14:paraId="1627DE28" w14:textId="6984102A" w:rsidR="004F2F03" w:rsidRPr="00F37AD5" w:rsidRDefault="00F37AD5" w:rsidP="00F37AD5">
      <w:pPr>
        <w:pStyle w:val="BodyText"/>
        <w:spacing w:before="240" w:after="240"/>
        <w:ind w:left="720" w:hanging="720"/>
        <w:rPr>
          <w:rFonts w:ascii="Arial" w:hAnsi="Arial" w:cs="Arial"/>
          <w:i/>
          <w:sz w:val="24"/>
        </w:rPr>
      </w:pPr>
      <w:r w:rsidRPr="00544A53">
        <w:rPr>
          <w:rFonts w:ascii="Arial" w:hAnsi="Arial" w:cs="Arial"/>
          <w:sz w:val="24"/>
        </w:rPr>
        <w:t xml:space="preserve">W. </w:t>
      </w:r>
      <w:r w:rsidRPr="00544A53">
        <w:rPr>
          <w:rFonts w:ascii="Arial" w:hAnsi="Arial" w:cs="Arial"/>
          <w:sz w:val="24"/>
        </w:rPr>
        <w:fldChar w:fldCharType="begin">
          <w:ffData>
            <w:name w:val="Check7"/>
            <w:enabled/>
            <w:calcOnExit w:val="0"/>
            <w:statusText w:type="text" w:val="W.   If the system operated under a variance or exemption at any time during the year covered by the CCR:  The CCR must include an explana"/>
            <w:checkBox>
              <w:sizeAuto/>
              <w:default w:val="0"/>
              <w:checked w:val="0"/>
            </w:checkBox>
          </w:ffData>
        </w:fldChar>
      </w:r>
      <w:r w:rsidRPr="00544A53">
        <w:rPr>
          <w:rFonts w:ascii="Arial" w:hAnsi="Arial" w:cs="Arial"/>
          <w:sz w:val="24"/>
        </w:rPr>
        <w:instrText xml:space="preserve"> FORMCHECKBOX </w:instrText>
      </w:r>
      <w:r w:rsidR="00FF0FF2">
        <w:rPr>
          <w:rFonts w:ascii="Arial" w:hAnsi="Arial" w:cs="Arial"/>
          <w:sz w:val="24"/>
        </w:rPr>
      </w:r>
      <w:r w:rsidR="00FF0FF2">
        <w:rPr>
          <w:rFonts w:ascii="Arial" w:hAnsi="Arial" w:cs="Arial"/>
          <w:sz w:val="24"/>
        </w:rPr>
        <w:fldChar w:fldCharType="separate"/>
      </w:r>
      <w:r w:rsidRPr="00544A53">
        <w:rPr>
          <w:rFonts w:ascii="Arial" w:hAnsi="Arial" w:cs="Arial"/>
          <w:sz w:val="24"/>
        </w:rPr>
        <w:fldChar w:fldCharType="end"/>
      </w:r>
      <w:r w:rsidRPr="00544A53">
        <w:rPr>
          <w:rFonts w:ascii="Arial" w:hAnsi="Arial" w:cs="Arial"/>
          <w:sz w:val="24"/>
        </w:rPr>
        <w:tab/>
      </w:r>
      <w:r w:rsidRPr="00544A53">
        <w:rPr>
          <w:rFonts w:ascii="Arial" w:hAnsi="Arial" w:cs="Arial"/>
          <w:b/>
          <w:sz w:val="24"/>
        </w:rPr>
        <w:t xml:space="preserve">If the system operated under a variance or exemption at any time during the year covered by the CCR:  </w:t>
      </w:r>
      <w:r w:rsidRPr="00544A53">
        <w:rPr>
          <w:rFonts w:ascii="Arial" w:hAnsi="Arial" w:cs="Arial"/>
          <w:sz w:val="24"/>
        </w:rPr>
        <w:t>The CCR must include an explanation of the reasons for the variance or exemption, the date that it was issued, why it was granted, when it is up for renewal, and a status report on what the system is doing to remedy the problem (</w:t>
      </w:r>
      <w:r w:rsidRPr="00544A53">
        <w:rPr>
          <w:rFonts w:ascii="Arial" w:hAnsi="Arial" w:cs="Arial"/>
          <w:i/>
          <w:sz w:val="24"/>
        </w:rPr>
        <w:t>e.g.</w:t>
      </w:r>
      <w:r w:rsidRPr="00544A53">
        <w:rPr>
          <w:rFonts w:ascii="Arial" w:hAnsi="Arial" w:cs="Arial"/>
          <w:sz w:val="24"/>
        </w:rPr>
        <w:t xml:space="preserve">, install treatment, find alternative sources or water, etc.) or otherwise comply with the terms and schedules of the variance or exemption.  Also, tell the consumers how they may participate in the review of renewal of the variance or exemption.  This information must be provided in the section titled </w:t>
      </w:r>
      <w:r w:rsidRPr="00544A53">
        <w:rPr>
          <w:rFonts w:ascii="Arial" w:hAnsi="Arial" w:cs="Arial"/>
          <w:i/>
          <w:sz w:val="24"/>
        </w:rPr>
        <w:t>Summary Information for Operating Under a Variance or Exemption.</w:t>
      </w:r>
    </w:p>
    <w:p w14:paraId="60F5762F" w14:textId="12EA42F6" w:rsidR="00E25265" w:rsidRPr="005F082E" w:rsidRDefault="00E25265" w:rsidP="008E66E2">
      <w:pPr>
        <w:pStyle w:val="Heading3"/>
        <w:keepNext/>
      </w:pPr>
      <w:bookmarkStart w:id="15" w:name="_Toc58336726"/>
      <w:r w:rsidRPr="005F082E">
        <w:t>Summary Information for Federal Revised Total Coliform Rule</w:t>
      </w:r>
      <w:r w:rsidR="003131EE" w:rsidRPr="005F082E">
        <w:t xml:space="preserve"> </w:t>
      </w:r>
      <w:r w:rsidRPr="005F082E">
        <w:t>Level 1 and Level 2 Assessment Requirements</w:t>
      </w:r>
      <w:bookmarkEnd w:id="15"/>
    </w:p>
    <w:p w14:paraId="43C3E408" w14:textId="77777777" w:rsidR="00DD7D18" w:rsidRPr="005F082E" w:rsidRDefault="00DD7D18" w:rsidP="00BF628D">
      <w:pPr>
        <w:pStyle w:val="Heading4"/>
      </w:pPr>
      <w:r w:rsidRPr="005F082E">
        <w:t xml:space="preserve">Level 1 or Level 2 Assessment Requirement not Due to an </w:t>
      </w:r>
      <w:r w:rsidRPr="005F082E">
        <w:rPr>
          <w:i/>
        </w:rPr>
        <w:t>E. coli</w:t>
      </w:r>
      <w:r w:rsidRPr="005F082E">
        <w:t xml:space="preserve"> MCL Violation</w:t>
      </w:r>
    </w:p>
    <w:p w14:paraId="4D0FE384" w14:textId="18E2FD21" w:rsidR="00DD7D18" w:rsidRPr="005F082E" w:rsidRDefault="00DD7D18" w:rsidP="003131EE">
      <w:pPr>
        <w:spacing w:before="100" w:beforeAutospacing="1" w:after="240"/>
        <w:rPr>
          <w:rFonts w:ascii="Arial" w:hAnsi="Arial" w:cs="Arial"/>
          <w:sz w:val="24"/>
          <w:szCs w:val="24"/>
        </w:rPr>
      </w:pPr>
      <w:r w:rsidRPr="005F082E">
        <w:rPr>
          <w:rFonts w:ascii="Arial" w:hAnsi="Arial" w:cs="Arial"/>
          <w:sz w:val="24"/>
          <w:szCs w:val="24"/>
        </w:rPr>
        <w:t>Coliforms are bacteria that are naturally present in the environment and are used as an indicator that other, potentially harmful</w:t>
      </w:r>
      <w:r w:rsidR="00832E7C" w:rsidRPr="005F082E">
        <w:rPr>
          <w:rFonts w:ascii="Arial" w:hAnsi="Arial" w:cs="Arial"/>
          <w:sz w:val="24"/>
          <w:szCs w:val="24"/>
        </w:rPr>
        <w:t>,</w:t>
      </w:r>
      <w:r w:rsidRPr="005F082E">
        <w:rPr>
          <w:rFonts w:ascii="Arial" w:hAnsi="Arial" w:cs="Arial"/>
          <w:sz w:val="24"/>
          <w:szCs w:val="24"/>
        </w:rPr>
        <w:t xml:space="preserve"> waterborne pathogens may be present or that a potential pathway exists through which contamination may enter the drinking water distribution system.  We found</w:t>
      </w:r>
      <w:r w:rsidR="00456DE6">
        <w:rPr>
          <w:rFonts w:ascii="Arial" w:hAnsi="Arial" w:cs="Arial"/>
          <w:sz w:val="24"/>
          <w:szCs w:val="24"/>
        </w:rPr>
        <w:t xml:space="preserve"> no</w:t>
      </w:r>
      <w:r w:rsidRPr="005F082E">
        <w:rPr>
          <w:rFonts w:ascii="Arial" w:hAnsi="Arial" w:cs="Arial"/>
          <w:sz w:val="24"/>
          <w:szCs w:val="24"/>
        </w:rPr>
        <w:t xml:space="preserve"> coliforms indicating the need to look for potential problems in water treatment or distribution.  When this occurs, we are required to conduct assessment(s) to identify problems and to correct any problems that were found during these assessments.</w:t>
      </w:r>
    </w:p>
    <w:p w14:paraId="75982C45" w14:textId="25AE2797" w:rsidR="00DD7D18" w:rsidRPr="005F082E" w:rsidRDefault="00DD7D18" w:rsidP="003131EE">
      <w:pPr>
        <w:spacing w:after="240"/>
        <w:rPr>
          <w:rFonts w:ascii="Arial" w:hAnsi="Arial" w:cs="Arial"/>
          <w:sz w:val="24"/>
          <w:szCs w:val="24"/>
        </w:rPr>
      </w:pPr>
      <w:r w:rsidRPr="005F082E">
        <w:rPr>
          <w:rFonts w:ascii="Arial" w:hAnsi="Arial" w:cs="Arial"/>
          <w:sz w:val="24"/>
          <w:szCs w:val="24"/>
        </w:rPr>
        <w:t>During the past year we were</w:t>
      </w:r>
      <w:r w:rsidR="00456DE6">
        <w:rPr>
          <w:rFonts w:ascii="Arial" w:hAnsi="Arial" w:cs="Arial"/>
          <w:sz w:val="24"/>
          <w:szCs w:val="24"/>
        </w:rPr>
        <w:t xml:space="preserve"> not</w:t>
      </w:r>
      <w:r w:rsidRPr="005F082E">
        <w:rPr>
          <w:rFonts w:ascii="Arial" w:hAnsi="Arial" w:cs="Arial"/>
          <w:sz w:val="24"/>
          <w:szCs w:val="24"/>
        </w:rPr>
        <w:t xml:space="preserve"> required to conduct </w:t>
      </w:r>
      <w:r w:rsidR="00F95C59">
        <w:rPr>
          <w:rFonts w:ascii="Arial" w:hAnsi="Arial" w:cs="Arial"/>
          <w:sz w:val="24"/>
          <w:szCs w:val="24"/>
        </w:rPr>
        <w:t>No</w:t>
      </w:r>
      <w:r w:rsidRPr="005F082E">
        <w:rPr>
          <w:rFonts w:ascii="Arial" w:hAnsi="Arial" w:cs="Arial"/>
          <w:sz w:val="24"/>
          <w:szCs w:val="24"/>
        </w:rPr>
        <w:t xml:space="preserve"> Level</w:t>
      </w:r>
      <w:r w:rsidR="007D21BB" w:rsidRPr="005F082E">
        <w:rPr>
          <w:rFonts w:ascii="Arial" w:hAnsi="Arial" w:cs="Arial"/>
          <w:sz w:val="24"/>
          <w:szCs w:val="24"/>
        </w:rPr>
        <w:t> </w:t>
      </w:r>
      <w:r w:rsidRPr="005F082E">
        <w:rPr>
          <w:rFonts w:ascii="Arial" w:hAnsi="Arial" w:cs="Arial"/>
          <w:sz w:val="24"/>
          <w:szCs w:val="24"/>
        </w:rPr>
        <w:t xml:space="preserve">1 assessment(s).  </w:t>
      </w:r>
    </w:p>
    <w:p w14:paraId="6AD2D175" w14:textId="690417D9" w:rsidR="00FB5ACE" w:rsidRPr="005F082E" w:rsidRDefault="00DD7D18" w:rsidP="003131EE">
      <w:pPr>
        <w:spacing w:after="240"/>
        <w:rPr>
          <w:rFonts w:ascii="Arial" w:hAnsi="Arial" w:cs="Arial"/>
          <w:sz w:val="24"/>
          <w:szCs w:val="24"/>
        </w:rPr>
      </w:pPr>
      <w:r w:rsidRPr="005F082E">
        <w:rPr>
          <w:rFonts w:ascii="Arial" w:hAnsi="Arial" w:cs="Arial"/>
          <w:sz w:val="24"/>
          <w:szCs w:val="24"/>
        </w:rPr>
        <w:lastRenderedPageBreak/>
        <w:t xml:space="preserve">During the past year </w:t>
      </w:r>
      <w:bookmarkStart w:id="16" w:name="_Hlk535238544"/>
      <w:r w:rsidR="00F95C59">
        <w:rPr>
          <w:rFonts w:ascii="Arial" w:hAnsi="Arial" w:cs="Arial"/>
          <w:sz w:val="24"/>
          <w:szCs w:val="24"/>
        </w:rPr>
        <w:t>No</w:t>
      </w:r>
      <w:r w:rsidR="00FB5ACE" w:rsidRPr="005F082E">
        <w:rPr>
          <w:rFonts w:ascii="Arial" w:hAnsi="Arial" w:cs="Arial"/>
          <w:sz w:val="24"/>
          <w:szCs w:val="24"/>
        </w:rPr>
        <w:t xml:space="preserve"> Level 2 Assessment</w:t>
      </w:r>
      <w:bookmarkEnd w:id="16"/>
      <w:r w:rsidR="00F95C59">
        <w:rPr>
          <w:rFonts w:ascii="Arial" w:hAnsi="Arial" w:cs="Arial"/>
          <w:sz w:val="24"/>
          <w:szCs w:val="24"/>
        </w:rPr>
        <w:t>s</w:t>
      </w:r>
      <w:r w:rsidRPr="005F082E">
        <w:rPr>
          <w:rFonts w:ascii="Arial" w:hAnsi="Arial" w:cs="Arial"/>
          <w:sz w:val="24"/>
          <w:szCs w:val="24"/>
        </w:rPr>
        <w:t xml:space="preserve"> were required to be completed for our water system. </w:t>
      </w:r>
    </w:p>
    <w:p w14:paraId="4574BCFE" w14:textId="77777777" w:rsidR="00DD7D18" w:rsidRPr="005F082E" w:rsidRDefault="00DD7D18" w:rsidP="00BF628D">
      <w:pPr>
        <w:pStyle w:val="Heading4"/>
      </w:pPr>
      <w:r w:rsidRPr="005F082E">
        <w:t xml:space="preserve">Level 2 Assessment Requirement Due to an </w:t>
      </w:r>
      <w:r w:rsidRPr="005F082E">
        <w:rPr>
          <w:i/>
        </w:rPr>
        <w:t>E. coli</w:t>
      </w:r>
      <w:r w:rsidRPr="005F082E">
        <w:t xml:space="preserve"> MCL Violation</w:t>
      </w:r>
    </w:p>
    <w:p w14:paraId="2A832C13" w14:textId="4782D7BA" w:rsidR="00DD7D18" w:rsidRPr="005F082E" w:rsidRDefault="00DD7D18" w:rsidP="003131EE">
      <w:pPr>
        <w:keepNext/>
        <w:keepLines/>
        <w:spacing w:after="240"/>
        <w:rPr>
          <w:rFonts w:ascii="Arial" w:hAnsi="Arial" w:cs="Arial"/>
          <w:sz w:val="24"/>
          <w:szCs w:val="24"/>
        </w:rPr>
      </w:pPr>
      <w:r w:rsidRPr="005F082E">
        <w:rPr>
          <w:rFonts w:ascii="Arial" w:hAnsi="Arial" w:cs="Arial"/>
          <w:i/>
          <w:sz w:val="24"/>
          <w:szCs w:val="24"/>
        </w:rPr>
        <w:t>E. coli</w:t>
      </w:r>
      <w:r w:rsidRPr="005F082E">
        <w:rPr>
          <w:rFonts w:ascii="Arial" w:hAnsi="Arial" w:cs="Arial"/>
          <w:sz w:val="24"/>
          <w:szCs w:val="24"/>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severely-compromised immune systems.  We </w:t>
      </w:r>
      <w:r w:rsidR="00456DE6">
        <w:rPr>
          <w:rFonts w:ascii="Arial" w:hAnsi="Arial" w:cs="Arial"/>
          <w:sz w:val="24"/>
          <w:szCs w:val="24"/>
        </w:rPr>
        <w:t>did not find</w:t>
      </w:r>
      <w:r w:rsidRPr="005F082E">
        <w:rPr>
          <w:rFonts w:ascii="Arial" w:hAnsi="Arial" w:cs="Arial"/>
          <w:sz w:val="24"/>
          <w:szCs w:val="24"/>
        </w:rPr>
        <w:t xml:space="preserve"> </w:t>
      </w:r>
      <w:r w:rsidRPr="005F082E">
        <w:rPr>
          <w:rFonts w:ascii="Arial" w:hAnsi="Arial" w:cs="Arial"/>
          <w:i/>
          <w:sz w:val="24"/>
          <w:szCs w:val="24"/>
        </w:rPr>
        <w:t>E. coli</w:t>
      </w:r>
      <w:r w:rsidRPr="005F082E">
        <w:rPr>
          <w:rFonts w:ascii="Arial" w:hAnsi="Arial" w:cs="Arial"/>
          <w:sz w:val="24"/>
          <w:szCs w:val="24"/>
        </w:rPr>
        <w:t xml:space="preserve"> bacteria, indicating the need to look for potential problems in water treatment or distribution.  When this occurs, we are required to conduct assessment(s) identify problems and to correct any problems that were found during these assessments.</w:t>
      </w:r>
    </w:p>
    <w:p w14:paraId="35C40439" w14:textId="3EBB7321" w:rsidR="00ED2935" w:rsidRPr="005F082E" w:rsidRDefault="00ED2935" w:rsidP="003131EE">
      <w:pPr>
        <w:spacing w:after="240"/>
        <w:rPr>
          <w:rFonts w:ascii="Arial" w:hAnsi="Arial" w:cs="Arial"/>
          <w:sz w:val="24"/>
          <w:szCs w:val="24"/>
        </w:rPr>
      </w:pPr>
      <w:r w:rsidRPr="005F082E">
        <w:rPr>
          <w:rFonts w:ascii="Arial" w:hAnsi="Arial" w:cs="Arial"/>
          <w:sz w:val="24"/>
          <w:szCs w:val="24"/>
        </w:rPr>
        <w:t>We</w:t>
      </w:r>
      <w:r w:rsidR="00456DE6">
        <w:rPr>
          <w:rFonts w:ascii="Arial" w:hAnsi="Arial" w:cs="Arial"/>
          <w:sz w:val="24"/>
          <w:szCs w:val="24"/>
        </w:rPr>
        <w:t xml:space="preserve"> thus</w:t>
      </w:r>
      <w:r w:rsidRPr="005F082E">
        <w:rPr>
          <w:rFonts w:ascii="Arial" w:hAnsi="Arial" w:cs="Arial"/>
          <w:sz w:val="24"/>
          <w:szCs w:val="24"/>
        </w:rPr>
        <w:t xml:space="preserve"> were</w:t>
      </w:r>
      <w:r w:rsidR="00046DD8">
        <w:rPr>
          <w:rFonts w:ascii="Arial" w:hAnsi="Arial" w:cs="Arial"/>
          <w:sz w:val="24"/>
          <w:szCs w:val="24"/>
        </w:rPr>
        <w:t xml:space="preserve"> not</w:t>
      </w:r>
      <w:r w:rsidRPr="005F082E">
        <w:rPr>
          <w:rFonts w:ascii="Arial" w:hAnsi="Arial" w:cs="Arial"/>
          <w:sz w:val="24"/>
          <w:szCs w:val="24"/>
        </w:rPr>
        <w:t xml:space="preserve"> required to complete a Level 2 assessment because we found</w:t>
      </w:r>
      <w:r w:rsidR="00456DE6">
        <w:rPr>
          <w:rFonts w:ascii="Arial" w:hAnsi="Arial" w:cs="Arial"/>
          <w:sz w:val="24"/>
          <w:szCs w:val="24"/>
        </w:rPr>
        <w:t xml:space="preserve"> no</w:t>
      </w:r>
      <w:r w:rsidRPr="005F082E">
        <w:rPr>
          <w:rFonts w:ascii="Arial" w:hAnsi="Arial" w:cs="Arial"/>
          <w:sz w:val="24"/>
          <w:szCs w:val="24"/>
        </w:rPr>
        <w:t xml:space="preserve"> </w:t>
      </w:r>
      <w:r w:rsidRPr="005F082E">
        <w:rPr>
          <w:rFonts w:ascii="Arial" w:hAnsi="Arial" w:cs="Arial"/>
          <w:i/>
          <w:sz w:val="24"/>
          <w:szCs w:val="24"/>
        </w:rPr>
        <w:t>E. coli</w:t>
      </w:r>
      <w:r w:rsidRPr="005F082E">
        <w:rPr>
          <w:rFonts w:ascii="Arial" w:hAnsi="Arial" w:cs="Arial"/>
          <w:sz w:val="24"/>
          <w:szCs w:val="24"/>
        </w:rPr>
        <w:t xml:space="preserve"> in our water system.  In addition, we were</w:t>
      </w:r>
      <w:r w:rsidR="00456DE6">
        <w:rPr>
          <w:rFonts w:ascii="Arial" w:hAnsi="Arial" w:cs="Arial"/>
          <w:sz w:val="24"/>
          <w:szCs w:val="24"/>
        </w:rPr>
        <w:t xml:space="preserve"> not</w:t>
      </w:r>
      <w:r w:rsidRPr="005F082E">
        <w:rPr>
          <w:rFonts w:ascii="Arial" w:hAnsi="Arial" w:cs="Arial"/>
          <w:sz w:val="24"/>
          <w:szCs w:val="24"/>
        </w:rPr>
        <w:t xml:space="preserve"> required to take</w:t>
      </w:r>
      <w:r w:rsidR="00D0475A" w:rsidRPr="005F082E">
        <w:rPr>
          <w:rFonts w:ascii="Arial" w:hAnsi="Arial" w:cs="Arial"/>
          <w:sz w:val="24"/>
          <w:szCs w:val="24"/>
        </w:rPr>
        <w:t xml:space="preserve"> </w:t>
      </w:r>
      <w:r w:rsidRPr="005F082E">
        <w:rPr>
          <w:rFonts w:ascii="Arial" w:hAnsi="Arial" w:cs="Arial"/>
          <w:sz w:val="24"/>
          <w:szCs w:val="24"/>
        </w:rPr>
        <w:t>corrective actions</w:t>
      </w:r>
      <w:r w:rsidR="00456DE6">
        <w:rPr>
          <w:rFonts w:ascii="Arial" w:hAnsi="Arial" w:cs="Arial"/>
          <w:sz w:val="24"/>
          <w:szCs w:val="24"/>
        </w:rPr>
        <w:t>.</w:t>
      </w:r>
    </w:p>
    <w:p w14:paraId="76470F1B" w14:textId="3DD6683F" w:rsidR="00DD0989" w:rsidRPr="005F082E" w:rsidRDefault="00DD0989" w:rsidP="003131EE">
      <w:pPr>
        <w:spacing w:after="240"/>
        <w:rPr>
          <w:rFonts w:ascii="Arial" w:hAnsi="Arial" w:cs="Arial"/>
          <w:sz w:val="24"/>
          <w:szCs w:val="24"/>
        </w:rPr>
      </w:pPr>
    </w:p>
    <w:sectPr w:rsidR="00DD0989" w:rsidRPr="005F082E" w:rsidSect="00591121">
      <w:headerReference w:type="even" r:id="rId10"/>
      <w:headerReference w:type="default" r:id="rId11"/>
      <w:footerReference w:type="even" r:id="rId12"/>
      <w:footerReference w:type="default" r:id="rId13"/>
      <w:footnotePr>
        <w:pos w:val="beneathText"/>
        <w:numFmt w:val="lowerLetter"/>
      </w:footnotePr>
      <w:pgSz w:w="15840" w:h="12240" w:orient="landscape" w:code="1"/>
      <w:pgMar w:top="720" w:right="864" w:bottom="720" w:left="864"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9B9B32" w14:textId="77777777" w:rsidR="00FF0FF2" w:rsidRDefault="00FF0FF2">
      <w:r>
        <w:separator/>
      </w:r>
    </w:p>
    <w:p w14:paraId="319D7241" w14:textId="77777777" w:rsidR="00FF0FF2" w:rsidRDefault="00FF0FF2"/>
  </w:endnote>
  <w:endnote w:type="continuationSeparator" w:id="0">
    <w:p w14:paraId="0C0436A3" w14:textId="77777777" w:rsidR="00FF0FF2" w:rsidRDefault="00FF0FF2">
      <w:r>
        <w:continuationSeparator/>
      </w:r>
    </w:p>
    <w:p w14:paraId="18B0B7E0" w14:textId="77777777" w:rsidR="00FF0FF2" w:rsidRDefault="00FF0F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PMingLiU">
    <w:altName w:val="PMingLiU"/>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14A196" w14:textId="77777777" w:rsidR="00C510C1" w:rsidRDefault="00C510C1">
    <w:pPr>
      <w:pStyle w:val="Footer"/>
    </w:pPr>
  </w:p>
  <w:p w14:paraId="1C17C8FD" w14:textId="77777777" w:rsidR="00C510C1" w:rsidRDefault="00C510C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999709" w14:textId="2B8939AF" w:rsidR="00C510C1" w:rsidRPr="002E5912" w:rsidRDefault="00C510C1"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Pr>
        <w:rFonts w:ascii="Arial" w:hAnsi="Arial" w:cs="Arial"/>
        <w:sz w:val="24"/>
        <w:szCs w:val="24"/>
      </w:rPr>
      <w:t xml:space="preserve">Revised </w:t>
    </w:r>
    <w:r w:rsidRPr="002E5912">
      <w:rPr>
        <w:rFonts w:ascii="Arial" w:hAnsi="Arial" w:cs="Arial"/>
        <w:sz w:val="24"/>
        <w:szCs w:val="24"/>
      </w:rPr>
      <w:t>February 202</w:t>
    </w:r>
    <w:r>
      <w:rPr>
        <w:rFonts w:ascii="Arial" w:hAnsi="Arial" w:cs="Arial"/>
        <w:sz w:val="24"/>
        <w:szCs w:val="24"/>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55102C" w14:textId="77777777" w:rsidR="00FF0FF2" w:rsidRDefault="00FF0FF2">
      <w:r>
        <w:separator/>
      </w:r>
    </w:p>
    <w:p w14:paraId="755A3C80" w14:textId="77777777" w:rsidR="00FF0FF2" w:rsidRDefault="00FF0FF2"/>
  </w:footnote>
  <w:footnote w:type="continuationSeparator" w:id="0">
    <w:p w14:paraId="4230A461" w14:textId="77777777" w:rsidR="00FF0FF2" w:rsidRDefault="00FF0FF2">
      <w:r>
        <w:continuationSeparator/>
      </w:r>
    </w:p>
    <w:p w14:paraId="5F1EFE32" w14:textId="77777777" w:rsidR="00FF0FF2" w:rsidRDefault="00FF0FF2"/>
  </w:footnote>
  <w:footnote w:id="1">
    <w:p w14:paraId="55EC5C85" w14:textId="77777777" w:rsidR="00170389" w:rsidRPr="00F45090" w:rsidRDefault="00170389" w:rsidP="00170389">
      <w:pPr>
        <w:pStyle w:val="FootnoteText"/>
        <w:spacing w:before="60" w:after="60"/>
        <w:rPr>
          <w:sz w:val="20"/>
        </w:rPr>
      </w:pPr>
      <w:r w:rsidRPr="007270B9">
        <w:rPr>
          <w:rStyle w:val="FootnoteReference"/>
          <w:rFonts w:ascii="Arial" w:hAnsi="Arial" w:cs="Arial"/>
          <w:szCs w:val="24"/>
        </w:rPr>
        <w:footnoteRef/>
      </w:r>
      <w:r w:rsidRPr="007270B9">
        <w:rPr>
          <w:rFonts w:ascii="Arial" w:hAnsi="Arial" w:cs="Arial"/>
          <w:szCs w:val="24"/>
        </w:rPr>
        <w:t xml:space="preserve"> All water systems are required to comply with the state Lead and Copper Rule (LCR).  Water systems are also required to comply with the federal LCR, and its revisions and corrections.  The 2007 Short-term Revisions of the LCR included mandatory language requirements that have not yet been adopted by the State Water Board</w:t>
      </w:r>
      <w:r w:rsidRPr="004A6699">
        <w:rPr>
          <w:sz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DD8456" w14:textId="77777777" w:rsidR="00C510C1" w:rsidRDefault="00C510C1">
    <w:pPr>
      <w:pStyle w:val="Header"/>
    </w:pPr>
  </w:p>
  <w:p w14:paraId="2F40F5FE" w14:textId="77777777" w:rsidR="00C510C1" w:rsidRDefault="00C510C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71DA51" w14:textId="42204883" w:rsidR="00C510C1" w:rsidRDefault="00C510C1"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E4D8B"/>
    <w:multiLevelType w:val="hybridMultilevel"/>
    <w:tmpl w:val="72E2BB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A7315CC"/>
    <w:multiLevelType w:val="hybridMultilevel"/>
    <w:tmpl w:val="C51C5B6E"/>
    <w:lvl w:ilvl="0" w:tplc="C4E2B5B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509413D4"/>
    <w:multiLevelType w:val="hybridMultilevel"/>
    <w:tmpl w:val="B90EDC60"/>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9886F91"/>
    <w:multiLevelType w:val="hybridMultilevel"/>
    <w:tmpl w:val="09B81848"/>
    <w:lvl w:ilvl="0" w:tplc="8DE065F0">
      <w:numFmt w:val="decimal"/>
      <w:lvlText w:val="%1."/>
      <w:lvlJc w:val="left"/>
      <w:pPr>
        <w:ind w:left="720" w:hanging="360"/>
      </w:pPr>
      <w:rPr>
        <w:rFonts w:hint="default"/>
        <w:color w:val="FFFFFF" w:themeColor="background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6F944D3D"/>
    <w:multiLevelType w:val="hybridMultilevel"/>
    <w:tmpl w:val="D8CC8132"/>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2527A93"/>
    <w:multiLevelType w:val="hybridMultilevel"/>
    <w:tmpl w:val="5194F8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2"/>
  </w:num>
  <w:num w:numId="3">
    <w:abstractNumId w:val="4"/>
  </w:num>
  <w:num w:numId="4">
    <w:abstractNumId w:val="1"/>
  </w:num>
  <w:num w:numId="5">
    <w:abstractNumId w:val="3"/>
  </w:num>
  <w:num w:numId="6">
    <w:abstractNumId w:val="7"/>
  </w:num>
  <w:num w:numId="7">
    <w:abstractNumId w:val="6"/>
  </w:num>
  <w:num w:numId="8">
    <w:abstractNumId w:val="8"/>
  </w:num>
  <w:num w:numId="9">
    <w:abstractNumId w:val="0"/>
  </w:num>
  <w:num w:numId="10">
    <w:abstractNumId w:val="10"/>
  </w:num>
  <w:num w:numId="11">
    <w:abstractNumId w:val="11"/>
  </w:num>
  <w:num w:numId="12">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pos w:val="beneathText"/>
    <w:numFmt w:val="lowerLette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1C7A"/>
    <w:rsid w:val="0001224A"/>
    <w:rsid w:val="00015EBE"/>
    <w:rsid w:val="00016106"/>
    <w:rsid w:val="00017F8F"/>
    <w:rsid w:val="00020F0D"/>
    <w:rsid w:val="00022705"/>
    <w:rsid w:val="00024D43"/>
    <w:rsid w:val="000263F7"/>
    <w:rsid w:val="0003126D"/>
    <w:rsid w:val="000360D3"/>
    <w:rsid w:val="000370BE"/>
    <w:rsid w:val="00044344"/>
    <w:rsid w:val="000450D8"/>
    <w:rsid w:val="00046DD8"/>
    <w:rsid w:val="0004748A"/>
    <w:rsid w:val="00052743"/>
    <w:rsid w:val="00053BC0"/>
    <w:rsid w:val="000551F9"/>
    <w:rsid w:val="00064805"/>
    <w:rsid w:val="00065561"/>
    <w:rsid w:val="00066D3A"/>
    <w:rsid w:val="00070C22"/>
    <w:rsid w:val="00073BE0"/>
    <w:rsid w:val="00074CBB"/>
    <w:rsid w:val="000759BB"/>
    <w:rsid w:val="000806C5"/>
    <w:rsid w:val="00085A69"/>
    <w:rsid w:val="00086BEB"/>
    <w:rsid w:val="00092955"/>
    <w:rsid w:val="000934B8"/>
    <w:rsid w:val="000943DA"/>
    <w:rsid w:val="00094751"/>
    <w:rsid w:val="00094F69"/>
    <w:rsid w:val="0009578C"/>
    <w:rsid w:val="00095AAC"/>
    <w:rsid w:val="000A08B0"/>
    <w:rsid w:val="000A0BCF"/>
    <w:rsid w:val="000A563D"/>
    <w:rsid w:val="000A7FEF"/>
    <w:rsid w:val="000B01EA"/>
    <w:rsid w:val="000B0206"/>
    <w:rsid w:val="000B13CB"/>
    <w:rsid w:val="000B13FC"/>
    <w:rsid w:val="000B60F2"/>
    <w:rsid w:val="000B74BB"/>
    <w:rsid w:val="000C116D"/>
    <w:rsid w:val="000C16DD"/>
    <w:rsid w:val="000C1A52"/>
    <w:rsid w:val="000C6837"/>
    <w:rsid w:val="000D0C78"/>
    <w:rsid w:val="000D2943"/>
    <w:rsid w:val="000D4AC7"/>
    <w:rsid w:val="000D4BB8"/>
    <w:rsid w:val="000E268D"/>
    <w:rsid w:val="000F3C1E"/>
    <w:rsid w:val="000F6367"/>
    <w:rsid w:val="00100750"/>
    <w:rsid w:val="00101107"/>
    <w:rsid w:val="0011465C"/>
    <w:rsid w:val="00115004"/>
    <w:rsid w:val="001151D3"/>
    <w:rsid w:val="00115AD5"/>
    <w:rsid w:val="001274CE"/>
    <w:rsid w:val="0012764D"/>
    <w:rsid w:val="00127B6D"/>
    <w:rsid w:val="001331D3"/>
    <w:rsid w:val="00133F51"/>
    <w:rsid w:val="001418E2"/>
    <w:rsid w:val="0014624C"/>
    <w:rsid w:val="001476E6"/>
    <w:rsid w:val="00153D70"/>
    <w:rsid w:val="00154C45"/>
    <w:rsid w:val="00161D5A"/>
    <w:rsid w:val="00170328"/>
    <w:rsid w:val="00170389"/>
    <w:rsid w:val="00172215"/>
    <w:rsid w:val="00173A3B"/>
    <w:rsid w:val="00174975"/>
    <w:rsid w:val="00177EDD"/>
    <w:rsid w:val="00181292"/>
    <w:rsid w:val="00181B2D"/>
    <w:rsid w:val="00181F3E"/>
    <w:rsid w:val="00190319"/>
    <w:rsid w:val="001909F2"/>
    <w:rsid w:val="0019364C"/>
    <w:rsid w:val="001A0005"/>
    <w:rsid w:val="001A05BF"/>
    <w:rsid w:val="001A2BEE"/>
    <w:rsid w:val="001A47B7"/>
    <w:rsid w:val="001A65A0"/>
    <w:rsid w:val="001A6F2B"/>
    <w:rsid w:val="001B095A"/>
    <w:rsid w:val="001B10EB"/>
    <w:rsid w:val="001B4F20"/>
    <w:rsid w:val="001B74B7"/>
    <w:rsid w:val="001C0CC1"/>
    <w:rsid w:val="001C333B"/>
    <w:rsid w:val="001C5948"/>
    <w:rsid w:val="001C7816"/>
    <w:rsid w:val="001D19CB"/>
    <w:rsid w:val="001D31D6"/>
    <w:rsid w:val="001D50D9"/>
    <w:rsid w:val="001D70E6"/>
    <w:rsid w:val="001D7D91"/>
    <w:rsid w:val="001E01E9"/>
    <w:rsid w:val="001E0454"/>
    <w:rsid w:val="001E0B86"/>
    <w:rsid w:val="001E13D1"/>
    <w:rsid w:val="001E521B"/>
    <w:rsid w:val="001E5F9F"/>
    <w:rsid w:val="001E7F17"/>
    <w:rsid w:val="001F155B"/>
    <w:rsid w:val="001F3468"/>
    <w:rsid w:val="001F503E"/>
    <w:rsid w:val="001F7181"/>
    <w:rsid w:val="00200DBA"/>
    <w:rsid w:val="00200ED0"/>
    <w:rsid w:val="002010C1"/>
    <w:rsid w:val="0020216E"/>
    <w:rsid w:val="00212811"/>
    <w:rsid w:val="00214D2C"/>
    <w:rsid w:val="002166FF"/>
    <w:rsid w:val="00220240"/>
    <w:rsid w:val="00226E0C"/>
    <w:rsid w:val="00231E89"/>
    <w:rsid w:val="0023302C"/>
    <w:rsid w:val="00234EBB"/>
    <w:rsid w:val="0024082C"/>
    <w:rsid w:val="00243361"/>
    <w:rsid w:val="002436C8"/>
    <w:rsid w:val="0024479A"/>
    <w:rsid w:val="00244938"/>
    <w:rsid w:val="00246D6E"/>
    <w:rsid w:val="00252854"/>
    <w:rsid w:val="0025510E"/>
    <w:rsid w:val="0025569C"/>
    <w:rsid w:val="00256496"/>
    <w:rsid w:val="00264941"/>
    <w:rsid w:val="00273001"/>
    <w:rsid w:val="00275C1C"/>
    <w:rsid w:val="00280E5B"/>
    <w:rsid w:val="002856B8"/>
    <w:rsid w:val="00294205"/>
    <w:rsid w:val="002A20BB"/>
    <w:rsid w:val="002A21EA"/>
    <w:rsid w:val="002A3636"/>
    <w:rsid w:val="002A4E09"/>
    <w:rsid w:val="002A5101"/>
    <w:rsid w:val="002A5C9F"/>
    <w:rsid w:val="002A746D"/>
    <w:rsid w:val="002B04A9"/>
    <w:rsid w:val="002B0B02"/>
    <w:rsid w:val="002B155F"/>
    <w:rsid w:val="002B3B52"/>
    <w:rsid w:val="002C6DBD"/>
    <w:rsid w:val="002D15BC"/>
    <w:rsid w:val="002D2F55"/>
    <w:rsid w:val="002D429D"/>
    <w:rsid w:val="002D728F"/>
    <w:rsid w:val="002E43B8"/>
    <w:rsid w:val="002E5912"/>
    <w:rsid w:val="002F07E8"/>
    <w:rsid w:val="002F0A31"/>
    <w:rsid w:val="002F1DD3"/>
    <w:rsid w:val="002F6EC9"/>
    <w:rsid w:val="00301D86"/>
    <w:rsid w:val="003038BC"/>
    <w:rsid w:val="00304873"/>
    <w:rsid w:val="00307628"/>
    <w:rsid w:val="003131EE"/>
    <w:rsid w:val="003205C1"/>
    <w:rsid w:val="00322340"/>
    <w:rsid w:val="0033024B"/>
    <w:rsid w:val="003305DD"/>
    <w:rsid w:val="00332A75"/>
    <w:rsid w:val="00335461"/>
    <w:rsid w:val="00340568"/>
    <w:rsid w:val="00341671"/>
    <w:rsid w:val="00342536"/>
    <w:rsid w:val="0034785D"/>
    <w:rsid w:val="00357F0C"/>
    <w:rsid w:val="00365C7B"/>
    <w:rsid w:val="00374766"/>
    <w:rsid w:val="00377086"/>
    <w:rsid w:val="003833BD"/>
    <w:rsid w:val="00383730"/>
    <w:rsid w:val="00390A3E"/>
    <w:rsid w:val="00391089"/>
    <w:rsid w:val="00391E62"/>
    <w:rsid w:val="00397893"/>
    <w:rsid w:val="003A2474"/>
    <w:rsid w:val="003A4CAA"/>
    <w:rsid w:val="003A5EB5"/>
    <w:rsid w:val="003B1F6B"/>
    <w:rsid w:val="003B3381"/>
    <w:rsid w:val="003C0F5E"/>
    <w:rsid w:val="003C2FCC"/>
    <w:rsid w:val="003C597D"/>
    <w:rsid w:val="003C7E02"/>
    <w:rsid w:val="003E27AB"/>
    <w:rsid w:val="003E7032"/>
    <w:rsid w:val="003F23AC"/>
    <w:rsid w:val="003F3A38"/>
    <w:rsid w:val="003F3F4C"/>
    <w:rsid w:val="003F5E00"/>
    <w:rsid w:val="00400000"/>
    <w:rsid w:val="00401832"/>
    <w:rsid w:val="004026E3"/>
    <w:rsid w:val="004053E9"/>
    <w:rsid w:val="00405967"/>
    <w:rsid w:val="00412B2F"/>
    <w:rsid w:val="00415B66"/>
    <w:rsid w:val="00416A8E"/>
    <w:rsid w:val="0041709B"/>
    <w:rsid w:val="00420E84"/>
    <w:rsid w:val="004230E3"/>
    <w:rsid w:val="0042631E"/>
    <w:rsid w:val="004263A6"/>
    <w:rsid w:val="00427046"/>
    <w:rsid w:val="00427F0E"/>
    <w:rsid w:val="00435A3F"/>
    <w:rsid w:val="00441930"/>
    <w:rsid w:val="00442D66"/>
    <w:rsid w:val="004445E4"/>
    <w:rsid w:val="00446969"/>
    <w:rsid w:val="00450A4E"/>
    <w:rsid w:val="0045424E"/>
    <w:rsid w:val="004562E8"/>
    <w:rsid w:val="00456DE6"/>
    <w:rsid w:val="00470811"/>
    <w:rsid w:val="0047086C"/>
    <w:rsid w:val="00472D17"/>
    <w:rsid w:val="00473411"/>
    <w:rsid w:val="004744A2"/>
    <w:rsid w:val="004848BB"/>
    <w:rsid w:val="004912AD"/>
    <w:rsid w:val="00492061"/>
    <w:rsid w:val="00494C7A"/>
    <w:rsid w:val="00496939"/>
    <w:rsid w:val="004A05D8"/>
    <w:rsid w:val="004A07B2"/>
    <w:rsid w:val="004A1ABC"/>
    <w:rsid w:val="004A2077"/>
    <w:rsid w:val="004B4602"/>
    <w:rsid w:val="004B7187"/>
    <w:rsid w:val="004C3239"/>
    <w:rsid w:val="004C5E5E"/>
    <w:rsid w:val="004C73EF"/>
    <w:rsid w:val="004D4C01"/>
    <w:rsid w:val="004D509C"/>
    <w:rsid w:val="004E6768"/>
    <w:rsid w:val="004E6ADF"/>
    <w:rsid w:val="004F23D7"/>
    <w:rsid w:val="004F2F03"/>
    <w:rsid w:val="004F3C5B"/>
    <w:rsid w:val="004F5902"/>
    <w:rsid w:val="004F67E6"/>
    <w:rsid w:val="00501116"/>
    <w:rsid w:val="00501B52"/>
    <w:rsid w:val="005065B7"/>
    <w:rsid w:val="0050755D"/>
    <w:rsid w:val="00512D8C"/>
    <w:rsid w:val="00514FDA"/>
    <w:rsid w:val="005210D2"/>
    <w:rsid w:val="00534BB7"/>
    <w:rsid w:val="00535F64"/>
    <w:rsid w:val="00535F8B"/>
    <w:rsid w:val="00537240"/>
    <w:rsid w:val="00537BEA"/>
    <w:rsid w:val="0054057D"/>
    <w:rsid w:val="00541730"/>
    <w:rsid w:val="005443EF"/>
    <w:rsid w:val="00546A68"/>
    <w:rsid w:val="00546FDB"/>
    <w:rsid w:val="00552801"/>
    <w:rsid w:val="00552D92"/>
    <w:rsid w:val="005540D9"/>
    <w:rsid w:val="0055419E"/>
    <w:rsid w:val="0055531A"/>
    <w:rsid w:val="005556BF"/>
    <w:rsid w:val="00557585"/>
    <w:rsid w:val="0056039D"/>
    <w:rsid w:val="005830FA"/>
    <w:rsid w:val="00583428"/>
    <w:rsid w:val="005838ED"/>
    <w:rsid w:val="00584F1A"/>
    <w:rsid w:val="0058536C"/>
    <w:rsid w:val="00587130"/>
    <w:rsid w:val="00587145"/>
    <w:rsid w:val="00587220"/>
    <w:rsid w:val="00591121"/>
    <w:rsid w:val="005937EB"/>
    <w:rsid w:val="005A087D"/>
    <w:rsid w:val="005B4E48"/>
    <w:rsid w:val="005B6169"/>
    <w:rsid w:val="005C04C1"/>
    <w:rsid w:val="005C6B19"/>
    <w:rsid w:val="005C7FD9"/>
    <w:rsid w:val="005D1987"/>
    <w:rsid w:val="005D3708"/>
    <w:rsid w:val="005D3BD9"/>
    <w:rsid w:val="005D4636"/>
    <w:rsid w:val="005D5746"/>
    <w:rsid w:val="005D698E"/>
    <w:rsid w:val="005D7E01"/>
    <w:rsid w:val="005E0C69"/>
    <w:rsid w:val="005E279B"/>
    <w:rsid w:val="005E4953"/>
    <w:rsid w:val="005E6068"/>
    <w:rsid w:val="005F082E"/>
    <w:rsid w:val="005F0DDC"/>
    <w:rsid w:val="005F17BC"/>
    <w:rsid w:val="005F5C68"/>
    <w:rsid w:val="005F600B"/>
    <w:rsid w:val="005F6B41"/>
    <w:rsid w:val="005F7F5B"/>
    <w:rsid w:val="0060219E"/>
    <w:rsid w:val="0060561B"/>
    <w:rsid w:val="00606A2B"/>
    <w:rsid w:val="00615750"/>
    <w:rsid w:val="006172EF"/>
    <w:rsid w:val="00620CF9"/>
    <w:rsid w:val="00623849"/>
    <w:rsid w:val="00624516"/>
    <w:rsid w:val="00627B22"/>
    <w:rsid w:val="00630AE6"/>
    <w:rsid w:val="00633A17"/>
    <w:rsid w:val="006352D4"/>
    <w:rsid w:val="00640676"/>
    <w:rsid w:val="00640D92"/>
    <w:rsid w:val="0064205A"/>
    <w:rsid w:val="00643C66"/>
    <w:rsid w:val="00652F8C"/>
    <w:rsid w:val="00653424"/>
    <w:rsid w:val="0065365D"/>
    <w:rsid w:val="006537F6"/>
    <w:rsid w:val="0066456C"/>
    <w:rsid w:val="006647E8"/>
    <w:rsid w:val="00666704"/>
    <w:rsid w:val="006672EF"/>
    <w:rsid w:val="0067168B"/>
    <w:rsid w:val="006727C0"/>
    <w:rsid w:val="00680099"/>
    <w:rsid w:val="00680846"/>
    <w:rsid w:val="0068272C"/>
    <w:rsid w:val="00683249"/>
    <w:rsid w:val="00684C7E"/>
    <w:rsid w:val="00691186"/>
    <w:rsid w:val="00695A6F"/>
    <w:rsid w:val="006A04A9"/>
    <w:rsid w:val="006A482B"/>
    <w:rsid w:val="006B5CF2"/>
    <w:rsid w:val="006C2732"/>
    <w:rsid w:val="006C7186"/>
    <w:rsid w:val="006D23C1"/>
    <w:rsid w:val="006D480B"/>
    <w:rsid w:val="006D4D93"/>
    <w:rsid w:val="006D506D"/>
    <w:rsid w:val="006E03F6"/>
    <w:rsid w:val="006E11B6"/>
    <w:rsid w:val="006E135C"/>
    <w:rsid w:val="006F46E1"/>
    <w:rsid w:val="007003D1"/>
    <w:rsid w:val="007017A9"/>
    <w:rsid w:val="00701C81"/>
    <w:rsid w:val="0071047D"/>
    <w:rsid w:val="00710939"/>
    <w:rsid w:val="007119B8"/>
    <w:rsid w:val="00712C69"/>
    <w:rsid w:val="0071576E"/>
    <w:rsid w:val="00717191"/>
    <w:rsid w:val="007176E7"/>
    <w:rsid w:val="00717E80"/>
    <w:rsid w:val="00722BA8"/>
    <w:rsid w:val="0073000F"/>
    <w:rsid w:val="00731092"/>
    <w:rsid w:val="007354BF"/>
    <w:rsid w:val="00737455"/>
    <w:rsid w:val="00742139"/>
    <w:rsid w:val="00742E55"/>
    <w:rsid w:val="00743F7B"/>
    <w:rsid w:val="007452F3"/>
    <w:rsid w:val="007471DB"/>
    <w:rsid w:val="007640D4"/>
    <w:rsid w:val="00775871"/>
    <w:rsid w:val="00783E65"/>
    <w:rsid w:val="00783F5A"/>
    <w:rsid w:val="00784E3A"/>
    <w:rsid w:val="00785137"/>
    <w:rsid w:val="00796405"/>
    <w:rsid w:val="00796E52"/>
    <w:rsid w:val="007A473C"/>
    <w:rsid w:val="007B0B24"/>
    <w:rsid w:val="007B2BC6"/>
    <w:rsid w:val="007B643A"/>
    <w:rsid w:val="007C04CF"/>
    <w:rsid w:val="007C0BEA"/>
    <w:rsid w:val="007C116A"/>
    <w:rsid w:val="007C18C6"/>
    <w:rsid w:val="007C4CCF"/>
    <w:rsid w:val="007D1761"/>
    <w:rsid w:val="007D21BB"/>
    <w:rsid w:val="007E736D"/>
    <w:rsid w:val="007F43C4"/>
    <w:rsid w:val="007F457C"/>
    <w:rsid w:val="007F584E"/>
    <w:rsid w:val="00801E7B"/>
    <w:rsid w:val="008035BF"/>
    <w:rsid w:val="00803861"/>
    <w:rsid w:val="00803DFB"/>
    <w:rsid w:val="0080460B"/>
    <w:rsid w:val="00814AAE"/>
    <w:rsid w:val="00816622"/>
    <w:rsid w:val="008222DE"/>
    <w:rsid w:val="0082242B"/>
    <w:rsid w:val="008225EA"/>
    <w:rsid w:val="00824962"/>
    <w:rsid w:val="008272D0"/>
    <w:rsid w:val="00831585"/>
    <w:rsid w:val="00832A6D"/>
    <w:rsid w:val="00832E7C"/>
    <w:rsid w:val="00836B2C"/>
    <w:rsid w:val="008376A4"/>
    <w:rsid w:val="008404C1"/>
    <w:rsid w:val="00840F4C"/>
    <w:rsid w:val="00850AEF"/>
    <w:rsid w:val="00852F26"/>
    <w:rsid w:val="008572DA"/>
    <w:rsid w:val="00857337"/>
    <w:rsid w:val="00860711"/>
    <w:rsid w:val="008642CC"/>
    <w:rsid w:val="008732FE"/>
    <w:rsid w:val="0087537E"/>
    <w:rsid w:val="00875407"/>
    <w:rsid w:val="0087640F"/>
    <w:rsid w:val="00881DB7"/>
    <w:rsid w:val="00883433"/>
    <w:rsid w:val="00885381"/>
    <w:rsid w:val="0088584C"/>
    <w:rsid w:val="00885E17"/>
    <w:rsid w:val="00895240"/>
    <w:rsid w:val="00896E02"/>
    <w:rsid w:val="008A0965"/>
    <w:rsid w:val="008A2D78"/>
    <w:rsid w:val="008A5B6C"/>
    <w:rsid w:val="008A64D8"/>
    <w:rsid w:val="008B01C6"/>
    <w:rsid w:val="008B307B"/>
    <w:rsid w:val="008C0889"/>
    <w:rsid w:val="008C32DC"/>
    <w:rsid w:val="008C42F2"/>
    <w:rsid w:val="008C791A"/>
    <w:rsid w:val="008D12A8"/>
    <w:rsid w:val="008D246B"/>
    <w:rsid w:val="008D6F4A"/>
    <w:rsid w:val="008E4080"/>
    <w:rsid w:val="008E4834"/>
    <w:rsid w:val="008E4C3F"/>
    <w:rsid w:val="008E66E2"/>
    <w:rsid w:val="008F193D"/>
    <w:rsid w:val="008F19DE"/>
    <w:rsid w:val="008F7660"/>
    <w:rsid w:val="009000CA"/>
    <w:rsid w:val="00900CB8"/>
    <w:rsid w:val="00901274"/>
    <w:rsid w:val="00901C69"/>
    <w:rsid w:val="00904288"/>
    <w:rsid w:val="00911A33"/>
    <w:rsid w:val="00913D3B"/>
    <w:rsid w:val="00915867"/>
    <w:rsid w:val="009160C7"/>
    <w:rsid w:val="00916A6A"/>
    <w:rsid w:val="00921C44"/>
    <w:rsid w:val="0092687A"/>
    <w:rsid w:val="00934D1D"/>
    <w:rsid w:val="00936C4A"/>
    <w:rsid w:val="00937B7B"/>
    <w:rsid w:val="009419BC"/>
    <w:rsid w:val="00945B59"/>
    <w:rsid w:val="009461F0"/>
    <w:rsid w:val="0094633A"/>
    <w:rsid w:val="009468B6"/>
    <w:rsid w:val="00947382"/>
    <w:rsid w:val="00960466"/>
    <w:rsid w:val="009615C0"/>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B1047"/>
    <w:rsid w:val="009B337D"/>
    <w:rsid w:val="009C0E21"/>
    <w:rsid w:val="009C1882"/>
    <w:rsid w:val="009C3F08"/>
    <w:rsid w:val="009C4A4B"/>
    <w:rsid w:val="009C6436"/>
    <w:rsid w:val="009D4211"/>
    <w:rsid w:val="009D54A3"/>
    <w:rsid w:val="009E153B"/>
    <w:rsid w:val="009E2850"/>
    <w:rsid w:val="009E54B2"/>
    <w:rsid w:val="009E6F62"/>
    <w:rsid w:val="009F5401"/>
    <w:rsid w:val="00A0317C"/>
    <w:rsid w:val="00A0355F"/>
    <w:rsid w:val="00A0640D"/>
    <w:rsid w:val="00A107E3"/>
    <w:rsid w:val="00A10936"/>
    <w:rsid w:val="00A15ACB"/>
    <w:rsid w:val="00A1682E"/>
    <w:rsid w:val="00A24839"/>
    <w:rsid w:val="00A259A6"/>
    <w:rsid w:val="00A3052A"/>
    <w:rsid w:val="00A32EB0"/>
    <w:rsid w:val="00A33AE2"/>
    <w:rsid w:val="00A37045"/>
    <w:rsid w:val="00A44246"/>
    <w:rsid w:val="00A63BCD"/>
    <w:rsid w:val="00A72ADF"/>
    <w:rsid w:val="00A77BCA"/>
    <w:rsid w:val="00A82956"/>
    <w:rsid w:val="00A85C1E"/>
    <w:rsid w:val="00A93A21"/>
    <w:rsid w:val="00A94D32"/>
    <w:rsid w:val="00A951C2"/>
    <w:rsid w:val="00A9766F"/>
    <w:rsid w:val="00AB01B0"/>
    <w:rsid w:val="00AB5E87"/>
    <w:rsid w:val="00AC3272"/>
    <w:rsid w:val="00AC41BE"/>
    <w:rsid w:val="00AC6D1E"/>
    <w:rsid w:val="00AD4876"/>
    <w:rsid w:val="00AE2DAC"/>
    <w:rsid w:val="00AF0445"/>
    <w:rsid w:val="00AF21B7"/>
    <w:rsid w:val="00AF2E38"/>
    <w:rsid w:val="00AF5724"/>
    <w:rsid w:val="00B0620C"/>
    <w:rsid w:val="00B1666D"/>
    <w:rsid w:val="00B16A93"/>
    <w:rsid w:val="00B2410E"/>
    <w:rsid w:val="00B25F41"/>
    <w:rsid w:val="00B3023D"/>
    <w:rsid w:val="00B30E79"/>
    <w:rsid w:val="00B34998"/>
    <w:rsid w:val="00B37CA9"/>
    <w:rsid w:val="00B44817"/>
    <w:rsid w:val="00B45743"/>
    <w:rsid w:val="00B46FE7"/>
    <w:rsid w:val="00B47ED5"/>
    <w:rsid w:val="00B51879"/>
    <w:rsid w:val="00B54CD3"/>
    <w:rsid w:val="00B552D9"/>
    <w:rsid w:val="00B56F52"/>
    <w:rsid w:val="00B56F6C"/>
    <w:rsid w:val="00B606D3"/>
    <w:rsid w:val="00B646BC"/>
    <w:rsid w:val="00B67C49"/>
    <w:rsid w:val="00B704C3"/>
    <w:rsid w:val="00B76677"/>
    <w:rsid w:val="00B772E6"/>
    <w:rsid w:val="00B85CDA"/>
    <w:rsid w:val="00B87C5D"/>
    <w:rsid w:val="00B917F2"/>
    <w:rsid w:val="00B96EC8"/>
    <w:rsid w:val="00BA159C"/>
    <w:rsid w:val="00BA6254"/>
    <w:rsid w:val="00BB0C00"/>
    <w:rsid w:val="00BB3E43"/>
    <w:rsid w:val="00BB412C"/>
    <w:rsid w:val="00BC2F95"/>
    <w:rsid w:val="00BC4EA7"/>
    <w:rsid w:val="00BC6327"/>
    <w:rsid w:val="00BD55BB"/>
    <w:rsid w:val="00BD5F31"/>
    <w:rsid w:val="00BD70F3"/>
    <w:rsid w:val="00BE4E5D"/>
    <w:rsid w:val="00BE555D"/>
    <w:rsid w:val="00BE5CC7"/>
    <w:rsid w:val="00BE6564"/>
    <w:rsid w:val="00BF1F49"/>
    <w:rsid w:val="00BF628D"/>
    <w:rsid w:val="00BF6317"/>
    <w:rsid w:val="00BF6946"/>
    <w:rsid w:val="00BF725D"/>
    <w:rsid w:val="00BF75B3"/>
    <w:rsid w:val="00C03E30"/>
    <w:rsid w:val="00C0511B"/>
    <w:rsid w:val="00C123E3"/>
    <w:rsid w:val="00C20B5D"/>
    <w:rsid w:val="00C23D09"/>
    <w:rsid w:val="00C24336"/>
    <w:rsid w:val="00C24948"/>
    <w:rsid w:val="00C259E5"/>
    <w:rsid w:val="00C31F01"/>
    <w:rsid w:val="00C338CA"/>
    <w:rsid w:val="00C3526A"/>
    <w:rsid w:val="00C4196A"/>
    <w:rsid w:val="00C41E25"/>
    <w:rsid w:val="00C43468"/>
    <w:rsid w:val="00C45B4E"/>
    <w:rsid w:val="00C510C1"/>
    <w:rsid w:val="00C51D70"/>
    <w:rsid w:val="00C55FC5"/>
    <w:rsid w:val="00C6314A"/>
    <w:rsid w:val="00C63A22"/>
    <w:rsid w:val="00C649AA"/>
    <w:rsid w:val="00C70791"/>
    <w:rsid w:val="00C72373"/>
    <w:rsid w:val="00C77170"/>
    <w:rsid w:val="00C8032D"/>
    <w:rsid w:val="00C945A7"/>
    <w:rsid w:val="00C94DAA"/>
    <w:rsid w:val="00C952C9"/>
    <w:rsid w:val="00C96627"/>
    <w:rsid w:val="00CA483D"/>
    <w:rsid w:val="00CA78FB"/>
    <w:rsid w:val="00CB5A7C"/>
    <w:rsid w:val="00CB6F44"/>
    <w:rsid w:val="00CB6FF7"/>
    <w:rsid w:val="00CC2F86"/>
    <w:rsid w:val="00CD26F1"/>
    <w:rsid w:val="00CD3EAB"/>
    <w:rsid w:val="00CD5756"/>
    <w:rsid w:val="00CD598A"/>
    <w:rsid w:val="00CD6DA9"/>
    <w:rsid w:val="00CD78A4"/>
    <w:rsid w:val="00CE0E27"/>
    <w:rsid w:val="00CE2D72"/>
    <w:rsid w:val="00CF02C7"/>
    <w:rsid w:val="00CF1A7D"/>
    <w:rsid w:val="00CF2391"/>
    <w:rsid w:val="00D0475A"/>
    <w:rsid w:val="00D057C3"/>
    <w:rsid w:val="00D06308"/>
    <w:rsid w:val="00D07E1D"/>
    <w:rsid w:val="00D10A7C"/>
    <w:rsid w:val="00D118D4"/>
    <w:rsid w:val="00D15AE0"/>
    <w:rsid w:val="00D256C4"/>
    <w:rsid w:val="00D26951"/>
    <w:rsid w:val="00D272CB"/>
    <w:rsid w:val="00D32406"/>
    <w:rsid w:val="00D33C8C"/>
    <w:rsid w:val="00D367FF"/>
    <w:rsid w:val="00D37E1F"/>
    <w:rsid w:val="00D47015"/>
    <w:rsid w:val="00D5320E"/>
    <w:rsid w:val="00D60888"/>
    <w:rsid w:val="00D61A0E"/>
    <w:rsid w:val="00D62607"/>
    <w:rsid w:val="00D64AE5"/>
    <w:rsid w:val="00D67F19"/>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35F"/>
    <w:rsid w:val="00DD7D18"/>
    <w:rsid w:val="00DD7D84"/>
    <w:rsid w:val="00DE0C19"/>
    <w:rsid w:val="00DE1141"/>
    <w:rsid w:val="00DE2077"/>
    <w:rsid w:val="00DE240A"/>
    <w:rsid w:val="00DE54DD"/>
    <w:rsid w:val="00DF68F3"/>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56B28"/>
    <w:rsid w:val="00E60304"/>
    <w:rsid w:val="00E62B92"/>
    <w:rsid w:val="00E64AD6"/>
    <w:rsid w:val="00E6542D"/>
    <w:rsid w:val="00E67C01"/>
    <w:rsid w:val="00E701C2"/>
    <w:rsid w:val="00E701D4"/>
    <w:rsid w:val="00E80B80"/>
    <w:rsid w:val="00E80EE7"/>
    <w:rsid w:val="00E82B0B"/>
    <w:rsid w:val="00E8528D"/>
    <w:rsid w:val="00E870EB"/>
    <w:rsid w:val="00E90B89"/>
    <w:rsid w:val="00E91D0B"/>
    <w:rsid w:val="00E92E9C"/>
    <w:rsid w:val="00E93D03"/>
    <w:rsid w:val="00EA3504"/>
    <w:rsid w:val="00EA66F0"/>
    <w:rsid w:val="00EB0127"/>
    <w:rsid w:val="00EB0E2E"/>
    <w:rsid w:val="00EB2EBD"/>
    <w:rsid w:val="00EB3BEC"/>
    <w:rsid w:val="00EB6CF4"/>
    <w:rsid w:val="00EB73F5"/>
    <w:rsid w:val="00ED0763"/>
    <w:rsid w:val="00ED2935"/>
    <w:rsid w:val="00ED6A23"/>
    <w:rsid w:val="00ED7919"/>
    <w:rsid w:val="00EE7E33"/>
    <w:rsid w:val="00EF0F4D"/>
    <w:rsid w:val="00EF7091"/>
    <w:rsid w:val="00EF7F82"/>
    <w:rsid w:val="00F01B42"/>
    <w:rsid w:val="00F07AC1"/>
    <w:rsid w:val="00F10EA2"/>
    <w:rsid w:val="00F111C2"/>
    <w:rsid w:val="00F1148C"/>
    <w:rsid w:val="00F17A9C"/>
    <w:rsid w:val="00F20D47"/>
    <w:rsid w:val="00F2399F"/>
    <w:rsid w:val="00F26435"/>
    <w:rsid w:val="00F27D20"/>
    <w:rsid w:val="00F37AD5"/>
    <w:rsid w:val="00F41F91"/>
    <w:rsid w:val="00F467B0"/>
    <w:rsid w:val="00F51B61"/>
    <w:rsid w:val="00F56F85"/>
    <w:rsid w:val="00F61DCB"/>
    <w:rsid w:val="00F67D55"/>
    <w:rsid w:val="00F7012D"/>
    <w:rsid w:val="00F75012"/>
    <w:rsid w:val="00F75418"/>
    <w:rsid w:val="00F82FE4"/>
    <w:rsid w:val="00F87E2C"/>
    <w:rsid w:val="00F91354"/>
    <w:rsid w:val="00F925AF"/>
    <w:rsid w:val="00F943FC"/>
    <w:rsid w:val="00F95C59"/>
    <w:rsid w:val="00F96FCF"/>
    <w:rsid w:val="00FA0CE9"/>
    <w:rsid w:val="00FB5ACE"/>
    <w:rsid w:val="00FB67EC"/>
    <w:rsid w:val="00FC01B5"/>
    <w:rsid w:val="00FC33C4"/>
    <w:rsid w:val="00FC34F6"/>
    <w:rsid w:val="00FC6887"/>
    <w:rsid w:val="00FD4B98"/>
    <w:rsid w:val="00FD731A"/>
    <w:rsid w:val="00FE1715"/>
    <w:rsid w:val="00FE6D37"/>
    <w:rsid w:val="00FF0C1D"/>
    <w:rsid w:val="00FF0FF2"/>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49"/>
    <o:shapelayout v:ext="edit">
      <o:idmap v:ext="edit" data="1"/>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BodyTextIndent">
    <w:name w:val="Body Text Indent"/>
    <w:basedOn w:val="Normal"/>
    <w:link w:val="BodyTextIndentChar"/>
    <w:rsid w:val="00170389"/>
    <w:pPr>
      <w:spacing w:after="120"/>
      <w:ind w:left="360"/>
    </w:pPr>
  </w:style>
  <w:style w:type="character" w:customStyle="1" w:styleId="BodyTextIndentChar">
    <w:name w:val="Body Text Indent Char"/>
    <w:basedOn w:val="DefaultParagraphFont"/>
    <w:link w:val="BodyTextIndent"/>
    <w:rsid w:val="00170389"/>
  </w:style>
  <w:style w:type="table" w:styleId="GridTable1Light">
    <w:name w:val="Grid Table 1 Light"/>
    <w:basedOn w:val="TableNormal"/>
    <w:uiPriority w:val="46"/>
    <w:rsid w:val="00A951C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pa.gov/lead"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epa.gov/lead"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9BD831-53D8-4131-930C-F73FA204CF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5634</Words>
  <Characters>32118</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37677</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Richard Munoz</cp:lastModifiedBy>
  <cp:revision>4</cp:revision>
  <cp:lastPrinted>2021-06-29T00:42:00Z</cp:lastPrinted>
  <dcterms:created xsi:type="dcterms:W3CDTF">2021-06-29T00:53:00Z</dcterms:created>
  <dcterms:modified xsi:type="dcterms:W3CDTF">2021-06-30T19:34:00Z</dcterms:modified>
</cp:coreProperties>
</file>