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9F363A"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F363A">
        <w:rPr>
          <w:sz w:val="32"/>
          <w:u w:val="none"/>
        </w:rPr>
        <w:t>20</w:t>
      </w:r>
      <w:r w:rsidR="00B96EC8" w:rsidRPr="009F363A">
        <w:rPr>
          <w:sz w:val="32"/>
          <w:u w:val="none"/>
        </w:rPr>
        <w:t>1</w:t>
      </w:r>
      <w:r w:rsidR="00064805" w:rsidRPr="009F363A">
        <w:rPr>
          <w:sz w:val="32"/>
          <w:u w:val="none"/>
        </w:rPr>
        <w:t>9</w:t>
      </w:r>
      <w:r w:rsidR="00B606D3" w:rsidRPr="009F363A">
        <w:rPr>
          <w:sz w:val="32"/>
          <w:u w:val="none"/>
        </w:rPr>
        <w:t xml:space="preserve"> </w:t>
      </w:r>
      <w:r w:rsidRPr="009F363A">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9F363A" w14:paraId="7CE913D2" w14:textId="77777777" w:rsidTr="008A5B6C">
        <w:trPr>
          <w:cantSplit/>
        </w:trPr>
        <w:tc>
          <w:tcPr>
            <w:tcW w:w="2047" w:type="dxa"/>
            <w:tcBorders>
              <w:top w:val="nil"/>
              <w:left w:val="nil"/>
              <w:bottom w:val="nil"/>
              <w:right w:val="nil"/>
            </w:tcBorders>
          </w:tcPr>
          <w:p w14:paraId="012BEE57" w14:textId="77777777" w:rsidR="00BC6327" w:rsidRPr="009F363A"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9F363A">
              <w:rPr>
                <w:sz w:val="21"/>
                <w:szCs w:val="21"/>
              </w:rPr>
              <w:t>Water System Name:</w:t>
            </w:r>
          </w:p>
        </w:tc>
        <w:tc>
          <w:tcPr>
            <w:tcW w:w="4469" w:type="dxa"/>
            <w:tcBorders>
              <w:top w:val="nil"/>
              <w:left w:val="nil"/>
              <w:right w:val="nil"/>
            </w:tcBorders>
          </w:tcPr>
          <w:p w14:paraId="0D6334CF" w14:textId="0D7A71A6" w:rsidR="00BC6327" w:rsidRPr="009F363A" w:rsidRDefault="006534D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Blackie Road #18 #2702094</w:t>
            </w:r>
          </w:p>
        </w:tc>
        <w:tc>
          <w:tcPr>
            <w:tcW w:w="1314" w:type="dxa"/>
            <w:tcBorders>
              <w:top w:val="nil"/>
              <w:left w:val="nil"/>
              <w:bottom w:val="nil"/>
              <w:right w:val="nil"/>
            </w:tcBorders>
          </w:tcPr>
          <w:p w14:paraId="31ED9B54" w14:textId="77777777" w:rsidR="00BC6327" w:rsidRPr="009F363A"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9F363A">
              <w:rPr>
                <w:sz w:val="21"/>
                <w:szCs w:val="21"/>
              </w:rPr>
              <w:t>Report Date:</w:t>
            </w:r>
          </w:p>
        </w:tc>
        <w:tc>
          <w:tcPr>
            <w:tcW w:w="2970" w:type="dxa"/>
            <w:tcBorders>
              <w:top w:val="nil"/>
              <w:left w:val="nil"/>
              <w:right w:val="nil"/>
            </w:tcBorders>
          </w:tcPr>
          <w:p w14:paraId="036CB85A" w14:textId="7AC8E4C8" w:rsidR="00BC6327" w:rsidRPr="009F363A" w:rsidRDefault="00315CB5"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w:t>
            </w:r>
            <w:r w:rsidR="006534D4">
              <w:rPr>
                <w:sz w:val="21"/>
                <w:szCs w:val="21"/>
              </w:rPr>
              <w:t xml:space="preserve">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9F363A">
        <w:rPr>
          <w:i/>
          <w:sz w:val="21"/>
          <w:szCs w:val="21"/>
        </w:rPr>
        <w:t xml:space="preserve">We test the drinking water quality for many constituents as required by </w:t>
      </w:r>
      <w:r w:rsidR="004848BB" w:rsidRPr="009F363A">
        <w:rPr>
          <w:i/>
          <w:sz w:val="21"/>
          <w:szCs w:val="21"/>
        </w:rPr>
        <w:t>s</w:t>
      </w:r>
      <w:r w:rsidRPr="009F363A">
        <w:rPr>
          <w:i/>
          <w:sz w:val="21"/>
          <w:szCs w:val="21"/>
        </w:rPr>
        <w:t xml:space="preserve">tate and </w:t>
      </w:r>
      <w:r w:rsidR="004848BB" w:rsidRPr="009F363A">
        <w:rPr>
          <w:i/>
          <w:sz w:val="21"/>
          <w:szCs w:val="21"/>
        </w:rPr>
        <w:t>f</w:t>
      </w:r>
      <w:r w:rsidRPr="009F363A">
        <w:rPr>
          <w:i/>
          <w:sz w:val="21"/>
          <w:szCs w:val="21"/>
        </w:rPr>
        <w:t xml:space="preserve">ederal </w:t>
      </w:r>
      <w:r w:rsidR="004848BB" w:rsidRPr="009F363A">
        <w:rPr>
          <w:i/>
          <w:sz w:val="21"/>
          <w:szCs w:val="21"/>
        </w:rPr>
        <w:t>r</w:t>
      </w:r>
      <w:r w:rsidRPr="009F363A">
        <w:rPr>
          <w:i/>
          <w:sz w:val="21"/>
          <w:szCs w:val="21"/>
        </w:rPr>
        <w:t xml:space="preserve">egulations.  This report shows the results of our monitoring for the period of January 1 </w:t>
      </w:r>
      <w:r w:rsidR="003C2FCC" w:rsidRPr="009F363A">
        <w:rPr>
          <w:i/>
          <w:sz w:val="21"/>
          <w:szCs w:val="21"/>
        </w:rPr>
        <w:t>to</w:t>
      </w:r>
      <w:r w:rsidRPr="009F363A">
        <w:rPr>
          <w:i/>
          <w:sz w:val="21"/>
          <w:szCs w:val="21"/>
        </w:rPr>
        <w:t xml:space="preserve"> December 31, 20</w:t>
      </w:r>
      <w:r w:rsidR="00B96EC8" w:rsidRPr="009F363A">
        <w:rPr>
          <w:i/>
          <w:sz w:val="21"/>
          <w:szCs w:val="21"/>
        </w:rPr>
        <w:t>1</w:t>
      </w:r>
      <w:r w:rsidR="00064805" w:rsidRPr="009F363A">
        <w:rPr>
          <w:i/>
          <w:sz w:val="21"/>
          <w:szCs w:val="21"/>
        </w:rPr>
        <w:t>9</w:t>
      </w:r>
      <w:r w:rsidR="00D37E1F" w:rsidRPr="009F363A">
        <w:rPr>
          <w:i/>
          <w:sz w:val="21"/>
          <w:szCs w:val="21"/>
        </w:rPr>
        <w:t xml:space="preserve"> and</w:t>
      </w:r>
      <w:r w:rsidR="00D37E1F" w:rsidRPr="00412B2F">
        <w:rPr>
          <w:i/>
          <w:sz w:val="21"/>
          <w:szCs w:val="21"/>
        </w:rPr>
        <w:t xml:space="preserve"> may include earlier monitoring data</w:t>
      </w:r>
      <w:r w:rsidRPr="00412B2F">
        <w:rPr>
          <w:i/>
          <w:sz w:val="21"/>
          <w:szCs w:val="21"/>
        </w:rPr>
        <w:t>.</w:t>
      </w:r>
    </w:p>
    <w:p w14:paraId="646DC574" w14:textId="65501559" w:rsidR="00BC6327" w:rsidRPr="009F363A"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r w:rsidRPr="00442D66">
        <w:rPr>
          <w:b/>
          <w:bCs/>
          <w:sz w:val="21"/>
          <w:szCs w:val="21"/>
          <w:lang w:val="es-MX"/>
        </w:rPr>
        <w:t xml:space="preserve">Este informe contiene información muy importante sobre su agua para beber. </w:t>
      </w:r>
      <w:r w:rsidRPr="009F363A">
        <w:rPr>
          <w:b/>
          <w:bCs/>
          <w:sz w:val="21"/>
          <w:szCs w:val="21"/>
          <w:lang w:val="es-MX"/>
        </w:rPr>
        <w:t xml:space="preserve">Favor de comunicarse </w:t>
      </w:r>
      <w:proofErr w:type="spellStart"/>
      <w:r w:rsidR="009F363A" w:rsidRPr="009F363A">
        <w:rPr>
          <w:b/>
          <w:bCs/>
          <w:sz w:val="21"/>
          <w:szCs w:val="21"/>
          <w:lang w:val="es-MX"/>
        </w:rPr>
        <w:t>Pajaro</w:t>
      </w:r>
      <w:proofErr w:type="spellEnd"/>
      <w:r w:rsidR="009F363A" w:rsidRPr="009F363A">
        <w:rPr>
          <w:b/>
          <w:bCs/>
          <w:sz w:val="21"/>
          <w:szCs w:val="21"/>
          <w:lang w:val="es-MX"/>
        </w:rPr>
        <w:t>/</w:t>
      </w:r>
      <w:proofErr w:type="spellStart"/>
      <w:r w:rsidR="009F363A" w:rsidRPr="009F363A">
        <w:rPr>
          <w:b/>
          <w:bCs/>
          <w:sz w:val="21"/>
          <w:szCs w:val="21"/>
          <w:lang w:val="es-MX"/>
        </w:rPr>
        <w:t>Sunny</w:t>
      </w:r>
      <w:proofErr w:type="spellEnd"/>
      <w:r w:rsidR="009F363A" w:rsidRPr="009F363A">
        <w:rPr>
          <w:b/>
          <w:bCs/>
          <w:sz w:val="21"/>
          <w:szCs w:val="21"/>
          <w:lang w:val="es-MX"/>
        </w:rPr>
        <w:t xml:space="preserve"> Mesa </w:t>
      </w:r>
      <w:proofErr w:type="spellStart"/>
      <w:r w:rsidR="009F363A" w:rsidRPr="009F363A">
        <w:rPr>
          <w:b/>
          <w:bCs/>
          <w:sz w:val="21"/>
          <w:szCs w:val="21"/>
          <w:lang w:val="es-MX"/>
        </w:rPr>
        <w:t>Community</w:t>
      </w:r>
      <w:proofErr w:type="spellEnd"/>
      <w:r w:rsidR="009F363A" w:rsidRPr="009F363A">
        <w:rPr>
          <w:b/>
          <w:bCs/>
          <w:sz w:val="21"/>
          <w:szCs w:val="21"/>
          <w:lang w:val="es-MX"/>
        </w:rPr>
        <w:t xml:space="preserve"> Services </w:t>
      </w:r>
      <w:proofErr w:type="spellStart"/>
      <w:r w:rsidR="009F363A" w:rsidRPr="009F363A">
        <w:rPr>
          <w:b/>
          <w:bCs/>
          <w:sz w:val="21"/>
          <w:szCs w:val="21"/>
          <w:lang w:val="es-MX"/>
        </w:rPr>
        <w:t>District</w:t>
      </w:r>
      <w:proofErr w:type="spellEnd"/>
      <w:r w:rsidRPr="009F363A">
        <w:rPr>
          <w:b/>
          <w:bCs/>
          <w:sz w:val="21"/>
          <w:szCs w:val="21"/>
          <w:lang w:val="es-MX"/>
        </w:rPr>
        <w:t xml:space="preserve"> a </w:t>
      </w:r>
      <w:r w:rsidR="009F363A" w:rsidRPr="009F363A">
        <w:rPr>
          <w:b/>
          <w:bCs/>
          <w:sz w:val="21"/>
          <w:szCs w:val="21"/>
          <w:lang w:val="es-MX"/>
        </w:rPr>
        <w:t>8</w:t>
      </w:r>
      <w:r w:rsidR="009F363A">
        <w:rPr>
          <w:b/>
          <w:bCs/>
          <w:sz w:val="21"/>
          <w:szCs w:val="21"/>
          <w:lang w:val="es-MX"/>
        </w:rPr>
        <w:t>31-722-1389</w:t>
      </w:r>
      <w:r w:rsidRPr="009F363A">
        <w:rPr>
          <w:b/>
          <w:bCs/>
          <w:sz w:val="21"/>
          <w:szCs w:val="21"/>
          <w:lang w:val="es-MX"/>
        </w:rPr>
        <w:t xml:space="preserve"> para asistirlo en español.</w:t>
      </w:r>
    </w:p>
    <w:p w14:paraId="72C2ECD4" w14:textId="547DBEF0" w:rsidR="006672EF" w:rsidRPr="006534D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6534D4">
        <w:rPr>
          <w:rFonts w:ascii="PMingLiU" w:eastAsia="PMingLiU" w:hAnsi="PMingLiU" w:cs="PMingLiU"/>
          <w:b/>
          <w:bCs/>
          <w:sz w:val="21"/>
          <w:szCs w:val="21"/>
          <w:lang w:val="es-MX"/>
        </w:rPr>
        <w:t xml:space="preserve"> </w:t>
      </w:r>
      <w:proofErr w:type="spellStart"/>
      <w:r w:rsidR="009F363A" w:rsidRPr="006534D4">
        <w:rPr>
          <w:rFonts w:ascii="PMingLiU" w:eastAsia="PMingLiU" w:hAnsi="PMingLiU" w:cs="PMingLiU"/>
          <w:b/>
          <w:bCs/>
          <w:sz w:val="21"/>
          <w:szCs w:val="21"/>
          <w:lang w:val="es-MX"/>
        </w:rPr>
        <w:t>Pajaro</w:t>
      </w:r>
      <w:proofErr w:type="spellEnd"/>
      <w:r w:rsidR="009F363A" w:rsidRPr="006534D4">
        <w:rPr>
          <w:rFonts w:ascii="PMingLiU" w:eastAsia="PMingLiU" w:hAnsi="PMingLiU" w:cs="PMingLiU"/>
          <w:b/>
          <w:bCs/>
          <w:sz w:val="21"/>
          <w:szCs w:val="21"/>
          <w:lang w:val="es-MX"/>
        </w:rPr>
        <w:t>/</w:t>
      </w:r>
      <w:proofErr w:type="spellStart"/>
      <w:r w:rsidR="009F363A" w:rsidRPr="006534D4">
        <w:rPr>
          <w:rFonts w:ascii="PMingLiU" w:eastAsia="PMingLiU" w:hAnsi="PMingLiU" w:cs="PMingLiU"/>
          <w:b/>
          <w:bCs/>
          <w:sz w:val="21"/>
          <w:szCs w:val="21"/>
          <w:lang w:val="es-MX"/>
        </w:rPr>
        <w:t>Sunny</w:t>
      </w:r>
      <w:proofErr w:type="spellEnd"/>
      <w:r w:rsidR="009F363A" w:rsidRPr="006534D4">
        <w:rPr>
          <w:rFonts w:ascii="PMingLiU" w:eastAsia="PMingLiU" w:hAnsi="PMingLiU" w:cs="PMingLiU"/>
          <w:b/>
          <w:bCs/>
          <w:sz w:val="21"/>
          <w:szCs w:val="21"/>
          <w:lang w:val="es-MX"/>
        </w:rPr>
        <w:t xml:space="preserve"> Mesa </w:t>
      </w:r>
      <w:proofErr w:type="spellStart"/>
      <w:r w:rsidR="009F363A" w:rsidRPr="006534D4">
        <w:rPr>
          <w:rFonts w:ascii="PMingLiU" w:eastAsia="PMingLiU" w:hAnsi="PMingLiU" w:cs="PMingLiU"/>
          <w:b/>
          <w:bCs/>
          <w:sz w:val="21"/>
          <w:szCs w:val="21"/>
          <w:lang w:val="es-MX"/>
        </w:rPr>
        <w:t>Community</w:t>
      </w:r>
      <w:proofErr w:type="spellEnd"/>
      <w:r w:rsidR="009F363A" w:rsidRPr="006534D4">
        <w:rPr>
          <w:rFonts w:ascii="PMingLiU" w:eastAsia="PMingLiU" w:hAnsi="PMingLiU" w:cs="PMingLiU"/>
          <w:b/>
          <w:bCs/>
          <w:sz w:val="21"/>
          <w:szCs w:val="21"/>
          <w:lang w:val="es-MX"/>
        </w:rPr>
        <w:t xml:space="preserve"> Services </w:t>
      </w:r>
      <w:proofErr w:type="spellStart"/>
      <w:r w:rsidR="009F363A" w:rsidRPr="006534D4">
        <w:rPr>
          <w:rFonts w:ascii="PMingLiU" w:eastAsia="PMingLiU" w:hAnsi="PMingLiU" w:cs="PMingLiU"/>
          <w:b/>
          <w:bCs/>
          <w:sz w:val="21"/>
          <w:szCs w:val="21"/>
          <w:lang w:val="es-MX"/>
        </w:rPr>
        <w:t>District</w:t>
      </w:r>
      <w:proofErr w:type="spellEnd"/>
      <w:r w:rsidR="009F363A" w:rsidRPr="006534D4">
        <w:rPr>
          <w:rFonts w:ascii="PMingLiU" w:eastAsia="PMingLiU" w:hAnsi="PMingLiU" w:cs="PMingLiU"/>
          <w:b/>
          <w:bCs/>
          <w:sz w:val="21"/>
          <w:szCs w:val="21"/>
          <w:lang w:val="es-MX"/>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Pr="006534D4">
        <w:rPr>
          <w:rFonts w:ascii="PMingLiU" w:eastAsia="PMingLiU" w:hAnsi="PMingLiU" w:cs="PMingLiU"/>
          <w:b/>
          <w:bCs/>
          <w:sz w:val="21"/>
          <w:szCs w:val="21"/>
          <w:lang w:val="es-MX"/>
        </w:rPr>
        <w:t>:</w:t>
      </w:r>
      <w:r w:rsidR="009F363A" w:rsidRPr="006534D4">
        <w:rPr>
          <w:rFonts w:ascii="PMingLiU" w:eastAsia="PMingLiU" w:hAnsi="PMingLiU" w:cs="PMingLiU"/>
          <w:b/>
          <w:bCs/>
          <w:sz w:val="21"/>
          <w:szCs w:val="21"/>
          <w:lang w:val="es-MX"/>
        </w:rPr>
        <w:t xml:space="preserve"> 136 San Juan Road, Royal </w:t>
      </w:r>
      <w:proofErr w:type="spellStart"/>
      <w:r w:rsidR="009F363A" w:rsidRPr="006534D4">
        <w:rPr>
          <w:rFonts w:ascii="PMingLiU" w:eastAsia="PMingLiU" w:hAnsi="PMingLiU" w:cs="PMingLiU"/>
          <w:b/>
          <w:bCs/>
          <w:sz w:val="21"/>
          <w:szCs w:val="21"/>
          <w:lang w:val="es-MX"/>
        </w:rPr>
        <w:t>Oaks</w:t>
      </w:r>
      <w:proofErr w:type="spellEnd"/>
      <w:r w:rsidR="009F363A" w:rsidRPr="006534D4">
        <w:rPr>
          <w:rFonts w:ascii="PMingLiU" w:eastAsia="PMingLiU" w:hAnsi="PMingLiU" w:cs="PMingLiU"/>
          <w:b/>
          <w:bCs/>
          <w:sz w:val="21"/>
          <w:szCs w:val="21"/>
          <w:lang w:val="es-MX"/>
        </w:rPr>
        <w:t xml:space="preserve"> </w:t>
      </w:r>
      <w:r w:rsidR="00BD452E" w:rsidRPr="006534D4">
        <w:rPr>
          <w:rFonts w:ascii="PMingLiU" w:eastAsia="PMingLiU" w:hAnsi="PMingLiU" w:cs="PMingLiU"/>
          <w:b/>
          <w:bCs/>
          <w:sz w:val="21"/>
          <w:szCs w:val="21"/>
          <w:lang w:val="es-MX"/>
        </w:rPr>
        <w:t>CA 95076. 831-722-1389</w:t>
      </w:r>
    </w:p>
    <w:p w14:paraId="7D3636E6" w14:textId="5F34A5C0" w:rsidR="002436C8" w:rsidRPr="006534D4"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r w:rsidRPr="006534D4">
        <w:rPr>
          <w:b/>
          <w:bCs/>
          <w:sz w:val="21"/>
          <w:szCs w:val="21"/>
          <w:lang w:val="es-MX"/>
        </w:rPr>
        <w:t xml:space="preserve">Ang </w:t>
      </w:r>
      <w:proofErr w:type="spellStart"/>
      <w:r w:rsidRPr="006534D4">
        <w:rPr>
          <w:b/>
          <w:bCs/>
          <w:sz w:val="21"/>
          <w:szCs w:val="21"/>
          <w:lang w:val="es-MX"/>
        </w:rPr>
        <w:t>pag-uulat</w:t>
      </w:r>
      <w:proofErr w:type="spellEnd"/>
      <w:r w:rsidRPr="006534D4">
        <w:rPr>
          <w:b/>
          <w:bCs/>
          <w:sz w:val="21"/>
          <w:szCs w:val="21"/>
          <w:lang w:val="es-MX"/>
        </w:rPr>
        <w:t xml:space="preserve"> </w:t>
      </w:r>
      <w:proofErr w:type="spellStart"/>
      <w:r w:rsidRPr="006534D4">
        <w:rPr>
          <w:b/>
          <w:bCs/>
          <w:sz w:val="21"/>
          <w:szCs w:val="21"/>
          <w:lang w:val="es-MX"/>
        </w:rPr>
        <w:t>na</w:t>
      </w:r>
      <w:proofErr w:type="spellEnd"/>
      <w:r w:rsidRPr="006534D4">
        <w:rPr>
          <w:b/>
          <w:bCs/>
          <w:sz w:val="21"/>
          <w:szCs w:val="21"/>
          <w:lang w:val="es-MX"/>
        </w:rPr>
        <w:t xml:space="preserve"> </w:t>
      </w:r>
      <w:proofErr w:type="spellStart"/>
      <w:r w:rsidRPr="006534D4">
        <w:rPr>
          <w:b/>
          <w:bCs/>
          <w:sz w:val="21"/>
          <w:szCs w:val="21"/>
          <w:lang w:val="es-MX"/>
        </w:rPr>
        <w:t>ito</w:t>
      </w:r>
      <w:proofErr w:type="spellEnd"/>
      <w:r w:rsidRPr="006534D4">
        <w:rPr>
          <w:b/>
          <w:bCs/>
          <w:sz w:val="21"/>
          <w:szCs w:val="21"/>
          <w:lang w:val="es-MX"/>
        </w:rPr>
        <w:t xml:space="preserve"> ay </w:t>
      </w:r>
      <w:proofErr w:type="spellStart"/>
      <w:r w:rsidRPr="006534D4">
        <w:rPr>
          <w:b/>
          <w:bCs/>
          <w:sz w:val="21"/>
          <w:szCs w:val="21"/>
          <w:lang w:val="es-MX"/>
        </w:rPr>
        <w:t>naglalaman</w:t>
      </w:r>
      <w:proofErr w:type="spellEnd"/>
      <w:r w:rsidRPr="006534D4">
        <w:rPr>
          <w:b/>
          <w:bCs/>
          <w:sz w:val="21"/>
          <w:szCs w:val="21"/>
          <w:lang w:val="es-MX"/>
        </w:rPr>
        <w:t xml:space="preserve"> ng </w:t>
      </w:r>
      <w:proofErr w:type="spellStart"/>
      <w:r w:rsidRPr="006534D4">
        <w:rPr>
          <w:b/>
          <w:bCs/>
          <w:sz w:val="21"/>
          <w:szCs w:val="21"/>
          <w:lang w:val="es-MX"/>
        </w:rPr>
        <w:t>mahalagang</w:t>
      </w:r>
      <w:proofErr w:type="spellEnd"/>
      <w:r w:rsidRPr="006534D4">
        <w:rPr>
          <w:b/>
          <w:bCs/>
          <w:sz w:val="21"/>
          <w:szCs w:val="21"/>
          <w:lang w:val="es-MX"/>
        </w:rPr>
        <w:t xml:space="preserve"> </w:t>
      </w:r>
      <w:proofErr w:type="spellStart"/>
      <w:r w:rsidRPr="006534D4">
        <w:rPr>
          <w:b/>
          <w:bCs/>
          <w:sz w:val="21"/>
          <w:szCs w:val="21"/>
          <w:lang w:val="es-MX"/>
        </w:rPr>
        <w:t>impormasyon</w:t>
      </w:r>
      <w:proofErr w:type="spellEnd"/>
      <w:r w:rsidRPr="006534D4">
        <w:rPr>
          <w:b/>
          <w:bCs/>
          <w:sz w:val="21"/>
          <w:szCs w:val="21"/>
          <w:lang w:val="es-MX"/>
        </w:rPr>
        <w:t xml:space="preserve"> </w:t>
      </w:r>
      <w:proofErr w:type="spellStart"/>
      <w:r w:rsidRPr="006534D4">
        <w:rPr>
          <w:b/>
          <w:bCs/>
          <w:sz w:val="21"/>
          <w:szCs w:val="21"/>
          <w:lang w:val="es-MX"/>
        </w:rPr>
        <w:t>tungkol</w:t>
      </w:r>
      <w:proofErr w:type="spellEnd"/>
      <w:r w:rsidRPr="006534D4">
        <w:rPr>
          <w:b/>
          <w:bCs/>
          <w:sz w:val="21"/>
          <w:szCs w:val="21"/>
          <w:lang w:val="es-MX"/>
        </w:rPr>
        <w:t xml:space="preserve"> </w:t>
      </w:r>
      <w:proofErr w:type="spellStart"/>
      <w:r w:rsidRPr="006534D4">
        <w:rPr>
          <w:b/>
          <w:bCs/>
          <w:sz w:val="21"/>
          <w:szCs w:val="21"/>
          <w:lang w:val="es-MX"/>
        </w:rPr>
        <w:t>sa</w:t>
      </w:r>
      <w:proofErr w:type="spellEnd"/>
      <w:r w:rsidRPr="006534D4">
        <w:rPr>
          <w:b/>
          <w:bCs/>
          <w:sz w:val="21"/>
          <w:szCs w:val="21"/>
          <w:lang w:val="es-MX"/>
        </w:rPr>
        <w:t xml:space="preserve"> </w:t>
      </w:r>
      <w:proofErr w:type="spellStart"/>
      <w:r w:rsidRPr="006534D4">
        <w:rPr>
          <w:b/>
          <w:bCs/>
          <w:sz w:val="21"/>
          <w:szCs w:val="21"/>
          <w:lang w:val="es-MX"/>
        </w:rPr>
        <w:t>inyong</w:t>
      </w:r>
      <w:proofErr w:type="spellEnd"/>
      <w:r w:rsidRPr="006534D4">
        <w:rPr>
          <w:b/>
          <w:bCs/>
          <w:sz w:val="21"/>
          <w:szCs w:val="21"/>
          <w:lang w:val="es-MX"/>
        </w:rPr>
        <w:t xml:space="preserve"> </w:t>
      </w:r>
      <w:proofErr w:type="spellStart"/>
      <w:r w:rsidRPr="006534D4">
        <w:rPr>
          <w:b/>
          <w:bCs/>
          <w:sz w:val="21"/>
          <w:szCs w:val="21"/>
          <w:lang w:val="es-MX"/>
        </w:rPr>
        <w:t>inuming</w:t>
      </w:r>
      <w:proofErr w:type="spellEnd"/>
      <w:r w:rsidRPr="006534D4">
        <w:rPr>
          <w:b/>
          <w:bCs/>
          <w:sz w:val="21"/>
          <w:szCs w:val="21"/>
          <w:lang w:val="es-MX"/>
        </w:rPr>
        <w:t xml:space="preserve"> </w:t>
      </w:r>
      <w:proofErr w:type="spellStart"/>
      <w:r w:rsidRPr="006534D4">
        <w:rPr>
          <w:b/>
          <w:bCs/>
          <w:sz w:val="21"/>
          <w:szCs w:val="21"/>
          <w:lang w:val="es-MX"/>
        </w:rPr>
        <w:t>tubig</w:t>
      </w:r>
      <w:proofErr w:type="spellEnd"/>
      <w:r w:rsidRPr="006534D4">
        <w:rPr>
          <w:b/>
          <w:bCs/>
          <w:sz w:val="21"/>
          <w:szCs w:val="21"/>
          <w:lang w:val="es-MX"/>
        </w:rPr>
        <w:t xml:space="preserve">.  </w:t>
      </w:r>
      <w:proofErr w:type="spellStart"/>
      <w:r w:rsidRPr="006534D4">
        <w:rPr>
          <w:b/>
          <w:bCs/>
          <w:sz w:val="21"/>
          <w:szCs w:val="21"/>
          <w:lang w:val="es-MX"/>
        </w:rPr>
        <w:t>Mangyaring</w:t>
      </w:r>
      <w:proofErr w:type="spellEnd"/>
      <w:r w:rsidRPr="006534D4">
        <w:rPr>
          <w:b/>
          <w:bCs/>
          <w:sz w:val="21"/>
          <w:szCs w:val="21"/>
          <w:lang w:val="es-MX"/>
        </w:rPr>
        <w:t xml:space="preserve"> </w:t>
      </w:r>
      <w:proofErr w:type="spellStart"/>
      <w:r w:rsidRPr="006534D4">
        <w:rPr>
          <w:b/>
          <w:bCs/>
          <w:sz w:val="21"/>
          <w:szCs w:val="21"/>
          <w:lang w:val="es-MX"/>
        </w:rPr>
        <w:t>makipag-ugnayan</w:t>
      </w:r>
      <w:proofErr w:type="spellEnd"/>
      <w:r w:rsidRPr="006534D4">
        <w:rPr>
          <w:b/>
          <w:bCs/>
          <w:sz w:val="21"/>
          <w:szCs w:val="21"/>
          <w:lang w:val="es-MX"/>
        </w:rPr>
        <w:t xml:space="preserve"> </w:t>
      </w:r>
      <w:proofErr w:type="spellStart"/>
      <w:r w:rsidRPr="006534D4">
        <w:rPr>
          <w:b/>
          <w:bCs/>
          <w:sz w:val="21"/>
          <w:szCs w:val="21"/>
          <w:lang w:val="es-MX"/>
        </w:rPr>
        <w:t>sa</w:t>
      </w:r>
      <w:proofErr w:type="spellEnd"/>
      <w:r w:rsidR="00BD452E" w:rsidRPr="006534D4">
        <w:rPr>
          <w:b/>
          <w:bCs/>
          <w:sz w:val="21"/>
          <w:szCs w:val="21"/>
          <w:lang w:val="es-MX"/>
        </w:rPr>
        <w:t xml:space="preserve"> </w:t>
      </w:r>
      <w:proofErr w:type="spellStart"/>
      <w:r w:rsidR="00BD452E" w:rsidRPr="006534D4">
        <w:rPr>
          <w:b/>
          <w:bCs/>
          <w:sz w:val="21"/>
          <w:szCs w:val="21"/>
          <w:lang w:val="es-MX"/>
        </w:rPr>
        <w:t>Pajaro</w:t>
      </w:r>
      <w:proofErr w:type="spellEnd"/>
      <w:r w:rsidR="00BD452E" w:rsidRPr="006534D4">
        <w:rPr>
          <w:b/>
          <w:bCs/>
          <w:sz w:val="21"/>
          <w:szCs w:val="21"/>
          <w:lang w:val="es-MX"/>
        </w:rPr>
        <w:t>/</w:t>
      </w:r>
      <w:proofErr w:type="spellStart"/>
      <w:r w:rsidR="00BD452E" w:rsidRPr="006534D4">
        <w:rPr>
          <w:b/>
          <w:bCs/>
          <w:sz w:val="21"/>
          <w:szCs w:val="21"/>
          <w:lang w:val="es-MX"/>
        </w:rPr>
        <w:t>Sunny</w:t>
      </w:r>
      <w:proofErr w:type="spellEnd"/>
      <w:r w:rsidR="00BD452E" w:rsidRPr="006534D4">
        <w:rPr>
          <w:b/>
          <w:bCs/>
          <w:sz w:val="21"/>
          <w:szCs w:val="21"/>
          <w:lang w:val="es-MX"/>
        </w:rPr>
        <w:t xml:space="preserve"> Mesa </w:t>
      </w:r>
      <w:proofErr w:type="spellStart"/>
      <w:r w:rsidR="00BD452E" w:rsidRPr="006534D4">
        <w:rPr>
          <w:b/>
          <w:bCs/>
          <w:sz w:val="21"/>
          <w:szCs w:val="21"/>
          <w:lang w:val="es-MX"/>
        </w:rPr>
        <w:t>Community</w:t>
      </w:r>
      <w:proofErr w:type="spellEnd"/>
      <w:r w:rsidR="00BD452E" w:rsidRPr="006534D4">
        <w:rPr>
          <w:b/>
          <w:bCs/>
          <w:sz w:val="21"/>
          <w:szCs w:val="21"/>
          <w:lang w:val="es-MX"/>
        </w:rPr>
        <w:t xml:space="preserve"> Services </w:t>
      </w:r>
      <w:proofErr w:type="spellStart"/>
      <w:r w:rsidR="00BD452E" w:rsidRPr="006534D4">
        <w:rPr>
          <w:b/>
          <w:bCs/>
          <w:sz w:val="21"/>
          <w:szCs w:val="21"/>
          <w:lang w:val="es-MX"/>
        </w:rPr>
        <w:t>District</w:t>
      </w:r>
      <w:proofErr w:type="spellEnd"/>
      <w:r w:rsidRPr="006534D4">
        <w:rPr>
          <w:b/>
          <w:bCs/>
          <w:sz w:val="21"/>
          <w:szCs w:val="21"/>
          <w:lang w:val="es-MX"/>
        </w:rPr>
        <w:t xml:space="preserve"> o </w:t>
      </w:r>
      <w:proofErr w:type="spellStart"/>
      <w:r w:rsidRPr="006534D4">
        <w:rPr>
          <w:b/>
          <w:bCs/>
          <w:sz w:val="21"/>
          <w:szCs w:val="21"/>
          <w:lang w:val="es-MX"/>
        </w:rPr>
        <w:t>tumawag</w:t>
      </w:r>
      <w:proofErr w:type="spellEnd"/>
      <w:r w:rsidRPr="006534D4">
        <w:rPr>
          <w:b/>
          <w:bCs/>
          <w:sz w:val="21"/>
          <w:szCs w:val="21"/>
          <w:lang w:val="es-MX"/>
        </w:rPr>
        <w:t xml:space="preserve"> </w:t>
      </w:r>
      <w:proofErr w:type="spellStart"/>
      <w:r w:rsidRPr="006534D4">
        <w:rPr>
          <w:b/>
          <w:bCs/>
          <w:sz w:val="21"/>
          <w:szCs w:val="21"/>
          <w:lang w:val="es-MX"/>
        </w:rPr>
        <w:t>sa</w:t>
      </w:r>
      <w:proofErr w:type="spellEnd"/>
      <w:r w:rsidRPr="006534D4">
        <w:rPr>
          <w:b/>
          <w:bCs/>
          <w:sz w:val="21"/>
          <w:szCs w:val="21"/>
          <w:lang w:val="es-MX"/>
        </w:rPr>
        <w:t xml:space="preserve"> </w:t>
      </w:r>
      <w:r w:rsidR="00BD452E" w:rsidRPr="006534D4">
        <w:rPr>
          <w:b/>
          <w:bCs/>
          <w:sz w:val="21"/>
          <w:szCs w:val="21"/>
          <w:lang w:val="es-MX"/>
        </w:rPr>
        <w:t>831-722-1389</w:t>
      </w:r>
      <w:r w:rsidRPr="006534D4">
        <w:rPr>
          <w:b/>
          <w:bCs/>
          <w:sz w:val="21"/>
          <w:szCs w:val="21"/>
          <w:lang w:val="es-MX"/>
        </w:rPr>
        <w:t xml:space="preserve"> para </w:t>
      </w:r>
      <w:proofErr w:type="spellStart"/>
      <w:r w:rsidRPr="006534D4">
        <w:rPr>
          <w:b/>
          <w:bCs/>
          <w:sz w:val="21"/>
          <w:szCs w:val="21"/>
          <w:lang w:val="es-MX"/>
        </w:rPr>
        <w:t>matulungan</w:t>
      </w:r>
      <w:proofErr w:type="spellEnd"/>
      <w:r w:rsidRPr="006534D4">
        <w:rPr>
          <w:b/>
          <w:bCs/>
          <w:sz w:val="21"/>
          <w:szCs w:val="21"/>
          <w:lang w:val="es-MX"/>
        </w:rPr>
        <w:t xml:space="preserve"> </w:t>
      </w:r>
      <w:proofErr w:type="spellStart"/>
      <w:r w:rsidRPr="006534D4">
        <w:rPr>
          <w:b/>
          <w:bCs/>
          <w:sz w:val="21"/>
          <w:szCs w:val="21"/>
          <w:lang w:val="es-MX"/>
        </w:rPr>
        <w:t>sa</w:t>
      </w:r>
      <w:proofErr w:type="spellEnd"/>
      <w:r w:rsidRPr="006534D4">
        <w:rPr>
          <w:b/>
          <w:bCs/>
          <w:sz w:val="21"/>
          <w:szCs w:val="21"/>
          <w:lang w:val="es-MX"/>
        </w:rPr>
        <w:t xml:space="preserve"> </w:t>
      </w:r>
      <w:proofErr w:type="spellStart"/>
      <w:r w:rsidRPr="006534D4">
        <w:rPr>
          <w:b/>
          <w:bCs/>
          <w:sz w:val="21"/>
          <w:szCs w:val="21"/>
          <w:lang w:val="es-MX"/>
        </w:rPr>
        <w:t>wikang</w:t>
      </w:r>
      <w:proofErr w:type="spellEnd"/>
      <w:r w:rsidRPr="006534D4">
        <w:rPr>
          <w:b/>
          <w:bCs/>
          <w:sz w:val="21"/>
          <w:szCs w:val="21"/>
          <w:lang w:val="es-MX"/>
        </w:rPr>
        <w:t xml:space="preserve"> </w:t>
      </w:r>
      <w:proofErr w:type="spellStart"/>
      <w:r w:rsidRPr="006534D4">
        <w:rPr>
          <w:b/>
          <w:bCs/>
          <w:sz w:val="21"/>
          <w:szCs w:val="21"/>
          <w:lang w:val="es-MX"/>
        </w:rPr>
        <w:t>Tagalog</w:t>
      </w:r>
      <w:proofErr w:type="spellEnd"/>
      <w:r w:rsidR="002436C8" w:rsidRPr="006534D4">
        <w:rPr>
          <w:b/>
          <w:bCs/>
          <w:sz w:val="21"/>
          <w:szCs w:val="21"/>
          <w:lang w:val="es-MX"/>
        </w:rPr>
        <w:t>.</w:t>
      </w:r>
    </w:p>
    <w:p w14:paraId="4C37EC14" w14:textId="3C346C2D" w:rsidR="009D4211" w:rsidRPr="006534D4"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proofErr w:type="spellStart"/>
      <w:r w:rsidRPr="006534D4">
        <w:rPr>
          <w:b/>
          <w:bCs/>
          <w:sz w:val="21"/>
          <w:szCs w:val="21"/>
          <w:lang w:val="es-MX"/>
        </w:rPr>
        <w:t>Báo</w:t>
      </w:r>
      <w:proofErr w:type="spellEnd"/>
      <w:r w:rsidRPr="006534D4">
        <w:rPr>
          <w:b/>
          <w:bCs/>
          <w:sz w:val="21"/>
          <w:szCs w:val="21"/>
          <w:lang w:val="es-MX"/>
        </w:rPr>
        <w:t xml:space="preserve"> </w:t>
      </w:r>
      <w:proofErr w:type="spellStart"/>
      <w:r w:rsidRPr="006534D4">
        <w:rPr>
          <w:b/>
          <w:bCs/>
          <w:sz w:val="21"/>
          <w:szCs w:val="21"/>
          <w:lang w:val="es-MX"/>
        </w:rPr>
        <w:t>cáo</w:t>
      </w:r>
      <w:proofErr w:type="spellEnd"/>
      <w:r w:rsidRPr="006534D4">
        <w:rPr>
          <w:b/>
          <w:bCs/>
          <w:sz w:val="21"/>
          <w:szCs w:val="21"/>
          <w:lang w:val="es-MX"/>
        </w:rPr>
        <w:t xml:space="preserve"> </w:t>
      </w:r>
      <w:proofErr w:type="spellStart"/>
      <w:r w:rsidRPr="006534D4">
        <w:rPr>
          <w:b/>
          <w:bCs/>
          <w:sz w:val="21"/>
          <w:szCs w:val="21"/>
          <w:lang w:val="es-MX"/>
        </w:rPr>
        <w:t>này</w:t>
      </w:r>
      <w:proofErr w:type="spellEnd"/>
      <w:r w:rsidRPr="006534D4">
        <w:rPr>
          <w:b/>
          <w:bCs/>
          <w:sz w:val="21"/>
          <w:szCs w:val="21"/>
          <w:lang w:val="es-MX"/>
        </w:rPr>
        <w:t xml:space="preserve"> </w:t>
      </w:r>
      <w:proofErr w:type="spellStart"/>
      <w:r w:rsidRPr="006534D4">
        <w:rPr>
          <w:b/>
          <w:bCs/>
          <w:sz w:val="21"/>
          <w:szCs w:val="21"/>
          <w:lang w:val="es-MX"/>
        </w:rPr>
        <w:t>chứa</w:t>
      </w:r>
      <w:proofErr w:type="spellEnd"/>
      <w:r w:rsidRPr="006534D4">
        <w:rPr>
          <w:b/>
          <w:bCs/>
          <w:sz w:val="21"/>
          <w:szCs w:val="21"/>
          <w:lang w:val="es-MX"/>
        </w:rPr>
        <w:t xml:space="preserve"> </w:t>
      </w:r>
      <w:proofErr w:type="spellStart"/>
      <w:r w:rsidRPr="006534D4">
        <w:rPr>
          <w:b/>
          <w:bCs/>
          <w:sz w:val="21"/>
          <w:szCs w:val="21"/>
          <w:lang w:val="es-MX"/>
        </w:rPr>
        <w:t>thông</w:t>
      </w:r>
      <w:proofErr w:type="spellEnd"/>
      <w:r w:rsidRPr="006534D4">
        <w:rPr>
          <w:b/>
          <w:bCs/>
          <w:sz w:val="21"/>
          <w:szCs w:val="21"/>
          <w:lang w:val="es-MX"/>
        </w:rPr>
        <w:t xml:space="preserve"> </w:t>
      </w:r>
      <w:proofErr w:type="spellStart"/>
      <w:r w:rsidRPr="006534D4">
        <w:rPr>
          <w:b/>
          <w:bCs/>
          <w:sz w:val="21"/>
          <w:szCs w:val="21"/>
          <w:lang w:val="es-MX"/>
        </w:rPr>
        <w:t>tin</w:t>
      </w:r>
      <w:proofErr w:type="spellEnd"/>
      <w:r w:rsidRPr="006534D4">
        <w:rPr>
          <w:b/>
          <w:bCs/>
          <w:sz w:val="21"/>
          <w:szCs w:val="21"/>
          <w:lang w:val="es-MX"/>
        </w:rPr>
        <w:t xml:space="preserve"> </w:t>
      </w:r>
      <w:proofErr w:type="spellStart"/>
      <w:r w:rsidRPr="006534D4">
        <w:rPr>
          <w:b/>
          <w:bCs/>
          <w:sz w:val="21"/>
          <w:szCs w:val="21"/>
          <w:lang w:val="es-MX"/>
        </w:rPr>
        <w:t>quan</w:t>
      </w:r>
      <w:proofErr w:type="spellEnd"/>
      <w:r w:rsidRPr="006534D4">
        <w:rPr>
          <w:b/>
          <w:bCs/>
          <w:sz w:val="21"/>
          <w:szCs w:val="21"/>
          <w:lang w:val="es-MX"/>
        </w:rPr>
        <w:t xml:space="preserve"> </w:t>
      </w:r>
      <w:proofErr w:type="spellStart"/>
      <w:r w:rsidRPr="006534D4">
        <w:rPr>
          <w:b/>
          <w:bCs/>
          <w:sz w:val="21"/>
          <w:szCs w:val="21"/>
          <w:lang w:val="es-MX"/>
        </w:rPr>
        <w:t>trọng</w:t>
      </w:r>
      <w:proofErr w:type="spellEnd"/>
      <w:r w:rsidRPr="006534D4">
        <w:rPr>
          <w:b/>
          <w:bCs/>
          <w:sz w:val="21"/>
          <w:szCs w:val="21"/>
          <w:lang w:val="es-MX"/>
        </w:rPr>
        <w:t xml:space="preserve"> </w:t>
      </w:r>
      <w:proofErr w:type="spellStart"/>
      <w:r w:rsidRPr="006534D4">
        <w:rPr>
          <w:b/>
          <w:bCs/>
          <w:sz w:val="21"/>
          <w:szCs w:val="21"/>
          <w:lang w:val="es-MX"/>
        </w:rPr>
        <w:t>về</w:t>
      </w:r>
      <w:proofErr w:type="spellEnd"/>
      <w:r w:rsidRPr="006534D4">
        <w:rPr>
          <w:b/>
          <w:bCs/>
          <w:sz w:val="21"/>
          <w:szCs w:val="21"/>
          <w:lang w:val="es-MX"/>
        </w:rPr>
        <w:t xml:space="preserve"> </w:t>
      </w:r>
      <w:proofErr w:type="spellStart"/>
      <w:r w:rsidRPr="006534D4">
        <w:rPr>
          <w:b/>
          <w:bCs/>
          <w:sz w:val="21"/>
          <w:szCs w:val="21"/>
          <w:lang w:val="es-MX"/>
        </w:rPr>
        <w:t>nước</w:t>
      </w:r>
      <w:proofErr w:type="spellEnd"/>
      <w:r w:rsidRPr="006534D4">
        <w:rPr>
          <w:b/>
          <w:bCs/>
          <w:sz w:val="21"/>
          <w:szCs w:val="21"/>
          <w:lang w:val="es-MX"/>
        </w:rPr>
        <w:t xml:space="preserve"> </w:t>
      </w:r>
      <w:proofErr w:type="spellStart"/>
      <w:r w:rsidRPr="006534D4">
        <w:rPr>
          <w:b/>
          <w:bCs/>
          <w:sz w:val="21"/>
          <w:szCs w:val="21"/>
          <w:lang w:val="es-MX"/>
        </w:rPr>
        <w:t>uống</w:t>
      </w:r>
      <w:proofErr w:type="spellEnd"/>
      <w:r w:rsidRPr="006534D4">
        <w:rPr>
          <w:b/>
          <w:bCs/>
          <w:sz w:val="21"/>
          <w:szCs w:val="21"/>
          <w:lang w:val="es-MX"/>
        </w:rPr>
        <w:t xml:space="preserve"> </w:t>
      </w:r>
      <w:proofErr w:type="spellStart"/>
      <w:r w:rsidRPr="006534D4">
        <w:rPr>
          <w:b/>
          <w:bCs/>
          <w:sz w:val="21"/>
          <w:szCs w:val="21"/>
          <w:lang w:val="es-MX"/>
        </w:rPr>
        <w:t>của</w:t>
      </w:r>
      <w:proofErr w:type="spellEnd"/>
      <w:r w:rsidRPr="006534D4">
        <w:rPr>
          <w:b/>
          <w:bCs/>
          <w:sz w:val="21"/>
          <w:szCs w:val="21"/>
          <w:lang w:val="es-MX"/>
        </w:rPr>
        <w:t xml:space="preserve"> </w:t>
      </w:r>
      <w:proofErr w:type="spellStart"/>
      <w:r w:rsidRPr="006534D4">
        <w:rPr>
          <w:b/>
          <w:bCs/>
          <w:sz w:val="21"/>
          <w:szCs w:val="21"/>
          <w:lang w:val="es-MX"/>
        </w:rPr>
        <w:t>bạn</w:t>
      </w:r>
      <w:proofErr w:type="spellEnd"/>
      <w:r w:rsidRPr="006534D4">
        <w:rPr>
          <w:b/>
          <w:bCs/>
          <w:sz w:val="21"/>
          <w:szCs w:val="21"/>
          <w:lang w:val="es-MX"/>
        </w:rPr>
        <w:t xml:space="preserve">.  Xin </w:t>
      </w:r>
      <w:proofErr w:type="spellStart"/>
      <w:r w:rsidRPr="006534D4">
        <w:rPr>
          <w:b/>
          <w:bCs/>
          <w:sz w:val="21"/>
          <w:szCs w:val="21"/>
          <w:lang w:val="es-MX"/>
        </w:rPr>
        <w:t>vui</w:t>
      </w:r>
      <w:proofErr w:type="spellEnd"/>
      <w:r w:rsidRPr="006534D4">
        <w:rPr>
          <w:b/>
          <w:bCs/>
          <w:sz w:val="21"/>
          <w:szCs w:val="21"/>
          <w:lang w:val="es-MX"/>
        </w:rPr>
        <w:t xml:space="preserve"> </w:t>
      </w:r>
      <w:proofErr w:type="spellStart"/>
      <w:r w:rsidRPr="006534D4">
        <w:rPr>
          <w:b/>
          <w:bCs/>
          <w:sz w:val="21"/>
          <w:szCs w:val="21"/>
          <w:lang w:val="es-MX"/>
        </w:rPr>
        <w:t>lòng</w:t>
      </w:r>
      <w:proofErr w:type="spellEnd"/>
      <w:r w:rsidRPr="006534D4">
        <w:rPr>
          <w:b/>
          <w:bCs/>
          <w:sz w:val="21"/>
          <w:szCs w:val="21"/>
          <w:lang w:val="es-MX"/>
        </w:rPr>
        <w:t xml:space="preserve"> </w:t>
      </w:r>
      <w:proofErr w:type="spellStart"/>
      <w:r w:rsidRPr="006534D4">
        <w:rPr>
          <w:b/>
          <w:bCs/>
          <w:sz w:val="21"/>
          <w:szCs w:val="21"/>
          <w:lang w:val="es-MX"/>
        </w:rPr>
        <w:t>liên</w:t>
      </w:r>
      <w:proofErr w:type="spellEnd"/>
      <w:r w:rsidRPr="006534D4">
        <w:rPr>
          <w:b/>
          <w:bCs/>
          <w:sz w:val="21"/>
          <w:szCs w:val="21"/>
          <w:lang w:val="es-MX"/>
        </w:rPr>
        <w:t xml:space="preserve"> </w:t>
      </w:r>
      <w:proofErr w:type="spellStart"/>
      <w:r w:rsidRPr="006534D4">
        <w:rPr>
          <w:b/>
          <w:bCs/>
          <w:sz w:val="21"/>
          <w:szCs w:val="21"/>
          <w:lang w:val="es-MX"/>
        </w:rPr>
        <w:t>hệ</w:t>
      </w:r>
      <w:proofErr w:type="spellEnd"/>
      <w:r w:rsidRPr="006534D4">
        <w:rPr>
          <w:b/>
          <w:bCs/>
          <w:sz w:val="21"/>
          <w:szCs w:val="21"/>
          <w:lang w:val="es-MX"/>
        </w:rPr>
        <w:t xml:space="preserve"> </w:t>
      </w:r>
      <w:proofErr w:type="spellStart"/>
      <w:r w:rsidR="00BD452E" w:rsidRPr="006534D4">
        <w:rPr>
          <w:b/>
          <w:bCs/>
          <w:sz w:val="21"/>
          <w:szCs w:val="21"/>
          <w:lang w:val="es-MX"/>
        </w:rPr>
        <w:t>Pajaro</w:t>
      </w:r>
      <w:proofErr w:type="spellEnd"/>
      <w:r w:rsidR="00BD452E" w:rsidRPr="006534D4">
        <w:rPr>
          <w:b/>
          <w:bCs/>
          <w:sz w:val="21"/>
          <w:szCs w:val="21"/>
          <w:lang w:val="es-MX"/>
        </w:rPr>
        <w:t>/</w:t>
      </w:r>
      <w:proofErr w:type="spellStart"/>
      <w:r w:rsidR="00BD452E" w:rsidRPr="006534D4">
        <w:rPr>
          <w:b/>
          <w:bCs/>
          <w:sz w:val="21"/>
          <w:szCs w:val="21"/>
          <w:lang w:val="es-MX"/>
        </w:rPr>
        <w:t>Sunny</w:t>
      </w:r>
      <w:proofErr w:type="spellEnd"/>
      <w:r w:rsidR="00BD452E" w:rsidRPr="006534D4">
        <w:rPr>
          <w:b/>
          <w:bCs/>
          <w:sz w:val="21"/>
          <w:szCs w:val="21"/>
          <w:lang w:val="es-MX"/>
        </w:rPr>
        <w:t xml:space="preserve"> Mesa </w:t>
      </w:r>
      <w:proofErr w:type="spellStart"/>
      <w:r w:rsidR="00BD452E" w:rsidRPr="006534D4">
        <w:rPr>
          <w:b/>
          <w:bCs/>
          <w:sz w:val="21"/>
          <w:szCs w:val="21"/>
          <w:lang w:val="es-MX"/>
        </w:rPr>
        <w:t>Community</w:t>
      </w:r>
      <w:proofErr w:type="spellEnd"/>
      <w:r w:rsidR="00BD452E" w:rsidRPr="006534D4">
        <w:rPr>
          <w:b/>
          <w:bCs/>
          <w:sz w:val="21"/>
          <w:szCs w:val="21"/>
          <w:lang w:val="es-MX"/>
        </w:rPr>
        <w:t xml:space="preserve"> Services </w:t>
      </w:r>
      <w:proofErr w:type="spellStart"/>
      <w:r w:rsidR="00BD452E" w:rsidRPr="006534D4">
        <w:rPr>
          <w:b/>
          <w:bCs/>
          <w:sz w:val="21"/>
          <w:szCs w:val="21"/>
          <w:lang w:val="es-MX"/>
        </w:rPr>
        <w:t>District</w:t>
      </w:r>
      <w:proofErr w:type="spellEnd"/>
      <w:r w:rsidRPr="006534D4">
        <w:rPr>
          <w:b/>
          <w:bCs/>
          <w:sz w:val="21"/>
          <w:szCs w:val="21"/>
          <w:lang w:val="es-MX"/>
        </w:rPr>
        <w:t xml:space="preserve"> </w:t>
      </w:r>
      <w:proofErr w:type="spellStart"/>
      <w:r w:rsidRPr="006534D4">
        <w:rPr>
          <w:b/>
          <w:bCs/>
          <w:sz w:val="21"/>
          <w:szCs w:val="21"/>
          <w:lang w:val="es-MX"/>
        </w:rPr>
        <w:t>tại</w:t>
      </w:r>
      <w:proofErr w:type="spellEnd"/>
      <w:r w:rsidRPr="006534D4">
        <w:rPr>
          <w:b/>
          <w:bCs/>
          <w:sz w:val="21"/>
          <w:szCs w:val="21"/>
          <w:lang w:val="es-MX"/>
        </w:rPr>
        <w:t xml:space="preserve"> </w:t>
      </w:r>
      <w:r w:rsidR="00BD452E" w:rsidRPr="006534D4">
        <w:rPr>
          <w:b/>
          <w:bCs/>
          <w:sz w:val="21"/>
          <w:szCs w:val="21"/>
          <w:lang w:val="es-MX"/>
        </w:rPr>
        <w:t>831-722-1389</w:t>
      </w:r>
      <w:r w:rsidRPr="006534D4">
        <w:rPr>
          <w:b/>
          <w:bCs/>
          <w:sz w:val="21"/>
          <w:szCs w:val="21"/>
          <w:lang w:val="es-MX"/>
        </w:rPr>
        <w:t xml:space="preserve"> </w:t>
      </w:r>
      <w:proofErr w:type="spellStart"/>
      <w:r w:rsidRPr="006534D4">
        <w:rPr>
          <w:b/>
          <w:bCs/>
          <w:sz w:val="21"/>
          <w:szCs w:val="21"/>
          <w:lang w:val="es-MX"/>
        </w:rPr>
        <w:t>để</w:t>
      </w:r>
      <w:proofErr w:type="spellEnd"/>
      <w:r w:rsidRPr="006534D4">
        <w:rPr>
          <w:b/>
          <w:bCs/>
          <w:sz w:val="21"/>
          <w:szCs w:val="21"/>
          <w:lang w:val="es-MX"/>
        </w:rPr>
        <w:t xml:space="preserve"> </w:t>
      </w:r>
      <w:proofErr w:type="spellStart"/>
      <w:r w:rsidRPr="006534D4">
        <w:rPr>
          <w:b/>
          <w:bCs/>
          <w:sz w:val="21"/>
          <w:szCs w:val="21"/>
          <w:lang w:val="es-MX"/>
        </w:rPr>
        <w:t>được</w:t>
      </w:r>
      <w:proofErr w:type="spellEnd"/>
      <w:r w:rsidRPr="006534D4">
        <w:rPr>
          <w:b/>
          <w:bCs/>
          <w:sz w:val="21"/>
          <w:szCs w:val="21"/>
          <w:lang w:val="es-MX"/>
        </w:rPr>
        <w:t xml:space="preserve"> </w:t>
      </w:r>
      <w:proofErr w:type="spellStart"/>
      <w:r w:rsidRPr="006534D4">
        <w:rPr>
          <w:b/>
          <w:bCs/>
          <w:sz w:val="21"/>
          <w:szCs w:val="21"/>
          <w:lang w:val="es-MX"/>
        </w:rPr>
        <w:t>hỗ</w:t>
      </w:r>
      <w:proofErr w:type="spellEnd"/>
      <w:r w:rsidRPr="006534D4">
        <w:rPr>
          <w:b/>
          <w:bCs/>
          <w:sz w:val="21"/>
          <w:szCs w:val="21"/>
          <w:lang w:val="es-MX"/>
        </w:rPr>
        <w:t xml:space="preserve"> </w:t>
      </w:r>
      <w:proofErr w:type="spellStart"/>
      <w:r w:rsidRPr="006534D4">
        <w:rPr>
          <w:b/>
          <w:bCs/>
          <w:sz w:val="21"/>
          <w:szCs w:val="21"/>
          <w:lang w:val="es-MX"/>
        </w:rPr>
        <w:t>trợ</w:t>
      </w:r>
      <w:proofErr w:type="spellEnd"/>
      <w:r w:rsidRPr="006534D4">
        <w:rPr>
          <w:b/>
          <w:bCs/>
          <w:sz w:val="21"/>
          <w:szCs w:val="21"/>
          <w:lang w:val="es-MX"/>
        </w:rPr>
        <w:t xml:space="preserve"> </w:t>
      </w:r>
      <w:proofErr w:type="spellStart"/>
      <w:r w:rsidRPr="006534D4">
        <w:rPr>
          <w:b/>
          <w:bCs/>
          <w:sz w:val="21"/>
          <w:szCs w:val="21"/>
          <w:lang w:val="es-MX"/>
        </w:rPr>
        <w:t>giúp</w:t>
      </w:r>
      <w:proofErr w:type="spellEnd"/>
      <w:r w:rsidRPr="006534D4">
        <w:rPr>
          <w:b/>
          <w:bCs/>
          <w:sz w:val="21"/>
          <w:szCs w:val="21"/>
          <w:lang w:val="es-MX"/>
        </w:rPr>
        <w:t xml:space="preserve"> </w:t>
      </w:r>
      <w:proofErr w:type="spellStart"/>
      <w:r w:rsidRPr="006534D4">
        <w:rPr>
          <w:b/>
          <w:bCs/>
          <w:sz w:val="21"/>
          <w:szCs w:val="21"/>
          <w:lang w:val="es-MX"/>
        </w:rPr>
        <w:t>bằng</w:t>
      </w:r>
      <w:proofErr w:type="spellEnd"/>
      <w:r w:rsidRPr="006534D4">
        <w:rPr>
          <w:b/>
          <w:bCs/>
          <w:sz w:val="21"/>
          <w:szCs w:val="21"/>
          <w:lang w:val="es-MX"/>
        </w:rPr>
        <w:t xml:space="preserve"> </w:t>
      </w:r>
      <w:proofErr w:type="spellStart"/>
      <w:r w:rsidRPr="006534D4">
        <w:rPr>
          <w:b/>
          <w:bCs/>
          <w:sz w:val="21"/>
          <w:szCs w:val="21"/>
          <w:lang w:val="es-MX"/>
        </w:rPr>
        <w:t>tiếng</w:t>
      </w:r>
      <w:proofErr w:type="spellEnd"/>
      <w:r w:rsidRPr="006534D4">
        <w:rPr>
          <w:b/>
          <w:bCs/>
          <w:sz w:val="21"/>
          <w:szCs w:val="21"/>
          <w:lang w:val="es-MX"/>
        </w:rPr>
        <w:t xml:space="preserve"> </w:t>
      </w:r>
      <w:proofErr w:type="spellStart"/>
      <w:r w:rsidRPr="006534D4">
        <w:rPr>
          <w:b/>
          <w:bCs/>
          <w:sz w:val="21"/>
          <w:szCs w:val="21"/>
          <w:lang w:val="es-MX"/>
        </w:rPr>
        <w:t>Việt</w:t>
      </w:r>
      <w:proofErr w:type="spellEnd"/>
      <w:r w:rsidRPr="006534D4">
        <w:rPr>
          <w:b/>
          <w:bCs/>
          <w:sz w:val="21"/>
          <w:szCs w:val="21"/>
          <w:lang w:val="es-MX"/>
        </w:rPr>
        <w:t>.</w:t>
      </w:r>
    </w:p>
    <w:p w14:paraId="76F47AA3" w14:textId="47DB3478" w:rsidR="006537F6" w:rsidRPr="009F363A"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proofErr w:type="spellStart"/>
      <w:r w:rsidRPr="006534D4">
        <w:rPr>
          <w:b/>
          <w:bCs/>
          <w:sz w:val="21"/>
          <w:szCs w:val="21"/>
          <w:lang w:val="es-MX"/>
        </w:rPr>
        <w:t>Tsab</w:t>
      </w:r>
      <w:proofErr w:type="spellEnd"/>
      <w:r w:rsidRPr="006534D4">
        <w:rPr>
          <w:b/>
          <w:bCs/>
          <w:sz w:val="21"/>
          <w:szCs w:val="21"/>
          <w:lang w:val="es-MX"/>
        </w:rPr>
        <w:t xml:space="preserve"> </w:t>
      </w:r>
      <w:proofErr w:type="spellStart"/>
      <w:r w:rsidRPr="006534D4">
        <w:rPr>
          <w:b/>
          <w:bCs/>
          <w:sz w:val="21"/>
          <w:szCs w:val="21"/>
          <w:lang w:val="es-MX"/>
        </w:rPr>
        <w:t>ntawv</w:t>
      </w:r>
      <w:proofErr w:type="spellEnd"/>
      <w:r w:rsidRPr="006534D4">
        <w:rPr>
          <w:b/>
          <w:bCs/>
          <w:sz w:val="21"/>
          <w:szCs w:val="21"/>
          <w:lang w:val="es-MX"/>
        </w:rPr>
        <w:t xml:space="preserve"> no </w:t>
      </w:r>
      <w:proofErr w:type="spellStart"/>
      <w:r w:rsidRPr="006534D4">
        <w:rPr>
          <w:b/>
          <w:bCs/>
          <w:sz w:val="21"/>
          <w:szCs w:val="21"/>
          <w:lang w:val="es-MX"/>
        </w:rPr>
        <w:t>muaj</w:t>
      </w:r>
      <w:proofErr w:type="spellEnd"/>
      <w:r w:rsidRPr="006534D4">
        <w:rPr>
          <w:b/>
          <w:bCs/>
          <w:sz w:val="21"/>
          <w:szCs w:val="21"/>
          <w:lang w:val="es-MX"/>
        </w:rPr>
        <w:t xml:space="preserve"> </w:t>
      </w:r>
      <w:proofErr w:type="spellStart"/>
      <w:r w:rsidRPr="006534D4">
        <w:rPr>
          <w:b/>
          <w:bCs/>
          <w:sz w:val="21"/>
          <w:szCs w:val="21"/>
          <w:lang w:val="es-MX"/>
        </w:rPr>
        <w:t>cov</w:t>
      </w:r>
      <w:proofErr w:type="spellEnd"/>
      <w:r w:rsidRPr="006534D4">
        <w:rPr>
          <w:b/>
          <w:bCs/>
          <w:sz w:val="21"/>
          <w:szCs w:val="21"/>
          <w:lang w:val="es-MX"/>
        </w:rPr>
        <w:t xml:space="preserve"> </w:t>
      </w:r>
      <w:proofErr w:type="spellStart"/>
      <w:r w:rsidRPr="006534D4">
        <w:rPr>
          <w:b/>
          <w:bCs/>
          <w:sz w:val="21"/>
          <w:szCs w:val="21"/>
          <w:lang w:val="es-MX"/>
        </w:rPr>
        <w:t>ntsiab</w:t>
      </w:r>
      <w:proofErr w:type="spellEnd"/>
      <w:r w:rsidRPr="006534D4">
        <w:rPr>
          <w:b/>
          <w:bCs/>
          <w:sz w:val="21"/>
          <w:szCs w:val="21"/>
          <w:lang w:val="es-MX"/>
        </w:rPr>
        <w:t xml:space="preserve"> </w:t>
      </w:r>
      <w:proofErr w:type="spellStart"/>
      <w:r w:rsidRPr="006534D4">
        <w:rPr>
          <w:b/>
          <w:bCs/>
          <w:sz w:val="21"/>
          <w:szCs w:val="21"/>
          <w:lang w:val="es-MX"/>
        </w:rPr>
        <w:t>lus</w:t>
      </w:r>
      <w:proofErr w:type="spellEnd"/>
      <w:r w:rsidRPr="006534D4">
        <w:rPr>
          <w:b/>
          <w:bCs/>
          <w:sz w:val="21"/>
          <w:szCs w:val="21"/>
          <w:lang w:val="es-MX"/>
        </w:rPr>
        <w:t xml:space="preserve"> </w:t>
      </w:r>
      <w:proofErr w:type="spellStart"/>
      <w:r w:rsidRPr="006534D4">
        <w:rPr>
          <w:b/>
          <w:bCs/>
          <w:sz w:val="21"/>
          <w:szCs w:val="21"/>
          <w:lang w:val="es-MX"/>
        </w:rPr>
        <w:t>tseem</w:t>
      </w:r>
      <w:proofErr w:type="spellEnd"/>
      <w:r w:rsidRPr="006534D4">
        <w:rPr>
          <w:b/>
          <w:bCs/>
          <w:sz w:val="21"/>
          <w:szCs w:val="21"/>
          <w:lang w:val="es-MX"/>
        </w:rPr>
        <w:t xml:space="preserve"> </w:t>
      </w:r>
      <w:proofErr w:type="spellStart"/>
      <w:r w:rsidRPr="006534D4">
        <w:rPr>
          <w:b/>
          <w:bCs/>
          <w:sz w:val="21"/>
          <w:szCs w:val="21"/>
          <w:lang w:val="es-MX"/>
        </w:rPr>
        <w:t>ceeb</w:t>
      </w:r>
      <w:proofErr w:type="spellEnd"/>
      <w:r w:rsidRPr="006534D4">
        <w:rPr>
          <w:b/>
          <w:bCs/>
          <w:sz w:val="21"/>
          <w:szCs w:val="21"/>
          <w:lang w:val="es-MX"/>
        </w:rPr>
        <w:t xml:space="preserve"> </w:t>
      </w:r>
      <w:proofErr w:type="spellStart"/>
      <w:r w:rsidRPr="006534D4">
        <w:rPr>
          <w:b/>
          <w:bCs/>
          <w:sz w:val="21"/>
          <w:szCs w:val="21"/>
          <w:lang w:val="es-MX"/>
        </w:rPr>
        <w:t>txog</w:t>
      </w:r>
      <w:proofErr w:type="spellEnd"/>
      <w:r w:rsidRPr="006534D4">
        <w:rPr>
          <w:b/>
          <w:bCs/>
          <w:sz w:val="21"/>
          <w:szCs w:val="21"/>
          <w:lang w:val="es-MX"/>
        </w:rPr>
        <w:t xml:space="preserve"> </w:t>
      </w:r>
      <w:proofErr w:type="spellStart"/>
      <w:r w:rsidRPr="006534D4">
        <w:rPr>
          <w:b/>
          <w:bCs/>
          <w:sz w:val="21"/>
          <w:szCs w:val="21"/>
          <w:lang w:val="es-MX"/>
        </w:rPr>
        <w:t>koj</w:t>
      </w:r>
      <w:proofErr w:type="spellEnd"/>
      <w:r w:rsidRPr="006534D4">
        <w:rPr>
          <w:b/>
          <w:bCs/>
          <w:sz w:val="21"/>
          <w:szCs w:val="21"/>
          <w:lang w:val="es-MX"/>
        </w:rPr>
        <w:t xml:space="preserve"> </w:t>
      </w:r>
      <w:proofErr w:type="spellStart"/>
      <w:r w:rsidRPr="006534D4">
        <w:rPr>
          <w:b/>
          <w:bCs/>
          <w:sz w:val="21"/>
          <w:szCs w:val="21"/>
          <w:lang w:val="es-MX"/>
        </w:rPr>
        <w:t>cov</w:t>
      </w:r>
      <w:proofErr w:type="spellEnd"/>
      <w:r w:rsidRPr="006534D4">
        <w:rPr>
          <w:b/>
          <w:bCs/>
          <w:sz w:val="21"/>
          <w:szCs w:val="21"/>
          <w:lang w:val="es-MX"/>
        </w:rPr>
        <w:t xml:space="preserve"> </w:t>
      </w:r>
      <w:proofErr w:type="spellStart"/>
      <w:r w:rsidRPr="006534D4">
        <w:rPr>
          <w:b/>
          <w:bCs/>
          <w:sz w:val="21"/>
          <w:szCs w:val="21"/>
          <w:lang w:val="es-MX"/>
        </w:rPr>
        <w:t>dej</w:t>
      </w:r>
      <w:proofErr w:type="spellEnd"/>
      <w:r w:rsidRPr="006534D4">
        <w:rPr>
          <w:b/>
          <w:bCs/>
          <w:sz w:val="21"/>
          <w:szCs w:val="21"/>
          <w:lang w:val="es-MX"/>
        </w:rPr>
        <w:t xml:space="preserve"> </w:t>
      </w:r>
      <w:proofErr w:type="spellStart"/>
      <w:r w:rsidRPr="006534D4">
        <w:rPr>
          <w:b/>
          <w:bCs/>
          <w:sz w:val="21"/>
          <w:szCs w:val="21"/>
          <w:lang w:val="es-MX"/>
        </w:rPr>
        <w:t>haus</w:t>
      </w:r>
      <w:proofErr w:type="spellEnd"/>
      <w:r w:rsidRPr="006534D4">
        <w:rPr>
          <w:b/>
          <w:bCs/>
          <w:sz w:val="21"/>
          <w:szCs w:val="21"/>
          <w:lang w:val="es-MX"/>
        </w:rPr>
        <w:t xml:space="preserve">.  </w:t>
      </w:r>
      <w:proofErr w:type="spellStart"/>
      <w:r w:rsidRPr="009F363A">
        <w:rPr>
          <w:b/>
          <w:bCs/>
          <w:sz w:val="21"/>
          <w:szCs w:val="21"/>
        </w:rPr>
        <w:t>Thov</w:t>
      </w:r>
      <w:proofErr w:type="spellEnd"/>
      <w:r w:rsidRPr="009F363A">
        <w:rPr>
          <w:b/>
          <w:bCs/>
          <w:sz w:val="21"/>
          <w:szCs w:val="21"/>
        </w:rPr>
        <w:t xml:space="preserve"> hu </w:t>
      </w:r>
      <w:proofErr w:type="spellStart"/>
      <w:r w:rsidRPr="009F363A">
        <w:rPr>
          <w:b/>
          <w:bCs/>
          <w:sz w:val="21"/>
          <w:szCs w:val="21"/>
        </w:rPr>
        <w:t>rau</w:t>
      </w:r>
      <w:proofErr w:type="spellEnd"/>
      <w:r w:rsidRPr="009F363A">
        <w:rPr>
          <w:b/>
          <w:bCs/>
          <w:sz w:val="21"/>
          <w:szCs w:val="21"/>
        </w:rPr>
        <w:t xml:space="preserve"> </w:t>
      </w:r>
      <w:proofErr w:type="spellStart"/>
      <w:r w:rsidR="00BD452E">
        <w:rPr>
          <w:b/>
          <w:bCs/>
          <w:sz w:val="21"/>
          <w:szCs w:val="21"/>
        </w:rPr>
        <w:t>Pajaro</w:t>
      </w:r>
      <w:proofErr w:type="spellEnd"/>
      <w:r w:rsidR="00BD452E">
        <w:rPr>
          <w:b/>
          <w:bCs/>
          <w:sz w:val="21"/>
          <w:szCs w:val="21"/>
        </w:rPr>
        <w:t>/Sunny Mesa Community Services District</w:t>
      </w:r>
      <w:r w:rsidRPr="009F363A">
        <w:rPr>
          <w:b/>
          <w:bCs/>
          <w:sz w:val="21"/>
          <w:szCs w:val="21"/>
        </w:rPr>
        <w:t xml:space="preserve"> </w:t>
      </w:r>
      <w:proofErr w:type="spellStart"/>
      <w:r w:rsidRPr="009F363A">
        <w:rPr>
          <w:b/>
          <w:bCs/>
          <w:sz w:val="21"/>
          <w:szCs w:val="21"/>
        </w:rPr>
        <w:t>ntawm</w:t>
      </w:r>
      <w:proofErr w:type="spellEnd"/>
      <w:r w:rsidRPr="009F363A">
        <w:rPr>
          <w:b/>
          <w:bCs/>
          <w:sz w:val="21"/>
          <w:szCs w:val="21"/>
        </w:rPr>
        <w:t xml:space="preserve"> </w:t>
      </w:r>
      <w:r w:rsidR="00BD452E">
        <w:rPr>
          <w:b/>
          <w:bCs/>
          <w:sz w:val="21"/>
          <w:szCs w:val="21"/>
        </w:rPr>
        <w:t>831-722-1389</w:t>
      </w:r>
      <w:r w:rsidRPr="009F363A">
        <w:rPr>
          <w:b/>
          <w:bCs/>
          <w:sz w:val="21"/>
          <w:szCs w:val="21"/>
        </w:rPr>
        <w:t xml:space="preserve"> </w:t>
      </w:r>
      <w:proofErr w:type="spellStart"/>
      <w:r w:rsidRPr="009F363A">
        <w:rPr>
          <w:b/>
          <w:bCs/>
          <w:sz w:val="21"/>
          <w:szCs w:val="21"/>
        </w:rPr>
        <w:t>rau</w:t>
      </w:r>
      <w:proofErr w:type="spellEnd"/>
      <w:r w:rsidRPr="009F363A">
        <w:rPr>
          <w:b/>
          <w:bCs/>
          <w:sz w:val="21"/>
          <w:szCs w:val="21"/>
        </w:rPr>
        <w:t xml:space="preserve"> </w:t>
      </w:r>
      <w:proofErr w:type="spellStart"/>
      <w:r w:rsidRPr="009F363A">
        <w:rPr>
          <w:b/>
          <w:bCs/>
          <w:sz w:val="21"/>
          <w:szCs w:val="21"/>
        </w:rPr>
        <w:t>kev</w:t>
      </w:r>
      <w:proofErr w:type="spellEnd"/>
      <w:r w:rsidRPr="009F363A">
        <w:rPr>
          <w:b/>
          <w:bCs/>
          <w:sz w:val="21"/>
          <w:szCs w:val="21"/>
        </w:rPr>
        <w:t xml:space="preserve"> </w:t>
      </w:r>
      <w:proofErr w:type="spellStart"/>
      <w:r w:rsidRPr="009F363A">
        <w:rPr>
          <w:b/>
          <w:bCs/>
          <w:sz w:val="21"/>
          <w:szCs w:val="21"/>
        </w:rPr>
        <w:t>pab</w:t>
      </w:r>
      <w:proofErr w:type="spellEnd"/>
      <w:r w:rsidRPr="009F363A">
        <w:rPr>
          <w:b/>
          <w:bCs/>
          <w:sz w:val="21"/>
          <w:szCs w:val="21"/>
        </w:rPr>
        <w:t xml:space="preserve"> </w:t>
      </w:r>
      <w:proofErr w:type="spellStart"/>
      <w:r w:rsidRPr="009F363A">
        <w:rPr>
          <w:b/>
          <w:bCs/>
          <w:sz w:val="21"/>
          <w:szCs w:val="21"/>
        </w:rPr>
        <w:t>hauv</w:t>
      </w:r>
      <w:proofErr w:type="spellEnd"/>
      <w:r w:rsidRPr="009F363A">
        <w:rPr>
          <w:b/>
          <w:bCs/>
          <w:sz w:val="21"/>
          <w:szCs w:val="21"/>
        </w:rPr>
        <w:t xml:space="preserve"> </w:t>
      </w:r>
      <w:proofErr w:type="spellStart"/>
      <w:r w:rsidRPr="009F363A">
        <w:rPr>
          <w:b/>
          <w:bCs/>
          <w:sz w:val="21"/>
          <w:szCs w:val="21"/>
        </w:rPr>
        <w:t>lus</w:t>
      </w:r>
      <w:proofErr w:type="spellEnd"/>
      <w:r w:rsidRPr="009F363A">
        <w:rPr>
          <w:b/>
          <w:bCs/>
          <w:sz w:val="21"/>
          <w:szCs w:val="21"/>
        </w:rPr>
        <w:t xml:space="preserve"> </w:t>
      </w:r>
      <w:proofErr w:type="spellStart"/>
      <w:r w:rsidRPr="009F363A">
        <w:rPr>
          <w:b/>
          <w:bCs/>
          <w:sz w:val="21"/>
          <w:szCs w:val="21"/>
        </w:rPr>
        <w:t>Askiv</w:t>
      </w:r>
      <w:proofErr w:type="spellEnd"/>
      <w:r w:rsidRPr="009F363A">
        <w:rPr>
          <w:b/>
          <w:bCs/>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D9662C3" w:rsidR="00BC6327" w:rsidRPr="00412B2F" w:rsidRDefault="006534D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One (1) Groundwater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CC3B0A9" w:rsidR="00BC6327" w:rsidRPr="00412B2F" w:rsidRDefault="006534D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#1 </w:t>
            </w:r>
            <w:proofErr w:type="gramStart"/>
            <w:r>
              <w:rPr>
                <w:sz w:val="21"/>
                <w:szCs w:val="21"/>
              </w:rPr>
              <w:t>is located in</w:t>
            </w:r>
            <w:proofErr w:type="gramEnd"/>
            <w:r>
              <w:rPr>
                <w:sz w:val="21"/>
                <w:szCs w:val="21"/>
              </w:rPr>
              <w:t xml:space="preserve"> Northern Monterey County</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2846E7D" w:rsidR="00BC6327" w:rsidRPr="00412B2F" w:rsidRDefault="006534D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Completed in May 2001. The source is considered most vulnerable to </w:t>
            </w:r>
          </w:p>
        </w:tc>
      </w:tr>
      <w:tr w:rsidR="00BC6327" w:rsidRPr="00412B2F" w14:paraId="4AB6369E" w14:textId="77777777" w:rsidTr="008A5B6C">
        <w:tc>
          <w:tcPr>
            <w:tcW w:w="10800" w:type="dxa"/>
            <w:gridSpan w:val="8"/>
            <w:tcBorders>
              <w:bottom w:val="single" w:sz="4" w:space="0" w:color="auto"/>
            </w:tcBorders>
          </w:tcPr>
          <w:p w14:paraId="556CD1B7" w14:textId="32B01D6C" w:rsidR="00BC6327" w:rsidRPr="00412B2F" w:rsidRDefault="006534D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Septic systems, high density.</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8493F11" w:rsidR="00BC6327" w:rsidRPr="00412B2F" w:rsidRDefault="006534D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5:30 pm every fourth Thursday of each </w:t>
            </w:r>
          </w:p>
        </w:tc>
      </w:tr>
      <w:tr w:rsidR="00BC6327" w:rsidRPr="00412B2F" w14:paraId="7B092FCC" w14:textId="77777777" w:rsidTr="008A5B6C">
        <w:tc>
          <w:tcPr>
            <w:tcW w:w="10800" w:type="dxa"/>
            <w:gridSpan w:val="8"/>
            <w:tcBorders>
              <w:bottom w:val="single" w:sz="4" w:space="0" w:color="auto"/>
            </w:tcBorders>
          </w:tcPr>
          <w:p w14:paraId="549F36E1" w14:textId="6E631CD5" w:rsidR="00BC6327" w:rsidRPr="00412B2F" w:rsidRDefault="006534D4"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Month at 136 San Juan Road, Royal Oaks, CA 95076</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105F274" w:rsidR="00BC6327" w:rsidRPr="006534D4" w:rsidRDefault="006534D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lang w:val="es-MX"/>
              </w:rPr>
            </w:pPr>
            <w:r w:rsidRPr="006534D4">
              <w:rPr>
                <w:sz w:val="18"/>
                <w:szCs w:val="18"/>
                <w:lang w:val="es-MX"/>
              </w:rPr>
              <w:t>Judy Vazquez-Varela at info@pajarosunnymesa.com</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B5C7C4F"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6534D4">
              <w:rPr>
                <w:sz w:val="21"/>
                <w:szCs w:val="21"/>
              </w:rPr>
              <w:t>831</w:t>
            </w:r>
            <w:r w:rsidRPr="008E4080">
              <w:rPr>
                <w:sz w:val="21"/>
                <w:szCs w:val="21"/>
              </w:rPr>
              <w:t>)</w:t>
            </w:r>
            <w:r w:rsidR="006534D4">
              <w:rPr>
                <w:sz w:val="21"/>
                <w:szCs w:val="21"/>
              </w:rPr>
              <w:t xml:space="preserve"> 722-1389/663-2181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9F363A">
        <w:trPr>
          <w:cantSplit/>
          <w:jc w:val="center"/>
        </w:trPr>
        <w:tc>
          <w:tcPr>
            <w:tcW w:w="2249" w:type="dxa"/>
            <w:gridSpan w:val="2"/>
            <w:tcBorders>
              <w:top w:val="single" w:sz="18" w:space="0" w:color="auto"/>
              <w:left w:val="single" w:sz="6" w:space="0" w:color="auto"/>
              <w:bottom w:val="double" w:sz="6" w:space="0" w:color="auto"/>
            </w:tcBorders>
            <w:shd w:val="clear" w:color="auto" w:fill="auto"/>
            <w:vAlign w:val="center"/>
          </w:tcPr>
          <w:p w14:paraId="580A3209" w14:textId="77777777" w:rsidR="00BC6327" w:rsidRPr="009F363A" w:rsidRDefault="00BC6327" w:rsidP="00383730">
            <w:pPr>
              <w:jc w:val="center"/>
              <w:rPr>
                <w:b/>
                <w:sz w:val="16"/>
                <w:szCs w:val="16"/>
              </w:rPr>
            </w:pPr>
            <w:r w:rsidRPr="009F363A">
              <w:rPr>
                <w:b/>
                <w:sz w:val="18"/>
              </w:rPr>
              <w:t>Microbiological Contaminants</w:t>
            </w:r>
            <w:r w:rsidR="00D057C3" w:rsidRPr="009F363A">
              <w:rPr>
                <w:b/>
                <w:sz w:val="18"/>
              </w:rPr>
              <w:br/>
            </w:r>
            <w:r w:rsidRPr="009F363A">
              <w:rPr>
                <w:sz w:val="16"/>
                <w:szCs w:val="16"/>
              </w:rPr>
              <w:t xml:space="preserve">(complete if </w:t>
            </w:r>
            <w:r w:rsidR="00AB01B0" w:rsidRPr="009F363A">
              <w:rPr>
                <w:sz w:val="16"/>
                <w:szCs w:val="16"/>
              </w:rPr>
              <w:t>bacteria detected)</w:t>
            </w:r>
          </w:p>
        </w:tc>
        <w:tc>
          <w:tcPr>
            <w:tcW w:w="1253" w:type="dxa"/>
            <w:gridSpan w:val="2"/>
            <w:tcBorders>
              <w:top w:val="single" w:sz="18" w:space="0" w:color="auto"/>
              <w:bottom w:val="double" w:sz="6" w:space="0" w:color="auto"/>
            </w:tcBorders>
            <w:shd w:val="clear" w:color="auto" w:fill="auto"/>
            <w:vAlign w:val="center"/>
          </w:tcPr>
          <w:p w14:paraId="1A2E7730" w14:textId="77777777" w:rsidR="00BC6327" w:rsidRPr="009F363A" w:rsidRDefault="00BC6327" w:rsidP="00383730">
            <w:pPr>
              <w:jc w:val="center"/>
              <w:rPr>
                <w:b/>
                <w:sz w:val="18"/>
              </w:rPr>
            </w:pPr>
            <w:r w:rsidRPr="009F363A">
              <w:rPr>
                <w:b/>
                <w:sz w:val="18"/>
              </w:rPr>
              <w:t xml:space="preserve">Highest No. of </w:t>
            </w:r>
            <w:r w:rsidR="00181F3E" w:rsidRPr="009F363A">
              <w:rPr>
                <w:b/>
                <w:sz w:val="18"/>
              </w:rPr>
              <w:t>D</w:t>
            </w:r>
            <w:r w:rsidRPr="009F363A">
              <w:rPr>
                <w:b/>
                <w:sz w:val="18"/>
              </w:rPr>
              <w:t>etections</w:t>
            </w:r>
          </w:p>
        </w:tc>
        <w:tc>
          <w:tcPr>
            <w:tcW w:w="1350" w:type="dxa"/>
            <w:gridSpan w:val="2"/>
            <w:tcBorders>
              <w:top w:val="single" w:sz="18" w:space="0" w:color="auto"/>
              <w:bottom w:val="double" w:sz="6" w:space="0" w:color="auto"/>
            </w:tcBorders>
            <w:shd w:val="clear" w:color="auto" w:fill="auto"/>
            <w:vAlign w:val="center"/>
          </w:tcPr>
          <w:p w14:paraId="039F1FD8" w14:textId="77777777" w:rsidR="00BC6327" w:rsidRPr="009F363A" w:rsidRDefault="00BC6327" w:rsidP="00383730">
            <w:pPr>
              <w:jc w:val="center"/>
              <w:rPr>
                <w:b/>
                <w:sz w:val="18"/>
                <w:szCs w:val="18"/>
              </w:rPr>
            </w:pPr>
            <w:r w:rsidRPr="009F363A">
              <w:rPr>
                <w:b/>
                <w:sz w:val="18"/>
                <w:szCs w:val="18"/>
              </w:rPr>
              <w:t xml:space="preserve">No. of </w:t>
            </w:r>
            <w:r w:rsidR="00535F8B" w:rsidRPr="009F363A">
              <w:rPr>
                <w:b/>
                <w:sz w:val="18"/>
                <w:szCs w:val="18"/>
              </w:rPr>
              <w:t>M</w:t>
            </w:r>
            <w:r w:rsidRPr="009F363A">
              <w:rPr>
                <w:b/>
                <w:sz w:val="18"/>
                <w:szCs w:val="18"/>
              </w:rPr>
              <w:t xml:space="preserve">onths in </w:t>
            </w:r>
            <w:r w:rsidR="00535F8B" w:rsidRPr="009F363A">
              <w:rPr>
                <w:b/>
                <w:sz w:val="18"/>
                <w:szCs w:val="18"/>
              </w:rPr>
              <w:t>V</w:t>
            </w:r>
            <w:r w:rsidRPr="009F363A">
              <w:rPr>
                <w:b/>
                <w:sz w:val="18"/>
                <w:szCs w:val="18"/>
              </w:rPr>
              <w:t>iolation</w:t>
            </w:r>
          </w:p>
        </w:tc>
        <w:tc>
          <w:tcPr>
            <w:tcW w:w="2700" w:type="dxa"/>
            <w:gridSpan w:val="5"/>
            <w:tcBorders>
              <w:top w:val="single" w:sz="18" w:space="0" w:color="auto"/>
              <w:bottom w:val="double" w:sz="6" w:space="0" w:color="auto"/>
            </w:tcBorders>
            <w:shd w:val="clear" w:color="auto" w:fill="auto"/>
            <w:vAlign w:val="center"/>
          </w:tcPr>
          <w:p w14:paraId="0A9545D0" w14:textId="77777777" w:rsidR="00BC6327" w:rsidRPr="009F363A" w:rsidRDefault="00BC6327" w:rsidP="00383730">
            <w:pPr>
              <w:pStyle w:val="Heading7"/>
              <w:spacing w:line="240" w:lineRule="auto"/>
              <w:rPr>
                <w:rFonts w:ascii="Times New Roman" w:hAnsi="Times New Roman"/>
                <w:bCs w:val="0"/>
              </w:rPr>
            </w:pPr>
            <w:r w:rsidRPr="009F363A">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9F363A">
        <w:trPr>
          <w:cantSplit/>
          <w:jc w:val="center"/>
        </w:trPr>
        <w:tc>
          <w:tcPr>
            <w:tcW w:w="2249" w:type="dxa"/>
            <w:gridSpan w:val="2"/>
            <w:tcBorders>
              <w:top w:val="nil"/>
              <w:left w:val="single" w:sz="6" w:space="0" w:color="auto"/>
              <w:bottom w:val="single" w:sz="4" w:space="0" w:color="auto"/>
            </w:tcBorders>
            <w:shd w:val="clear" w:color="auto" w:fill="auto"/>
          </w:tcPr>
          <w:p w14:paraId="65C215E1" w14:textId="77777777" w:rsidR="008F7660" w:rsidRPr="009F363A" w:rsidRDefault="00BC6327" w:rsidP="00383730">
            <w:pPr>
              <w:jc w:val="center"/>
              <w:rPr>
                <w:sz w:val="18"/>
                <w:szCs w:val="18"/>
              </w:rPr>
            </w:pPr>
            <w:r w:rsidRPr="009F363A">
              <w:rPr>
                <w:sz w:val="18"/>
                <w:szCs w:val="18"/>
              </w:rPr>
              <w:t>Total Coliform Bacteria</w:t>
            </w:r>
            <w:r w:rsidR="00F87E2C" w:rsidRPr="009F363A">
              <w:rPr>
                <w:sz w:val="18"/>
                <w:szCs w:val="18"/>
              </w:rPr>
              <w:br/>
            </w:r>
            <w:r w:rsidR="008F7660" w:rsidRPr="009F363A">
              <w:rPr>
                <w:sz w:val="18"/>
                <w:szCs w:val="18"/>
              </w:rPr>
              <w:t>(state Total Coliform Rule)</w:t>
            </w:r>
          </w:p>
        </w:tc>
        <w:tc>
          <w:tcPr>
            <w:tcW w:w="1253" w:type="dxa"/>
            <w:gridSpan w:val="2"/>
            <w:tcBorders>
              <w:top w:val="nil"/>
              <w:bottom w:val="single" w:sz="4" w:space="0" w:color="auto"/>
            </w:tcBorders>
            <w:shd w:val="clear" w:color="auto" w:fill="auto"/>
          </w:tcPr>
          <w:p w14:paraId="5DAA83EF" w14:textId="77777777" w:rsidR="00BC6327" w:rsidRDefault="00BC6327" w:rsidP="00383730">
            <w:pPr>
              <w:jc w:val="center"/>
              <w:rPr>
                <w:sz w:val="18"/>
                <w:szCs w:val="18"/>
              </w:rPr>
            </w:pPr>
            <w:r w:rsidRPr="009F363A">
              <w:rPr>
                <w:sz w:val="18"/>
                <w:szCs w:val="18"/>
              </w:rPr>
              <w:t>(In a mo</w:t>
            </w:r>
            <w:r w:rsidR="002D15BC" w:rsidRPr="009F363A">
              <w:rPr>
                <w:sz w:val="18"/>
                <w:szCs w:val="18"/>
              </w:rPr>
              <w:t>nth</w:t>
            </w:r>
            <w:r w:rsidRPr="009F363A">
              <w:rPr>
                <w:sz w:val="18"/>
                <w:szCs w:val="18"/>
              </w:rPr>
              <w:t>)</w:t>
            </w:r>
          </w:p>
          <w:p w14:paraId="61CE45C2" w14:textId="719450A5" w:rsidR="00446E12" w:rsidRPr="009F363A" w:rsidRDefault="00446E12" w:rsidP="00383730">
            <w:pPr>
              <w:jc w:val="center"/>
              <w:rPr>
                <w:sz w:val="18"/>
                <w:szCs w:val="18"/>
                <w:u w:val="single"/>
              </w:rPr>
            </w:pPr>
            <w:r>
              <w:rPr>
                <w:sz w:val="18"/>
                <w:szCs w:val="18"/>
              </w:rPr>
              <w:t>5</w:t>
            </w:r>
          </w:p>
        </w:tc>
        <w:tc>
          <w:tcPr>
            <w:tcW w:w="1350" w:type="dxa"/>
            <w:gridSpan w:val="2"/>
            <w:tcBorders>
              <w:top w:val="nil"/>
              <w:bottom w:val="single" w:sz="4" w:space="0" w:color="auto"/>
            </w:tcBorders>
            <w:shd w:val="clear" w:color="auto" w:fill="auto"/>
          </w:tcPr>
          <w:p w14:paraId="41570855" w14:textId="61E6CE90" w:rsidR="00BC6327" w:rsidRPr="009F363A" w:rsidRDefault="00446E12" w:rsidP="00383730">
            <w:pPr>
              <w:jc w:val="center"/>
              <w:rPr>
                <w:sz w:val="18"/>
                <w:szCs w:val="18"/>
              </w:rPr>
            </w:pPr>
            <w:r>
              <w:rPr>
                <w:sz w:val="18"/>
                <w:szCs w:val="18"/>
              </w:rPr>
              <w:t>3</w:t>
            </w:r>
          </w:p>
        </w:tc>
        <w:tc>
          <w:tcPr>
            <w:tcW w:w="2700" w:type="dxa"/>
            <w:gridSpan w:val="5"/>
            <w:tcBorders>
              <w:top w:val="nil"/>
              <w:bottom w:val="single" w:sz="4" w:space="0" w:color="auto"/>
            </w:tcBorders>
            <w:shd w:val="clear" w:color="auto" w:fill="auto"/>
          </w:tcPr>
          <w:p w14:paraId="42E76B16" w14:textId="009FBC81" w:rsidR="00BC6327" w:rsidRPr="009F363A" w:rsidRDefault="008F7660" w:rsidP="00383730">
            <w:pPr>
              <w:rPr>
                <w:sz w:val="18"/>
                <w:szCs w:val="18"/>
              </w:rPr>
            </w:pPr>
            <w:r w:rsidRPr="009F363A">
              <w:rPr>
                <w:sz w:val="18"/>
                <w:szCs w:val="18"/>
              </w:rPr>
              <w:t>1</w:t>
            </w:r>
            <w:r w:rsidR="00BC6327" w:rsidRPr="009F363A">
              <w:rPr>
                <w:sz w:val="18"/>
                <w:szCs w:val="18"/>
              </w:rPr>
              <w:t xml:space="preserve"> </w:t>
            </w:r>
            <w:r w:rsidRPr="009F363A">
              <w:rPr>
                <w:sz w:val="18"/>
                <w:szCs w:val="18"/>
              </w:rPr>
              <w:t>positive monthly sample</w:t>
            </w:r>
            <w:r w:rsidR="00945B59" w:rsidRPr="009F363A">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9F363A">
        <w:trPr>
          <w:cantSplit/>
          <w:jc w:val="center"/>
        </w:trPr>
        <w:tc>
          <w:tcPr>
            <w:tcW w:w="2249" w:type="dxa"/>
            <w:gridSpan w:val="2"/>
            <w:tcBorders>
              <w:top w:val="single" w:sz="4" w:space="0" w:color="auto"/>
              <w:left w:val="single" w:sz="6" w:space="0" w:color="auto"/>
              <w:bottom w:val="single" w:sz="4" w:space="0" w:color="auto"/>
            </w:tcBorders>
            <w:shd w:val="clear" w:color="auto" w:fill="auto"/>
          </w:tcPr>
          <w:p w14:paraId="0DB2603E" w14:textId="77777777" w:rsidR="008F7660" w:rsidRPr="009F363A" w:rsidRDefault="008F7660" w:rsidP="00383730">
            <w:pPr>
              <w:jc w:val="center"/>
              <w:rPr>
                <w:sz w:val="18"/>
                <w:szCs w:val="18"/>
              </w:rPr>
            </w:pPr>
            <w:r w:rsidRPr="009F363A">
              <w:rPr>
                <w:sz w:val="18"/>
                <w:szCs w:val="18"/>
              </w:rPr>
              <w:t xml:space="preserve">Fecal Coliform or </w:t>
            </w:r>
            <w:r w:rsidRPr="009F363A">
              <w:rPr>
                <w:i/>
                <w:sz w:val="18"/>
                <w:szCs w:val="18"/>
              </w:rPr>
              <w:t>E. coli</w:t>
            </w:r>
            <w:r w:rsidR="00F87E2C" w:rsidRPr="009F363A">
              <w:rPr>
                <w:i/>
                <w:sz w:val="18"/>
                <w:szCs w:val="18"/>
              </w:rPr>
              <w:br/>
            </w:r>
            <w:r w:rsidRPr="009F363A">
              <w:rPr>
                <w:sz w:val="18"/>
                <w:szCs w:val="18"/>
              </w:rPr>
              <w:t>(state Total Coliform Rule)</w:t>
            </w:r>
          </w:p>
        </w:tc>
        <w:tc>
          <w:tcPr>
            <w:tcW w:w="1253" w:type="dxa"/>
            <w:gridSpan w:val="2"/>
            <w:tcBorders>
              <w:top w:val="single" w:sz="4" w:space="0" w:color="auto"/>
              <w:bottom w:val="single" w:sz="4" w:space="0" w:color="auto"/>
            </w:tcBorders>
            <w:shd w:val="clear" w:color="auto" w:fill="auto"/>
          </w:tcPr>
          <w:p w14:paraId="44AD799A" w14:textId="77777777" w:rsidR="008F7660" w:rsidRDefault="005540D9" w:rsidP="00383730">
            <w:pPr>
              <w:jc w:val="center"/>
              <w:rPr>
                <w:sz w:val="18"/>
                <w:szCs w:val="18"/>
              </w:rPr>
            </w:pPr>
            <w:r w:rsidRPr="009F363A">
              <w:rPr>
                <w:sz w:val="18"/>
                <w:szCs w:val="18"/>
              </w:rPr>
              <w:t>(In the year)</w:t>
            </w:r>
          </w:p>
          <w:p w14:paraId="0F22EBDD" w14:textId="4E1EDF90" w:rsidR="006534D4" w:rsidRPr="009F363A" w:rsidRDefault="006534D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shd w:val="clear" w:color="auto" w:fill="auto"/>
          </w:tcPr>
          <w:p w14:paraId="49BF3FBF" w14:textId="11737041" w:rsidR="008F7660" w:rsidRPr="009F363A" w:rsidRDefault="006534D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shd w:val="clear" w:color="auto" w:fill="auto"/>
          </w:tcPr>
          <w:p w14:paraId="48FD60A5" w14:textId="77777777" w:rsidR="008F7660" w:rsidRPr="009F363A" w:rsidRDefault="005540D9" w:rsidP="00383730">
            <w:pPr>
              <w:rPr>
                <w:sz w:val="18"/>
                <w:szCs w:val="18"/>
              </w:rPr>
            </w:pPr>
            <w:r w:rsidRPr="009F363A">
              <w:rPr>
                <w:sz w:val="18"/>
                <w:szCs w:val="18"/>
              </w:rPr>
              <w:t xml:space="preserve">A routine sample and a repeat sample are total coliform positive, and one of these is also fecal coliform or </w:t>
            </w:r>
            <w:r w:rsidRPr="009F363A">
              <w:rPr>
                <w:i/>
                <w:sz w:val="18"/>
                <w:szCs w:val="18"/>
              </w:rPr>
              <w:t>E. coli</w:t>
            </w:r>
            <w:r w:rsidRPr="009F363A">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9F363A">
        <w:trPr>
          <w:cantSplit/>
          <w:jc w:val="center"/>
        </w:trPr>
        <w:tc>
          <w:tcPr>
            <w:tcW w:w="2249" w:type="dxa"/>
            <w:gridSpan w:val="2"/>
            <w:tcBorders>
              <w:top w:val="single" w:sz="4" w:space="0" w:color="auto"/>
              <w:left w:val="single" w:sz="6" w:space="0" w:color="auto"/>
              <w:bottom w:val="single" w:sz="4" w:space="0" w:color="auto"/>
            </w:tcBorders>
            <w:shd w:val="clear" w:color="auto" w:fill="auto"/>
          </w:tcPr>
          <w:p w14:paraId="429992D2" w14:textId="77777777" w:rsidR="005540D9" w:rsidRPr="009F363A" w:rsidRDefault="005540D9" w:rsidP="00383730">
            <w:pPr>
              <w:jc w:val="center"/>
              <w:rPr>
                <w:i/>
                <w:sz w:val="18"/>
                <w:szCs w:val="18"/>
              </w:rPr>
            </w:pPr>
            <w:r w:rsidRPr="009F363A">
              <w:rPr>
                <w:i/>
                <w:sz w:val="18"/>
                <w:szCs w:val="18"/>
              </w:rPr>
              <w:t>E. coli</w:t>
            </w:r>
          </w:p>
          <w:p w14:paraId="18A25A2F" w14:textId="77777777" w:rsidR="005540D9" w:rsidRPr="009F363A" w:rsidRDefault="005540D9" w:rsidP="00383730">
            <w:pPr>
              <w:jc w:val="center"/>
              <w:rPr>
                <w:sz w:val="18"/>
                <w:szCs w:val="18"/>
              </w:rPr>
            </w:pPr>
            <w:r w:rsidRPr="009F363A">
              <w:rPr>
                <w:sz w:val="18"/>
                <w:szCs w:val="18"/>
              </w:rPr>
              <w:t>(federal Revised Total Coliform Rule)</w:t>
            </w:r>
          </w:p>
        </w:tc>
        <w:tc>
          <w:tcPr>
            <w:tcW w:w="1253" w:type="dxa"/>
            <w:gridSpan w:val="2"/>
            <w:tcBorders>
              <w:top w:val="single" w:sz="4" w:space="0" w:color="auto"/>
              <w:bottom w:val="single" w:sz="4" w:space="0" w:color="auto"/>
            </w:tcBorders>
            <w:shd w:val="clear" w:color="auto" w:fill="auto"/>
          </w:tcPr>
          <w:p w14:paraId="6029FC6E" w14:textId="77777777" w:rsidR="002F6EC9" w:rsidRDefault="005540D9" w:rsidP="00383730">
            <w:pPr>
              <w:jc w:val="center"/>
              <w:rPr>
                <w:sz w:val="18"/>
                <w:szCs w:val="18"/>
              </w:rPr>
            </w:pPr>
            <w:r w:rsidRPr="009F363A">
              <w:rPr>
                <w:sz w:val="18"/>
                <w:szCs w:val="18"/>
              </w:rPr>
              <w:t>(</w:t>
            </w:r>
            <w:r w:rsidR="003E7032" w:rsidRPr="009F363A">
              <w:rPr>
                <w:sz w:val="18"/>
                <w:szCs w:val="18"/>
              </w:rPr>
              <w:t>In the year</w:t>
            </w:r>
            <w:r w:rsidR="002F6EC9" w:rsidRPr="009F363A">
              <w:rPr>
                <w:sz w:val="18"/>
                <w:szCs w:val="18"/>
              </w:rPr>
              <w:t>)</w:t>
            </w:r>
          </w:p>
          <w:p w14:paraId="55A1EE0E" w14:textId="12BE57A6" w:rsidR="006534D4" w:rsidRDefault="006534D4" w:rsidP="00383730">
            <w:pPr>
              <w:jc w:val="center"/>
              <w:rPr>
                <w:sz w:val="18"/>
                <w:szCs w:val="18"/>
              </w:rPr>
            </w:pPr>
            <w:r>
              <w:rPr>
                <w:sz w:val="18"/>
                <w:szCs w:val="18"/>
              </w:rPr>
              <w:t>0</w:t>
            </w:r>
          </w:p>
          <w:p w14:paraId="276A7306" w14:textId="033E93F2" w:rsidR="006534D4" w:rsidRPr="009F363A" w:rsidRDefault="006534D4" w:rsidP="006534D4">
            <w:pPr>
              <w:rPr>
                <w:sz w:val="18"/>
                <w:szCs w:val="18"/>
              </w:rPr>
            </w:pPr>
          </w:p>
        </w:tc>
        <w:tc>
          <w:tcPr>
            <w:tcW w:w="1350" w:type="dxa"/>
            <w:gridSpan w:val="2"/>
            <w:tcBorders>
              <w:top w:val="single" w:sz="4" w:space="0" w:color="auto"/>
              <w:bottom w:val="single" w:sz="4" w:space="0" w:color="auto"/>
            </w:tcBorders>
            <w:shd w:val="clear" w:color="auto" w:fill="auto"/>
          </w:tcPr>
          <w:p w14:paraId="39CB7EA1" w14:textId="2B353FA5" w:rsidR="005540D9" w:rsidRPr="009F363A" w:rsidRDefault="006534D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shd w:val="clear" w:color="auto" w:fill="auto"/>
          </w:tcPr>
          <w:p w14:paraId="4EC5AAF9" w14:textId="2D8856FA" w:rsidR="005540D9" w:rsidRPr="009F363A" w:rsidRDefault="00172215" w:rsidP="00383730">
            <w:pPr>
              <w:jc w:val="center"/>
              <w:rPr>
                <w:sz w:val="18"/>
                <w:szCs w:val="18"/>
              </w:rPr>
            </w:pPr>
            <w:r w:rsidRPr="009F363A">
              <w:rPr>
                <w:sz w:val="18"/>
                <w:szCs w:val="18"/>
              </w:rPr>
              <w:t>(</w:t>
            </w:r>
            <w:r w:rsidR="00945B59" w:rsidRPr="009F363A">
              <w:rPr>
                <w:sz w:val="18"/>
                <w:szCs w:val="18"/>
              </w:rPr>
              <w:t>b</w:t>
            </w:r>
            <w:r w:rsidRPr="009F363A">
              <w:rPr>
                <w:sz w:val="18"/>
                <w:szCs w:val="18"/>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9F363A">
        <w:trPr>
          <w:cantSplit/>
          <w:jc w:val="center"/>
        </w:trPr>
        <w:tc>
          <w:tcPr>
            <w:tcW w:w="10792" w:type="dxa"/>
            <w:gridSpan w:val="13"/>
            <w:tcBorders>
              <w:top w:val="single" w:sz="4" w:space="0" w:color="auto"/>
              <w:left w:val="single" w:sz="6" w:space="0" w:color="auto"/>
              <w:bottom w:val="single" w:sz="18" w:space="0" w:color="auto"/>
              <w:right w:val="single" w:sz="6" w:space="0" w:color="auto"/>
            </w:tcBorders>
            <w:shd w:val="clear" w:color="auto" w:fill="auto"/>
          </w:tcPr>
          <w:p w14:paraId="539920CD" w14:textId="131CBDA3" w:rsidR="00EA3504" w:rsidRPr="009F363A" w:rsidRDefault="00945B59" w:rsidP="00D057C3">
            <w:pPr>
              <w:rPr>
                <w:sz w:val="16"/>
                <w:szCs w:val="16"/>
              </w:rPr>
            </w:pPr>
            <w:r w:rsidRPr="009F363A">
              <w:rPr>
                <w:sz w:val="16"/>
                <w:szCs w:val="16"/>
              </w:rPr>
              <w:t xml:space="preserve">(a) Two or more positive monthly samples is a violation of </w:t>
            </w:r>
            <w:r w:rsidR="00EA3504" w:rsidRPr="009F363A">
              <w:rPr>
                <w:sz w:val="16"/>
                <w:szCs w:val="16"/>
              </w:rPr>
              <w:t xml:space="preserve">the </w:t>
            </w:r>
            <w:r w:rsidRPr="009F363A">
              <w:rPr>
                <w:sz w:val="16"/>
                <w:szCs w:val="16"/>
              </w:rPr>
              <w:t>MCL</w:t>
            </w:r>
          </w:p>
          <w:p w14:paraId="33985B1D" w14:textId="627D9181" w:rsidR="00172215" w:rsidRPr="009F363A" w:rsidRDefault="00172215" w:rsidP="00D057C3">
            <w:pPr>
              <w:rPr>
                <w:sz w:val="16"/>
                <w:szCs w:val="16"/>
              </w:rPr>
            </w:pPr>
            <w:r w:rsidRPr="009F363A">
              <w:rPr>
                <w:sz w:val="16"/>
                <w:szCs w:val="16"/>
              </w:rPr>
              <w:t>(</w:t>
            </w:r>
            <w:r w:rsidR="00945B59" w:rsidRPr="009F363A">
              <w:rPr>
                <w:sz w:val="16"/>
                <w:szCs w:val="16"/>
              </w:rPr>
              <w:t>b</w:t>
            </w:r>
            <w:r w:rsidRPr="009F363A">
              <w:rPr>
                <w:sz w:val="16"/>
                <w:szCs w:val="16"/>
              </w:rPr>
              <w:t>) Routine and repeat samples are total coliform-</w:t>
            </w:r>
            <w:proofErr w:type="gramStart"/>
            <w:r w:rsidRPr="009F363A">
              <w:rPr>
                <w:sz w:val="16"/>
                <w:szCs w:val="16"/>
              </w:rPr>
              <w:t>positive</w:t>
            </w:r>
            <w:proofErr w:type="gramEnd"/>
            <w:r w:rsidRPr="009F363A">
              <w:rPr>
                <w:sz w:val="16"/>
                <w:szCs w:val="16"/>
              </w:rPr>
              <w:t xml:space="preserve"> and either is </w:t>
            </w:r>
            <w:r w:rsidRPr="009F363A">
              <w:rPr>
                <w:i/>
                <w:sz w:val="16"/>
                <w:szCs w:val="16"/>
              </w:rPr>
              <w:t>E. coli</w:t>
            </w:r>
            <w:r w:rsidRPr="009F363A">
              <w:rPr>
                <w:sz w:val="16"/>
                <w:szCs w:val="16"/>
              </w:rPr>
              <w:t xml:space="preserve">-positive or system fails to take repeat samples following </w:t>
            </w:r>
            <w:r w:rsidRPr="009F363A">
              <w:rPr>
                <w:i/>
                <w:sz w:val="16"/>
                <w:szCs w:val="16"/>
              </w:rPr>
              <w:t>E. coli</w:t>
            </w:r>
            <w:r w:rsidRPr="009F363A">
              <w:rPr>
                <w:sz w:val="16"/>
                <w:szCs w:val="16"/>
              </w:rPr>
              <w:t xml:space="preserve">-positive routine sample or system fails to analyze total coliform-positive repeat sample for </w:t>
            </w:r>
            <w:r w:rsidRPr="009F363A">
              <w:rPr>
                <w:i/>
                <w:sz w:val="16"/>
                <w:szCs w:val="16"/>
              </w:rPr>
              <w:t>E. coli</w:t>
            </w:r>
            <w:r w:rsidRPr="009F363A">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B95D210" w:rsidR="00B44817" w:rsidRPr="00F41F91" w:rsidRDefault="00315CB5" w:rsidP="00D057C3">
            <w:pPr>
              <w:jc w:val="center"/>
              <w:rPr>
                <w:sz w:val="18"/>
              </w:rPr>
            </w:pPr>
            <w:r>
              <w:rPr>
                <w:sz w:val="18"/>
              </w:rPr>
              <w:t>9/26/19</w:t>
            </w:r>
          </w:p>
        </w:tc>
        <w:tc>
          <w:tcPr>
            <w:tcW w:w="991" w:type="dxa"/>
            <w:gridSpan w:val="2"/>
            <w:tcBorders>
              <w:top w:val="nil"/>
            </w:tcBorders>
          </w:tcPr>
          <w:p w14:paraId="2EB76238" w14:textId="4276E2B7" w:rsidR="00B44817" w:rsidRPr="00F41F91" w:rsidRDefault="00315CB5" w:rsidP="00D057C3">
            <w:pPr>
              <w:jc w:val="center"/>
              <w:rPr>
                <w:sz w:val="18"/>
              </w:rPr>
            </w:pPr>
            <w:r>
              <w:rPr>
                <w:sz w:val="18"/>
              </w:rPr>
              <w:t>5</w:t>
            </w:r>
          </w:p>
        </w:tc>
        <w:tc>
          <w:tcPr>
            <w:tcW w:w="990" w:type="dxa"/>
            <w:gridSpan w:val="2"/>
            <w:tcBorders>
              <w:top w:val="nil"/>
              <w:bottom w:val="nil"/>
            </w:tcBorders>
          </w:tcPr>
          <w:p w14:paraId="4C3FDB54" w14:textId="0583B923" w:rsidR="00B44817" w:rsidRPr="00F41F91" w:rsidRDefault="00315CB5" w:rsidP="00D057C3">
            <w:pPr>
              <w:jc w:val="center"/>
              <w:rPr>
                <w:sz w:val="18"/>
              </w:rPr>
            </w:pPr>
            <w:r>
              <w:rPr>
                <w:sz w:val="18"/>
              </w:rPr>
              <w:t>4</w:t>
            </w:r>
          </w:p>
        </w:tc>
        <w:tc>
          <w:tcPr>
            <w:tcW w:w="1080" w:type="dxa"/>
            <w:tcBorders>
              <w:top w:val="nil"/>
              <w:bottom w:val="nil"/>
            </w:tcBorders>
          </w:tcPr>
          <w:p w14:paraId="48CE0F50" w14:textId="6B0D4A37" w:rsidR="00B44817" w:rsidRPr="00F41F91" w:rsidRDefault="006534D4"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E50581" w:rsidR="00B44817" w:rsidRPr="00F41F91" w:rsidRDefault="006534D4"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04C6D46" w:rsidR="00B44817" w:rsidRPr="00F41F91" w:rsidRDefault="00315CB5" w:rsidP="00D057C3">
            <w:pPr>
              <w:jc w:val="center"/>
              <w:rPr>
                <w:sz w:val="18"/>
              </w:rPr>
            </w:pPr>
            <w:r>
              <w:rPr>
                <w:sz w:val="18"/>
              </w:rPr>
              <w:t>9/26/19</w:t>
            </w:r>
          </w:p>
        </w:tc>
        <w:tc>
          <w:tcPr>
            <w:tcW w:w="991" w:type="dxa"/>
            <w:gridSpan w:val="2"/>
            <w:tcBorders>
              <w:bottom w:val="single" w:sz="18" w:space="0" w:color="auto"/>
            </w:tcBorders>
          </w:tcPr>
          <w:p w14:paraId="18011756" w14:textId="1335ECEB" w:rsidR="00B44817" w:rsidRPr="00F41F91" w:rsidRDefault="00315CB5" w:rsidP="00D057C3">
            <w:pPr>
              <w:jc w:val="center"/>
              <w:rPr>
                <w:sz w:val="18"/>
              </w:rPr>
            </w:pPr>
            <w:r>
              <w:rPr>
                <w:sz w:val="18"/>
              </w:rPr>
              <w:t>5</w:t>
            </w:r>
          </w:p>
        </w:tc>
        <w:tc>
          <w:tcPr>
            <w:tcW w:w="990" w:type="dxa"/>
            <w:gridSpan w:val="2"/>
            <w:tcBorders>
              <w:bottom w:val="single" w:sz="18" w:space="0" w:color="auto"/>
            </w:tcBorders>
          </w:tcPr>
          <w:p w14:paraId="7CE90126" w14:textId="5FE969B3" w:rsidR="00B44817" w:rsidRPr="00F41F91" w:rsidRDefault="00315CB5" w:rsidP="00D057C3">
            <w:pPr>
              <w:jc w:val="center"/>
              <w:rPr>
                <w:sz w:val="18"/>
              </w:rPr>
            </w:pPr>
            <w:r>
              <w:rPr>
                <w:sz w:val="18"/>
              </w:rPr>
              <w:t>1.81</w:t>
            </w:r>
            <w:r w:rsidR="00877265">
              <w:rPr>
                <w:sz w:val="18"/>
              </w:rPr>
              <w:t>*</w:t>
            </w:r>
          </w:p>
        </w:tc>
        <w:tc>
          <w:tcPr>
            <w:tcW w:w="1080" w:type="dxa"/>
            <w:tcBorders>
              <w:bottom w:val="single" w:sz="18" w:space="0" w:color="auto"/>
            </w:tcBorders>
          </w:tcPr>
          <w:p w14:paraId="11DE16E1" w14:textId="398289B3" w:rsidR="00B44817" w:rsidRPr="00F41F91" w:rsidRDefault="00315CB5" w:rsidP="00D057C3">
            <w:pPr>
              <w:jc w:val="center"/>
              <w:rPr>
                <w:sz w:val="18"/>
              </w:rPr>
            </w:pPr>
            <w:r>
              <w:rPr>
                <w:sz w:val="18"/>
              </w:rPr>
              <w:t>3</w:t>
            </w:r>
            <w:r w:rsidR="00877265">
              <w:rPr>
                <w:sz w:val="18"/>
              </w:rPr>
              <w:t>*</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964"/>
        <w:gridCol w:w="1440"/>
        <w:gridCol w:w="900"/>
        <w:gridCol w:w="1080"/>
        <w:gridCol w:w="3194"/>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4167D1">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964"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3194"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4167D1">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908A875" w:rsidR="00B3023D" w:rsidRPr="00F41F91" w:rsidRDefault="006534D4" w:rsidP="009C6436">
            <w:pPr>
              <w:jc w:val="center"/>
              <w:rPr>
                <w:sz w:val="18"/>
              </w:rPr>
            </w:pPr>
            <w:r>
              <w:rPr>
                <w:sz w:val="18"/>
              </w:rPr>
              <w:t>6/24/15</w:t>
            </w:r>
          </w:p>
        </w:tc>
        <w:tc>
          <w:tcPr>
            <w:tcW w:w="964" w:type="dxa"/>
            <w:tcBorders>
              <w:top w:val="nil"/>
              <w:bottom w:val="single" w:sz="4" w:space="0" w:color="auto"/>
            </w:tcBorders>
          </w:tcPr>
          <w:p w14:paraId="690B0D1C" w14:textId="4675FDD6" w:rsidR="00B3023D" w:rsidRPr="00F41F91" w:rsidRDefault="006534D4" w:rsidP="009C6436">
            <w:pPr>
              <w:jc w:val="center"/>
              <w:rPr>
                <w:sz w:val="18"/>
              </w:rPr>
            </w:pPr>
            <w:r>
              <w:rPr>
                <w:sz w:val="18"/>
              </w:rPr>
              <w:t>54</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3194"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4167D1">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BBFEC1F" w:rsidR="00B3023D" w:rsidRPr="00F41F91" w:rsidRDefault="008C13DD" w:rsidP="009C6436">
            <w:pPr>
              <w:jc w:val="center"/>
              <w:rPr>
                <w:sz w:val="18"/>
              </w:rPr>
            </w:pPr>
            <w:r>
              <w:rPr>
                <w:sz w:val="18"/>
              </w:rPr>
              <w:t>6/24/15</w:t>
            </w:r>
          </w:p>
        </w:tc>
        <w:tc>
          <w:tcPr>
            <w:tcW w:w="964" w:type="dxa"/>
            <w:tcBorders>
              <w:bottom w:val="single" w:sz="18" w:space="0" w:color="auto"/>
            </w:tcBorders>
          </w:tcPr>
          <w:p w14:paraId="5F571C45" w14:textId="2FE4F555" w:rsidR="00B3023D" w:rsidRPr="00F41F91" w:rsidRDefault="008C13DD" w:rsidP="009C6436">
            <w:pPr>
              <w:jc w:val="center"/>
              <w:rPr>
                <w:sz w:val="18"/>
              </w:rPr>
            </w:pPr>
            <w:r>
              <w:rPr>
                <w:sz w:val="18"/>
              </w:rPr>
              <w:t>106</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3194"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4167D1">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964"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319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4167D1">
        <w:trPr>
          <w:trHeight w:val="432"/>
          <w:jc w:val="center"/>
        </w:trPr>
        <w:tc>
          <w:tcPr>
            <w:tcW w:w="2268" w:type="dxa"/>
            <w:gridSpan w:val="2"/>
            <w:tcBorders>
              <w:top w:val="nil"/>
              <w:left w:val="single" w:sz="6" w:space="0" w:color="auto"/>
            </w:tcBorders>
          </w:tcPr>
          <w:p w14:paraId="40E2F254" w14:textId="3A893901" w:rsidR="00BC6327" w:rsidRPr="00F41F91" w:rsidRDefault="008C13DD" w:rsidP="00D057C3">
            <w:pPr>
              <w:ind w:left="180"/>
              <w:rPr>
                <w:sz w:val="18"/>
              </w:rPr>
            </w:pPr>
            <w:r>
              <w:rPr>
                <w:sz w:val="18"/>
              </w:rPr>
              <w:t>Nitrate (N) (ppm)</w:t>
            </w:r>
          </w:p>
        </w:tc>
        <w:tc>
          <w:tcPr>
            <w:tcW w:w="990" w:type="dxa"/>
            <w:tcBorders>
              <w:top w:val="nil"/>
            </w:tcBorders>
          </w:tcPr>
          <w:p w14:paraId="5D776A03" w14:textId="14101482" w:rsidR="00BC6327" w:rsidRPr="00F41F91" w:rsidRDefault="008C13DD" w:rsidP="00D057C3">
            <w:pPr>
              <w:jc w:val="center"/>
              <w:rPr>
                <w:sz w:val="18"/>
              </w:rPr>
            </w:pPr>
            <w:r>
              <w:rPr>
                <w:sz w:val="18"/>
              </w:rPr>
              <w:t>2/20/19</w:t>
            </w:r>
          </w:p>
        </w:tc>
        <w:tc>
          <w:tcPr>
            <w:tcW w:w="964" w:type="dxa"/>
            <w:tcBorders>
              <w:top w:val="nil"/>
            </w:tcBorders>
          </w:tcPr>
          <w:p w14:paraId="492AEBB3" w14:textId="05838985" w:rsidR="00BC6327" w:rsidRPr="00F41F91" w:rsidRDefault="008C13DD" w:rsidP="00D057C3">
            <w:pPr>
              <w:jc w:val="center"/>
              <w:rPr>
                <w:sz w:val="18"/>
              </w:rPr>
            </w:pPr>
            <w:r>
              <w:rPr>
                <w:sz w:val="18"/>
              </w:rPr>
              <w:t>1.7</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2ED4738" w:rsidR="00BC6327" w:rsidRPr="00F41F91" w:rsidRDefault="008C13DD" w:rsidP="00D057C3">
            <w:pPr>
              <w:jc w:val="center"/>
              <w:rPr>
                <w:sz w:val="18"/>
              </w:rPr>
            </w:pPr>
            <w:r>
              <w:rPr>
                <w:sz w:val="18"/>
              </w:rPr>
              <w:t>10</w:t>
            </w:r>
          </w:p>
        </w:tc>
        <w:tc>
          <w:tcPr>
            <w:tcW w:w="1080" w:type="dxa"/>
            <w:tcBorders>
              <w:top w:val="nil"/>
            </w:tcBorders>
          </w:tcPr>
          <w:p w14:paraId="5E4F841C" w14:textId="77777777" w:rsidR="00BC6327" w:rsidRPr="00F41F91" w:rsidRDefault="00BC6327" w:rsidP="00D057C3">
            <w:pPr>
              <w:jc w:val="center"/>
              <w:rPr>
                <w:sz w:val="18"/>
              </w:rPr>
            </w:pPr>
          </w:p>
        </w:tc>
        <w:tc>
          <w:tcPr>
            <w:tcW w:w="3194" w:type="dxa"/>
            <w:tcBorders>
              <w:top w:val="nil"/>
              <w:right w:val="single" w:sz="6" w:space="0" w:color="auto"/>
            </w:tcBorders>
          </w:tcPr>
          <w:p w14:paraId="2B8C0EB3" w14:textId="089CB9A1" w:rsidR="00BC6327" w:rsidRPr="00F41F91" w:rsidRDefault="008C13DD" w:rsidP="00D057C3">
            <w:pPr>
              <w:rPr>
                <w:sz w:val="18"/>
              </w:rPr>
            </w:pPr>
            <w:r>
              <w:rPr>
                <w:sz w:val="18"/>
              </w:rPr>
              <w:t>Runoff and leaching from fertilizer use; leaching from septic tanks and sewage; erosion of natural deposits</w:t>
            </w:r>
          </w:p>
        </w:tc>
      </w:tr>
      <w:tr w:rsidR="00407795" w:rsidRPr="001F3468" w14:paraId="125ADDFF" w14:textId="77777777" w:rsidTr="004167D1">
        <w:trPr>
          <w:trHeight w:val="432"/>
          <w:jc w:val="center"/>
        </w:trPr>
        <w:tc>
          <w:tcPr>
            <w:tcW w:w="2268" w:type="dxa"/>
            <w:gridSpan w:val="2"/>
            <w:tcBorders>
              <w:top w:val="nil"/>
              <w:left w:val="single" w:sz="6" w:space="0" w:color="auto"/>
            </w:tcBorders>
          </w:tcPr>
          <w:p w14:paraId="21B5DB40" w14:textId="0004F787" w:rsidR="00407795" w:rsidRDefault="004167D1" w:rsidP="00D057C3">
            <w:pPr>
              <w:ind w:left="180"/>
              <w:rPr>
                <w:sz w:val="18"/>
              </w:rPr>
            </w:pPr>
            <w:r>
              <w:rPr>
                <w:sz w:val="18"/>
              </w:rPr>
              <w:t>Asbestos (mF/L)</w:t>
            </w:r>
          </w:p>
        </w:tc>
        <w:tc>
          <w:tcPr>
            <w:tcW w:w="990" w:type="dxa"/>
            <w:tcBorders>
              <w:top w:val="nil"/>
            </w:tcBorders>
          </w:tcPr>
          <w:p w14:paraId="58A8F23A" w14:textId="13FD40C7" w:rsidR="00407795" w:rsidRDefault="004167D1" w:rsidP="00D057C3">
            <w:pPr>
              <w:jc w:val="center"/>
              <w:rPr>
                <w:sz w:val="18"/>
              </w:rPr>
            </w:pPr>
            <w:r>
              <w:rPr>
                <w:sz w:val="18"/>
              </w:rPr>
              <w:t>11/23/15</w:t>
            </w:r>
          </w:p>
        </w:tc>
        <w:tc>
          <w:tcPr>
            <w:tcW w:w="964" w:type="dxa"/>
            <w:tcBorders>
              <w:top w:val="nil"/>
            </w:tcBorders>
          </w:tcPr>
          <w:p w14:paraId="64617BF3" w14:textId="5F741138" w:rsidR="00407795" w:rsidRDefault="004167D1" w:rsidP="00D057C3">
            <w:pPr>
              <w:jc w:val="center"/>
              <w:rPr>
                <w:sz w:val="18"/>
              </w:rPr>
            </w:pPr>
            <w:r>
              <w:rPr>
                <w:sz w:val="18"/>
              </w:rPr>
              <w:t>&lt;0.2</w:t>
            </w:r>
          </w:p>
        </w:tc>
        <w:tc>
          <w:tcPr>
            <w:tcW w:w="1440" w:type="dxa"/>
            <w:tcBorders>
              <w:top w:val="nil"/>
            </w:tcBorders>
          </w:tcPr>
          <w:p w14:paraId="0ADD142A" w14:textId="77777777" w:rsidR="00407795" w:rsidRPr="00F41F91" w:rsidRDefault="00407795" w:rsidP="00D057C3">
            <w:pPr>
              <w:jc w:val="center"/>
              <w:rPr>
                <w:sz w:val="18"/>
              </w:rPr>
            </w:pPr>
          </w:p>
        </w:tc>
        <w:tc>
          <w:tcPr>
            <w:tcW w:w="900" w:type="dxa"/>
            <w:tcBorders>
              <w:top w:val="nil"/>
            </w:tcBorders>
          </w:tcPr>
          <w:p w14:paraId="5E5B3E89" w14:textId="02C58650" w:rsidR="00407795" w:rsidRDefault="004167D1" w:rsidP="00D057C3">
            <w:pPr>
              <w:jc w:val="center"/>
              <w:rPr>
                <w:sz w:val="18"/>
              </w:rPr>
            </w:pPr>
            <w:r>
              <w:rPr>
                <w:sz w:val="18"/>
              </w:rPr>
              <w:t>7</w:t>
            </w:r>
          </w:p>
        </w:tc>
        <w:tc>
          <w:tcPr>
            <w:tcW w:w="1080" w:type="dxa"/>
            <w:tcBorders>
              <w:top w:val="nil"/>
            </w:tcBorders>
          </w:tcPr>
          <w:p w14:paraId="6D7AFF35" w14:textId="6EBE4CED" w:rsidR="00407795" w:rsidRPr="00F41F91" w:rsidRDefault="004167D1" w:rsidP="00D057C3">
            <w:pPr>
              <w:jc w:val="center"/>
              <w:rPr>
                <w:sz w:val="18"/>
              </w:rPr>
            </w:pPr>
            <w:r>
              <w:rPr>
                <w:sz w:val="18"/>
              </w:rPr>
              <w:t>7</w:t>
            </w:r>
          </w:p>
        </w:tc>
        <w:tc>
          <w:tcPr>
            <w:tcW w:w="3194" w:type="dxa"/>
            <w:tcBorders>
              <w:top w:val="nil"/>
              <w:right w:val="single" w:sz="6" w:space="0" w:color="auto"/>
            </w:tcBorders>
          </w:tcPr>
          <w:p w14:paraId="229D949C" w14:textId="75C02404" w:rsidR="00407795" w:rsidRDefault="004167D1" w:rsidP="00D057C3">
            <w:pPr>
              <w:rPr>
                <w:sz w:val="18"/>
              </w:rPr>
            </w:pPr>
            <w:r>
              <w:rPr>
                <w:sz w:val="18"/>
              </w:rPr>
              <w:t>Internal corrosion of asbestos cement water mains; erosion of natural deposits</w:t>
            </w:r>
          </w:p>
        </w:tc>
      </w:tr>
      <w:tr w:rsidR="00407795" w:rsidRPr="001F3468" w14:paraId="35D5D973" w14:textId="77777777" w:rsidTr="004167D1">
        <w:trPr>
          <w:trHeight w:val="432"/>
          <w:jc w:val="center"/>
        </w:trPr>
        <w:tc>
          <w:tcPr>
            <w:tcW w:w="2268" w:type="dxa"/>
            <w:gridSpan w:val="2"/>
            <w:tcBorders>
              <w:top w:val="nil"/>
              <w:left w:val="single" w:sz="6" w:space="0" w:color="auto"/>
            </w:tcBorders>
          </w:tcPr>
          <w:p w14:paraId="194F5DAD" w14:textId="36011548" w:rsidR="00407795" w:rsidRDefault="004167D1" w:rsidP="00D057C3">
            <w:pPr>
              <w:ind w:left="180"/>
              <w:rPr>
                <w:sz w:val="18"/>
              </w:rPr>
            </w:pPr>
            <w:r>
              <w:rPr>
                <w:sz w:val="18"/>
              </w:rPr>
              <w:t>Fluoride (ppm)</w:t>
            </w:r>
          </w:p>
        </w:tc>
        <w:tc>
          <w:tcPr>
            <w:tcW w:w="990" w:type="dxa"/>
            <w:tcBorders>
              <w:top w:val="nil"/>
            </w:tcBorders>
          </w:tcPr>
          <w:p w14:paraId="14C97504" w14:textId="03DE865A" w:rsidR="00407795" w:rsidRDefault="004167D1" w:rsidP="00D057C3">
            <w:pPr>
              <w:jc w:val="center"/>
              <w:rPr>
                <w:sz w:val="18"/>
              </w:rPr>
            </w:pPr>
            <w:r>
              <w:rPr>
                <w:sz w:val="18"/>
              </w:rPr>
              <w:t>6/24/15</w:t>
            </w:r>
          </w:p>
        </w:tc>
        <w:tc>
          <w:tcPr>
            <w:tcW w:w="964" w:type="dxa"/>
            <w:tcBorders>
              <w:top w:val="nil"/>
            </w:tcBorders>
          </w:tcPr>
          <w:p w14:paraId="0F9AD2A7" w14:textId="78776923" w:rsidR="00407795" w:rsidRDefault="004167D1" w:rsidP="00D057C3">
            <w:pPr>
              <w:jc w:val="center"/>
              <w:rPr>
                <w:sz w:val="18"/>
              </w:rPr>
            </w:pPr>
            <w:r>
              <w:rPr>
                <w:sz w:val="18"/>
              </w:rPr>
              <w:t>0.2</w:t>
            </w:r>
          </w:p>
        </w:tc>
        <w:tc>
          <w:tcPr>
            <w:tcW w:w="1440" w:type="dxa"/>
            <w:tcBorders>
              <w:top w:val="nil"/>
            </w:tcBorders>
          </w:tcPr>
          <w:p w14:paraId="41900CFC" w14:textId="77777777" w:rsidR="00407795" w:rsidRPr="00F41F91" w:rsidRDefault="00407795" w:rsidP="00D057C3">
            <w:pPr>
              <w:jc w:val="center"/>
              <w:rPr>
                <w:sz w:val="18"/>
              </w:rPr>
            </w:pPr>
          </w:p>
        </w:tc>
        <w:tc>
          <w:tcPr>
            <w:tcW w:w="900" w:type="dxa"/>
            <w:tcBorders>
              <w:top w:val="nil"/>
            </w:tcBorders>
          </w:tcPr>
          <w:p w14:paraId="4E4F01DA" w14:textId="18094B91" w:rsidR="00407795" w:rsidRDefault="004167D1" w:rsidP="00D057C3">
            <w:pPr>
              <w:jc w:val="center"/>
              <w:rPr>
                <w:sz w:val="18"/>
              </w:rPr>
            </w:pPr>
            <w:r>
              <w:rPr>
                <w:sz w:val="18"/>
              </w:rPr>
              <w:t>2</w:t>
            </w:r>
          </w:p>
        </w:tc>
        <w:tc>
          <w:tcPr>
            <w:tcW w:w="1080" w:type="dxa"/>
            <w:tcBorders>
              <w:top w:val="nil"/>
            </w:tcBorders>
          </w:tcPr>
          <w:p w14:paraId="4806EE06" w14:textId="37A4CA39" w:rsidR="00407795" w:rsidRPr="00F41F91" w:rsidRDefault="004167D1" w:rsidP="00D057C3">
            <w:pPr>
              <w:jc w:val="center"/>
              <w:rPr>
                <w:sz w:val="18"/>
              </w:rPr>
            </w:pPr>
            <w:r>
              <w:rPr>
                <w:sz w:val="18"/>
              </w:rPr>
              <w:t>1</w:t>
            </w:r>
          </w:p>
        </w:tc>
        <w:tc>
          <w:tcPr>
            <w:tcW w:w="3194" w:type="dxa"/>
            <w:tcBorders>
              <w:top w:val="nil"/>
              <w:right w:val="single" w:sz="6" w:space="0" w:color="auto"/>
            </w:tcBorders>
          </w:tcPr>
          <w:p w14:paraId="4CE63040" w14:textId="0487841B" w:rsidR="00407795" w:rsidRDefault="004167D1" w:rsidP="00D057C3">
            <w:pPr>
              <w:rPr>
                <w:sz w:val="18"/>
              </w:rPr>
            </w:pPr>
            <w:r>
              <w:rPr>
                <w:sz w:val="18"/>
              </w:rPr>
              <w:t>Erosion of natural deposits discharge from fertilizer and aluminum factories</w:t>
            </w:r>
          </w:p>
        </w:tc>
      </w:tr>
      <w:tr w:rsidR="00BC6327" w:rsidRPr="001F3468" w14:paraId="3325AB52" w14:textId="77777777" w:rsidTr="004167D1">
        <w:trPr>
          <w:trHeight w:val="224"/>
          <w:jc w:val="center"/>
        </w:trPr>
        <w:tc>
          <w:tcPr>
            <w:tcW w:w="2268" w:type="dxa"/>
            <w:gridSpan w:val="2"/>
            <w:tcBorders>
              <w:left w:val="single" w:sz="6" w:space="0" w:color="auto"/>
              <w:bottom w:val="single" w:sz="18" w:space="0" w:color="auto"/>
            </w:tcBorders>
          </w:tcPr>
          <w:p w14:paraId="61E8D8CC" w14:textId="0F4E2CF2" w:rsidR="00BC6327" w:rsidRPr="00F41F91" w:rsidRDefault="004167D1" w:rsidP="00D057C3">
            <w:pPr>
              <w:ind w:left="180"/>
              <w:rPr>
                <w:sz w:val="18"/>
              </w:rPr>
            </w:pPr>
            <w:r>
              <w:rPr>
                <w:sz w:val="18"/>
              </w:rPr>
              <w:t>Gross Alpha (</w:t>
            </w:r>
            <w:proofErr w:type="spellStart"/>
            <w:r>
              <w:rPr>
                <w:sz w:val="18"/>
              </w:rPr>
              <w:t>pCi</w:t>
            </w:r>
            <w:proofErr w:type="spellEnd"/>
            <w:r>
              <w:rPr>
                <w:sz w:val="18"/>
              </w:rPr>
              <w:t>/L)</w:t>
            </w:r>
          </w:p>
        </w:tc>
        <w:tc>
          <w:tcPr>
            <w:tcW w:w="990" w:type="dxa"/>
            <w:tcBorders>
              <w:bottom w:val="single" w:sz="18" w:space="0" w:color="auto"/>
            </w:tcBorders>
          </w:tcPr>
          <w:p w14:paraId="3CD1FB67" w14:textId="708CAF4C" w:rsidR="00BC6327" w:rsidRPr="00F41F91" w:rsidRDefault="004167D1" w:rsidP="00D057C3">
            <w:pPr>
              <w:jc w:val="center"/>
              <w:rPr>
                <w:sz w:val="18"/>
              </w:rPr>
            </w:pPr>
            <w:r>
              <w:rPr>
                <w:sz w:val="18"/>
              </w:rPr>
              <w:t>9/28/15</w:t>
            </w:r>
          </w:p>
        </w:tc>
        <w:tc>
          <w:tcPr>
            <w:tcW w:w="964" w:type="dxa"/>
            <w:tcBorders>
              <w:bottom w:val="single" w:sz="18" w:space="0" w:color="auto"/>
            </w:tcBorders>
          </w:tcPr>
          <w:p w14:paraId="5EA66A78" w14:textId="17BFDE49" w:rsidR="00BC6327" w:rsidRPr="00F41F91" w:rsidRDefault="004167D1" w:rsidP="00D057C3">
            <w:pPr>
              <w:jc w:val="center"/>
              <w:rPr>
                <w:sz w:val="18"/>
              </w:rPr>
            </w:pPr>
            <w:r>
              <w:rPr>
                <w:sz w:val="18"/>
              </w:rPr>
              <w:t>.578±1.13</w:t>
            </w: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6380CD91" w:rsidR="00BC6327" w:rsidRPr="00F41F91" w:rsidRDefault="004167D1" w:rsidP="00D057C3">
            <w:pPr>
              <w:jc w:val="center"/>
              <w:rPr>
                <w:sz w:val="18"/>
              </w:rPr>
            </w:pPr>
            <w:r>
              <w:rPr>
                <w:sz w:val="18"/>
              </w:rPr>
              <w:t>15</w:t>
            </w:r>
          </w:p>
        </w:tc>
        <w:tc>
          <w:tcPr>
            <w:tcW w:w="1080" w:type="dxa"/>
            <w:tcBorders>
              <w:bottom w:val="single" w:sz="18" w:space="0" w:color="auto"/>
            </w:tcBorders>
          </w:tcPr>
          <w:p w14:paraId="14ED7F95" w14:textId="5F5B154E" w:rsidR="00BC6327" w:rsidRPr="00F41F91" w:rsidRDefault="004167D1" w:rsidP="00D057C3">
            <w:pPr>
              <w:jc w:val="center"/>
              <w:rPr>
                <w:sz w:val="18"/>
              </w:rPr>
            </w:pPr>
            <w:r>
              <w:rPr>
                <w:sz w:val="18"/>
              </w:rPr>
              <w:t>0</w:t>
            </w:r>
          </w:p>
        </w:tc>
        <w:tc>
          <w:tcPr>
            <w:tcW w:w="3194" w:type="dxa"/>
            <w:tcBorders>
              <w:bottom w:val="single" w:sz="18" w:space="0" w:color="auto"/>
              <w:right w:val="single" w:sz="6" w:space="0" w:color="auto"/>
            </w:tcBorders>
          </w:tcPr>
          <w:p w14:paraId="76443EAF" w14:textId="53951058" w:rsidR="00BC6327" w:rsidRPr="00F41F91" w:rsidRDefault="004167D1" w:rsidP="00D057C3">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4167D1">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964"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3194"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4167D1">
        <w:trPr>
          <w:trHeight w:val="207"/>
          <w:jc w:val="center"/>
        </w:trPr>
        <w:tc>
          <w:tcPr>
            <w:tcW w:w="2268" w:type="dxa"/>
            <w:gridSpan w:val="2"/>
            <w:tcBorders>
              <w:left w:val="single" w:sz="6" w:space="0" w:color="auto"/>
            </w:tcBorders>
          </w:tcPr>
          <w:p w14:paraId="3DAB9A83" w14:textId="5D784D06" w:rsidR="00BC6327" w:rsidRPr="00F41F91" w:rsidRDefault="004167D1" w:rsidP="00D057C3">
            <w:pPr>
              <w:ind w:left="187"/>
              <w:rPr>
                <w:sz w:val="18"/>
              </w:rPr>
            </w:pPr>
            <w:r>
              <w:rPr>
                <w:sz w:val="18"/>
              </w:rPr>
              <w:t xml:space="preserve">Total dissolved solids </w:t>
            </w:r>
            <w:r w:rsidRPr="004167D1">
              <w:rPr>
                <w:sz w:val="12"/>
                <w:szCs w:val="14"/>
              </w:rPr>
              <w:t>(ppm)</w:t>
            </w:r>
          </w:p>
        </w:tc>
        <w:tc>
          <w:tcPr>
            <w:tcW w:w="990" w:type="dxa"/>
          </w:tcPr>
          <w:p w14:paraId="7B53609D" w14:textId="2323B0D7" w:rsidR="00BC6327" w:rsidRPr="00F41F91" w:rsidRDefault="004167D1" w:rsidP="00D057C3">
            <w:pPr>
              <w:jc w:val="center"/>
              <w:rPr>
                <w:sz w:val="18"/>
              </w:rPr>
            </w:pPr>
            <w:r>
              <w:rPr>
                <w:sz w:val="18"/>
              </w:rPr>
              <w:t>6/24/15</w:t>
            </w:r>
          </w:p>
        </w:tc>
        <w:tc>
          <w:tcPr>
            <w:tcW w:w="964" w:type="dxa"/>
          </w:tcPr>
          <w:p w14:paraId="48AE5CBF" w14:textId="1FBC61FD" w:rsidR="00BC6327" w:rsidRPr="00F41F91" w:rsidRDefault="004167D1" w:rsidP="00D057C3">
            <w:pPr>
              <w:jc w:val="center"/>
              <w:rPr>
                <w:sz w:val="18"/>
              </w:rPr>
            </w:pPr>
            <w:r>
              <w:rPr>
                <w:sz w:val="18"/>
              </w:rPr>
              <w:t>308</w:t>
            </w:r>
          </w:p>
        </w:tc>
        <w:tc>
          <w:tcPr>
            <w:tcW w:w="1440" w:type="dxa"/>
          </w:tcPr>
          <w:p w14:paraId="6428F303" w14:textId="77777777" w:rsidR="00BC6327" w:rsidRPr="00F41F91" w:rsidRDefault="00BC6327" w:rsidP="00D057C3">
            <w:pPr>
              <w:jc w:val="center"/>
              <w:rPr>
                <w:sz w:val="18"/>
              </w:rPr>
            </w:pPr>
          </w:p>
        </w:tc>
        <w:tc>
          <w:tcPr>
            <w:tcW w:w="900" w:type="dxa"/>
          </w:tcPr>
          <w:p w14:paraId="11FF9BF3" w14:textId="7C5104F3" w:rsidR="00BC6327" w:rsidRPr="00F41F91" w:rsidRDefault="004167D1" w:rsidP="00D057C3">
            <w:pPr>
              <w:jc w:val="center"/>
              <w:rPr>
                <w:sz w:val="18"/>
              </w:rPr>
            </w:pPr>
            <w:r>
              <w:rPr>
                <w:sz w:val="18"/>
              </w:rPr>
              <w:t>1000</w:t>
            </w:r>
          </w:p>
        </w:tc>
        <w:tc>
          <w:tcPr>
            <w:tcW w:w="1080" w:type="dxa"/>
          </w:tcPr>
          <w:p w14:paraId="160E754C" w14:textId="77777777" w:rsidR="00BC6327" w:rsidRPr="00F41F91" w:rsidRDefault="00BC6327" w:rsidP="00D057C3">
            <w:pPr>
              <w:jc w:val="center"/>
              <w:rPr>
                <w:sz w:val="18"/>
              </w:rPr>
            </w:pPr>
          </w:p>
        </w:tc>
        <w:tc>
          <w:tcPr>
            <w:tcW w:w="3194" w:type="dxa"/>
            <w:tcBorders>
              <w:right w:val="single" w:sz="6" w:space="0" w:color="auto"/>
            </w:tcBorders>
          </w:tcPr>
          <w:p w14:paraId="43B6AB0B" w14:textId="6CAA3A5F" w:rsidR="00BC6327" w:rsidRPr="00F41F91" w:rsidRDefault="004167D1" w:rsidP="00D057C3">
            <w:pPr>
              <w:rPr>
                <w:sz w:val="18"/>
              </w:rPr>
            </w:pPr>
            <w:r>
              <w:rPr>
                <w:sz w:val="18"/>
              </w:rPr>
              <w:t>Runoff/leaching from natural deposits</w:t>
            </w:r>
          </w:p>
        </w:tc>
      </w:tr>
      <w:tr w:rsidR="00407795" w:rsidRPr="001F3468" w14:paraId="18794E2C" w14:textId="77777777" w:rsidTr="004167D1">
        <w:trPr>
          <w:trHeight w:val="432"/>
          <w:jc w:val="center"/>
        </w:trPr>
        <w:tc>
          <w:tcPr>
            <w:tcW w:w="2268" w:type="dxa"/>
            <w:gridSpan w:val="2"/>
            <w:tcBorders>
              <w:left w:val="single" w:sz="6" w:space="0" w:color="auto"/>
            </w:tcBorders>
          </w:tcPr>
          <w:p w14:paraId="5852774A" w14:textId="492F423B" w:rsidR="00407795" w:rsidRPr="00F41F91" w:rsidRDefault="004167D1" w:rsidP="00D057C3">
            <w:pPr>
              <w:ind w:left="187"/>
              <w:rPr>
                <w:sz w:val="18"/>
              </w:rPr>
            </w:pPr>
            <w:r>
              <w:rPr>
                <w:sz w:val="18"/>
              </w:rPr>
              <w:t>Specific Conductance (µS/cm)</w:t>
            </w:r>
          </w:p>
        </w:tc>
        <w:tc>
          <w:tcPr>
            <w:tcW w:w="990" w:type="dxa"/>
          </w:tcPr>
          <w:p w14:paraId="6EB74233" w14:textId="68441608" w:rsidR="00407795" w:rsidRPr="00F41F91" w:rsidRDefault="004167D1" w:rsidP="00D057C3">
            <w:pPr>
              <w:jc w:val="center"/>
              <w:rPr>
                <w:sz w:val="18"/>
              </w:rPr>
            </w:pPr>
            <w:r>
              <w:rPr>
                <w:sz w:val="18"/>
              </w:rPr>
              <w:t>6/24/15</w:t>
            </w:r>
          </w:p>
        </w:tc>
        <w:tc>
          <w:tcPr>
            <w:tcW w:w="964" w:type="dxa"/>
          </w:tcPr>
          <w:p w14:paraId="07738316" w14:textId="148938C7" w:rsidR="00407795" w:rsidRPr="00F41F91" w:rsidRDefault="004167D1" w:rsidP="00D057C3">
            <w:pPr>
              <w:jc w:val="center"/>
              <w:rPr>
                <w:sz w:val="18"/>
              </w:rPr>
            </w:pPr>
            <w:r>
              <w:rPr>
                <w:sz w:val="18"/>
              </w:rPr>
              <w:t>513</w:t>
            </w:r>
          </w:p>
        </w:tc>
        <w:tc>
          <w:tcPr>
            <w:tcW w:w="1440" w:type="dxa"/>
          </w:tcPr>
          <w:p w14:paraId="75788D79" w14:textId="77777777" w:rsidR="00407795" w:rsidRPr="00F41F91" w:rsidRDefault="00407795" w:rsidP="00D057C3">
            <w:pPr>
              <w:jc w:val="center"/>
              <w:rPr>
                <w:sz w:val="18"/>
              </w:rPr>
            </w:pPr>
          </w:p>
        </w:tc>
        <w:tc>
          <w:tcPr>
            <w:tcW w:w="900" w:type="dxa"/>
          </w:tcPr>
          <w:p w14:paraId="2CD85AC9" w14:textId="1AA87914" w:rsidR="00407795" w:rsidRPr="00F41F91" w:rsidRDefault="004167D1" w:rsidP="00D057C3">
            <w:pPr>
              <w:jc w:val="center"/>
              <w:rPr>
                <w:sz w:val="18"/>
              </w:rPr>
            </w:pPr>
            <w:r>
              <w:rPr>
                <w:sz w:val="18"/>
              </w:rPr>
              <w:t>1600</w:t>
            </w:r>
          </w:p>
        </w:tc>
        <w:tc>
          <w:tcPr>
            <w:tcW w:w="1080" w:type="dxa"/>
          </w:tcPr>
          <w:p w14:paraId="031FA65E" w14:textId="77777777" w:rsidR="00407795" w:rsidRPr="00F41F91" w:rsidRDefault="00407795" w:rsidP="00D057C3">
            <w:pPr>
              <w:jc w:val="center"/>
              <w:rPr>
                <w:sz w:val="18"/>
              </w:rPr>
            </w:pPr>
          </w:p>
        </w:tc>
        <w:tc>
          <w:tcPr>
            <w:tcW w:w="3194" w:type="dxa"/>
            <w:tcBorders>
              <w:right w:val="single" w:sz="6" w:space="0" w:color="auto"/>
            </w:tcBorders>
          </w:tcPr>
          <w:p w14:paraId="703E135A" w14:textId="63EA8458" w:rsidR="00407795" w:rsidRPr="00F41F91" w:rsidRDefault="004167D1" w:rsidP="00D057C3">
            <w:pPr>
              <w:rPr>
                <w:sz w:val="18"/>
              </w:rPr>
            </w:pPr>
            <w:r>
              <w:rPr>
                <w:sz w:val="18"/>
              </w:rPr>
              <w:t>Substances that form ions when in water, seawater influence</w:t>
            </w:r>
          </w:p>
        </w:tc>
      </w:tr>
      <w:tr w:rsidR="00407795" w:rsidRPr="001F3468" w14:paraId="36351F5C" w14:textId="77777777" w:rsidTr="004167D1">
        <w:trPr>
          <w:trHeight w:val="432"/>
          <w:jc w:val="center"/>
        </w:trPr>
        <w:tc>
          <w:tcPr>
            <w:tcW w:w="2268" w:type="dxa"/>
            <w:gridSpan w:val="2"/>
            <w:tcBorders>
              <w:left w:val="single" w:sz="6" w:space="0" w:color="auto"/>
            </w:tcBorders>
          </w:tcPr>
          <w:p w14:paraId="34536D8D" w14:textId="733969AF" w:rsidR="00407795" w:rsidRPr="00F41F91" w:rsidRDefault="004167D1" w:rsidP="00D057C3">
            <w:pPr>
              <w:ind w:left="187"/>
              <w:rPr>
                <w:sz w:val="18"/>
              </w:rPr>
            </w:pPr>
            <w:r>
              <w:rPr>
                <w:sz w:val="18"/>
              </w:rPr>
              <w:t>Chloride (ppm)</w:t>
            </w:r>
          </w:p>
        </w:tc>
        <w:tc>
          <w:tcPr>
            <w:tcW w:w="990" w:type="dxa"/>
          </w:tcPr>
          <w:p w14:paraId="7F9E9ABA" w14:textId="7ABA7E19" w:rsidR="00407795" w:rsidRPr="00F41F91" w:rsidRDefault="004167D1" w:rsidP="00D057C3">
            <w:pPr>
              <w:jc w:val="center"/>
              <w:rPr>
                <w:sz w:val="18"/>
              </w:rPr>
            </w:pPr>
            <w:r>
              <w:rPr>
                <w:sz w:val="18"/>
              </w:rPr>
              <w:t>6/24/15</w:t>
            </w:r>
          </w:p>
        </w:tc>
        <w:tc>
          <w:tcPr>
            <w:tcW w:w="964" w:type="dxa"/>
          </w:tcPr>
          <w:p w14:paraId="02A2CFFA" w14:textId="7B83E178" w:rsidR="00407795" w:rsidRPr="00F41F91" w:rsidRDefault="004167D1" w:rsidP="00D057C3">
            <w:pPr>
              <w:jc w:val="center"/>
              <w:rPr>
                <w:sz w:val="18"/>
              </w:rPr>
            </w:pPr>
            <w:r>
              <w:rPr>
                <w:sz w:val="18"/>
              </w:rPr>
              <w:t>88</w:t>
            </w:r>
          </w:p>
        </w:tc>
        <w:tc>
          <w:tcPr>
            <w:tcW w:w="1440" w:type="dxa"/>
          </w:tcPr>
          <w:p w14:paraId="3B116DC8" w14:textId="77777777" w:rsidR="00407795" w:rsidRPr="00F41F91" w:rsidRDefault="00407795" w:rsidP="00D057C3">
            <w:pPr>
              <w:jc w:val="center"/>
              <w:rPr>
                <w:sz w:val="18"/>
              </w:rPr>
            </w:pPr>
          </w:p>
        </w:tc>
        <w:tc>
          <w:tcPr>
            <w:tcW w:w="900" w:type="dxa"/>
          </w:tcPr>
          <w:p w14:paraId="26AD61D5" w14:textId="1EDE7F97" w:rsidR="00407795" w:rsidRPr="00F41F91" w:rsidRDefault="004167D1" w:rsidP="00D057C3">
            <w:pPr>
              <w:jc w:val="center"/>
              <w:rPr>
                <w:sz w:val="18"/>
              </w:rPr>
            </w:pPr>
            <w:r>
              <w:rPr>
                <w:sz w:val="18"/>
              </w:rPr>
              <w:t>500</w:t>
            </w:r>
          </w:p>
        </w:tc>
        <w:tc>
          <w:tcPr>
            <w:tcW w:w="1080" w:type="dxa"/>
          </w:tcPr>
          <w:p w14:paraId="648F007E" w14:textId="77777777" w:rsidR="00407795" w:rsidRPr="00F41F91" w:rsidRDefault="00407795" w:rsidP="00D057C3">
            <w:pPr>
              <w:jc w:val="center"/>
              <w:rPr>
                <w:sz w:val="18"/>
              </w:rPr>
            </w:pPr>
          </w:p>
        </w:tc>
        <w:tc>
          <w:tcPr>
            <w:tcW w:w="3194" w:type="dxa"/>
            <w:tcBorders>
              <w:right w:val="single" w:sz="6" w:space="0" w:color="auto"/>
            </w:tcBorders>
          </w:tcPr>
          <w:p w14:paraId="5D12D2FD" w14:textId="776F153D" w:rsidR="00407795" w:rsidRPr="00F41F91" w:rsidRDefault="004167D1" w:rsidP="00D057C3">
            <w:pPr>
              <w:rPr>
                <w:sz w:val="18"/>
              </w:rPr>
            </w:pPr>
            <w:r>
              <w:rPr>
                <w:sz w:val="18"/>
              </w:rPr>
              <w:t>Runoff/leaching from natural deposits; seawater influence</w:t>
            </w:r>
          </w:p>
        </w:tc>
      </w:tr>
      <w:tr w:rsidR="00BC6327" w:rsidRPr="001F3468" w14:paraId="183EBBB3" w14:textId="77777777" w:rsidTr="004167D1">
        <w:trPr>
          <w:trHeight w:val="432"/>
          <w:jc w:val="center"/>
        </w:trPr>
        <w:tc>
          <w:tcPr>
            <w:tcW w:w="2268" w:type="dxa"/>
            <w:gridSpan w:val="2"/>
            <w:tcBorders>
              <w:left w:val="single" w:sz="6" w:space="0" w:color="auto"/>
              <w:bottom w:val="single" w:sz="18" w:space="0" w:color="auto"/>
            </w:tcBorders>
          </w:tcPr>
          <w:p w14:paraId="307ADA7C" w14:textId="63FFC590" w:rsidR="00BC6327" w:rsidRPr="00F41F91" w:rsidRDefault="004167D1" w:rsidP="00D057C3">
            <w:pPr>
              <w:ind w:left="187"/>
              <w:rPr>
                <w:sz w:val="18"/>
              </w:rPr>
            </w:pPr>
            <w:r>
              <w:rPr>
                <w:sz w:val="18"/>
              </w:rPr>
              <w:t>Sulfate</w:t>
            </w:r>
            <w:r w:rsidR="00DD23E0">
              <w:rPr>
                <w:sz w:val="18"/>
              </w:rPr>
              <w:t xml:space="preserve"> (ppm)</w:t>
            </w:r>
          </w:p>
        </w:tc>
        <w:tc>
          <w:tcPr>
            <w:tcW w:w="990" w:type="dxa"/>
            <w:tcBorders>
              <w:bottom w:val="single" w:sz="18" w:space="0" w:color="auto"/>
            </w:tcBorders>
          </w:tcPr>
          <w:p w14:paraId="741CA754" w14:textId="0BEDD8F5" w:rsidR="00BC6327" w:rsidRPr="00F41F91" w:rsidRDefault="00DD23E0" w:rsidP="00D057C3">
            <w:pPr>
              <w:jc w:val="center"/>
              <w:rPr>
                <w:sz w:val="18"/>
              </w:rPr>
            </w:pPr>
            <w:r>
              <w:rPr>
                <w:sz w:val="18"/>
              </w:rPr>
              <w:t>6/24/15</w:t>
            </w:r>
          </w:p>
        </w:tc>
        <w:tc>
          <w:tcPr>
            <w:tcW w:w="964" w:type="dxa"/>
            <w:tcBorders>
              <w:bottom w:val="single" w:sz="18" w:space="0" w:color="auto"/>
              <w:right w:val="single" w:sz="6" w:space="0" w:color="auto"/>
            </w:tcBorders>
          </w:tcPr>
          <w:p w14:paraId="0A4C2B05" w14:textId="3EA8F596" w:rsidR="00BC6327" w:rsidRPr="00F41F91" w:rsidRDefault="00DD23E0" w:rsidP="00D057C3">
            <w:pPr>
              <w:jc w:val="center"/>
              <w:rPr>
                <w:sz w:val="18"/>
              </w:rPr>
            </w:pPr>
            <w:r>
              <w:rPr>
                <w:sz w:val="18"/>
              </w:rPr>
              <w:t>8</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38CEA3B5" w:rsidR="00BC6327" w:rsidRPr="00F41F91" w:rsidRDefault="00DD23E0" w:rsidP="00D057C3">
            <w:pPr>
              <w:jc w:val="center"/>
              <w:rPr>
                <w:sz w:val="18"/>
              </w:rPr>
            </w:pPr>
            <w:r>
              <w:rPr>
                <w:sz w:val="18"/>
              </w:rPr>
              <w:t>500</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3194" w:type="dxa"/>
            <w:tcBorders>
              <w:bottom w:val="single" w:sz="18" w:space="0" w:color="auto"/>
              <w:right w:val="single" w:sz="6" w:space="0" w:color="auto"/>
            </w:tcBorders>
          </w:tcPr>
          <w:p w14:paraId="31A8151D" w14:textId="76F7F4B1" w:rsidR="00BC6327" w:rsidRPr="00F41F91" w:rsidRDefault="00DD23E0" w:rsidP="00D057C3">
            <w:pPr>
              <w:rPr>
                <w:sz w:val="18"/>
              </w:rPr>
            </w:pPr>
            <w:r>
              <w:rPr>
                <w:sz w:val="18"/>
              </w:rPr>
              <w:t>Runoff/leaching from natural deposits; industrial wastes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4167D1">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964"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3194"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4167D1">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964"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3194"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1C61BE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BD452E">
        <w:rPr>
          <w:rFonts w:ascii="Times New Roman" w:hAnsi="Times New Roman"/>
        </w:rPr>
        <w:t>Pajaro</w:t>
      </w:r>
      <w:proofErr w:type="spellEnd"/>
      <w:r w:rsidR="00BD452E">
        <w:rPr>
          <w:rFonts w:ascii="Times New Roman" w:hAnsi="Times New Roman"/>
        </w:rPr>
        <w:t>/Sunny Mesa Community Services District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 xml:space="preserve">If you do so, you may wish to collect the flushed water and reuse it for </w:t>
      </w:r>
      <w:r w:rsidR="0045424E" w:rsidRPr="00473411">
        <w:rPr>
          <w:rFonts w:ascii="Times New Roman" w:hAnsi="Times New Roman"/>
        </w:rPr>
        <w:lastRenderedPageBreak/>
        <w:t>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20"/>
        <w:gridCol w:w="1080"/>
        <w:gridCol w:w="3240"/>
        <w:gridCol w:w="378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877265">
        <w:tc>
          <w:tcPr>
            <w:tcW w:w="108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08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32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78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446E12" w:rsidRPr="00F41F91" w14:paraId="28125CA4" w14:textId="77777777" w:rsidTr="00877265">
        <w:trPr>
          <w:trHeight w:val="504"/>
        </w:trPr>
        <w:tc>
          <w:tcPr>
            <w:tcW w:w="1080" w:type="dxa"/>
            <w:shd w:val="clear" w:color="auto" w:fill="auto"/>
          </w:tcPr>
          <w:p w14:paraId="3E70FDFC" w14:textId="442EDA66" w:rsidR="00446E12" w:rsidRPr="00F41F91" w:rsidRDefault="00446E12" w:rsidP="00877265">
            <w:pPr>
              <w:pStyle w:val="BodyText"/>
              <w:spacing w:before="0"/>
              <w:jc w:val="center"/>
              <w:rPr>
                <w:rFonts w:ascii="Times New Roman" w:hAnsi="Times New Roman"/>
                <w:b/>
                <w:sz w:val="26"/>
              </w:rPr>
            </w:pPr>
            <w:r w:rsidRPr="00626F1C">
              <w:rPr>
                <w:rFonts w:ascii="Times New Roman" w:hAnsi="Times New Roman"/>
              </w:rPr>
              <w:t>MCL Violation</w:t>
            </w:r>
          </w:p>
        </w:tc>
        <w:tc>
          <w:tcPr>
            <w:tcW w:w="1620" w:type="dxa"/>
            <w:shd w:val="clear" w:color="auto" w:fill="auto"/>
          </w:tcPr>
          <w:p w14:paraId="0FCC880A" w14:textId="547D52CB" w:rsidR="00446E12" w:rsidRPr="00F41F91" w:rsidRDefault="00446E12" w:rsidP="00446E12">
            <w:pPr>
              <w:pStyle w:val="BodyText"/>
              <w:spacing w:before="0"/>
              <w:jc w:val="left"/>
              <w:rPr>
                <w:rFonts w:ascii="Times New Roman" w:hAnsi="Times New Roman"/>
                <w:b/>
                <w:sz w:val="26"/>
              </w:rPr>
            </w:pPr>
            <w:r w:rsidRPr="00626F1C">
              <w:rPr>
                <w:rFonts w:ascii="Times New Roman" w:hAnsi="Times New Roman"/>
              </w:rPr>
              <w:t>Total Coliform Bacteria exceeded MCL</w:t>
            </w:r>
          </w:p>
        </w:tc>
        <w:tc>
          <w:tcPr>
            <w:tcW w:w="1080" w:type="dxa"/>
            <w:shd w:val="clear" w:color="auto" w:fill="auto"/>
          </w:tcPr>
          <w:p w14:paraId="348B92CB" w14:textId="66DE2A7B" w:rsidR="00446E12" w:rsidRPr="00F41F91" w:rsidRDefault="00446E12" w:rsidP="00446E12">
            <w:pPr>
              <w:pStyle w:val="BodyText"/>
              <w:spacing w:before="0"/>
              <w:jc w:val="left"/>
              <w:rPr>
                <w:rFonts w:ascii="Times New Roman" w:hAnsi="Times New Roman"/>
                <w:b/>
                <w:sz w:val="26"/>
              </w:rPr>
            </w:pPr>
            <w:r>
              <w:rPr>
                <w:rFonts w:ascii="Times New Roman" w:hAnsi="Times New Roman"/>
              </w:rPr>
              <w:t>3</w:t>
            </w:r>
            <w:r w:rsidRPr="00626F1C">
              <w:rPr>
                <w:rFonts w:ascii="Times New Roman" w:hAnsi="Times New Roman"/>
              </w:rPr>
              <w:t xml:space="preserve"> month</w:t>
            </w:r>
            <w:r>
              <w:rPr>
                <w:rFonts w:ascii="Times New Roman" w:hAnsi="Times New Roman"/>
              </w:rPr>
              <w:t>s</w:t>
            </w:r>
          </w:p>
        </w:tc>
        <w:tc>
          <w:tcPr>
            <w:tcW w:w="3240" w:type="dxa"/>
            <w:shd w:val="clear" w:color="auto" w:fill="auto"/>
          </w:tcPr>
          <w:p w14:paraId="698B4132" w14:textId="478DEC00" w:rsidR="00446E12" w:rsidRPr="00F41F91" w:rsidRDefault="00446E12" w:rsidP="00446E12">
            <w:pPr>
              <w:pStyle w:val="BodyText"/>
              <w:spacing w:before="0"/>
              <w:jc w:val="left"/>
              <w:rPr>
                <w:rFonts w:ascii="Times New Roman" w:hAnsi="Times New Roman"/>
                <w:b/>
                <w:sz w:val="26"/>
              </w:rPr>
            </w:pPr>
            <w:r>
              <w:rPr>
                <w:rFonts w:ascii="Times New Roman" w:hAnsi="Times New Roman"/>
              </w:rPr>
              <w:t xml:space="preserve">Disinfect, </w:t>
            </w:r>
            <w:r w:rsidR="0069478C">
              <w:rPr>
                <w:rFonts w:ascii="Times New Roman" w:hAnsi="Times New Roman"/>
              </w:rPr>
              <w:t>flush,</w:t>
            </w:r>
            <w:r>
              <w:rPr>
                <w:rFonts w:ascii="Times New Roman" w:hAnsi="Times New Roman"/>
              </w:rPr>
              <w:t xml:space="preserve"> and resample</w:t>
            </w:r>
            <w:r w:rsidR="0069478C">
              <w:rPr>
                <w:rFonts w:ascii="Times New Roman" w:hAnsi="Times New Roman"/>
              </w:rPr>
              <w:t>. Per Monterey Health Department recommendation disinfection treatment will be installed in 2020.</w:t>
            </w:r>
          </w:p>
        </w:tc>
        <w:tc>
          <w:tcPr>
            <w:tcW w:w="3780" w:type="dxa"/>
            <w:shd w:val="clear" w:color="auto" w:fill="auto"/>
          </w:tcPr>
          <w:p w14:paraId="1E5117FF" w14:textId="3F590665" w:rsidR="00446E12" w:rsidRPr="00F41F91" w:rsidRDefault="00446E12" w:rsidP="00446E12">
            <w:pPr>
              <w:pStyle w:val="BodyText"/>
              <w:spacing w:before="0"/>
              <w:jc w:val="left"/>
              <w:rPr>
                <w:rFonts w:ascii="Times New Roman" w:hAnsi="Times New Roman"/>
                <w:b/>
                <w:sz w:val="26"/>
              </w:rPr>
            </w:pPr>
            <w:r>
              <w:rPr>
                <w:rFonts w:ascii="Times New Roman" w:hAnsi="Times New Roman"/>
              </w:rPr>
              <w:t>Coliform Bacteria are naturally present in the environment and are used as indicators that other potentially harmful bacteria may be present</w:t>
            </w:r>
          </w:p>
        </w:tc>
      </w:tr>
      <w:tr w:rsidR="00877265" w:rsidRPr="00F41F91" w14:paraId="055EBD15" w14:textId="77777777" w:rsidTr="00877265">
        <w:trPr>
          <w:trHeight w:val="504"/>
        </w:trPr>
        <w:tc>
          <w:tcPr>
            <w:tcW w:w="1080" w:type="dxa"/>
            <w:tcBorders>
              <w:bottom w:val="single" w:sz="18" w:space="0" w:color="auto"/>
            </w:tcBorders>
            <w:shd w:val="clear" w:color="auto" w:fill="auto"/>
          </w:tcPr>
          <w:p w14:paraId="51B557F1" w14:textId="051F20CA" w:rsidR="00877265" w:rsidRPr="00626F1C" w:rsidRDefault="00987E90" w:rsidP="00877265">
            <w:pPr>
              <w:pStyle w:val="BodyText"/>
              <w:spacing w:before="0"/>
              <w:jc w:val="center"/>
              <w:rPr>
                <w:rFonts w:ascii="Times New Roman" w:hAnsi="Times New Roman"/>
              </w:rPr>
            </w:pPr>
            <w:r>
              <w:rPr>
                <w:rFonts w:ascii="Times New Roman" w:hAnsi="Times New Roman"/>
              </w:rPr>
              <w:t>AL</w:t>
            </w:r>
            <w:r w:rsidR="00877265">
              <w:rPr>
                <w:rFonts w:ascii="Times New Roman" w:hAnsi="Times New Roman"/>
              </w:rPr>
              <w:t xml:space="preserve"> Violation</w:t>
            </w:r>
          </w:p>
        </w:tc>
        <w:tc>
          <w:tcPr>
            <w:tcW w:w="1620" w:type="dxa"/>
            <w:tcBorders>
              <w:bottom w:val="single" w:sz="18" w:space="0" w:color="auto"/>
            </w:tcBorders>
            <w:shd w:val="clear" w:color="auto" w:fill="auto"/>
          </w:tcPr>
          <w:p w14:paraId="34FB928A" w14:textId="7E82B476" w:rsidR="00877265" w:rsidRPr="00626F1C" w:rsidRDefault="00877265" w:rsidP="00446E12">
            <w:pPr>
              <w:pStyle w:val="BodyText"/>
              <w:spacing w:before="0"/>
              <w:jc w:val="left"/>
              <w:rPr>
                <w:rFonts w:ascii="Times New Roman" w:hAnsi="Times New Roman"/>
              </w:rPr>
            </w:pPr>
            <w:r>
              <w:rPr>
                <w:rFonts w:ascii="Times New Roman" w:hAnsi="Times New Roman"/>
              </w:rPr>
              <w:t xml:space="preserve">3 sites exceeded Copper </w:t>
            </w:r>
            <w:r w:rsidR="00987E90">
              <w:rPr>
                <w:rFonts w:ascii="Times New Roman" w:hAnsi="Times New Roman"/>
              </w:rPr>
              <w:t>AL</w:t>
            </w:r>
          </w:p>
        </w:tc>
        <w:tc>
          <w:tcPr>
            <w:tcW w:w="1080" w:type="dxa"/>
            <w:tcBorders>
              <w:bottom w:val="single" w:sz="18" w:space="0" w:color="auto"/>
            </w:tcBorders>
            <w:shd w:val="clear" w:color="auto" w:fill="auto"/>
          </w:tcPr>
          <w:p w14:paraId="323197BE" w14:textId="2BBC9647" w:rsidR="00877265" w:rsidRDefault="0035040C" w:rsidP="00446E12">
            <w:pPr>
              <w:pStyle w:val="BodyText"/>
              <w:spacing w:before="0"/>
              <w:jc w:val="left"/>
              <w:rPr>
                <w:rFonts w:ascii="Times New Roman" w:hAnsi="Times New Roman"/>
              </w:rPr>
            </w:pPr>
            <w:r>
              <w:rPr>
                <w:rFonts w:ascii="Times New Roman" w:hAnsi="Times New Roman"/>
              </w:rPr>
              <w:t>3</w:t>
            </w:r>
            <w:r w:rsidR="00877265">
              <w:rPr>
                <w:rFonts w:ascii="Times New Roman" w:hAnsi="Times New Roman"/>
              </w:rPr>
              <w:t xml:space="preserve"> months</w:t>
            </w:r>
          </w:p>
        </w:tc>
        <w:tc>
          <w:tcPr>
            <w:tcW w:w="3240" w:type="dxa"/>
            <w:tcBorders>
              <w:bottom w:val="single" w:sz="18" w:space="0" w:color="auto"/>
            </w:tcBorders>
            <w:shd w:val="clear" w:color="auto" w:fill="auto"/>
          </w:tcPr>
          <w:p w14:paraId="3397252C" w14:textId="3555486F" w:rsidR="00877265" w:rsidRDefault="00877265" w:rsidP="00446E12">
            <w:pPr>
              <w:pStyle w:val="BodyText"/>
              <w:spacing w:before="0"/>
              <w:jc w:val="left"/>
              <w:rPr>
                <w:rFonts w:ascii="Times New Roman" w:hAnsi="Times New Roman"/>
              </w:rPr>
            </w:pPr>
            <w:r>
              <w:rPr>
                <w:rFonts w:ascii="Times New Roman" w:hAnsi="Times New Roman"/>
              </w:rPr>
              <w:t xml:space="preserve">Lead and Copper samples will be collected summer 2020 </w:t>
            </w:r>
          </w:p>
        </w:tc>
        <w:tc>
          <w:tcPr>
            <w:tcW w:w="3780" w:type="dxa"/>
            <w:tcBorders>
              <w:bottom w:val="single" w:sz="18" w:space="0" w:color="auto"/>
            </w:tcBorders>
            <w:shd w:val="clear" w:color="auto" w:fill="auto"/>
          </w:tcPr>
          <w:p w14:paraId="4879D7F5" w14:textId="7C5D0A91" w:rsidR="00877265" w:rsidRDefault="00877265" w:rsidP="00446E12">
            <w:pPr>
              <w:pStyle w:val="BodyText"/>
              <w:spacing w:before="0"/>
              <w:jc w:val="left"/>
              <w:rPr>
                <w:rFonts w:ascii="Times New Roman" w:hAnsi="Times New Roman"/>
              </w:rPr>
            </w:pPr>
            <w:r>
              <w:rPr>
                <w:rFonts w:ascii="Times New Roman" w:hAnsi="Times New Roman"/>
              </w:rPr>
              <w:t>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72A406BE" w14:textId="77777777" w:rsidR="00E53BA2" w:rsidRPr="00FF6578" w:rsidRDefault="00E53BA2" w:rsidP="00E53BA2">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19A39AA4" w14:textId="77777777" w:rsidR="00E53BA2" w:rsidRPr="00FF6578" w:rsidRDefault="00E53BA2" w:rsidP="00E53BA2">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3470438B" w14:textId="77777777" w:rsidR="00E53BA2" w:rsidRPr="003C7E02" w:rsidRDefault="00E53BA2" w:rsidP="00E53BA2">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51DC0DA7" w14:textId="77777777" w:rsidR="00E53BA2" w:rsidRPr="003C7E02" w:rsidRDefault="00E53BA2" w:rsidP="00E53BA2">
      <w:pPr>
        <w:spacing w:before="120" w:after="120"/>
        <w:jc w:val="both"/>
        <w:rPr>
          <w:sz w:val="22"/>
          <w:szCs w:val="24"/>
        </w:rPr>
      </w:pPr>
      <w:r w:rsidRPr="003C7E02">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45DF20B2" w14:textId="77777777" w:rsidR="00405B33" w:rsidRPr="003C7E02" w:rsidRDefault="00405B33" w:rsidP="00405B33">
      <w:pPr>
        <w:spacing w:after="240"/>
        <w:jc w:val="both"/>
        <w:rPr>
          <w:sz w:val="22"/>
          <w:szCs w:val="24"/>
        </w:rPr>
      </w:pPr>
      <w:r w:rsidRPr="003C7E02">
        <w:rPr>
          <w:sz w:val="22"/>
          <w:szCs w:val="24"/>
        </w:rPr>
        <w:t>During the past year we were required to conduct</w:t>
      </w:r>
      <w:r>
        <w:rPr>
          <w:sz w:val="22"/>
          <w:szCs w:val="24"/>
        </w:rPr>
        <w:t xml:space="preserve"> one (1) </w:t>
      </w:r>
      <w:r w:rsidRPr="003C7E02">
        <w:rPr>
          <w:sz w:val="22"/>
          <w:szCs w:val="24"/>
        </w:rPr>
        <w:t xml:space="preserve">Level 1 assessment. </w:t>
      </w:r>
      <w:r>
        <w:rPr>
          <w:sz w:val="22"/>
          <w:szCs w:val="24"/>
        </w:rPr>
        <w:t>One (1)</w:t>
      </w:r>
      <w:r w:rsidRPr="003C7E02">
        <w:rPr>
          <w:sz w:val="22"/>
          <w:szCs w:val="24"/>
        </w:rPr>
        <w:t xml:space="preserve"> Level 1 assessment w</w:t>
      </w:r>
      <w:r>
        <w:rPr>
          <w:sz w:val="22"/>
          <w:szCs w:val="24"/>
        </w:rPr>
        <w:t>as</w:t>
      </w:r>
      <w:r w:rsidRPr="003C7E02">
        <w:rPr>
          <w:sz w:val="22"/>
          <w:szCs w:val="24"/>
        </w:rPr>
        <w:t xml:space="preserve"> completed.  In addition, we were required to take</w:t>
      </w:r>
      <w:r>
        <w:rPr>
          <w:sz w:val="22"/>
          <w:szCs w:val="24"/>
        </w:rPr>
        <w:t xml:space="preserve"> One (1) corrective action</w:t>
      </w:r>
      <w:r w:rsidRPr="003C7E02">
        <w:rPr>
          <w:sz w:val="22"/>
          <w:szCs w:val="24"/>
        </w:rPr>
        <w:t xml:space="preserve"> and we completed</w:t>
      </w:r>
      <w:r>
        <w:rPr>
          <w:sz w:val="22"/>
          <w:szCs w:val="24"/>
        </w:rPr>
        <w:t xml:space="preserve"> the corrective ac</w:t>
      </w:r>
      <w:r w:rsidRPr="003C7E02">
        <w:rPr>
          <w:sz w:val="22"/>
          <w:szCs w:val="24"/>
        </w:rPr>
        <w:t>tion.</w:t>
      </w:r>
    </w:p>
    <w:p w14:paraId="72ACFBC0" w14:textId="77777777" w:rsidR="00BE6564" w:rsidRPr="00DD7D18" w:rsidRDefault="00BE6564" w:rsidP="00BD452E">
      <w:pPr>
        <w:pStyle w:val="BodyText"/>
        <w:keepNext/>
        <w:tabs>
          <w:tab w:val="left" w:pos="9900"/>
        </w:tabs>
        <w:spacing w:before="48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r>
    <w:r w:rsidRPr="009F363A">
      <w:rPr>
        <w:i/>
        <w:iCs/>
      </w:rPr>
      <w:t xml:space="preserve">Revised </w:t>
    </w:r>
    <w:r w:rsidR="00F61DCB" w:rsidRPr="009F363A">
      <w:rPr>
        <w:i/>
        <w:iCs/>
      </w:rPr>
      <w:t>Febr</w:t>
    </w:r>
    <w:r w:rsidR="00717191" w:rsidRPr="009F363A">
      <w:rPr>
        <w:i/>
        <w:iCs/>
      </w:rPr>
      <w:t>uary 20</w:t>
    </w:r>
    <w:r w:rsidR="00E93D03" w:rsidRPr="009F363A">
      <w:rPr>
        <w:i/>
        <w:iCs/>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86491"/>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7F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5CB5"/>
    <w:rsid w:val="003205C1"/>
    <w:rsid w:val="00322340"/>
    <w:rsid w:val="0033024B"/>
    <w:rsid w:val="00332A75"/>
    <w:rsid w:val="00335461"/>
    <w:rsid w:val="00340568"/>
    <w:rsid w:val="00341671"/>
    <w:rsid w:val="00342536"/>
    <w:rsid w:val="0034785D"/>
    <w:rsid w:val="0035040C"/>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05B33"/>
    <w:rsid w:val="00407795"/>
    <w:rsid w:val="00412B2F"/>
    <w:rsid w:val="00415B66"/>
    <w:rsid w:val="004167D1"/>
    <w:rsid w:val="00416A8E"/>
    <w:rsid w:val="0041709B"/>
    <w:rsid w:val="004230E3"/>
    <w:rsid w:val="0042631E"/>
    <w:rsid w:val="00427F0E"/>
    <w:rsid w:val="00435A3F"/>
    <w:rsid w:val="00441930"/>
    <w:rsid w:val="00442D66"/>
    <w:rsid w:val="004445E4"/>
    <w:rsid w:val="00446969"/>
    <w:rsid w:val="00446E12"/>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142E"/>
    <w:rsid w:val="00615750"/>
    <w:rsid w:val="00623849"/>
    <w:rsid w:val="00630AE6"/>
    <w:rsid w:val="00633A17"/>
    <w:rsid w:val="00640676"/>
    <w:rsid w:val="0064205A"/>
    <w:rsid w:val="00643C66"/>
    <w:rsid w:val="00652F8C"/>
    <w:rsid w:val="006534D4"/>
    <w:rsid w:val="006537F6"/>
    <w:rsid w:val="0066456C"/>
    <w:rsid w:val="006672EF"/>
    <w:rsid w:val="0067168B"/>
    <w:rsid w:val="00680846"/>
    <w:rsid w:val="0068272C"/>
    <w:rsid w:val="00691186"/>
    <w:rsid w:val="0069478C"/>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7265"/>
    <w:rsid w:val="00881DB7"/>
    <w:rsid w:val="00883433"/>
    <w:rsid w:val="00885381"/>
    <w:rsid w:val="00895240"/>
    <w:rsid w:val="00896E02"/>
    <w:rsid w:val="008A0965"/>
    <w:rsid w:val="008A2D78"/>
    <w:rsid w:val="008A5B6C"/>
    <w:rsid w:val="008A64D8"/>
    <w:rsid w:val="008B01C6"/>
    <w:rsid w:val="008C0889"/>
    <w:rsid w:val="008C13DD"/>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87E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363A"/>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B786F"/>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452E"/>
    <w:rsid w:val="00BD47D3"/>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C4E4D"/>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795C"/>
    <w:rsid w:val="00D7538B"/>
    <w:rsid w:val="00D77322"/>
    <w:rsid w:val="00D924EC"/>
    <w:rsid w:val="00D96789"/>
    <w:rsid w:val="00DA2871"/>
    <w:rsid w:val="00DB305E"/>
    <w:rsid w:val="00DB4D7F"/>
    <w:rsid w:val="00DC0B11"/>
    <w:rsid w:val="00DC2ED8"/>
    <w:rsid w:val="00DC30BE"/>
    <w:rsid w:val="00DC3DA9"/>
    <w:rsid w:val="00DC61D2"/>
    <w:rsid w:val="00DD23E0"/>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3BA2"/>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2267</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14775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FrontDesk</cp:lastModifiedBy>
  <cp:revision>10</cp:revision>
  <cp:lastPrinted>2020-06-30T21:55:00Z</cp:lastPrinted>
  <dcterms:created xsi:type="dcterms:W3CDTF">2020-03-26T19:36:00Z</dcterms:created>
  <dcterms:modified xsi:type="dcterms:W3CDTF">2020-06-30T21:55:00Z</dcterms:modified>
</cp:coreProperties>
</file>