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BBDE5" w14:textId="5083DCD2"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0F5D7E">
        <w:rPr>
          <w:sz w:val="32"/>
          <w:u w:val="none"/>
        </w:rPr>
        <w:t>1</w:t>
      </w:r>
      <w:r w:rsidR="007F1BEA">
        <w:rPr>
          <w:sz w:val="32"/>
          <w:u w:val="none"/>
        </w:rPr>
        <w:t>8</w:t>
      </w:r>
      <w:r w:rsidR="00E048F8">
        <w:rPr>
          <w:sz w:val="32"/>
          <w:u w:val="none"/>
        </w:rPr>
        <w:t xml:space="preserve">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A93A21" w14:paraId="74204210" w14:textId="77777777">
        <w:trPr>
          <w:cantSplit/>
        </w:trPr>
        <w:tc>
          <w:tcPr>
            <w:tcW w:w="2196" w:type="dxa"/>
          </w:tcPr>
          <w:p w14:paraId="0C80FA3F"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4B0D06B2" w14:textId="77777777" w:rsidR="001E16F8" w:rsidRDefault="002B4531" w:rsidP="001E16F8">
            <w:pPr>
              <w:pStyle w:val="BodyText3"/>
              <w:pBdr>
                <w:top w:val="none" w:sz="0" w:space="0" w:color="auto"/>
                <w:left w:val="none" w:sz="0" w:space="0" w:color="auto"/>
                <w:bottom w:val="none" w:sz="0" w:space="0" w:color="auto"/>
                <w:right w:val="none" w:sz="0" w:space="0" w:color="auto"/>
              </w:pBdr>
              <w:jc w:val="left"/>
              <w:rPr>
                <w:b/>
              </w:rPr>
            </w:pPr>
            <w:r>
              <w:rPr>
                <w:b/>
              </w:rPr>
              <w:t>Sunny Acres MWC</w:t>
            </w:r>
          </w:p>
          <w:p w14:paraId="4DC6C343" w14:textId="77777777" w:rsidR="000F0BE4" w:rsidRPr="00A93A21" w:rsidRDefault="001E16F8" w:rsidP="001E16F8">
            <w:pPr>
              <w:pStyle w:val="BodyText3"/>
              <w:pBdr>
                <w:top w:val="none" w:sz="0" w:space="0" w:color="auto"/>
                <w:left w:val="none" w:sz="0" w:space="0" w:color="auto"/>
                <w:bottom w:val="none" w:sz="0" w:space="0" w:color="auto"/>
                <w:right w:val="none" w:sz="0" w:space="0" w:color="auto"/>
              </w:pBdr>
              <w:jc w:val="left"/>
              <w:rPr>
                <w:b/>
              </w:rPr>
            </w:pPr>
            <w:r>
              <w:rPr>
                <w:b/>
              </w:rPr>
              <w:t>270</w:t>
            </w:r>
            <w:r w:rsidR="002B4531">
              <w:rPr>
                <w:b/>
              </w:rPr>
              <w:t>1589</w:t>
            </w:r>
          </w:p>
        </w:tc>
        <w:tc>
          <w:tcPr>
            <w:tcW w:w="1314" w:type="dxa"/>
          </w:tcPr>
          <w:p w14:paraId="5D3DD10E"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vAlign w:val="center"/>
          </w:tcPr>
          <w:p w14:paraId="2789FF9F" w14:textId="545CD6E4" w:rsidR="00BC6327" w:rsidRPr="00A93A21" w:rsidRDefault="00037867" w:rsidP="007F438A">
            <w:pPr>
              <w:pStyle w:val="BodyText3"/>
              <w:pBdr>
                <w:top w:val="none" w:sz="0" w:space="0" w:color="auto"/>
                <w:left w:val="none" w:sz="0" w:space="0" w:color="auto"/>
                <w:bottom w:val="none" w:sz="0" w:space="0" w:color="auto"/>
                <w:right w:val="none" w:sz="0" w:space="0" w:color="auto"/>
              </w:pBdr>
              <w:jc w:val="left"/>
              <w:rPr>
                <w:sz w:val="22"/>
              </w:rPr>
            </w:pPr>
            <w:r>
              <w:rPr>
                <w:sz w:val="22"/>
              </w:rPr>
              <w:t>June 2</w:t>
            </w:r>
            <w:r w:rsidR="007F1BEA">
              <w:rPr>
                <w:sz w:val="22"/>
              </w:rPr>
              <w:t>6</w:t>
            </w:r>
            <w:r>
              <w:rPr>
                <w:sz w:val="22"/>
              </w:rPr>
              <w:t>, 201</w:t>
            </w:r>
            <w:r w:rsidR="007F1BEA">
              <w:rPr>
                <w:sz w:val="22"/>
              </w:rPr>
              <w:t>9</w:t>
            </w:r>
          </w:p>
        </w:tc>
      </w:tr>
    </w:tbl>
    <w:p w14:paraId="11973DE7" w14:textId="77777777" w:rsidR="007F1BEA" w:rsidRDefault="007F1BEA" w:rsidP="007F1BEA">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7FA2FC98" w14:textId="77EB1BD2" w:rsidR="007F1BEA" w:rsidRPr="00412B2F" w:rsidRDefault="007F1BEA" w:rsidP="007F1BEA">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2018 and may include earlier monitoring data.</w:t>
      </w:r>
    </w:p>
    <w:p w14:paraId="7F33A2AA" w14:textId="77777777" w:rsidR="007F1BEA" w:rsidRDefault="007F1BEA" w:rsidP="007F1BEA">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p w14:paraId="2AC141AA" w14:textId="6D1B8D9F" w:rsidR="007F1BEA" w:rsidRPr="00412B2F" w:rsidRDefault="007F1BEA" w:rsidP="007F1BEA">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Pr>
          <w:b/>
          <w:bCs/>
          <w:sz w:val="21"/>
          <w:szCs w:val="21"/>
          <w:lang w:val="es-MX"/>
        </w:rPr>
        <w:t>Sunny</w:t>
      </w:r>
      <w:proofErr w:type="spellEnd"/>
      <w:r>
        <w:rPr>
          <w:b/>
          <w:bCs/>
          <w:sz w:val="21"/>
          <w:szCs w:val="21"/>
          <w:lang w:val="es-MX"/>
        </w:rPr>
        <w:t xml:space="preserve"> Acres </w:t>
      </w:r>
      <w:r w:rsidRPr="00710939">
        <w:rPr>
          <w:b/>
          <w:bCs/>
          <w:i/>
          <w:sz w:val="21"/>
          <w:szCs w:val="21"/>
          <w:u w:val="single"/>
          <w:lang w:val="es-MX"/>
        </w:rPr>
        <w:t xml:space="preserve">Water </w:t>
      </w:r>
      <w:proofErr w:type="spellStart"/>
      <w:r w:rsidRPr="00710939">
        <w:rPr>
          <w:b/>
          <w:bCs/>
          <w:i/>
          <w:sz w:val="21"/>
          <w:szCs w:val="21"/>
          <w:u w:val="single"/>
          <w:lang w:val="es-MX"/>
        </w:rPr>
        <w:t>System</w:t>
      </w:r>
      <w:proofErr w:type="spellEnd"/>
      <w:r w:rsidRPr="00442D66">
        <w:rPr>
          <w:b/>
          <w:bCs/>
          <w:sz w:val="21"/>
          <w:szCs w:val="21"/>
          <w:lang w:val="es-MX"/>
        </w:rPr>
        <w:t xml:space="preserve"> a </w:t>
      </w:r>
      <w:r>
        <w:rPr>
          <w:b/>
          <w:bCs/>
          <w:sz w:val="21"/>
          <w:szCs w:val="21"/>
          <w:lang w:val="es-MX"/>
        </w:rPr>
        <w:t>831-679-0911</w:t>
      </w:r>
      <w:r w:rsidRPr="00442D66">
        <w:rPr>
          <w:b/>
          <w:bCs/>
          <w:sz w:val="21"/>
          <w:szCs w:val="21"/>
          <w:lang w:val="es-MX"/>
        </w:rPr>
        <w:t xml:space="preserve"> para asistirlo en español.</w:t>
      </w:r>
    </w:p>
    <w:p w14:paraId="723F48FF" w14:textId="560AD06F" w:rsidR="00BC6327" w:rsidRPr="00A93A21"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p>
    <w:tbl>
      <w:tblPr>
        <w:tblW w:w="10908" w:type="dxa"/>
        <w:tblLayout w:type="fixed"/>
        <w:tblLook w:val="0000" w:firstRow="0" w:lastRow="0" w:firstColumn="0" w:lastColumn="0" w:noHBand="0" w:noVBand="0"/>
      </w:tblPr>
      <w:tblGrid>
        <w:gridCol w:w="108"/>
        <w:gridCol w:w="2880"/>
        <w:gridCol w:w="1620"/>
        <w:gridCol w:w="522"/>
        <w:gridCol w:w="1728"/>
        <w:gridCol w:w="360"/>
        <w:gridCol w:w="540"/>
        <w:gridCol w:w="3042"/>
        <w:gridCol w:w="108"/>
      </w:tblGrid>
      <w:tr w:rsidR="00BC6327" w:rsidRPr="00A93A21" w14:paraId="1FAAB778" w14:textId="77777777" w:rsidTr="007F1BEA">
        <w:trPr>
          <w:gridBefore w:val="1"/>
          <w:wBefore w:w="108" w:type="dxa"/>
          <w:cantSplit/>
        </w:trPr>
        <w:tc>
          <w:tcPr>
            <w:tcW w:w="2880" w:type="dxa"/>
          </w:tcPr>
          <w:p w14:paraId="00E05747"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7"/>
          </w:tcPr>
          <w:p w14:paraId="3980DCFD" w14:textId="77777777" w:rsidR="00BC6327" w:rsidRPr="00A93A21" w:rsidRDefault="002B4531">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One </w:t>
            </w:r>
            <w:r w:rsidR="000F0BE4">
              <w:rPr>
                <w:sz w:val="22"/>
              </w:rPr>
              <w:t>Groundwater Well</w:t>
            </w:r>
          </w:p>
        </w:tc>
      </w:tr>
      <w:tr w:rsidR="00BC6327" w:rsidRPr="00A93A21" w14:paraId="64DA3894" w14:textId="77777777" w:rsidTr="007F1BEA">
        <w:trPr>
          <w:gridBefore w:val="1"/>
          <w:wBefore w:w="108" w:type="dxa"/>
          <w:cantSplit/>
        </w:trPr>
        <w:tc>
          <w:tcPr>
            <w:tcW w:w="2880" w:type="dxa"/>
          </w:tcPr>
          <w:p w14:paraId="734D4890" w14:textId="77777777"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7"/>
            <w:tcBorders>
              <w:top w:val="single" w:sz="4" w:space="0" w:color="auto"/>
              <w:bottom w:val="single" w:sz="4" w:space="0" w:color="auto"/>
            </w:tcBorders>
          </w:tcPr>
          <w:p w14:paraId="76E5B192" w14:textId="77777777" w:rsidR="00BC6327" w:rsidRPr="00A93A21" w:rsidRDefault="00B902A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w:t>
            </w:r>
            <w:r w:rsidR="002B4531">
              <w:rPr>
                <w:sz w:val="22"/>
              </w:rPr>
              <w:t xml:space="preserve">5 is located </w:t>
            </w:r>
            <w:proofErr w:type="gramStart"/>
            <w:r w:rsidR="002B4531">
              <w:rPr>
                <w:sz w:val="22"/>
              </w:rPr>
              <w:t>off of</w:t>
            </w:r>
            <w:proofErr w:type="gramEnd"/>
            <w:r w:rsidR="002B4531">
              <w:rPr>
                <w:sz w:val="22"/>
              </w:rPr>
              <w:t xml:space="preserve"> </w:t>
            </w:r>
            <w:proofErr w:type="spellStart"/>
            <w:r w:rsidR="002B4531">
              <w:rPr>
                <w:sz w:val="22"/>
              </w:rPr>
              <w:t>Chualar</w:t>
            </w:r>
            <w:proofErr w:type="spellEnd"/>
            <w:r w:rsidR="002B4531">
              <w:rPr>
                <w:sz w:val="22"/>
              </w:rPr>
              <w:t xml:space="preserve"> Canyon Road</w:t>
            </w:r>
          </w:p>
        </w:tc>
      </w:tr>
      <w:tr w:rsidR="00BC6327" w:rsidRPr="00A93A21" w14:paraId="7D1438AE" w14:textId="77777777" w:rsidTr="007F1BEA">
        <w:trPr>
          <w:gridBefore w:val="1"/>
          <w:wBefore w:w="108" w:type="dxa"/>
        </w:trPr>
        <w:tc>
          <w:tcPr>
            <w:tcW w:w="4500" w:type="dxa"/>
            <w:gridSpan w:val="2"/>
          </w:tcPr>
          <w:p w14:paraId="22B9806D" w14:textId="77777777"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6"/>
            <w:tcBorders>
              <w:bottom w:val="single" w:sz="4" w:space="0" w:color="auto"/>
            </w:tcBorders>
          </w:tcPr>
          <w:p w14:paraId="41809656" w14:textId="77777777" w:rsidR="00BC6327" w:rsidRPr="00A93A21"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C02F58" w:rsidRPr="00A93A21" w14:paraId="2F333503" w14:textId="77777777" w:rsidTr="007F1BEA">
        <w:trPr>
          <w:gridBefore w:val="1"/>
          <w:wBefore w:w="108" w:type="dxa"/>
        </w:trPr>
        <w:tc>
          <w:tcPr>
            <w:tcW w:w="10800" w:type="dxa"/>
            <w:gridSpan w:val="8"/>
            <w:tcBorders>
              <w:bottom w:val="single" w:sz="4" w:space="0" w:color="auto"/>
            </w:tcBorders>
          </w:tcPr>
          <w:p w14:paraId="0BCF6A71" w14:textId="77777777" w:rsidR="00C02F58" w:rsidRDefault="00C02F58" w:rsidP="00FE5DC4">
            <w:pPr>
              <w:pStyle w:val="BodyText3"/>
              <w:pBdr>
                <w:top w:val="none" w:sz="0" w:space="0" w:color="auto"/>
                <w:left w:val="none" w:sz="0" w:space="0" w:color="auto"/>
                <w:bottom w:val="none" w:sz="0" w:space="0" w:color="auto"/>
                <w:right w:val="none" w:sz="0" w:space="0" w:color="auto"/>
              </w:pBdr>
              <w:ind w:left="-18"/>
              <w:jc w:val="left"/>
              <w:rPr>
                <w:sz w:val="22"/>
              </w:rPr>
            </w:pPr>
            <w:r>
              <w:rPr>
                <w:sz w:val="22"/>
              </w:rPr>
              <w:t>A copy of the complete assessment is available at the Monterey Cou</w:t>
            </w:r>
            <w:r w:rsidR="00C37A44">
              <w:rPr>
                <w:sz w:val="22"/>
              </w:rPr>
              <w:t>nty Environmental Health Office</w:t>
            </w:r>
            <w:r w:rsidR="002B4531">
              <w:rPr>
                <w:sz w:val="22"/>
              </w:rPr>
              <w:t>.</w:t>
            </w:r>
          </w:p>
        </w:tc>
      </w:tr>
      <w:tr w:rsidR="00C02F58" w:rsidRPr="00A93A21" w14:paraId="7B9056D8" w14:textId="77777777" w:rsidTr="007F1BEA">
        <w:trPr>
          <w:gridBefore w:val="1"/>
          <w:wBefore w:w="108" w:type="dxa"/>
        </w:trPr>
        <w:tc>
          <w:tcPr>
            <w:tcW w:w="7110" w:type="dxa"/>
            <w:gridSpan w:val="5"/>
          </w:tcPr>
          <w:p w14:paraId="5A858443" w14:textId="77777777" w:rsidR="00C02F58" w:rsidRPr="00A93A21" w:rsidRDefault="00C02F58">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3"/>
            <w:tcBorders>
              <w:bottom w:val="single" w:sz="4" w:space="0" w:color="auto"/>
            </w:tcBorders>
          </w:tcPr>
          <w:p w14:paraId="4F2FE5D1" w14:textId="77777777" w:rsidR="00C02F58" w:rsidRPr="00A93A21" w:rsidRDefault="002B453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There are no regularly scheduled board </w:t>
            </w:r>
          </w:p>
        </w:tc>
      </w:tr>
      <w:tr w:rsidR="00C02F58" w:rsidRPr="00A93A21" w14:paraId="712B6979" w14:textId="77777777" w:rsidTr="007F1BEA">
        <w:trPr>
          <w:gridBefore w:val="1"/>
          <w:wBefore w:w="108" w:type="dxa"/>
        </w:trPr>
        <w:tc>
          <w:tcPr>
            <w:tcW w:w="10800" w:type="dxa"/>
            <w:gridSpan w:val="8"/>
            <w:tcBorders>
              <w:bottom w:val="single" w:sz="4" w:space="0" w:color="auto"/>
            </w:tcBorders>
          </w:tcPr>
          <w:p w14:paraId="6B608717" w14:textId="77777777" w:rsidR="00C02F58" w:rsidRPr="00A93A21" w:rsidRDefault="002B453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meetings open to the public.</w:t>
            </w:r>
          </w:p>
        </w:tc>
      </w:tr>
      <w:tr w:rsidR="00C02F58" w:rsidRPr="00A93A21" w14:paraId="77E55309" w14:textId="77777777" w:rsidTr="007F1BEA">
        <w:trPr>
          <w:gridBefore w:val="1"/>
          <w:wBefore w:w="108" w:type="dxa"/>
          <w:cantSplit/>
        </w:trPr>
        <w:tc>
          <w:tcPr>
            <w:tcW w:w="2880" w:type="dxa"/>
          </w:tcPr>
          <w:p w14:paraId="297A4B5B" w14:textId="77777777" w:rsidR="00C02F58" w:rsidRPr="00A93A21" w:rsidRDefault="00C02F58">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14:paraId="53A9BA66" w14:textId="77777777" w:rsidR="00C02F58" w:rsidRPr="00A93A21" w:rsidRDefault="002B453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Sam </w:t>
            </w:r>
            <w:proofErr w:type="spellStart"/>
            <w:r>
              <w:rPr>
                <w:sz w:val="22"/>
              </w:rPr>
              <w:t>Daoro</w:t>
            </w:r>
            <w:proofErr w:type="spellEnd"/>
          </w:p>
        </w:tc>
        <w:tc>
          <w:tcPr>
            <w:tcW w:w="900" w:type="dxa"/>
            <w:gridSpan w:val="2"/>
          </w:tcPr>
          <w:p w14:paraId="3160BAD0" w14:textId="77777777" w:rsidR="00C02F58" w:rsidRPr="00A93A21" w:rsidRDefault="00C02F58">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gridSpan w:val="2"/>
            <w:tcBorders>
              <w:bottom w:val="single" w:sz="4" w:space="0" w:color="auto"/>
            </w:tcBorders>
          </w:tcPr>
          <w:p w14:paraId="66EB9CA5" w14:textId="77777777" w:rsidR="00C02F58" w:rsidRPr="00A93A21" w:rsidRDefault="00C02F5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(831) </w:t>
            </w:r>
            <w:r w:rsidR="002B4531">
              <w:rPr>
                <w:sz w:val="22"/>
              </w:rPr>
              <w:t>679-0911</w:t>
            </w:r>
          </w:p>
        </w:tc>
      </w:tr>
      <w:tr w:rsidR="00C02F58" w:rsidRPr="00A93A21" w14:paraId="6BD296E1" w14:textId="77777777" w:rsidTr="007F1BEA">
        <w:trPr>
          <w:gridBefore w:val="1"/>
          <w:wBefore w:w="108" w:type="dxa"/>
          <w:cantSplit/>
          <w:trHeight w:val="287"/>
        </w:trPr>
        <w:tc>
          <w:tcPr>
            <w:tcW w:w="10800" w:type="dxa"/>
            <w:gridSpan w:val="8"/>
            <w:tcBorders>
              <w:bottom w:val="single" w:sz="6" w:space="0" w:color="auto"/>
            </w:tcBorders>
          </w:tcPr>
          <w:p w14:paraId="454DC82D" w14:textId="77777777" w:rsidR="00C02F58" w:rsidRDefault="00C02F58">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33AF6C18" w14:textId="54053F96" w:rsidR="007F1BEA" w:rsidRPr="00A93A21" w:rsidRDefault="007F1BEA" w:rsidP="007F1BEA">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tc>
      </w:tr>
      <w:tr w:rsidR="007F1BEA" w:rsidRPr="001F3468" w14:paraId="40A935DA" w14:textId="77777777" w:rsidTr="007F1BEA">
        <w:tblPrEx>
          <w:tblBorders>
            <w:top w:val="single" w:sz="6" w:space="0" w:color="auto"/>
            <w:left w:val="single" w:sz="6" w:space="0" w:color="auto"/>
            <w:bottom w:val="single" w:sz="6" w:space="0" w:color="auto"/>
            <w:right w:val="single" w:sz="6" w:space="0" w:color="auto"/>
          </w:tblBorders>
        </w:tblPrEx>
        <w:trPr>
          <w:gridAfter w:val="1"/>
          <w:wAfter w:w="108" w:type="dxa"/>
        </w:trPr>
        <w:tc>
          <w:tcPr>
            <w:tcW w:w="10800" w:type="dxa"/>
            <w:gridSpan w:val="8"/>
            <w:tcBorders>
              <w:top w:val="single" w:sz="18" w:space="0" w:color="auto"/>
              <w:bottom w:val="single" w:sz="18" w:space="0" w:color="auto"/>
            </w:tcBorders>
          </w:tcPr>
          <w:p w14:paraId="7D019475" w14:textId="77777777" w:rsidR="007F1BEA" w:rsidRPr="001F3468" w:rsidRDefault="007F1BEA" w:rsidP="0076304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7F1BEA" w:rsidRPr="00A44246" w14:paraId="30C14C2E" w14:textId="77777777" w:rsidTr="007F1BEA">
        <w:tblPrEx>
          <w:tblBorders>
            <w:top w:val="single" w:sz="6" w:space="0" w:color="auto"/>
            <w:left w:val="single" w:sz="6" w:space="0" w:color="auto"/>
            <w:bottom w:val="single" w:sz="6" w:space="0" w:color="auto"/>
            <w:right w:val="single" w:sz="6" w:space="0" w:color="auto"/>
          </w:tblBorders>
        </w:tblPrEx>
        <w:trPr>
          <w:gridAfter w:val="1"/>
          <w:wAfter w:w="108" w:type="dxa"/>
        </w:trPr>
        <w:tc>
          <w:tcPr>
            <w:tcW w:w="5130" w:type="dxa"/>
            <w:gridSpan w:val="4"/>
            <w:tcBorders>
              <w:top w:val="single" w:sz="18" w:space="0" w:color="auto"/>
              <w:bottom w:val="single" w:sz="18" w:space="0" w:color="auto"/>
            </w:tcBorders>
          </w:tcPr>
          <w:p w14:paraId="3683D505" w14:textId="77777777" w:rsidR="007F1BEA" w:rsidRPr="006672EF" w:rsidRDefault="007F1BEA" w:rsidP="00763048">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A8FFF13" w14:textId="77777777" w:rsidR="007F1BEA" w:rsidRPr="006672EF" w:rsidRDefault="007F1BEA" w:rsidP="00763048">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01396914" w14:textId="77777777" w:rsidR="007F1BEA" w:rsidRPr="006672EF" w:rsidRDefault="007F1BEA" w:rsidP="00763048">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1280CA68" w14:textId="77777777" w:rsidR="007F1BEA" w:rsidRPr="006672EF" w:rsidRDefault="007F1BEA" w:rsidP="00763048">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71E1BCB7" w14:textId="77777777" w:rsidR="007F1BEA" w:rsidRPr="006672EF" w:rsidRDefault="007F1BEA" w:rsidP="00763048">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7C11A203" w14:textId="77777777" w:rsidR="007F1BEA" w:rsidRPr="006672EF" w:rsidRDefault="007F1BEA" w:rsidP="00763048">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4B815A7B" w14:textId="77777777" w:rsidR="007F1BEA" w:rsidRPr="006672EF" w:rsidRDefault="007F1BEA" w:rsidP="00763048">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C78F13B" w14:textId="77777777" w:rsidR="007F1BEA" w:rsidRPr="006672EF" w:rsidRDefault="007F1BEA" w:rsidP="00763048">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06CB4864" w14:textId="77777777" w:rsidR="007F1BEA" w:rsidRPr="006672EF" w:rsidRDefault="007F1BEA" w:rsidP="00763048">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3FA4E3A5" w14:textId="77777777" w:rsidR="007F1BEA" w:rsidRPr="006672EF" w:rsidRDefault="007F1BEA" w:rsidP="00763048">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33BDF713" w14:textId="77777777" w:rsidR="007F1BEA" w:rsidRPr="006672EF" w:rsidRDefault="007F1BEA" w:rsidP="00763048">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19BC6E58" w14:textId="77777777" w:rsidR="007F1BEA" w:rsidRPr="006672EF" w:rsidRDefault="007F1BEA" w:rsidP="00763048">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6CE1E2A9" w14:textId="77777777" w:rsidR="007F1BEA" w:rsidRPr="006672EF" w:rsidRDefault="007F1BEA" w:rsidP="00763048">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r w:rsidRPr="006672EF">
              <w:rPr>
                <w:b/>
                <w:szCs w:val="21"/>
              </w:rPr>
              <w:t>ppt</w:t>
            </w:r>
            <w:r w:rsidRPr="006672EF">
              <w:rPr>
                <w:szCs w:val="21"/>
              </w:rPr>
              <w:t xml:space="preserve">: parts per trillion or nanograms per liter (ng/L) </w:t>
            </w:r>
            <w:r>
              <w:rPr>
                <w:szCs w:val="21"/>
              </w:rPr>
              <w:br/>
            </w:r>
            <w:proofErr w:type="spellStart"/>
            <w:r w:rsidRPr="006672EF">
              <w:rPr>
                <w:b/>
                <w:szCs w:val="21"/>
              </w:rPr>
              <w:t>ppq</w:t>
            </w:r>
            <w:proofErr w:type="spellEnd"/>
            <w:r w:rsidRPr="006672EF">
              <w:rPr>
                <w:szCs w:val="21"/>
              </w:rPr>
              <w:t>: parts per quadrillion or picogram per liter (</w:t>
            </w:r>
            <w:proofErr w:type="spellStart"/>
            <w:r w:rsidRPr="006672EF">
              <w:rPr>
                <w:szCs w:val="21"/>
              </w:rPr>
              <w:t>pg</w:t>
            </w:r>
            <w:proofErr w:type="spellEnd"/>
            <w:r w:rsidRPr="006672EF">
              <w:rPr>
                <w:szCs w:val="21"/>
              </w:rPr>
              <w:t>/L)</w:t>
            </w:r>
            <w:r>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12E6467D" w14:textId="77777777" w:rsidR="00076995" w:rsidRDefault="00076995">
      <w:pPr>
        <w:spacing w:before="120" w:after="120"/>
        <w:jc w:val="both"/>
        <w:rPr>
          <w:b/>
          <w:sz w:val="22"/>
        </w:rPr>
      </w:pPr>
    </w:p>
    <w:p w14:paraId="0729ED6F" w14:textId="77777777" w:rsidR="001C3AD4" w:rsidRPr="001C3AD4" w:rsidRDefault="001C3AD4" w:rsidP="001C3AD4">
      <w:pPr>
        <w:rPr>
          <w:sz w:val="22"/>
        </w:rPr>
      </w:pPr>
    </w:p>
    <w:p w14:paraId="5AC9C1DC" w14:textId="77777777" w:rsidR="001C3AD4" w:rsidRPr="001C3AD4" w:rsidRDefault="001C3AD4" w:rsidP="001C3AD4">
      <w:pPr>
        <w:rPr>
          <w:sz w:val="22"/>
        </w:rPr>
      </w:pPr>
    </w:p>
    <w:p w14:paraId="6ECC55AF" w14:textId="77777777" w:rsidR="007F1BEA" w:rsidRPr="001F3468" w:rsidRDefault="007F1BEA" w:rsidP="00763048">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2FFFFBE8" w14:textId="77777777" w:rsidR="007F1BEA" w:rsidRPr="001F3468" w:rsidRDefault="007F1BEA" w:rsidP="00763048">
      <w:pPr>
        <w:spacing w:after="120"/>
        <w:rPr>
          <w:b/>
          <w:sz w:val="22"/>
          <w:szCs w:val="22"/>
        </w:rPr>
      </w:pPr>
      <w:r w:rsidRPr="001F3468">
        <w:rPr>
          <w:b/>
          <w:sz w:val="22"/>
          <w:szCs w:val="22"/>
        </w:rPr>
        <w:t>Contaminants that may be present in source water include:</w:t>
      </w:r>
    </w:p>
    <w:p w14:paraId="0A6FCB53" w14:textId="77777777" w:rsidR="007F1BEA" w:rsidRPr="001F3468" w:rsidRDefault="007F1BEA" w:rsidP="00763048">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7DD7F309" w14:textId="77777777" w:rsidR="007F1BEA" w:rsidRPr="001F3468" w:rsidRDefault="007F1BEA" w:rsidP="00763048">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metals, 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0938FD6" w14:textId="77777777" w:rsidR="007F1BEA" w:rsidRPr="001F3468" w:rsidRDefault="007F1BEA" w:rsidP="00763048">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1801F06B" w14:textId="77777777" w:rsidR="007F1BEA" w:rsidRPr="001F3468" w:rsidRDefault="007F1BEA" w:rsidP="00763048">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1D70ED06" w14:textId="77777777" w:rsidR="007F1BEA" w:rsidRPr="001F3468" w:rsidRDefault="007F1BEA" w:rsidP="00763048">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that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041C2D8" w14:textId="77777777" w:rsidR="007F1BEA" w:rsidRPr="001F3468" w:rsidRDefault="007F1BEA" w:rsidP="00763048">
      <w:pPr>
        <w:spacing w:after="120" w:line="240" w:lineRule="exact"/>
        <w:jc w:val="both"/>
        <w:rPr>
          <w:sz w:val="22"/>
          <w:szCs w:val="22"/>
        </w:rPr>
      </w:pPr>
      <w:r w:rsidRPr="001F3468">
        <w:rPr>
          <w:b/>
          <w:sz w:val="22"/>
          <w:szCs w:val="22"/>
        </w:rPr>
        <w:t>In order to ensure that tap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 xml:space="preserve">EPA and the State Water Resources Control Board (State Board)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State Board regulations also establish limits for contaminants in bottled water that provide the same protection for public health.</w:t>
      </w:r>
    </w:p>
    <w:p w14:paraId="45DC8CC5" w14:textId="77777777" w:rsidR="007F1BEA" w:rsidRPr="00A44246" w:rsidRDefault="007F1BEA" w:rsidP="007F1BEA">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36"/>
        <w:gridCol w:w="111"/>
        <w:gridCol w:w="982"/>
        <w:gridCol w:w="26"/>
        <w:gridCol w:w="951"/>
        <w:gridCol w:w="13"/>
        <w:gridCol w:w="836"/>
        <w:gridCol w:w="231"/>
        <w:gridCol w:w="13"/>
        <w:gridCol w:w="977"/>
        <w:gridCol w:w="13"/>
        <w:gridCol w:w="656"/>
        <w:gridCol w:w="411"/>
        <w:gridCol w:w="13"/>
        <w:gridCol w:w="656"/>
        <w:gridCol w:w="2584"/>
      </w:tblGrid>
      <w:tr w:rsidR="00076995" w14:paraId="65547739" w14:textId="77777777" w:rsidTr="00076995">
        <w:trPr>
          <w:cantSplit/>
          <w:jc w:val="center"/>
        </w:trPr>
        <w:tc>
          <w:tcPr>
            <w:tcW w:w="10612" w:type="dxa"/>
            <w:gridSpan w:val="17"/>
            <w:tcBorders>
              <w:top w:val="single" w:sz="18" w:space="0" w:color="auto"/>
              <w:left w:val="single" w:sz="6" w:space="0" w:color="auto"/>
              <w:bottom w:val="single" w:sz="18" w:space="0" w:color="auto"/>
              <w:right w:val="single" w:sz="6" w:space="0" w:color="auto"/>
            </w:tcBorders>
            <w:vAlign w:val="center"/>
          </w:tcPr>
          <w:p w14:paraId="7822AD04" w14:textId="77777777" w:rsidR="00076995" w:rsidRDefault="00076995">
            <w:pPr>
              <w:pStyle w:val="Heading7"/>
              <w:spacing w:before="40" w:after="4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076995" w14:paraId="41CA2404" w14:textId="77777777" w:rsidTr="00076995">
        <w:tblPrEx>
          <w:tblLook w:val="04A0" w:firstRow="1" w:lastRow="0" w:firstColumn="1" w:lastColumn="0" w:noHBand="0" w:noVBand="1"/>
        </w:tblPrEx>
        <w:trPr>
          <w:cantSplit/>
          <w:jc w:val="center"/>
        </w:trPr>
        <w:tc>
          <w:tcPr>
            <w:tcW w:w="2250" w:type="dxa"/>
            <w:gridSpan w:val="3"/>
            <w:tcBorders>
              <w:top w:val="single" w:sz="18" w:space="0" w:color="auto"/>
              <w:left w:val="single" w:sz="6" w:space="0" w:color="auto"/>
              <w:bottom w:val="double" w:sz="6" w:space="0" w:color="auto"/>
              <w:right w:val="single" w:sz="4" w:space="0" w:color="auto"/>
            </w:tcBorders>
            <w:vAlign w:val="center"/>
            <w:hideMark/>
          </w:tcPr>
          <w:p w14:paraId="746EC0D0" w14:textId="77777777" w:rsidR="00076995" w:rsidRDefault="00076995">
            <w:pPr>
              <w:ind w:right="-115"/>
              <w:jc w:val="center"/>
              <w:rPr>
                <w:b/>
                <w:sz w:val="16"/>
                <w:szCs w:val="16"/>
              </w:rPr>
            </w:pPr>
            <w:r>
              <w:rPr>
                <w:b/>
                <w:sz w:val="18"/>
              </w:rPr>
              <w:t>Microbiological Contaminants</w:t>
            </w:r>
          </w:p>
        </w:tc>
        <w:tc>
          <w:tcPr>
            <w:tcW w:w="1008" w:type="dxa"/>
            <w:gridSpan w:val="2"/>
            <w:tcBorders>
              <w:top w:val="single" w:sz="18" w:space="0" w:color="auto"/>
              <w:left w:val="single" w:sz="4" w:space="0" w:color="auto"/>
              <w:bottom w:val="double" w:sz="6" w:space="0" w:color="auto"/>
              <w:right w:val="single" w:sz="4" w:space="0" w:color="auto"/>
            </w:tcBorders>
            <w:vAlign w:val="center"/>
            <w:hideMark/>
          </w:tcPr>
          <w:p w14:paraId="57E7D61C" w14:textId="77777777" w:rsidR="00076995" w:rsidRDefault="00076995">
            <w:pPr>
              <w:spacing w:line="220" w:lineRule="exact"/>
              <w:ind w:left="-108" w:right="-90"/>
              <w:jc w:val="center"/>
              <w:rPr>
                <w:b/>
                <w:sz w:val="18"/>
              </w:rPr>
            </w:pPr>
            <w:r>
              <w:rPr>
                <w:b/>
                <w:sz w:val="18"/>
              </w:rPr>
              <w:t>Highest No. of Detections</w:t>
            </w:r>
          </w:p>
        </w:tc>
        <w:tc>
          <w:tcPr>
            <w:tcW w:w="1800" w:type="dxa"/>
            <w:gridSpan w:val="3"/>
            <w:tcBorders>
              <w:top w:val="single" w:sz="18" w:space="0" w:color="auto"/>
              <w:left w:val="single" w:sz="4" w:space="0" w:color="auto"/>
              <w:bottom w:val="double" w:sz="6" w:space="0" w:color="auto"/>
              <w:right w:val="single" w:sz="4" w:space="0" w:color="auto"/>
            </w:tcBorders>
            <w:vAlign w:val="center"/>
            <w:hideMark/>
          </w:tcPr>
          <w:p w14:paraId="740DD566" w14:textId="77777777" w:rsidR="00076995" w:rsidRDefault="00076995">
            <w:pPr>
              <w:spacing w:line="220" w:lineRule="exact"/>
              <w:jc w:val="center"/>
              <w:rPr>
                <w:b/>
                <w:sz w:val="18"/>
                <w:szCs w:val="18"/>
              </w:rPr>
            </w:pPr>
            <w:r>
              <w:rPr>
                <w:b/>
                <w:sz w:val="18"/>
                <w:szCs w:val="18"/>
              </w:rPr>
              <w:t>No. of months in violation</w:t>
            </w:r>
          </w:p>
        </w:tc>
        <w:tc>
          <w:tcPr>
            <w:tcW w:w="1890" w:type="dxa"/>
            <w:gridSpan w:val="5"/>
            <w:tcBorders>
              <w:top w:val="single" w:sz="18" w:space="0" w:color="auto"/>
              <w:left w:val="single" w:sz="4" w:space="0" w:color="auto"/>
              <w:bottom w:val="double" w:sz="6" w:space="0" w:color="auto"/>
              <w:right w:val="single" w:sz="4" w:space="0" w:color="auto"/>
            </w:tcBorders>
            <w:vAlign w:val="center"/>
            <w:hideMark/>
          </w:tcPr>
          <w:p w14:paraId="51C0931A" w14:textId="77777777" w:rsidR="00076995" w:rsidRDefault="00076995">
            <w:pPr>
              <w:pStyle w:val="Heading7"/>
              <w:spacing w:line="240" w:lineRule="auto"/>
              <w:rPr>
                <w:rFonts w:ascii="Times New Roman" w:hAnsi="Times New Roman"/>
                <w:bCs w:val="0"/>
              </w:rPr>
            </w:pPr>
            <w:r>
              <w:rPr>
                <w:rFonts w:ascii="Times New Roman" w:hAnsi="Times New Roman"/>
                <w:bCs w:val="0"/>
              </w:rPr>
              <w:t>MCL</w:t>
            </w:r>
          </w:p>
        </w:tc>
        <w:tc>
          <w:tcPr>
            <w:tcW w:w="1080" w:type="dxa"/>
            <w:gridSpan w:val="3"/>
            <w:tcBorders>
              <w:top w:val="single" w:sz="18" w:space="0" w:color="auto"/>
              <w:left w:val="single" w:sz="4" w:space="0" w:color="auto"/>
              <w:bottom w:val="double" w:sz="6" w:space="0" w:color="auto"/>
              <w:right w:val="single" w:sz="4" w:space="0" w:color="auto"/>
            </w:tcBorders>
            <w:vAlign w:val="center"/>
            <w:hideMark/>
          </w:tcPr>
          <w:p w14:paraId="63D83FC2" w14:textId="77777777" w:rsidR="00076995" w:rsidRDefault="00076995">
            <w:pPr>
              <w:jc w:val="center"/>
              <w:rPr>
                <w:b/>
                <w:sz w:val="18"/>
              </w:rPr>
            </w:pPr>
            <w:r>
              <w:rPr>
                <w:b/>
                <w:sz w:val="18"/>
              </w:rPr>
              <w:t xml:space="preserve"> MCLG</w:t>
            </w:r>
          </w:p>
        </w:tc>
        <w:tc>
          <w:tcPr>
            <w:tcW w:w="2584" w:type="dxa"/>
            <w:tcBorders>
              <w:top w:val="single" w:sz="18" w:space="0" w:color="auto"/>
              <w:left w:val="single" w:sz="4" w:space="0" w:color="auto"/>
              <w:bottom w:val="double" w:sz="6" w:space="0" w:color="auto"/>
              <w:right w:val="single" w:sz="6" w:space="0" w:color="auto"/>
            </w:tcBorders>
            <w:vAlign w:val="center"/>
            <w:hideMark/>
          </w:tcPr>
          <w:p w14:paraId="7A12E438" w14:textId="77777777" w:rsidR="00076995" w:rsidRDefault="00076995">
            <w:pPr>
              <w:jc w:val="center"/>
              <w:rPr>
                <w:b/>
                <w:sz w:val="18"/>
              </w:rPr>
            </w:pPr>
            <w:r>
              <w:rPr>
                <w:b/>
                <w:sz w:val="18"/>
              </w:rPr>
              <w:t>Typical Source of Bacteria</w:t>
            </w:r>
          </w:p>
        </w:tc>
      </w:tr>
      <w:tr w:rsidR="00076995" w14:paraId="351E7312" w14:textId="77777777" w:rsidTr="007F1BEA">
        <w:tblPrEx>
          <w:tblLook w:val="04A0" w:firstRow="1" w:lastRow="0" w:firstColumn="1" w:lastColumn="0" w:noHBand="0" w:noVBand="1"/>
        </w:tblPrEx>
        <w:trPr>
          <w:cantSplit/>
          <w:jc w:val="center"/>
        </w:trPr>
        <w:tc>
          <w:tcPr>
            <w:tcW w:w="2250" w:type="dxa"/>
            <w:gridSpan w:val="3"/>
            <w:tcBorders>
              <w:top w:val="nil"/>
              <w:left w:val="single" w:sz="6" w:space="0" w:color="auto"/>
              <w:bottom w:val="single" w:sz="4" w:space="0" w:color="auto"/>
              <w:right w:val="single" w:sz="4" w:space="0" w:color="auto"/>
            </w:tcBorders>
            <w:hideMark/>
          </w:tcPr>
          <w:p w14:paraId="02D4880C" w14:textId="77777777" w:rsidR="00076995" w:rsidRDefault="00076995">
            <w:pPr>
              <w:jc w:val="center"/>
              <w:rPr>
                <w:sz w:val="16"/>
                <w:szCs w:val="16"/>
              </w:rPr>
            </w:pPr>
            <w:r>
              <w:rPr>
                <w:sz w:val="18"/>
              </w:rPr>
              <w:t>Total Coliform Bacteria</w:t>
            </w:r>
            <w:r>
              <w:rPr>
                <w:sz w:val="18"/>
              </w:rPr>
              <w:br/>
            </w:r>
            <w:r>
              <w:rPr>
                <w:sz w:val="16"/>
                <w:szCs w:val="16"/>
              </w:rPr>
              <w:t>(state Total Coliform Rule)</w:t>
            </w:r>
          </w:p>
        </w:tc>
        <w:tc>
          <w:tcPr>
            <w:tcW w:w="1008" w:type="dxa"/>
            <w:gridSpan w:val="2"/>
            <w:tcBorders>
              <w:top w:val="nil"/>
              <w:left w:val="single" w:sz="4" w:space="0" w:color="auto"/>
              <w:bottom w:val="single" w:sz="4" w:space="0" w:color="auto"/>
              <w:right w:val="single" w:sz="4" w:space="0" w:color="auto"/>
            </w:tcBorders>
            <w:hideMark/>
          </w:tcPr>
          <w:p w14:paraId="2E73D8A0" w14:textId="77777777" w:rsidR="00076995" w:rsidRDefault="00076995">
            <w:pPr>
              <w:ind w:left="-108" w:right="-90"/>
              <w:jc w:val="center"/>
              <w:rPr>
                <w:sz w:val="16"/>
                <w:szCs w:val="16"/>
              </w:rPr>
            </w:pPr>
            <w:r>
              <w:rPr>
                <w:sz w:val="16"/>
                <w:szCs w:val="16"/>
              </w:rPr>
              <w:t>(In a mo.)</w:t>
            </w:r>
          </w:p>
          <w:p w14:paraId="2D4A48AC" w14:textId="77777777" w:rsidR="00076995" w:rsidRDefault="00076995">
            <w:pPr>
              <w:ind w:left="-108" w:right="-90"/>
              <w:jc w:val="center"/>
              <w:rPr>
                <w:sz w:val="18"/>
                <w:u w:val="single"/>
              </w:rPr>
            </w:pPr>
            <w:r>
              <w:rPr>
                <w:sz w:val="18"/>
                <w:u w:val="single"/>
              </w:rPr>
              <w:t>1</w:t>
            </w:r>
          </w:p>
        </w:tc>
        <w:tc>
          <w:tcPr>
            <w:tcW w:w="1800" w:type="dxa"/>
            <w:gridSpan w:val="3"/>
            <w:tcBorders>
              <w:top w:val="nil"/>
              <w:left w:val="single" w:sz="4" w:space="0" w:color="auto"/>
              <w:bottom w:val="single" w:sz="4" w:space="0" w:color="auto"/>
              <w:right w:val="single" w:sz="4" w:space="0" w:color="auto"/>
            </w:tcBorders>
            <w:vAlign w:val="center"/>
            <w:hideMark/>
          </w:tcPr>
          <w:p w14:paraId="15D2B119" w14:textId="77777777" w:rsidR="00076995" w:rsidRDefault="00076995">
            <w:pPr>
              <w:jc w:val="center"/>
              <w:rPr>
                <w:sz w:val="18"/>
              </w:rPr>
            </w:pPr>
            <w:r>
              <w:rPr>
                <w:sz w:val="18"/>
              </w:rPr>
              <w:t>0</w:t>
            </w:r>
          </w:p>
        </w:tc>
        <w:tc>
          <w:tcPr>
            <w:tcW w:w="1890" w:type="dxa"/>
            <w:gridSpan w:val="5"/>
            <w:tcBorders>
              <w:top w:val="nil"/>
              <w:left w:val="single" w:sz="4" w:space="0" w:color="auto"/>
              <w:bottom w:val="single" w:sz="4" w:space="0" w:color="auto"/>
              <w:right w:val="single" w:sz="4" w:space="0" w:color="auto"/>
            </w:tcBorders>
            <w:hideMark/>
          </w:tcPr>
          <w:p w14:paraId="4EE0D1EA" w14:textId="77777777" w:rsidR="00076995" w:rsidRDefault="00076995">
            <w:pPr>
              <w:ind w:left="-54" w:right="-72"/>
              <w:rPr>
                <w:sz w:val="18"/>
              </w:rPr>
            </w:pPr>
            <w:r>
              <w:rPr>
                <w:sz w:val="18"/>
              </w:rPr>
              <w:t>1 positive monthly sample</w:t>
            </w:r>
          </w:p>
        </w:tc>
        <w:tc>
          <w:tcPr>
            <w:tcW w:w="1080" w:type="dxa"/>
            <w:gridSpan w:val="3"/>
            <w:tcBorders>
              <w:top w:val="nil"/>
              <w:left w:val="single" w:sz="4" w:space="0" w:color="auto"/>
              <w:bottom w:val="single" w:sz="4" w:space="0" w:color="auto"/>
              <w:right w:val="single" w:sz="4" w:space="0" w:color="auto"/>
            </w:tcBorders>
            <w:vAlign w:val="center"/>
            <w:hideMark/>
          </w:tcPr>
          <w:p w14:paraId="21E1E2F0" w14:textId="77777777" w:rsidR="00076995" w:rsidRDefault="00076995">
            <w:pPr>
              <w:jc w:val="center"/>
              <w:rPr>
                <w:sz w:val="18"/>
              </w:rPr>
            </w:pPr>
            <w:r>
              <w:rPr>
                <w:sz w:val="18"/>
              </w:rPr>
              <w:t>0</w:t>
            </w:r>
          </w:p>
        </w:tc>
        <w:tc>
          <w:tcPr>
            <w:tcW w:w="2584" w:type="dxa"/>
            <w:tcBorders>
              <w:top w:val="nil"/>
              <w:left w:val="single" w:sz="4" w:space="0" w:color="auto"/>
              <w:bottom w:val="single" w:sz="4" w:space="0" w:color="auto"/>
              <w:right w:val="single" w:sz="6" w:space="0" w:color="auto"/>
            </w:tcBorders>
            <w:hideMark/>
          </w:tcPr>
          <w:p w14:paraId="71CBDE5C" w14:textId="77777777" w:rsidR="00076995" w:rsidRDefault="00076995">
            <w:pPr>
              <w:rPr>
                <w:sz w:val="18"/>
              </w:rPr>
            </w:pPr>
            <w:r>
              <w:rPr>
                <w:sz w:val="18"/>
              </w:rPr>
              <w:t>Naturally present in the environment</w:t>
            </w:r>
          </w:p>
        </w:tc>
      </w:tr>
      <w:tr w:rsidR="00076995" w14:paraId="5EBEEFBF" w14:textId="77777777" w:rsidTr="007F1BEA">
        <w:tblPrEx>
          <w:tblLook w:val="04A0" w:firstRow="1" w:lastRow="0" w:firstColumn="1" w:lastColumn="0" w:noHBand="0" w:noVBand="1"/>
        </w:tblPrEx>
        <w:trPr>
          <w:cantSplit/>
          <w:jc w:val="center"/>
        </w:trPr>
        <w:tc>
          <w:tcPr>
            <w:tcW w:w="2250" w:type="dxa"/>
            <w:gridSpan w:val="3"/>
            <w:tcBorders>
              <w:top w:val="single" w:sz="4" w:space="0" w:color="auto"/>
              <w:left w:val="single" w:sz="6" w:space="0" w:color="auto"/>
              <w:bottom w:val="single" w:sz="4" w:space="0" w:color="auto"/>
              <w:right w:val="single" w:sz="4" w:space="0" w:color="auto"/>
            </w:tcBorders>
            <w:hideMark/>
          </w:tcPr>
          <w:p w14:paraId="6C3158EC" w14:textId="77777777" w:rsidR="00076995" w:rsidRDefault="00076995">
            <w:pPr>
              <w:jc w:val="center"/>
              <w:rPr>
                <w:sz w:val="18"/>
              </w:rPr>
            </w:pPr>
            <w:r>
              <w:rPr>
                <w:sz w:val="18"/>
              </w:rPr>
              <w:t xml:space="preserve">Fecal Coliform or </w:t>
            </w:r>
            <w:r>
              <w:rPr>
                <w:i/>
                <w:sz w:val="18"/>
              </w:rPr>
              <w:t>E. coli</w:t>
            </w:r>
            <w:r>
              <w:rPr>
                <w:i/>
                <w:sz w:val="18"/>
              </w:rPr>
              <w:br/>
            </w:r>
            <w:r>
              <w:rPr>
                <w:sz w:val="16"/>
                <w:szCs w:val="16"/>
              </w:rPr>
              <w:t>(state Total Coliform Rule)</w:t>
            </w:r>
          </w:p>
        </w:tc>
        <w:tc>
          <w:tcPr>
            <w:tcW w:w="1008" w:type="dxa"/>
            <w:gridSpan w:val="2"/>
            <w:tcBorders>
              <w:top w:val="single" w:sz="4" w:space="0" w:color="auto"/>
              <w:left w:val="single" w:sz="4" w:space="0" w:color="auto"/>
              <w:bottom w:val="single" w:sz="4" w:space="0" w:color="auto"/>
              <w:right w:val="single" w:sz="4" w:space="0" w:color="auto"/>
            </w:tcBorders>
            <w:hideMark/>
          </w:tcPr>
          <w:p w14:paraId="3C2D3857" w14:textId="77777777" w:rsidR="00076995" w:rsidRDefault="00076995">
            <w:pPr>
              <w:ind w:left="-115" w:right="-86"/>
              <w:jc w:val="center"/>
              <w:rPr>
                <w:sz w:val="16"/>
                <w:szCs w:val="16"/>
              </w:rPr>
            </w:pPr>
            <w:r>
              <w:rPr>
                <w:sz w:val="16"/>
                <w:szCs w:val="16"/>
              </w:rPr>
              <w:t>(In the year)</w:t>
            </w:r>
          </w:p>
          <w:p w14:paraId="2DD73CF2" w14:textId="77777777" w:rsidR="00076995" w:rsidRDefault="00076995">
            <w:pPr>
              <w:ind w:left="-108" w:right="-90"/>
              <w:jc w:val="center"/>
              <w:rPr>
                <w:sz w:val="18"/>
              </w:rPr>
            </w:pPr>
            <w:r>
              <w:rPr>
                <w:sz w:val="18"/>
              </w:rPr>
              <w:t>0</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14:paraId="3549D380" w14:textId="77777777" w:rsidR="00076995" w:rsidRDefault="00076995">
            <w:pPr>
              <w:jc w:val="center"/>
              <w:rPr>
                <w:sz w:val="18"/>
              </w:rPr>
            </w:pPr>
            <w:r>
              <w:rPr>
                <w:sz w:val="18"/>
              </w:rPr>
              <w:t>0</w:t>
            </w:r>
          </w:p>
        </w:tc>
        <w:tc>
          <w:tcPr>
            <w:tcW w:w="1890" w:type="dxa"/>
            <w:gridSpan w:val="5"/>
            <w:tcBorders>
              <w:top w:val="single" w:sz="4" w:space="0" w:color="auto"/>
              <w:left w:val="single" w:sz="4" w:space="0" w:color="auto"/>
              <w:bottom w:val="single" w:sz="4" w:space="0" w:color="auto"/>
              <w:right w:val="single" w:sz="4" w:space="0" w:color="auto"/>
            </w:tcBorders>
            <w:hideMark/>
          </w:tcPr>
          <w:p w14:paraId="6C43A931" w14:textId="77777777" w:rsidR="00076995" w:rsidRDefault="00076995">
            <w:pPr>
              <w:ind w:left="-54" w:right="-72"/>
              <w:rPr>
                <w:sz w:val="18"/>
              </w:rPr>
            </w:pPr>
            <w:r>
              <w:rPr>
                <w:sz w:val="18"/>
              </w:rPr>
              <w:t xml:space="preserve">A routine sample and a repeat sample are total coliform positive, and one of these is also fecal coliform or </w:t>
            </w:r>
            <w:r>
              <w:rPr>
                <w:i/>
                <w:sz w:val="18"/>
              </w:rPr>
              <w:t>E. coli</w:t>
            </w:r>
            <w:r>
              <w:rPr>
                <w:sz w:val="18"/>
              </w:rPr>
              <w:t xml:space="preserve"> positive</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7ABEB8E1" w14:textId="77777777" w:rsidR="00076995" w:rsidRDefault="00076995">
            <w:pPr>
              <w:jc w:val="center"/>
              <w:rPr>
                <w:sz w:val="18"/>
              </w:rPr>
            </w:pPr>
          </w:p>
        </w:tc>
        <w:tc>
          <w:tcPr>
            <w:tcW w:w="2584" w:type="dxa"/>
            <w:tcBorders>
              <w:top w:val="single" w:sz="4" w:space="0" w:color="auto"/>
              <w:left w:val="single" w:sz="4" w:space="0" w:color="auto"/>
              <w:bottom w:val="single" w:sz="4" w:space="0" w:color="auto"/>
              <w:right w:val="single" w:sz="6" w:space="0" w:color="auto"/>
            </w:tcBorders>
            <w:hideMark/>
          </w:tcPr>
          <w:p w14:paraId="01C78827" w14:textId="77777777" w:rsidR="00076995" w:rsidRDefault="00076995">
            <w:pPr>
              <w:rPr>
                <w:sz w:val="18"/>
              </w:rPr>
            </w:pPr>
            <w:r>
              <w:rPr>
                <w:sz w:val="18"/>
              </w:rPr>
              <w:t>Human and animal fecal waste</w:t>
            </w:r>
          </w:p>
        </w:tc>
      </w:tr>
      <w:tr w:rsidR="00076995" w14:paraId="014F6B1F" w14:textId="77777777" w:rsidTr="007F1BEA">
        <w:tblPrEx>
          <w:tblLook w:val="04A0" w:firstRow="1" w:lastRow="0" w:firstColumn="1" w:lastColumn="0" w:noHBand="0" w:noVBand="1"/>
        </w:tblPrEx>
        <w:trPr>
          <w:cantSplit/>
          <w:jc w:val="center"/>
        </w:trPr>
        <w:tc>
          <w:tcPr>
            <w:tcW w:w="2250" w:type="dxa"/>
            <w:gridSpan w:val="3"/>
            <w:tcBorders>
              <w:top w:val="single" w:sz="4" w:space="0" w:color="auto"/>
              <w:left w:val="single" w:sz="6" w:space="0" w:color="auto"/>
              <w:bottom w:val="single" w:sz="4" w:space="0" w:color="auto"/>
              <w:right w:val="single" w:sz="4" w:space="0" w:color="auto"/>
            </w:tcBorders>
            <w:hideMark/>
          </w:tcPr>
          <w:p w14:paraId="5E005957" w14:textId="77777777" w:rsidR="00076995" w:rsidRDefault="00076995">
            <w:pPr>
              <w:jc w:val="center"/>
              <w:rPr>
                <w:i/>
                <w:sz w:val="18"/>
              </w:rPr>
            </w:pPr>
            <w:r>
              <w:rPr>
                <w:i/>
                <w:sz w:val="18"/>
              </w:rPr>
              <w:t>E. coli</w:t>
            </w:r>
          </w:p>
          <w:p w14:paraId="4E703F1D" w14:textId="77777777" w:rsidR="00076995" w:rsidRDefault="00076995">
            <w:pPr>
              <w:jc w:val="center"/>
              <w:rPr>
                <w:sz w:val="18"/>
              </w:rPr>
            </w:pPr>
            <w:r>
              <w:rPr>
                <w:sz w:val="16"/>
                <w:szCs w:val="16"/>
              </w:rPr>
              <w:t>(federal Revised Total Coliform Rule)</w:t>
            </w:r>
          </w:p>
        </w:tc>
        <w:tc>
          <w:tcPr>
            <w:tcW w:w="1008" w:type="dxa"/>
            <w:gridSpan w:val="2"/>
            <w:tcBorders>
              <w:top w:val="single" w:sz="4" w:space="0" w:color="auto"/>
              <w:left w:val="single" w:sz="4" w:space="0" w:color="auto"/>
              <w:bottom w:val="single" w:sz="4" w:space="0" w:color="auto"/>
              <w:right w:val="single" w:sz="4" w:space="0" w:color="auto"/>
            </w:tcBorders>
            <w:hideMark/>
          </w:tcPr>
          <w:p w14:paraId="43321393" w14:textId="77777777" w:rsidR="00076995" w:rsidRDefault="00076995">
            <w:pPr>
              <w:ind w:left="-115" w:right="-86"/>
              <w:jc w:val="center"/>
              <w:rPr>
                <w:sz w:val="16"/>
                <w:szCs w:val="16"/>
              </w:rPr>
            </w:pPr>
            <w:r>
              <w:rPr>
                <w:sz w:val="16"/>
                <w:szCs w:val="16"/>
              </w:rPr>
              <w:t>(In the year)</w:t>
            </w:r>
          </w:p>
          <w:p w14:paraId="7325D8A6" w14:textId="77777777" w:rsidR="00076995" w:rsidRDefault="00076995">
            <w:pPr>
              <w:ind w:left="-115" w:right="-86"/>
              <w:jc w:val="center"/>
              <w:rPr>
                <w:sz w:val="18"/>
              </w:rPr>
            </w:pPr>
            <w:r>
              <w:rPr>
                <w:sz w:val="16"/>
                <w:szCs w:val="16"/>
              </w:rPr>
              <w:t>0</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14:paraId="0DF547E0" w14:textId="77777777" w:rsidR="00076995" w:rsidRDefault="00076995">
            <w:pPr>
              <w:jc w:val="center"/>
              <w:rPr>
                <w:sz w:val="18"/>
              </w:rPr>
            </w:pPr>
            <w:r>
              <w:rPr>
                <w:sz w:val="18"/>
              </w:rPr>
              <w:t>0</w:t>
            </w:r>
          </w:p>
        </w:tc>
        <w:tc>
          <w:tcPr>
            <w:tcW w:w="1890" w:type="dxa"/>
            <w:gridSpan w:val="5"/>
            <w:tcBorders>
              <w:top w:val="single" w:sz="4" w:space="0" w:color="auto"/>
              <w:left w:val="single" w:sz="4" w:space="0" w:color="auto"/>
              <w:bottom w:val="single" w:sz="4" w:space="0" w:color="auto"/>
              <w:right w:val="single" w:sz="4" w:space="0" w:color="auto"/>
            </w:tcBorders>
            <w:hideMark/>
          </w:tcPr>
          <w:p w14:paraId="15D321B0" w14:textId="77777777" w:rsidR="00076995" w:rsidRDefault="00076995">
            <w:pPr>
              <w:ind w:left="-54" w:right="-72"/>
              <w:jc w:val="center"/>
              <w:rPr>
                <w:sz w:val="18"/>
              </w:rPr>
            </w:pPr>
            <w:r>
              <w:rPr>
                <w:sz w:val="18"/>
              </w:rPr>
              <w:t>(a)</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14:paraId="5FC01116" w14:textId="77777777" w:rsidR="00076995" w:rsidRDefault="00076995">
            <w:pPr>
              <w:jc w:val="center"/>
              <w:rPr>
                <w:sz w:val="18"/>
              </w:rPr>
            </w:pPr>
            <w:r>
              <w:rPr>
                <w:sz w:val="18"/>
              </w:rPr>
              <w:t>0</w:t>
            </w:r>
          </w:p>
        </w:tc>
        <w:tc>
          <w:tcPr>
            <w:tcW w:w="2584" w:type="dxa"/>
            <w:tcBorders>
              <w:top w:val="single" w:sz="4" w:space="0" w:color="auto"/>
              <w:left w:val="single" w:sz="4" w:space="0" w:color="auto"/>
              <w:bottom w:val="single" w:sz="4" w:space="0" w:color="auto"/>
              <w:right w:val="single" w:sz="6" w:space="0" w:color="auto"/>
            </w:tcBorders>
            <w:hideMark/>
          </w:tcPr>
          <w:p w14:paraId="665C6304" w14:textId="77777777" w:rsidR="00076995" w:rsidRDefault="00076995">
            <w:pPr>
              <w:rPr>
                <w:sz w:val="18"/>
              </w:rPr>
            </w:pPr>
            <w:r>
              <w:rPr>
                <w:sz w:val="18"/>
              </w:rPr>
              <w:t>Human and animal fecal waste</w:t>
            </w:r>
          </w:p>
        </w:tc>
      </w:tr>
      <w:tr w:rsidR="00076995" w14:paraId="00A3ED90" w14:textId="77777777" w:rsidTr="00076995">
        <w:tblPrEx>
          <w:tblLook w:val="04A0" w:firstRow="1" w:lastRow="0" w:firstColumn="1" w:lastColumn="0" w:noHBand="0" w:noVBand="1"/>
        </w:tblPrEx>
        <w:trPr>
          <w:cantSplit/>
          <w:jc w:val="center"/>
        </w:trPr>
        <w:tc>
          <w:tcPr>
            <w:tcW w:w="10612" w:type="dxa"/>
            <w:gridSpan w:val="17"/>
            <w:tcBorders>
              <w:top w:val="single" w:sz="4" w:space="0" w:color="auto"/>
              <w:left w:val="single" w:sz="6" w:space="0" w:color="auto"/>
              <w:bottom w:val="single" w:sz="18" w:space="0" w:color="auto"/>
              <w:right w:val="single" w:sz="6" w:space="0" w:color="auto"/>
            </w:tcBorders>
            <w:hideMark/>
          </w:tcPr>
          <w:p w14:paraId="5ECD2F7E" w14:textId="77777777" w:rsidR="00076995" w:rsidRDefault="00076995">
            <w:pPr>
              <w:rPr>
                <w:sz w:val="16"/>
                <w:szCs w:val="16"/>
              </w:rPr>
            </w:pPr>
            <w:r>
              <w:rPr>
                <w:sz w:val="16"/>
                <w:szCs w:val="16"/>
              </w:rPr>
              <w:t xml:space="preserve">(a) Routine and repeat samples are total coliform-positive and either is </w:t>
            </w:r>
            <w:r>
              <w:rPr>
                <w:i/>
                <w:sz w:val="16"/>
                <w:szCs w:val="16"/>
              </w:rPr>
              <w:t>E. coli</w:t>
            </w:r>
            <w:r>
              <w:rPr>
                <w:sz w:val="16"/>
                <w:szCs w:val="16"/>
              </w:rPr>
              <w:t xml:space="preserve">-positive or system fails to take repeat samples following </w:t>
            </w:r>
            <w:r>
              <w:rPr>
                <w:i/>
                <w:sz w:val="16"/>
                <w:szCs w:val="16"/>
              </w:rPr>
              <w:t>E. coli</w:t>
            </w:r>
            <w:r>
              <w:rPr>
                <w:sz w:val="16"/>
                <w:szCs w:val="16"/>
              </w:rPr>
              <w:t xml:space="preserve">-positive routine sample or system fails to analyze total coliform-positive repeat sample for </w:t>
            </w:r>
            <w:r>
              <w:rPr>
                <w:i/>
                <w:sz w:val="16"/>
                <w:szCs w:val="16"/>
              </w:rPr>
              <w:t>E. coli</w:t>
            </w:r>
            <w:r>
              <w:rPr>
                <w:sz w:val="16"/>
                <w:szCs w:val="16"/>
              </w:rPr>
              <w:t>.</w:t>
            </w:r>
          </w:p>
        </w:tc>
      </w:tr>
      <w:tr w:rsidR="00A657DB" w:rsidRPr="00A93A21" w14:paraId="5F054556" w14:textId="77777777" w:rsidTr="00A657DB">
        <w:tblPrEx>
          <w:tblLook w:val="04A0" w:firstRow="1" w:lastRow="0" w:firstColumn="1" w:lastColumn="0" w:noHBand="0" w:noVBand="1"/>
        </w:tblPrEx>
        <w:trPr>
          <w:cantSplit/>
          <w:jc w:val="center"/>
        </w:trPr>
        <w:tc>
          <w:tcPr>
            <w:tcW w:w="10612" w:type="dxa"/>
            <w:gridSpan w:val="17"/>
            <w:tcBorders>
              <w:top w:val="single" w:sz="4" w:space="0" w:color="auto"/>
              <w:left w:val="single" w:sz="6" w:space="0" w:color="auto"/>
              <w:bottom w:val="nil"/>
              <w:right w:val="single" w:sz="6" w:space="0" w:color="auto"/>
            </w:tcBorders>
            <w:hideMark/>
          </w:tcPr>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808"/>
              <w:gridCol w:w="862"/>
              <w:gridCol w:w="13"/>
              <w:gridCol w:w="875"/>
              <w:gridCol w:w="942"/>
              <w:gridCol w:w="477"/>
              <w:gridCol w:w="556"/>
              <w:gridCol w:w="1194"/>
              <w:gridCol w:w="3107"/>
            </w:tblGrid>
            <w:tr w:rsidR="00A657DB" w:rsidRPr="006669A7" w14:paraId="676F5033" w14:textId="77777777" w:rsidTr="00FF096A">
              <w:trPr>
                <w:trHeight w:val="271"/>
                <w:jc w:val="center"/>
              </w:trPr>
              <w:tc>
                <w:tcPr>
                  <w:tcW w:w="10657" w:type="dxa"/>
                  <w:gridSpan w:val="10"/>
                  <w:tcBorders>
                    <w:top w:val="single" w:sz="4" w:space="0" w:color="auto"/>
                    <w:left w:val="single" w:sz="6" w:space="0" w:color="auto"/>
                    <w:bottom w:val="single" w:sz="18" w:space="0" w:color="auto"/>
                    <w:right w:val="single" w:sz="4" w:space="0" w:color="auto"/>
                  </w:tcBorders>
                  <w:vAlign w:val="center"/>
                </w:tcPr>
                <w:p w14:paraId="2BDD64C3" w14:textId="48AE1CEA" w:rsidR="00A657DB" w:rsidRPr="006669A7" w:rsidRDefault="00A657DB" w:rsidP="005C03E5">
                  <w:pPr>
                    <w:pStyle w:val="Heading7"/>
                    <w:spacing w:before="20" w:after="20" w:line="240" w:lineRule="auto"/>
                    <w:rPr>
                      <w:rFonts w:ascii="Times New Roman" w:hAnsi="Times New Roman"/>
                      <w:bCs w:val="0"/>
                      <w:caps/>
                      <w:sz w:val="20"/>
                    </w:rPr>
                  </w:pPr>
                  <w:r w:rsidRPr="006669A7">
                    <w:rPr>
                      <w:rFonts w:ascii="Times New Roman" w:hAnsi="Times New Roman"/>
                      <w:bCs w:val="0"/>
                      <w:caps/>
                      <w:sz w:val="20"/>
                    </w:rPr>
                    <w:lastRenderedPageBreak/>
                    <w:t>Table 2 – SAMPLING RESULTS SHOWING THE detection of Lead and copper</w:t>
                  </w:r>
                </w:p>
              </w:tc>
            </w:tr>
            <w:tr w:rsidR="00A657DB" w:rsidRPr="006669A7" w14:paraId="2421BC04" w14:textId="77777777" w:rsidTr="00FF096A">
              <w:trPr>
                <w:trHeight w:val="828"/>
                <w:jc w:val="center"/>
              </w:trPr>
              <w:tc>
                <w:tcPr>
                  <w:tcW w:w="1823" w:type="dxa"/>
                  <w:tcBorders>
                    <w:top w:val="single" w:sz="18" w:space="0" w:color="auto"/>
                    <w:left w:val="single" w:sz="6" w:space="0" w:color="auto"/>
                    <w:bottom w:val="double" w:sz="6" w:space="0" w:color="auto"/>
                  </w:tcBorders>
                  <w:vAlign w:val="center"/>
                </w:tcPr>
                <w:p w14:paraId="3464A52F" w14:textId="77777777" w:rsidR="00A657DB" w:rsidRPr="006669A7" w:rsidRDefault="00A657DB" w:rsidP="005C03E5">
                  <w:pPr>
                    <w:pStyle w:val="Heading8"/>
                    <w:spacing w:line="240" w:lineRule="auto"/>
                    <w:jc w:val="center"/>
                  </w:pPr>
                  <w:r w:rsidRPr="006669A7">
                    <w:rPr>
                      <w:rFonts w:ascii="Times New Roman" w:hAnsi="Times New Roman"/>
                      <w:bCs w:val="0"/>
                    </w:rPr>
                    <w:t>Lead and Copper</w:t>
                  </w:r>
                  <w:r w:rsidRPr="006669A7">
                    <w:rPr>
                      <w:rFonts w:ascii="Times New Roman" w:hAnsi="Times New Roman"/>
                      <w:bCs w:val="0"/>
                    </w:rPr>
                    <w:br/>
                  </w:r>
                  <w:r w:rsidRPr="006669A7">
                    <w:rPr>
                      <w:rFonts w:ascii="Times New Roman" w:hAnsi="Times New Roman"/>
                      <w:b w:val="0"/>
                      <w:sz w:val="16"/>
                    </w:rPr>
                    <w:t>(complete if lead or copper detected in the last sample set)</w:t>
                  </w:r>
                </w:p>
              </w:tc>
              <w:tc>
                <w:tcPr>
                  <w:tcW w:w="808" w:type="dxa"/>
                  <w:tcBorders>
                    <w:top w:val="single" w:sz="18" w:space="0" w:color="auto"/>
                    <w:bottom w:val="double" w:sz="6" w:space="0" w:color="auto"/>
                  </w:tcBorders>
                  <w:vAlign w:val="center"/>
                </w:tcPr>
                <w:p w14:paraId="1421C668" w14:textId="77777777" w:rsidR="00A657DB" w:rsidRPr="006669A7" w:rsidRDefault="00A657DB" w:rsidP="005C03E5">
                  <w:pPr>
                    <w:jc w:val="center"/>
                    <w:rPr>
                      <w:b/>
                      <w:sz w:val="18"/>
                    </w:rPr>
                  </w:pPr>
                  <w:r w:rsidRPr="006669A7">
                    <w:rPr>
                      <w:b/>
                      <w:sz w:val="18"/>
                    </w:rPr>
                    <w:t>Sample Date</w:t>
                  </w:r>
                </w:p>
              </w:tc>
              <w:tc>
                <w:tcPr>
                  <w:tcW w:w="875" w:type="dxa"/>
                  <w:gridSpan w:val="2"/>
                  <w:tcBorders>
                    <w:top w:val="single" w:sz="18" w:space="0" w:color="auto"/>
                    <w:bottom w:val="double" w:sz="6" w:space="0" w:color="auto"/>
                  </w:tcBorders>
                  <w:vAlign w:val="center"/>
                </w:tcPr>
                <w:p w14:paraId="6EC53E73" w14:textId="77777777" w:rsidR="00A657DB" w:rsidRPr="006669A7" w:rsidRDefault="00A657DB" w:rsidP="005C03E5">
                  <w:pPr>
                    <w:jc w:val="center"/>
                    <w:rPr>
                      <w:b/>
                      <w:sz w:val="18"/>
                      <w:szCs w:val="18"/>
                    </w:rPr>
                  </w:pPr>
                  <w:r w:rsidRPr="006669A7">
                    <w:rPr>
                      <w:b/>
                      <w:sz w:val="18"/>
                      <w:szCs w:val="18"/>
                    </w:rPr>
                    <w:t>No. of Samples Collected</w:t>
                  </w:r>
                </w:p>
              </w:tc>
              <w:tc>
                <w:tcPr>
                  <w:tcW w:w="875" w:type="dxa"/>
                  <w:tcBorders>
                    <w:top w:val="single" w:sz="18" w:space="0" w:color="auto"/>
                    <w:bottom w:val="double" w:sz="6" w:space="0" w:color="auto"/>
                  </w:tcBorders>
                  <w:vAlign w:val="center"/>
                </w:tcPr>
                <w:p w14:paraId="1FF9A43C" w14:textId="77777777" w:rsidR="00A657DB" w:rsidRPr="006669A7" w:rsidRDefault="00A657DB" w:rsidP="005C03E5">
                  <w:pPr>
                    <w:jc w:val="center"/>
                    <w:rPr>
                      <w:b/>
                      <w:sz w:val="18"/>
                      <w:szCs w:val="18"/>
                    </w:rPr>
                  </w:pPr>
                  <w:r w:rsidRPr="006669A7">
                    <w:rPr>
                      <w:b/>
                      <w:sz w:val="18"/>
                      <w:szCs w:val="18"/>
                    </w:rPr>
                    <w:t>90</w:t>
                  </w:r>
                  <w:r w:rsidRPr="006669A7">
                    <w:rPr>
                      <w:b/>
                      <w:sz w:val="18"/>
                      <w:szCs w:val="18"/>
                      <w:vertAlign w:val="superscript"/>
                    </w:rPr>
                    <w:t>th</w:t>
                  </w:r>
                  <w:r w:rsidRPr="006669A7">
                    <w:rPr>
                      <w:b/>
                      <w:sz w:val="18"/>
                      <w:szCs w:val="18"/>
                    </w:rPr>
                    <w:t xml:space="preserve"> Percentile Level Detected</w:t>
                  </w:r>
                </w:p>
              </w:tc>
              <w:tc>
                <w:tcPr>
                  <w:tcW w:w="942" w:type="dxa"/>
                  <w:tcBorders>
                    <w:top w:val="single" w:sz="18" w:space="0" w:color="auto"/>
                    <w:bottom w:val="double" w:sz="6" w:space="0" w:color="auto"/>
                  </w:tcBorders>
                  <w:vAlign w:val="center"/>
                </w:tcPr>
                <w:p w14:paraId="471E5F59" w14:textId="77777777" w:rsidR="00A657DB" w:rsidRPr="006669A7" w:rsidRDefault="00A657DB" w:rsidP="005C03E5">
                  <w:pPr>
                    <w:jc w:val="center"/>
                    <w:rPr>
                      <w:b/>
                      <w:sz w:val="18"/>
                      <w:szCs w:val="18"/>
                    </w:rPr>
                  </w:pPr>
                  <w:r w:rsidRPr="006669A7">
                    <w:rPr>
                      <w:b/>
                      <w:sz w:val="18"/>
                      <w:szCs w:val="18"/>
                    </w:rPr>
                    <w:t>No. Sites Exceeding AL</w:t>
                  </w:r>
                </w:p>
              </w:tc>
              <w:tc>
                <w:tcPr>
                  <w:tcW w:w="477" w:type="dxa"/>
                  <w:tcBorders>
                    <w:top w:val="single" w:sz="18" w:space="0" w:color="auto"/>
                    <w:bottom w:val="double" w:sz="6" w:space="0" w:color="auto"/>
                  </w:tcBorders>
                  <w:vAlign w:val="center"/>
                </w:tcPr>
                <w:p w14:paraId="733CB318" w14:textId="77777777" w:rsidR="00A657DB" w:rsidRPr="006669A7" w:rsidRDefault="00A657DB" w:rsidP="005C03E5">
                  <w:pPr>
                    <w:jc w:val="center"/>
                    <w:rPr>
                      <w:b/>
                      <w:sz w:val="18"/>
                    </w:rPr>
                  </w:pPr>
                  <w:smartTag w:uri="urn:schemas-microsoft-com:office:smarttags" w:element="place">
                    <w:smartTag w:uri="urn:schemas-microsoft-com:office:smarttags" w:element="State">
                      <w:r w:rsidRPr="006669A7">
                        <w:rPr>
                          <w:b/>
                          <w:sz w:val="18"/>
                        </w:rPr>
                        <w:t>AL</w:t>
                      </w:r>
                    </w:smartTag>
                  </w:smartTag>
                </w:p>
              </w:tc>
              <w:tc>
                <w:tcPr>
                  <w:tcW w:w="556" w:type="dxa"/>
                  <w:tcBorders>
                    <w:top w:val="single" w:sz="18" w:space="0" w:color="auto"/>
                    <w:bottom w:val="double" w:sz="6" w:space="0" w:color="auto"/>
                  </w:tcBorders>
                  <w:vAlign w:val="center"/>
                </w:tcPr>
                <w:p w14:paraId="7AAF90C8" w14:textId="77777777" w:rsidR="00A657DB" w:rsidRPr="006669A7" w:rsidRDefault="00A657DB" w:rsidP="005C03E5">
                  <w:pPr>
                    <w:jc w:val="center"/>
                    <w:rPr>
                      <w:b/>
                      <w:sz w:val="18"/>
                    </w:rPr>
                  </w:pPr>
                  <w:r w:rsidRPr="006669A7">
                    <w:rPr>
                      <w:b/>
                      <w:sz w:val="18"/>
                    </w:rPr>
                    <w:t>PHG</w:t>
                  </w:r>
                </w:p>
              </w:tc>
              <w:tc>
                <w:tcPr>
                  <w:tcW w:w="1194" w:type="dxa"/>
                  <w:tcBorders>
                    <w:top w:val="single" w:sz="18" w:space="0" w:color="auto"/>
                    <w:bottom w:val="double" w:sz="6" w:space="0" w:color="auto"/>
                  </w:tcBorders>
                  <w:tcMar>
                    <w:left w:w="0" w:type="dxa"/>
                    <w:right w:w="0" w:type="dxa"/>
                  </w:tcMar>
                  <w:vAlign w:val="center"/>
                </w:tcPr>
                <w:p w14:paraId="3C524C9B" w14:textId="77777777" w:rsidR="00A657DB" w:rsidRPr="006669A7" w:rsidRDefault="00A657DB" w:rsidP="005C03E5">
                  <w:pPr>
                    <w:jc w:val="center"/>
                    <w:rPr>
                      <w:b/>
                      <w:sz w:val="18"/>
                    </w:rPr>
                  </w:pPr>
                  <w:r w:rsidRPr="006669A7">
                    <w:rPr>
                      <w:b/>
                      <w:sz w:val="18"/>
                    </w:rPr>
                    <w:t>No. of Schools Requesting Lead Sampling</w:t>
                  </w:r>
                </w:p>
              </w:tc>
              <w:tc>
                <w:tcPr>
                  <w:tcW w:w="3107" w:type="dxa"/>
                  <w:tcBorders>
                    <w:top w:val="single" w:sz="18" w:space="0" w:color="auto"/>
                    <w:bottom w:val="double" w:sz="6" w:space="0" w:color="auto"/>
                    <w:right w:val="single" w:sz="6" w:space="0" w:color="auto"/>
                  </w:tcBorders>
                  <w:tcMar>
                    <w:left w:w="0" w:type="dxa"/>
                    <w:right w:w="0" w:type="dxa"/>
                  </w:tcMar>
                  <w:vAlign w:val="center"/>
                </w:tcPr>
                <w:p w14:paraId="3C51AB34" w14:textId="77777777" w:rsidR="00A657DB" w:rsidRPr="006669A7" w:rsidRDefault="00A657DB" w:rsidP="005C03E5">
                  <w:pPr>
                    <w:jc w:val="center"/>
                    <w:rPr>
                      <w:b/>
                      <w:sz w:val="18"/>
                    </w:rPr>
                  </w:pPr>
                  <w:r w:rsidRPr="006669A7">
                    <w:rPr>
                      <w:b/>
                      <w:sz w:val="18"/>
                    </w:rPr>
                    <w:t>Typical Source of Contaminant</w:t>
                  </w:r>
                </w:p>
              </w:tc>
            </w:tr>
            <w:tr w:rsidR="00A657DB" w:rsidRPr="006669A7" w14:paraId="58075442" w14:textId="77777777" w:rsidTr="00FF096A">
              <w:trPr>
                <w:trHeight w:val="979"/>
                <w:jc w:val="center"/>
              </w:trPr>
              <w:tc>
                <w:tcPr>
                  <w:tcW w:w="1823" w:type="dxa"/>
                  <w:tcBorders>
                    <w:top w:val="nil"/>
                    <w:left w:val="single" w:sz="6" w:space="0" w:color="auto"/>
                    <w:bottom w:val="single" w:sz="4" w:space="0" w:color="auto"/>
                  </w:tcBorders>
                  <w:vAlign w:val="center"/>
                </w:tcPr>
                <w:p w14:paraId="3D369BED" w14:textId="77777777" w:rsidR="00A657DB" w:rsidRPr="006669A7" w:rsidRDefault="00A657DB" w:rsidP="005C03E5">
                  <w:pPr>
                    <w:spacing w:before="20" w:after="20"/>
                    <w:rPr>
                      <w:sz w:val="18"/>
                    </w:rPr>
                  </w:pPr>
                  <w:r w:rsidRPr="006669A7">
                    <w:rPr>
                      <w:sz w:val="18"/>
                    </w:rPr>
                    <w:t>Lead (ppb)</w:t>
                  </w:r>
                </w:p>
              </w:tc>
              <w:tc>
                <w:tcPr>
                  <w:tcW w:w="808" w:type="dxa"/>
                  <w:tcBorders>
                    <w:top w:val="nil"/>
                    <w:bottom w:val="single" w:sz="4" w:space="0" w:color="auto"/>
                  </w:tcBorders>
                  <w:vAlign w:val="center"/>
                </w:tcPr>
                <w:p w14:paraId="7308AEF5" w14:textId="77777777" w:rsidR="00A657DB" w:rsidRPr="006669A7" w:rsidRDefault="00A657DB" w:rsidP="005C03E5">
                  <w:pPr>
                    <w:spacing w:before="20" w:after="20"/>
                    <w:rPr>
                      <w:sz w:val="18"/>
                    </w:rPr>
                  </w:pPr>
                  <w:r>
                    <w:rPr>
                      <w:sz w:val="18"/>
                    </w:rPr>
                    <w:t>8/8/2017</w:t>
                  </w:r>
                </w:p>
              </w:tc>
              <w:tc>
                <w:tcPr>
                  <w:tcW w:w="862" w:type="dxa"/>
                  <w:tcBorders>
                    <w:top w:val="nil"/>
                    <w:bottom w:val="single" w:sz="4" w:space="0" w:color="auto"/>
                  </w:tcBorders>
                  <w:vAlign w:val="center"/>
                </w:tcPr>
                <w:p w14:paraId="2F2CE15E" w14:textId="77777777" w:rsidR="00A657DB" w:rsidRPr="006669A7" w:rsidRDefault="00A657DB" w:rsidP="005C03E5">
                  <w:pPr>
                    <w:jc w:val="center"/>
                    <w:rPr>
                      <w:sz w:val="18"/>
                    </w:rPr>
                  </w:pPr>
                  <w:r w:rsidRPr="006669A7">
                    <w:rPr>
                      <w:sz w:val="18"/>
                    </w:rPr>
                    <w:t>5</w:t>
                  </w:r>
                </w:p>
              </w:tc>
              <w:tc>
                <w:tcPr>
                  <w:tcW w:w="888" w:type="dxa"/>
                  <w:gridSpan w:val="2"/>
                  <w:tcBorders>
                    <w:top w:val="nil"/>
                    <w:bottom w:val="single" w:sz="4" w:space="0" w:color="auto"/>
                  </w:tcBorders>
                  <w:vAlign w:val="center"/>
                </w:tcPr>
                <w:p w14:paraId="67CEB06F" w14:textId="77777777" w:rsidR="00A657DB" w:rsidRPr="006669A7" w:rsidRDefault="00A657DB" w:rsidP="005C03E5">
                  <w:pPr>
                    <w:jc w:val="center"/>
                    <w:rPr>
                      <w:sz w:val="18"/>
                    </w:rPr>
                  </w:pPr>
                  <w:r w:rsidRPr="006669A7">
                    <w:rPr>
                      <w:sz w:val="18"/>
                    </w:rPr>
                    <w:t>0</w:t>
                  </w:r>
                </w:p>
              </w:tc>
              <w:tc>
                <w:tcPr>
                  <w:tcW w:w="942" w:type="dxa"/>
                  <w:tcBorders>
                    <w:top w:val="nil"/>
                    <w:bottom w:val="single" w:sz="4" w:space="0" w:color="auto"/>
                  </w:tcBorders>
                  <w:vAlign w:val="center"/>
                </w:tcPr>
                <w:p w14:paraId="7F5371A1" w14:textId="77777777" w:rsidR="00A657DB" w:rsidRPr="006669A7" w:rsidRDefault="00A657DB" w:rsidP="005C03E5">
                  <w:pPr>
                    <w:jc w:val="center"/>
                    <w:rPr>
                      <w:sz w:val="18"/>
                    </w:rPr>
                  </w:pPr>
                  <w:r>
                    <w:rPr>
                      <w:sz w:val="18"/>
                    </w:rPr>
                    <w:t>0</w:t>
                  </w:r>
                </w:p>
              </w:tc>
              <w:tc>
                <w:tcPr>
                  <w:tcW w:w="477" w:type="dxa"/>
                  <w:tcBorders>
                    <w:top w:val="nil"/>
                    <w:bottom w:val="single" w:sz="4" w:space="0" w:color="auto"/>
                  </w:tcBorders>
                  <w:vAlign w:val="center"/>
                </w:tcPr>
                <w:p w14:paraId="3F3B2F7D" w14:textId="77777777" w:rsidR="00A657DB" w:rsidRPr="006669A7" w:rsidRDefault="00A657DB" w:rsidP="005C03E5">
                  <w:pPr>
                    <w:jc w:val="center"/>
                    <w:rPr>
                      <w:sz w:val="18"/>
                    </w:rPr>
                  </w:pPr>
                  <w:r w:rsidRPr="006669A7">
                    <w:rPr>
                      <w:sz w:val="18"/>
                    </w:rPr>
                    <w:t>15</w:t>
                  </w:r>
                </w:p>
              </w:tc>
              <w:tc>
                <w:tcPr>
                  <w:tcW w:w="556" w:type="dxa"/>
                  <w:tcBorders>
                    <w:top w:val="nil"/>
                    <w:bottom w:val="single" w:sz="4" w:space="0" w:color="auto"/>
                  </w:tcBorders>
                  <w:vAlign w:val="center"/>
                </w:tcPr>
                <w:p w14:paraId="5C99ADF1" w14:textId="77777777" w:rsidR="00A657DB" w:rsidRPr="006669A7" w:rsidRDefault="00A657DB" w:rsidP="005C03E5">
                  <w:pPr>
                    <w:jc w:val="center"/>
                    <w:rPr>
                      <w:sz w:val="18"/>
                    </w:rPr>
                  </w:pPr>
                  <w:r w:rsidRPr="006669A7">
                    <w:rPr>
                      <w:sz w:val="18"/>
                    </w:rPr>
                    <w:t>0.2</w:t>
                  </w:r>
                </w:p>
              </w:tc>
              <w:tc>
                <w:tcPr>
                  <w:tcW w:w="1194" w:type="dxa"/>
                  <w:tcBorders>
                    <w:top w:val="nil"/>
                    <w:bottom w:val="single" w:sz="4" w:space="0" w:color="auto"/>
                  </w:tcBorders>
                  <w:vAlign w:val="center"/>
                </w:tcPr>
                <w:p w14:paraId="0EB2E719" w14:textId="77777777" w:rsidR="00A657DB" w:rsidRPr="006669A7" w:rsidRDefault="00A657DB" w:rsidP="005C03E5">
                  <w:pPr>
                    <w:jc w:val="center"/>
                    <w:rPr>
                      <w:sz w:val="17"/>
                      <w:szCs w:val="16"/>
                    </w:rPr>
                  </w:pPr>
                  <w:r>
                    <w:rPr>
                      <w:sz w:val="17"/>
                      <w:szCs w:val="16"/>
                    </w:rPr>
                    <w:t>0</w:t>
                  </w:r>
                </w:p>
              </w:tc>
              <w:tc>
                <w:tcPr>
                  <w:tcW w:w="3107" w:type="dxa"/>
                  <w:tcBorders>
                    <w:top w:val="nil"/>
                    <w:bottom w:val="single" w:sz="4" w:space="0" w:color="auto"/>
                    <w:right w:val="single" w:sz="6" w:space="0" w:color="auto"/>
                  </w:tcBorders>
                  <w:vAlign w:val="center"/>
                </w:tcPr>
                <w:p w14:paraId="005856D2" w14:textId="77777777" w:rsidR="00A657DB" w:rsidRPr="006669A7" w:rsidRDefault="00A657DB" w:rsidP="005C03E5">
                  <w:pPr>
                    <w:rPr>
                      <w:sz w:val="17"/>
                      <w:szCs w:val="16"/>
                    </w:rPr>
                  </w:pPr>
                  <w:r w:rsidRPr="006669A7">
                    <w:rPr>
                      <w:sz w:val="17"/>
                      <w:szCs w:val="16"/>
                    </w:rPr>
                    <w:t>Internal corrosion of household water plumbing systems; discharges from industrial manufacturers; erosion of natural deposits</w:t>
                  </w:r>
                </w:p>
              </w:tc>
            </w:tr>
            <w:tr w:rsidR="00A657DB" w:rsidRPr="006669A7" w14:paraId="3C8E48A6" w14:textId="77777777" w:rsidTr="00FF096A">
              <w:trPr>
                <w:trHeight w:val="979"/>
                <w:jc w:val="center"/>
              </w:trPr>
              <w:tc>
                <w:tcPr>
                  <w:tcW w:w="1823" w:type="dxa"/>
                  <w:tcBorders>
                    <w:left w:val="single" w:sz="6" w:space="0" w:color="auto"/>
                    <w:bottom w:val="single" w:sz="18" w:space="0" w:color="auto"/>
                  </w:tcBorders>
                  <w:vAlign w:val="center"/>
                </w:tcPr>
                <w:p w14:paraId="2C385AFF" w14:textId="77777777" w:rsidR="00A657DB" w:rsidRPr="006669A7" w:rsidRDefault="00A657DB" w:rsidP="005C03E5">
                  <w:pPr>
                    <w:spacing w:before="20" w:after="20"/>
                    <w:rPr>
                      <w:sz w:val="18"/>
                    </w:rPr>
                  </w:pPr>
                  <w:r w:rsidRPr="006669A7">
                    <w:rPr>
                      <w:sz w:val="18"/>
                    </w:rPr>
                    <w:t>Copper (ppm)</w:t>
                  </w:r>
                </w:p>
              </w:tc>
              <w:tc>
                <w:tcPr>
                  <w:tcW w:w="808" w:type="dxa"/>
                  <w:tcBorders>
                    <w:bottom w:val="single" w:sz="18" w:space="0" w:color="auto"/>
                  </w:tcBorders>
                  <w:vAlign w:val="center"/>
                </w:tcPr>
                <w:p w14:paraId="0907A389" w14:textId="77777777" w:rsidR="00A657DB" w:rsidRPr="006669A7" w:rsidRDefault="00A657DB" w:rsidP="005C03E5">
                  <w:pPr>
                    <w:jc w:val="center"/>
                    <w:rPr>
                      <w:sz w:val="18"/>
                    </w:rPr>
                  </w:pPr>
                  <w:r>
                    <w:rPr>
                      <w:sz w:val="18"/>
                    </w:rPr>
                    <w:t>8/8/2017</w:t>
                  </w:r>
                </w:p>
              </w:tc>
              <w:tc>
                <w:tcPr>
                  <w:tcW w:w="862" w:type="dxa"/>
                  <w:tcBorders>
                    <w:bottom w:val="single" w:sz="18" w:space="0" w:color="auto"/>
                  </w:tcBorders>
                  <w:vAlign w:val="center"/>
                </w:tcPr>
                <w:p w14:paraId="05196968" w14:textId="77777777" w:rsidR="00A657DB" w:rsidRPr="006669A7" w:rsidRDefault="00A657DB" w:rsidP="005C03E5">
                  <w:pPr>
                    <w:jc w:val="center"/>
                    <w:rPr>
                      <w:sz w:val="18"/>
                    </w:rPr>
                  </w:pPr>
                  <w:r w:rsidRPr="006669A7">
                    <w:rPr>
                      <w:sz w:val="18"/>
                    </w:rPr>
                    <w:t>5</w:t>
                  </w:r>
                </w:p>
              </w:tc>
              <w:tc>
                <w:tcPr>
                  <w:tcW w:w="888" w:type="dxa"/>
                  <w:gridSpan w:val="2"/>
                  <w:tcBorders>
                    <w:bottom w:val="single" w:sz="18" w:space="0" w:color="auto"/>
                  </w:tcBorders>
                  <w:vAlign w:val="center"/>
                </w:tcPr>
                <w:p w14:paraId="3AED7BD2" w14:textId="77777777" w:rsidR="00A657DB" w:rsidRPr="006669A7" w:rsidRDefault="00A657DB" w:rsidP="005C03E5">
                  <w:pPr>
                    <w:jc w:val="center"/>
                    <w:rPr>
                      <w:sz w:val="18"/>
                    </w:rPr>
                  </w:pPr>
                  <w:r>
                    <w:rPr>
                      <w:sz w:val="18"/>
                    </w:rPr>
                    <w:t>0.79</w:t>
                  </w:r>
                </w:p>
              </w:tc>
              <w:tc>
                <w:tcPr>
                  <w:tcW w:w="942" w:type="dxa"/>
                  <w:tcBorders>
                    <w:bottom w:val="single" w:sz="18" w:space="0" w:color="auto"/>
                  </w:tcBorders>
                  <w:vAlign w:val="center"/>
                </w:tcPr>
                <w:p w14:paraId="43B3F43E" w14:textId="77777777" w:rsidR="00A657DB" w:rsidRPr="006669A7" w:rsidRDefault="00A657DB" w:rsidP="005C03E5">
                  <w:pPr>
                    <w:jc w:val="center"/>
                    <w:rPr>
                      <w:sz w:val="18"/>
                    </w:rPr>
                  </w:pPr>
                  <w:r w:rsidRPr="006669A7">
                    <w:rPr>
                      <w:sz w:val="18"/>
                    </w:rPr>
                    <w:t>0</w:t>
                  </w:r>
                </w:p>
              </w:tc>
              <w:tc>
                <w:tcPr>
                  <w:tcW w:w="477" w:type="dxa"/>
                  <w:tcBorders>
                    <w:bottom w:val="single" w:sz="18" w:space="0" w:color="auto"/>
                  </w:tcBorders>
                  <w:vAlign w:val="center"/>
                </w:tcPr>
                <w:p w14:paraId="69ADB6E7" w14:textId="77777777" w:rsidR="00A657DB" w:rsidRPr="006669A7" w:rsidRDefault="00A657DB" w:rsidP="005C03E5">
                  <w:pPr>
                    <w:jc w:val="center"/>
                    <w:rPr>
                      <w:sz w:val="18"/>
                    </w:rPr>
                  </w:pPr>
                  <w:r w:rsidRPr="006669A7">
                    <w:rPr>
                      <w:sz w:val="18"/>
                    </w:rPr>
                    <w:t>1.3</w:t>
                  </w:r>
                </w:p>
              </w:tc>
              <w:tc>
                <w:tcPr>
                  <w:tcW w:w="556" w:type="dxa"/>
                  <w:tcBorders>
                    <w:bottom w:val="single" w:sz="18" w:space="0" w:color="auto"/>
                  </w:tcBorders>
                  <w:vAlign w:val="center"/>
                </w:tcPr>
                <w:p w14:paraId="484EA797" w14:textId="77777777" w:rsidR="00A657DB" w:rsidRPr="006669A7" w:rsidRDefault="00A657DB" w:rsidP="005C03E5">
                  <w:pPr>
                    <w:jc w:val="center"/>
                    <w:rPr>
                      <w:sz w:val="18"/>
                    </w:rPr>
                  </w:pPr>
                  <w:r w:rsidRPr="006669A7">
                    <w:rPr>
                      <w:sz w:val="18"/>
                    </w:rPr>
                    <w:t>0.3</w:t>
                  </w:r>
                </w:p>
              </w:tc>
              <w:tc>
                <w:tcPr>
                  <w:tcW w:w="1194" w:type="dxa"/>
                  <w:tcBorders>
                    <w:bottom w:val="single" w:sz="18" w:space="0" w:color="auto"/>
                  </w:tcBorders>
                  <w:vAlign w:val="center"/>
                </w:tcPr>
                <w:p w14:paraId="0C80265F" w14:textId="77777777" w:rsidR="00A657DB" w:rsidRPr="006669A7" w:rsidRDefault="00A657DB" w:rsidP="005C03E5">
                  <w:pPr>
                    <w:jc w:val="center"/>
                    <w:rPr>
                      <w:sz w:val="17"/>
                      <w:szCs w:val="16"/>
                    </w:rPr>
                  </w:pPr>
                  <w:r w:rsidRPr="006669A7">
                    <w:rPr>
                      <w:sz w:val="17"/>
                      <w:szCs w:val="16"/>
                    </w:rPr>
                    <w:t>Not applicable</w:t>
                  </w:r>
                </w:p>
              </w:tc>
              <w:tc>
                <w:tcPr>
                  <w:tcW w:w="3107" w:type="dxa"/>
                  <w:tcBorders>
                    <w:bottom w:val="single" w:sz="18" w:space="0" w:color="auto"/>
                    <w:right w:val="single" w:sz="6" w:space="0" w:color="auto"/>
                  </w:tcBorders>
                  <w:vAlign w:val="center"/>
                </w:tcPr>
                <w:p w14:paraId="2B4CCE2C" w14:textId="77777777" w:rsidR="00A657DB" w:rsidRPr="006669A7" w:rsidRDefault="00A657DB" w:rsidP="005C03E5">
                  <w:pPr>
                    <w:rPr>
                      <w:sz w:val="17"/>
                      <w:szCs w:val="16"/>
                    </w:rPr>
                  </w:pPr>
                  <w:r w:rsidRPr="006669A7">
                    <w:rPr>
                      <w:sz w:val="17"/>
                      <w:szCs w:val="16"/>
                    </w:rPr>
                    <w:t>Internal corrosion of household plumbing systems; erosion of natural deposits; leaching from wood preservatives</w:t>
                  </w:r>
                </w:p>
              </w:tc>
            </w:tr>
          </w:tbl>
          <w:p w14:paraId="3985D9E7" w14:textId="77777777" w:rsidR="00A657DB" w:rsidRPr="00A657DB" w:rsidRDefault="00A657DB" w:rsidP="005C03E5">
            <w:pPr>
              <w:rPr>
                <w:sz w:val="16"/>
                <w:szCs w:val="16"/>
              </w:rPr>
            </w:pPr>
          </w:p>
        </w:tc>
      </w:tr>
      <w:tr w:rsidR="0041709B" w:rsidRPr="00A93A21" w14:paraId="442C1805" w14:textId="77777777" w:rsidTr="00A657DB">
        <w:trPr>
          <w:jc w:val="center"/>
        </w:trPr>
        <w:tc>
          <w:tcPr>
            <w:tcW w:w="10612" w:type="dxa"/>
            <w:gridSpan w:val="17"/>
            <w:tcBorders>
              <w:top w:val="nil"/>
              <w:left w:val="single" w:sz="6" w:space="0" w:color="auto"/>
              <w:bottom w:val="single" w:sz="18" w:space="0" w:color="auto"/>
              <w:right w:val="single" w:sz="6" w:space="0" w:color="auto"/>
            </w:tcBorders>
            <w:vAlign w:val="center"/>
          </w:tcPr>
          <w:p w14:paraId="6841ECF3" w14:textId="77777777" w:rsidR="0041709B" w:rsidRPr="00A93A21" w:rsidRDefault="00944301" w:rsidP="00F01B42">
            <w:pPr>
              <w:pStyle w:val="Heading7"/>
              <w:spacing w:before="40" w:after="40" w:line="240" w:lineRule="auto"/>
              <w:rPr>
                <w:rFonts w:ascii="Times New Roman" w:hAnsi="Times New Roman"/>
                <w:bCs w:val="0"/>
                <w:caps/>
                <w:sz w:val="20"/>
              </w:rPr>
            </w:pPr>
            <w:r>
              <w:rPr>
                <w:rFonts w:ascii="Times New Roman" w:hAnsi="Times New Roman"/>
                <w:b w:val="0"/>
                <w:bCs w:val="0"/>
                <w:sz w:val="20"/>
              </w:rPr>
              <w:br w:type="page"/>
            </w:r>
            <w:r w:rsidR="000F0BE4">
              <w:rPr>
                <w:b w:val="0"/>
                <w:bCs w:val="0"/>
              </w:rPr>
              <w:br w:type="page"/>
            </w:r>
            <w:r w:rsidR="0041709B"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0041709B" w:rsidRPr="00A93A21">
              <w:rPr>
                <w:rFonts w:ascii="Times New Roman" w:hAnsi="Times New Roman"/>
                <w:bCs w:val="0"/>
                <w:caps/>
                <w:sz w:val="20"/>
              </w:rPr>
              <w:t xml:space="preserve"> sampling results for sodium and hardness</w:t>
            </w:r>
          </w:p>
        </w:tc>
      </w:tr>
      <w:tr w:rsidR="00361BB4" w:rsidRPr="00A93A21" w14:paraId="54C041F6" w14:textId="77777777" w:rsidTr="00EC67BD">
        <w:trPr>
          <w:jc w:val="center"/>
        </w:trPr>
        <w:tc>
          <w:tcPr>
            <w:tcW w:w="2103" w:type="dxa"/>
            <w:tcBorders>
              <w:top w:val="single" w:sz="18" w:space="0" w:color="auto"/>
              <w:left w:val="single" w:sz="6" w:space="0" w:color="auto"/>
              <w:bottom w:val="double" w:sz="6" w:space="0" w:color="auto"/>
            </w:tcBorders>
            <w:vAlign w:val="center"/>
          </w:tcPr>
          <w:p w14:paraId="6AA24750" w14:textId="77777777" w:rsidR="00361BB4" w:rsidRPr="00A93A21" w:rsidRDefault="00361BB4" w:rsidP="00710174">
            <w:pPr>
              <w:spacing w:before="40" w:after="40"/>
              <w:jc w:val="center"/>
              <w:rPr>
                <w:b/>
                <w:sz w:val="18"/>
              </w:rPr>
            </w:pPr>
            <w:r w:rsidRPr="00A93A21">
              <w:rPr>
                <w:b/>
                <w:sz w:val="18"/>
              </w:rPr>
              <w:t xml:space="preserve">Chemical or Constituent </w:t>
            </w:r>
            <w:r w:rsidRPr="00A93A21">
              <w:rPr>
                <w:sz w:val="18"/>
              </w:rPr>
              <w:t>(and reporting units)</w:t>
            </w:r>
          </w:p>
        </w:tc>
        <w:tc>
          <w:tcPr>
            <w:tcW w:w="1129" w:type="dxa"/>
            <w:gridSpan w:val="3"/>
            <w:tcBorders>
              <w:top w:val="single" w:sz="18" w:space="0" w:color="auto"/>
              <w:bottom w:val="double" w:sz="6" w:space="0" w:color="auto"/>
            </w:tcBorders>
            <w:vAlign w:val="center"/>
          </w:tcPr>
          <w:p w14:paraId="6E96BD8C" w14:textId="77777777" w:rsidR="00361BB4" w:rsidRPr="00A93A21" w:rsidRDefault="00361BB4" w:rsidP="00710174">
            <w:pPr>
              <w:spacing w:before="40" w:after="40"/>
              <w:jc w:val="center"/>
              <w:rPr>
                <w:b/>
                <w:sz w:val="18"/>
              </w:rPr>
            </w:pPr>
            <w:r w:rsidRPr="00A93A21">
              <w:rPr>
                <w:b/>
                <w:sz w:val="18"/>
              </w:rPr>
              <w:t>Sample Date</w:t>
            </w:r>
          </w:p>
        </w:tc>
        <w:tc>
          <w:tcPr>
            <w:tcW w:w="990" w:type="dxa"/>
            <w:gridSpan w:val="3"/>
            <w:tcBorders>
              <w:top w:val="single" w:sz="18" w:space="0" w:color="auto"/>
              <w:bottom w:val="double" w:sz="6" w:space="0" w:color="auto"/>
            </w:tcBorders>
            <w:vAlign w:val="center"/>
          </w:tcPr>
          <w:p w14:paraId="27F29CDF" w14:textId="77777777" w:rsidR="00361BB4" w:rsidRPr="00A93A21" w:rsidRDefault="00361BB4" w:rsidP="00710174">
            <w:pPr>
              <w:spacing w:before="40" w:after="40"/>
              <w:jc w:val="center"/>
              <w:rPr>
                <w:b/>
                <w:sz w:val="18"/>
              </w:rPr>
            </w:pPr>
            <w:r w:rsidRPr="00A93A21">
              <w:rPr>
                <w:b/>
                <w:sz w:val="18"/>
              </w:rPr>
              <w:t>Level Detected</w:t>
            </w:r>
          </w:p>
        </w:tc>
        <w:tc>
          <w:tcPr>
            <w:tcW w:w="1080" w:type="dxa"/>
            <w:gridSpan w:val="3"/>
            <w:tcBorders>
              <w:top w:val="single" w:sz="18" w:space="0" w:color="auto"/>
              <w:bottom w:val="double" w:sz="6" w:space="0" w:color="auto"/>
            </w:tcBorders>
            <w:vAlign w:val="center"/>
          </w:tcPr>
          <w:p w14:paraId="2178D7FA" w14:textId="77777777" w:rsidR="00361BB4" w:rsidRPr="00A93A21" w:rsidRDefault="00361BB4" w:rsidP="00710174">
            <w:pPr>
              <w:spacing w:before="40" w:after="40"/>
              <w:jc w:val="center"/>
              <w:rPr>
                <w:b/>
                <w:sz w:val="18"/>
              </w:rPr>
            </w:pPr>
            <w:r w:rsidRPr="00A93A21">
              <w:rPr>
                <w:b/>
                <w:sz w:val="18"/>
              </w:rPr>
              <w:t>Range of Detections</w:t>
            </w:r>
          </w:p>
        </w:tc>
        <w:tc>
          <w:tcPr>
            <w:tcW w:w="990" w:type="dxa"/>
            <w:gridSpan w:val="2"/>
            <w:tcBorders>
              <w:top w:val="single" w:sz="18" w:space="0" w:color="auto"/>
              <w:bottom w:val="double" w:sz="6" w:space="0" w:color="auto"/>
            </w:tcBorders>
            <w:vAlign w:val="center"/>
          </w:tcPr>
          <w:p w14:paraId="340257CE" w14:textId="77777777" w:rsidR="00361BB4" w:rsidRPr="00A93A21" w:rsidRDefault="00361BB4" w:rsidP="00710174">
            <w:pPr>
              <w:spacing w:before="40" w:after="40"/>
              <w:jc w:val="center"/>
              <w:rPr>
                <w:b/>
                <w:sz w:val="18"/>
              </w:rPr>
            </w:pPr>
            <w:r w:rsidRPr="00A93A21">
              <w:rPr>
                <w:b/>
                <w:sz w:val="18"/>
              </w:rPr>
              <w:t>MCL</w:t>
            </w:r>
          </w:p>
        </w:tc>
        <w:tc>
          <w:tcPr>
            <w:tcW w:w="1080" w:type="dxa"/>
            <w:gridSpan w:val="3"/>
            <w:tcBorders>
              <w:top w:val="single" w:sz="18" w:space="0" w:color="auto"/>
              <w:bottom w:val="double" w:sz="6" w:space="0" w:color="auto"/>
            </w:tcBorders>
            <w:vAlign w:val="center"/>
          </w:tcPr>
          <w:p w14:paraId="58EF4656" w14:textId="77777777" w:rsidR="00361BB4" w:rsidRPr="00A93A21" w:rsidRDefault="00361BB4" w:rsidP="00710174">
            <w:pPr>
              <w:spacing w:before="40" w:after="40"/>
              <w:jc w:val="center"/>
              <w:rPr>
                <w:b/>
                <w:sz w:val="18"/>
              </w:rPr>
            </w:pPr>
            <w:r w:rsidRPr="00A93A21">
              <w:rPr>
                <w:b/>
                <w:sz w:val="18"/>
              </w:rPr>
              <w:t>PHG</w:t>
            </w:r>
          </w:p>
          <w:p w14:paraId="6E6A3C89" w14:textId="77777777" w:rsidR="00361BB4" w:rsidRPr="00A93A21" w:rsidRDefault="00361BB4" w:rsidP="00710174">
            <w:pPr>
              <w:spacing w:before="40" w:after="40"/>
              <w:jc w:val="center"/>
              <w:rPr>
                <w:b/>
                <w:sz w:val="18"/>
              </w:rPr>
            </w:pPr>
            <w:r w:rsidRPr="00A93A21">
              <w:rPr>
                <w:b/>
                <w:sz w:val="18"/>
              </w:rPr>
              <w:t>(MCLG)</w:t>
            </w:r>
          </w:p>
        </w:tc>
        <w:tc>
          <w:tcPr>
            <w:tcW w:w="3240" w:type="dxa"/>
            <w:gridSpan w:val="2"/>
            <w:tcBorders>
              <w:top w:val="single" w:sz="18" w:space="0" w:color="auto"/>
              <w:bottom w:val="double" w:sz="6" w:space="0" w:color="auto"/>
              <w:right w:val="single" w:sz="6" w:space="0" w:color="auto"/>
            </w:tcBorders>
            <w:vAlign w:val="center"/>
          </w:tcPr>
          <w:p w14:paraId="7CA1582A" w14:textId="77777777" w:rsidR="00361BB4" w:rsidRPr="00A93A21" w:rsidRDefault="00361BB4" w:rsidP="00710174">
            <w:pPr>
              <w:spacing w:before="40" w:after="40"/>
              <w:jc w:val="center"/>
              <w:rPr>
                <w:b/>
                <w:sz w:val="18"/>
              </w:rPr>
            </w:pPr>
            <w:r w:rsidRPr="00A93A21">
              <w:rPr>
                <w:b/>
                <w:sz w:val="18"/>
              </w:rPr>
              <w:t>Typical Source of Contaminant</w:t>
            </w:r>
          </w:p>
        </w:tc>
        <w:bookmarkStart w:id="0" w:name="_GoBack"/>
        <w:bookmarkEnd w:id="0"/>
      </w:tr>
      <w:tr w:rsidR="00E022FA" w:rsidRPr="00A93A21" w14:paraId="0E9649B0" w14:textId="77777777" w:rsidTr="00EC67BD">
        <w:trPr>
          <w:jc w:val="center"/>
        </w:trPr>
        <w:tc>
          <w:tcPr>
            <w:tcW w:w="2103" w:type="dxa"/>
            <w:tcBorders>
              <w:top w:val="nil"/>
              <w:left w:val="single" w:sz="6" w:space="0" w:color="auto"/>
            </w:tcBorders>
            <w:vAlign w:val="center"/>
          </w:tcPr>
          <w:p w14:paraId="6EAF5A33" w14:textId="77777777" w:rsidR="00E022FA" w:rsidRDefault="00E022FA" w:rsidP="00CB7D02">
            <w:pPr>
              <w:spacing w:before="20" w:after="20"/>
            </w:pPr>
            <w:r>
              <w:t>Sodium (ppm)</w:t>
            </w:r>
            <w:r>
              <w:rPr>
                <w:sz w:val="18"/>
              </w:rPr>
              <w:t>:</w:t>
            </w:r>
          </w:p>
        </w:tc>
        <w:tc>
          <w:tcPr>
            <w:tcW w:w="1129" w:type="dxa"/>
            <w:gridSpan w:val="3"/>
            <w:tcBorders>
              <w:top w:val="nil"/>
            </w:tcBorders>
            <w:vAlign w:val="center"/>
          </w:tcPr>
          <w:p w14:paraId="58243C94" w14:textId="77777777" w:rsidR="00E022FA" w:rsidRPr="00B6072C" w:rsidRDefault="002B4531" w:rsidP="00CB7D02">
            <w:pPr>
              <w:spacing w:before="20" w:after="20"/>
              <w:jc w:val="center"/>
              <w:rPr>
                <w:sz w:val="16"/>
                <w:szCs w:val="16"/>
              </w:rPr>
            </w:pPr>
            <w:r>
              <w:rPr>
                <w:sz w:val="16"/>
                <w:szCs w:val="16"/>
              </w:rPr>
              <w:t>3/14/2011</w:t>
            </w:r>
          </w:p>
        </w:tc>
        <w:tc>
          <w:tcPr>
            <w:tcW w:w="990" w:type="dxa"/>
            <w:gridSpan w:val="3"/>
            <w:tcBorders>
              <w:top w:val="nil"/>
            </w:tcBorders>
            <w:vAlign w:val="center"/>
          </w:tcPr>
          <w:p w14:paraId="0134E2E5" w14:textId="77777777" w:rsidR="00E022FA" w:rsidRDefault="002B4531" w:rsidP="00CB7D02">
            <w:pPr>
              <w:spacing w:before="20" w:after="20"/>
              <w:jc w:val="center"/>
            </w:pPr>
            <w:r>
              <w:t>49</w:t>
            </w:r>
          </w:p>
        </w:tc>
        <w:tc>
          <w:tcPr>
            <w:tcW w:w="1080" w:type="dxa"/>
            <w:gridSpan w:val="3"/>
            <w:tcBorders>
              <w:top w:val="nil"/>
            </w:tcBorders>
            <w:vAlign w:val="center"/>
          </w:tcPr>
          <w:p w14:paraId="64F11899" w14:textId="77777777" w:rsidR="00E022FA" w:rsidRDefault="002B4531" w:rsidP="00CB7D02">
            <w:pPr>
              <w:spacing w:before="20" w:after="20"/>
              <w:jc w:val="center"/>
            </w:pPr>
            <w:r>
              <w:t>49</w:t>
            </w:r>
          </w:p>
        </w:tc>
        <w:tc>
          <w:tcPr>
            <w:tcW w:w="990" w:type="dxa"/>
            <w:gridSpan w:val="2"/>
            <w:tcBorders>
              <w:top w:val="nil"/>
            </w:tcBorders>
            <w:vAlign w:val="center"/>
          </w:tcPr>
          <w:p w14:paraId="10498246" w14:textId="77777777" w:rsidR="00E022FA" w:rsidRDefault="00E022FA" w:rsidP="00E40625">
            <w:pPr>
              <w:spacing w:before="20" w:after="20"/>
              <w:jc w:val="center"/>
              <w:rPr>
                <w:sz w:val="18"/>
              </w:rPr>
            </w:pPr>
            <w:r>
              <w:rPr>
                <w:sz w:val="18"/>
              </w:rPr>
              <w:t>none</w:t>
            </w:r>
          </w:p>
        </w:tc>
        <w:tc>
          <w:tcPr>
            <w:tcW w:w="1080" w:type="dxa"/>
            <w:gridSpan w:val="3"/>
            <w:tcBorders>
              <w:top w:val="nil"/>
            </w:tcBorders>
            <w:vAlign w:val="center"/>
          </w:tcPr>
          <w:p w14:paraId="6F176A74" w14:textId="77777777" w:rsidR="00E022FA" w:rsidRDefault="00E022FA" w:rsidP="00E40625">
            <w:pPr>
              <w:spacing w:before="20" w:after="20"/>
              <w:rPr>
                <w:sz w:val="18"/>
              </w:rPr>
            </w:pPr>
            <w:r>
              <w:rPr>
                <w:sz w:val="18"/>
              </w:rPr>
              <w:t>none</w:t>
            </w:r>
          </w:p>
        </w:tc>
        <w:tc>
          <w:tcPr>
            <w:tcW w:w="3240" w:type="dxa"/>
            <w:gridSpan w:val="2"/>
            <w:tcBorders>
              <w:top w:val="nil"/>
              <w:right w:val="single" w:sz="6" w:space="0" w:color="auto"/>
            </w:tcBorders>
          </w:tcPr>
          <w:p w14:paraId="705BD8BA" w14:textId="77777777" w:rsidR="00E022FA" w:rsidRPr="00A93A21" w:rsidRDefault="00E022FA" w:rsidP="00E022FA">
            <w:pPr>
              <w:spacing w:before="20" w:after="20"/>
              <w:rPr>
                <w:sz w:val="18"/>
              </w:rPr>
            </w:pPr>
            <w:r w:rsidRPr="00A93A21">
              <w:rPr>
                <w:sz w:val="18"/>
              </w:rPr>
              <w:t>Salt present in the water and is generally naturally occurring</w:t>
            </w:r>
          </w:p>
        </w:tc>
      </w:tr>
      <w:tr w:rsidR="00E022FA" w:rsidRPr="00A93A21" w14:paraId="5953F2E1" w14:textId="77777777" w:rsidTr="00EC67BD">
        <w:trPr>
          <w:jc w:val="center"/>
        </w:trPr>
        <w:tc>
          <w:tcPr>
            <w:tcW w:w="2103" w:type="dxa"/>
            <w:tcBorders>
              <w:top w:val="nil"/>
              <w:left w:val="single" w:sz="6" w:space="0" w:color="auto"/>
            </w:tcBorders>
            <w:vAlign w:val="center"/>
          </w:tcPr>
          <w:p w14:paraId="3695B0FE" w14:textId="77777777" w:rsidR="00E022FA" w:rsidRDefault="00E022FA" w:rsidP="00CB7D02">
            <w:pPr>
              <w:pStyle w:val="Header"/>
              <w:tabs>
                <w:tab w:val="clear" w:pos="4320"/>
                <w:tab w:val="clear" w:pos="8640"/>
              </w:tabs>
              <w:spacing w:before="20" w:after="20"/>
            </w:pPr>
            <w:r>
              <w:t>Hardness (ppm):</w:t>
            </w:r>
          </w:p>
        </w:tc>
        <w:tc>
          <w:tcPr>
            <w:tcW w:w="1129" w:type="dxa"/>
            <w:gridSpan w:val="3"/>
            <w:tcBorders>
              <w:top w:val="nil"/>
            </w:tcBorders>
            <w:vAlign w:val="center"/>
          </w:tcPr>
          <w:p w14:paraId="27B3C1C3" w14:textId="77777777" w:rsidR="00E022FA" w:rsidRPr="00B6072C" w:rsidRDefault="002B4531" w:rsidP="00CB7D02">
            <w:pPr>
              <w:spacing w:before="20" w:after="20"/>
              <w:jc w:val="center"/>
              <w:rPr>
                <w:sz w:val="16"/>
                <w:szCs w:val="16"/>
              </w:rPr>
            </w:pPr>
            <w:r>
              <w:rPr>
                <w:sz w:val="16"/>
                <w:szCs w:val="16"/>
              </w:rPr>
              <w:t>3/14/2011</w:t>
            </w:r>
          </w:p>
        </w:tc>
        <w:tc>
          <w:tcPr>
            <w:tcW w:w="990" w:type="dxa"/>
            <w:gridSpan w:val="3"/>
            <w:tcBorders>
              <w:top w:val="nil"/>
            </w:tcBorders>
            <w:vAlign w:val="center"/>
          </w:tcPr>
          <w:p w14:paraId="361D263D" w14:textId="77777777" w:rsidR="00E022FA" w:rsidRDefault="002B4531" w:rsidP="00CB7D02">
            <w:pPr>
              <w:spacing w:before="20" w:after="20"/>
              <w:jc w:val="center"/>
            </w:pPr>
            <w:r>
              <w:t>264</w:t>
            </w:r>
          </w:p>
        </w:tc>
        <w:tc>
          <w:tcPr>
            <w:tcW w:w="1080" w:type="dxa"/>
            <w:gridSpan w:val="3"/>
            <w:tcBorders>
              <w:top w:val="nil"/>
            </w:tcBorders>
            <w:vAlign w:val="center"/>
          </w:tcPr>
          <w:p w14:paraId="1750C82E" w14:textId="77777777" w:rsidR="00E022FA" w:rsidRDefault="002B4531" w:rsidP="00CB7D02">
            <w:pPr>
              <w:spacing w:before="20" w:after="20"/>
              <w:jc w:val="center"/>
            </w:pPr>
            <w:r>
              <w:t>264</w:t>
            </w:r>
          </w:p>
        </w:tc>
        <w:tc>
          <w:tcPr>
            <w:tcW w:w="990" w:type="dxa"/>
            <w:gridSpan w:val="2"/>
            <w:tcBorders>
              <w:top w:val="nil"/>
            </w:tcBorders>
            <w:vAlign w:val="center"/>
          </w:tcPr>
          <w:p w14:paraId="111C5445" w14:textId="77777777" w:rsidR="00E022FA" w:rsidRDefault="00E022FA" w:rsidP="00E40625">
            <w:pPr>
              <w:spacing w:before="20" w:after="20"/>
              <w:jc w:val="center"/>
              <w:rPr>
                <w:sz w:val="18"/>
              </w:rPr>
            </w:pPr>
            <w:r>
              <w:rPr>
                <w:sz w:val="18"/>
              </w:rPr>
              <w:t>none</w:t>
            </w:r>
          </w:p>
        </w:tc>
        <w:tc>
          <w:tcPr>
            <w:tcW w:w="1080" w:type="dxa"/>
            <w:gridSpan w:val="3"/>
            <w:tcBorders>
              <w:top w:val="nil"/>
            </w:tcBorders>
            <w:vAlign w:val="center"/>
          </w:tcPr>
          <w:p w14:paraId="06D9A074" w14:textId="77777777" w:rsidR="00E022FA" w:rsidRDefault="00E022FA" w:rsidP="00E40625">
            <w:pPr>
              <w:spacing w:before="20" w:after="20"/>
              <w:rPr>
                <w:sz w:val="18"/>
              </w:rPr>
            </w:pPr>
            <w:r>
              <w:rPr>
                <w:sz w:val="18"/>
              </w:rPr>
              <w:t>none</w:t>
            </w:r>
          </w:p>
        </w:tc>
        <w:tc>
          <w:tcPr>
            <w:tcW w:w="3240" w:type="dxa"/>
            <w:gridSpan w:val="2"/>
            <w:tcBorders>
              <w:top w:val="nil"/>
              <w:right w:val="single" w:sz="6" w:space="0" w:color="auto"/>
            </w:tcBorders>
          </w:tcPr>
          <w:p w14:paraId="65ED3D42" w14:textId="77777777" w:rsidR="00E022FA" w:rsidRPr="00A93A21" w:rsidRDefault="00E022FA" w:rsidP="00E022FA">
            <w:pPr>
              <w:spacing w:before="20" w:after="20"/>
              <w:rPr>
                <w:sz w:val="18"/>
              </w:rPr>
            </w:pPr>
            <w:r w:rsidRPr="00A93A21">
              <w:rPr>
                <w:sz w:val="18"/>
              </w:rPr>
              <w:t>Sum of polyvalent cations present in the water, generally magnesium and calcium, and are usually naturally occurring</w:t>
            </w:r>
          </w:p>
        </w:tc>
      </w:tr>
      <w:tr w:rsidR="00361BB4" w:rsidRPr="00A93A21" w14:paraId="0F54AC5F" w14:textId="77777777" w:rsidTr="00076995">
        <w:trPr>
          <w:cantSplit/>
          <w:jc w:val="center"/>
        </w:trPr>
        <w:tc>
          <w:tcPr>
            <w:tcW w:w="10612" w:type="dxa"/>
            <w:gridSpan w:val="17"/>
            <w:tcBorders>
              <w:top w:val="single" w:sz="18" w:space="0" w:color="auto"/>
              <w:left w:val="single" w:sz="6" w:space="0" w:color="auto"/>
              <w:bottom w:val="single" w:sz="18" w:space="0" w:color="auto"/>
              <w:right w:val="single" w:sz="6" w:space="0" w:color="auto"/>
            </w:tcBorders>
          </w:tcPr>
          <w:p w14:paraId="04997CC8" w14:textId="77777777" w:rsidR="00361BB4" w:rsidRPr="00A93A21" w:rsidRDefault="00361BB4" w:rsidP="00710174">
            <w:pPr>
              <w:spacing w:before="40" w:after="40"/>
              <w:jc w:val="center"/>
              <w:rPr>
                <w:b/>
                <w:caps/>
              </w:rPr>
            </w:pPr>
            <w:r w:rsidRPr="00A93A21">
              <w:rPr>
                <w:i/>
                <w:sz w:val="18"/>
              </w:rPr>
              <w:br w:type="page"/>
            </w:r>
            <w:r w:rsidRPr="00A93A21">
              <w:br w:type="page"/>
            </w:r>
            <w:r w:rsidRPr="00A93A21">
              <w:rPr>
                <w:b/>
                <w:caps/>
              </w:rPr>
              <w:t xml:space="preserve">TAble 4 – detection of contaminants with a </w:t>
            </w:r>
            <w:r w:rsidRPr="00A93A21">
              <w:rPr>
                <w:b/>
                <w:caps/>
                <w:u w:val="single"/>
              </w:rPr>
              <w:t>Primary</w:t>
            </w:r>
            <w:r w:rsidRPr="00A93A21">
              <w:rPr>
                <w:b/>
                <w:caps/>
              </w:rPr>
              <w:t xml:space="preserve"> Drinking Water Standard</w:t>
            </w:r>
          </w:p>
        </w:tc>
      </w:tr>
      <w:tr w:rsidR="00361BB4" w:rsidRPr="00A93A21" w14:paraId="2CCEBD71" w14:textId="77777777" w:rsidTr="00EC67BD">
        <w:trPr>
          <w:jc w:val="center"/>
        </w:trPr>
        <w:tc>
          <w:tcPr>
            <w:tcW w:w="2139" w:type="dxa"/>
            <w:gridSpan w:val="2"/>
            <w:tcBorders>
              <w:top w:val="single" w:sz="18" w:space="0" w:color="auto"/>
              <w:left w:val="single" w:sz="6" w:space="0" w:color="auto"/>
              <w:bottom w:val="double" w:sz="6" w:space="0" w:color="auto"/>
            </w:tcBorders>
            <w:vAlign w:val="center"/>
          </w:tcPr>
          <w:p w14:paraId="3E657654" w14:textId="77777777" w:rsidR="00361BB4" w:rsidRPr="00A93A21" w:rsidRDefault="00361BB4" w:rsidP="00710174">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1093" w:type="dxa"/>
            <w:gridSpan w:val="2"/>
            <w:tcBorders>
              <w:top w:val="single" w:sz="18" w:space="0" w:color="auto"/>
              <w:bottom w:val="double" w:sz="6" w:space="0" w:color="auto"/>
            </w:tcBorders>
            <w:vAlign w:val="center"/>
          </w:tcPr>
          <w:p w14:paraId="557948BC" w14:textId="77777777" w:rsidR="00361BB4" w:rsidRPr="00A93A21" w:rsidRDefault="00361BB4" w:rsidP="00710174">
            <w:pPr>
              <w:spacing w:before="40" w:after="40"/>
              <w:jc w:val="center"/>
              <w:rPr>
                <w:b/>
                <w:sz w:val="18"/>
              </w:rPr>
            </w:pPr>
            <w:r w:rsidRPr="00A93A21">
              <w:rPr>
                <w:b/>
                <w:sz w:val="18"/>
              </w:rPr>
              <w:t>Sample Date</w:t>
            </w:r>
          </w:p>
        </w:tc>
        <w:tc>
          <w:tcPr>
            <w:tcW w:w="977" w:type="dxa"/>
            <w:gridSpan w:val="2"/>
            <w:tcBorders>
              <w:top w:val="single" w:sz="18" w:space="0" w:color="auto"/>
              <w:bottom w:val="double" w:sz="6" w:space="0" w:color="auto"/>
            </w:tcBorders>
            <w:vAlign w:val="center"/>
          </w:tcPr>
          <w:p w14:paraId="28E8346E" w14:textId="77777777" w:rsidR="00361BB4" w:rsidRPr="00A93A21" w:rsidRDefault="00361BB4" w:rsidP="00710174">
            <w:pPr>
              <w:spacing w:before="40" w:after="40"/>
              <w:jc w:val="center"/>
              <w:rPr>
                <w:b/>
                <w:sz w:val="18"/>
              </w:rPr>
            </w:pPr>
            <w:r w:rsidRPr="00A93A21">
              <w:rPr>
                <w:b/>
                <w:sz w:val="18"/>
              </w:rPr>
              <w:t>Level Detected</w:t>
            </w:r>
          </w:p>
        </w:tc>
        <w:tc>
          <w:tcPr>
            <w:tcW w:w="1080" w:type="dxa"/>
            <w:gridSpan w:val="3"/>
            <w:tcBorders>
              <w:top w:val="single" w:sz="18" w:space="0" w:color="auto"/>
              <w:bottom w:val="double" w:sz="6" w:space="0" w:color="auto"/>
            </w:tcBorders>
            <w:vAlign w:val="center"/>
          </w:tcPr>
          <w:p w14:paraId="6F303B85" w14:textId="77777777" w:rsidR="00361BB4" w:rsidRPr="00A93A21" w:rsidRDefault="00361BB4" w:rsidP="00710174">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90" w:type="dxa"/>
            <w:gridSpan w:val="2"/>
            <w:tcBorders>
              <w:top w:val="single" w:sz="18" w:space="0" w:color="auto"/>
              <w:bottom w:val="double" w:sz="6" w:space="0" w:color="auto"/>
            </w:tcBorders>
            <w:vAlign w:val="center"/>
          </w:tcPr>
          <w:p w14:paraId="28685C2C" w14:textId="77777777" w:rsidR="00361BB4" w:rsidRPr="00A93A21" w:rsidRDefault="00361BB4" w:rsidP="00710174">
            <w:pPr>
              <w:spacing w:before="40" w:after="40"/>
              <w:jc w:val="center"/>
              <w:rPr>
                <w:b/>
                <w:sz w:val="18"/>
              </w:rPr>
            </w:pPr>
            <w:r w:rsidRPr="00A93A21">
              <w:rPr>
                <w:b/>
                <w:bCs/>
              </w:rPr>
              <w:t>MCL</w:t>
            </w:r>
            <w:r w:rsidRPr="00A93A21">
              <w:rPr>
                <w:b/>
                <w:bCs/>
              </w:rPr>
              <w:br/>
            </w:r>
            <w:r w:rsidRPr="00A93A21">
              <w:rPr>
                <w:b/>
                <w:sz w:val="18"/>
              </w:rPr>
              <w:t>[MRDL]</w:t>
            </w:r>
          </w:p>
        </w:tc>
        <w:tc>
          <w:tcPr>
            <w:tcW w:w="1080" w:type="dxa"/>
            <w:gridSpan w:val="3"/>
            <w:tcBorders>
              <w:top w:val="single" w:sz="18" w:space="0" w:color="auto"/>
              <w:bottom w:val="double" w:sz="6" w:space="0" w:color="auto"/>
            </w:tcBorders>
            <w:vAlign w:val="center"/>
          </w:tcPr>
          <w:p w14:paraId="46A4CB64" w14:textId="77777777" w:rsidR="00361BB4" w:rsidRPr="00A93A21" w:rsidRDefault="00361BB4" w:rsidP="00710174">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253" w:type="dxa"/>
            <w:gridSpan w:val="3"/>
            <w:tcBorders>
              <w:top w:val="single" w:sz="18" w:space="0" w:color="auto"/>
              <w:bottom w:val="double" w:sz="6" w:space="0" w:color="auto"/>
              <w:right w:val="single" w:sz="6" w:space="0" w:color="auto"/>
            </w:tcBorders>
            <w:vAlign w:val="center"/>
          </w:tcPr>
          <w:p w14:paraId="3B1B9924" w14:textId="77777777" w:rsidR="00361BB4" w:rsidRPr="00A93A21" w:rsidRDefault="00361BB4" w:rsidP="00710174">
            <w:pPr>
              <w:spacing w:before="40" w:after="40"/>
              <w:jc w:val="center"/>
              <w:rPr>
                <w:b/>
                <w:sz w:val="18"/>
              </w:rPr>
            </w:pPr>
            <w:r w:rsidRPr="00A93A21">
              <w:rPr>
                <w:b/>
                <w:sz w:val="18"/>
              </w:rPr>
              <w:t>Typical Source of Contaminant</w:t>
            </w:r>
          </w:p>
        </w:tc>
      </w:tr>
      <w:tr w:rsidR="00611C18" w:rsidRPr="00A93A21" w14:paraId="33C207DF" w14:textId="77777777" w:rsidTr="00EC67BD">
        <w:trPr>
          <w:trHeight w:val="353"/>
          <w:jc w:val="center"/>
        </w:trPr>
        <w:tc>
          <w:tcPr>
            <w:tcW w:w="2139" w:type="dxa"/>
            <w:gridSpan w:val="2"/>
            <w:tcBorders>
              <w:top w:val="nil"/>
              <w:left w:val="single" w:sz="6" w:space="0" w:color="auto"/>
            </w:tcBorders>
            <w:vAlign w:val="center"/>
          </w:tcPr>
          <w:p w14:paraId="124656D8" w14:textId="77777777" w:rsidR="00611C18" w:rsidRDefault="00611C18" w:rsidP="00AF2CCF">
            <w:pPr>
              <w:spacing w:before="40" w:after="40"/>
              <w:rPr>
                <w:sz w:val="18"/>
              </w:rPr>
            </w:pPr>
            <w:r>
              <w:rPr>
                <w:sz w:val="18"/>
              </w:rPr>
              <w:t>Nitrate (ppm)</w:t>
            </w:r>
          </w:p>
        </w:tc>
        <w:tc>
          <w:tcPr>
            <w:tcW w:w="1093" w:type="dxa"/>
            <w:gridSpan w:val="2"/>
            <w:vMerge w:val="restart"/>
            <w:tcBorders>
              <w:top w:val="nil"/>
            </w:tcBorders>
            <w:vAlign w:val="center"/>
          </w:tcPr>
          <w:p w14:paraId="2F7E5830" w14:textId="380C9A60" w:rsidR="00611C18" w:rsidRPr="0062205D" w:rsidRDefault="007F1BEA" w:rsidP="000A12F3">
            <w:pPr>
              <w:jc w:val="center"/>
              <w:rPr>
                <w:sz w:val="18"/>
                <w:szCs w:val="18"/>
              </w:rPr>
            </w:pPr>
            <w:r>
              <w:rPr>
                <w:sz w:val="18"/>
                <w:szCs w:val="18"/>
              </w:rPr>
              <w:t>1/22/2018</w:t>
            </w:r>
          </w:p>
        </w:tc>
        <w:tc>
          <w:tcPr>
            <w:tcW w:w="977" w:type="dxa"/>
            <w:gridSpan w:val="2"/>
            <w:tcBorders>
              <w:top w:val="nil"/>
            </w:tcBorders>
            <w:vAlign w:val="center"/>
          </w:tcPr>
          <w:p w14:paraId="1D09FA5D" w14:textId="15CDD9E1" w:rsidR="00611C18" w:rsidRDefault="007F1BEA" w:rsidP="00710174">
            <w:pPr>
              <w:spacing w:before="40" w:after="40"/>
              <w:jc w:val="center"/>
              <w:rPr>
                <w:sz w:val="18"/>
              </w:rPr>
            </w:pPr>
            <w:r>
              <w:rPr>
                <w:sz w:val="18"/>
              </w:rPr>
              <w:t>15</w:t>
            </w:r>
          </w:p>
        </w:tc>
        <w:tc>
          <w:tcPr>
            <w:tcW w:w="1080" w:type="dxa"/>
            <w:gridSpan w:val="3"/>
            <w:tcBorders>
              <w:top w:val="nil"/>
            </w:tcBorders>
            <w:vAlign w:val="center"/>
          </w:tcPr>
          <w:p w14:paraId="22D67BDB" w14:textId="6613E613" w:rsidR="00611C18" w:rsidRDefault="007F1BEA" w:rsidP="00E40625">
            <w:pPr>
              <w:spacing w:before="40" w:after="40"/>
              <w:jc w:val="center"/>
              <w:rPr>
                <w:sz w:val="18"/>
              </w:rPr>
            </w:pPr>
            <w:r>
              <w:rPr>
                <w:sz w:val="18"/>
              </w:rPr>
              <w:t>15</w:t>
            </w:r>
          </w:p>
        </w:tc>
        <w:tc>
          <w:tcPr>
            <w:tcW w:w="990" w:type="dxa"/>
            <w:gridSpan w:val="2"/>
            <w:tcBorders>
              <w:top w:val="nil"/>
            </w:tcBorders>
            <w:vAlign w:val="center"/>
          </w:tcPr>
          <w:p w14:paraId="195A51A2" w14:textId="77777777" w:rsidR="00611C18" w:rsidRDefault="00611C18" w:rsidP="00710174">
            <w:pPr>
              <w:spacing w:before="40" w:after="40"/>
              <w:jc w:val="center"/>
              <w:rPr>
                <w:sz w:val="18"/>
              </w:rPr>
            </w:pPr>
            <w:r>
              <w:rPr>
                <w:sz w:val="18"/>
              </w:rPr>
              <w:t>45</w:t>
            </w:r>
          </w:p>
        </w:tc>
        <w:tc>
          <w:tcPr>
            <w:tcW w:w="1080" w:type="dxa"/>
            <w:gridSpan w:val="3"/>
            <w:tcBorders>
              <w:top w:val="nil"/>
            </w:tcBorders>
            <w:vAlign w:val="center"/>
          </w:tcPr>
          <w:p w14:paraId="38FA7BDC" w14:textId="77777777" w:rsidR="00611C18" w:rsidRDefault="00611C18" w:rsidP="00710174">
            <w:pPr>
              <w:spacing w:before="40" w:after="40"/>
              <w:jc w:val="center"/>
              <w:rPr>
                <w:sz w:val="18"/>
              </w:rPr>
            </w:pPr>
            <w:r>
              <w:rPr>
                <w:sz w:val="18"/>
              </w:rPr>
              <w:t>45</w:t>
            </w:r>
          </w:p>
        </w:tc>
        <w:tc>
          <w:tcPr>
            <w:tcW w:w="3253" w:type="dxa"/>
            <w:gridSpan w:val="3"/>
            <w:vMerge w:val="restart"/>
            <w:tcBorders>
              <w:top w:val="nil"/>
              <w:right w:val="single" w:sz="6" w:space="0" w:color="auto"/>
            </w:tcBorders>
            <w:vAlign w:val="center"/>
          </w:tcPr>
          <w:p w14:paraId="7C6E6FC0" w14:textId="77777777" w:rsidR="00611C18" w:rsidRDefault="00611C18" w:rsidP="00710174">
            <w:pPr>
              <w:spacing w:before="40" w:after="40"/>
              <w:rPr>
                <w:sz w:val="18"/>
              </w:rPr>
            </w:pPr>
            <w:r>
              <w:rPr>
                <w:sz w:val="18"/>
              </w:rPr>
              <w:t>Runoff and leaching from fertilizer use; leaching from septic tanks and sewage, erosion of natural deposits</w:t>
            </w:r>
          </w:p>
        </w:tc>
      </w:tr>
      <w:tr w:rsidR="00611C18" w:rsidRPr="00A93A21" w14:paraId="1B3E808B" w14:textId="77777777" w:rsidTr="00EC67BD">
        <w:trPr>
          <w:trHeight w:val="352"/>
          <w:jc w:val="center"/>
        </w:trPr>
        <w:tc>
          <w:tcPr>
            <w:tcW w:w="2139" w:type="dxa"/>
            <w:gridSpan w:val="2"/>
            <w:tcBorders>
              <w:top w:val="nil"/>
              <w:left w:val="single" w:sz="6" w:space="0" w:color="auto"/>
            </w:tcBorders>
            <w:vAlign w:val="center"/>
          </w:tcPr>
          <w:p w14:paraId="35B4B7E0" w14:textId="77777777" w:rsidR="00611C18" w:rsidRDefault="00611C18" w:rsidP="00AF2CCF">
            <w:pPr>
              <w:spacing w:before="40" w:after="40"/>
              <w:rPr>
                <w:sz w:val="18"/>
              </w:rPr>
            </w:pPr>
            <w:r>
              <w:rPr>
                <w:sz w:val="18"/>
              </w:rPr>
              <w:t>Nitrate as Nitrogen (ppm)</w:t>
            </w:r>
          </w:p>
        </w:tc>
        <w:tc>
          <w:tcPr>
            <w:tcW w:w="1093" w:type="dxa"/>
            <w:gridSpan w:val="2"/>
            <w:vMerge/>
            <w:vAlign w:val="center"/>
          </w:tcPr>
          <w:p w14:paraId="70FED940" w14:textId="77777777" w:rsidR="00611C18" w:rsidRDefault="00611C18" w:rsidP="000A12F3">
            <w:pPr>
              <w:jc w:val="center"/>
              <w:rPr>
                <w:sz w:val="18"/>
                <w:szCs w:val="18"/>
              </w:rPr>
            </w:pPr>
          </w:p>
        </w:tc>
        <w:tc>
          <w:tcPr>
            <w:tcW w:w="977" w:type="dxa"/>
            <w:gridSpan w:val="2"/>
            <w:vAlign w:val="center"/>
          </w:tcPr>
          <w:p w14:paraId="7BE15406" w14:textId="0C79C875" w:rsidR="00611C18" w:rsidRDefault="007F1BEA" w:rsidP="00710174">
            <w:pPr>
              <w:spacing w:before="40" w:after="40"/>
              <w:jc w:val="center"/>
              <w:rPr>
                <w:sz w:val="18"/>
              </w:rPr>
            </w:pPr>
            <w:r>
              <w:rPr>
                <w:sz w:val="18"/>
              </w:rPr>
              <w:t>3.4</w:t>
            </w:r>
          </w:p>
        </w:tc>
        <w:tc>
          <w:tcPr>
            <w:tcW w:w="1080" w:type="dxa"/>
            <w:gridSpan w:val="3"/>
            <w:vAlign w:val="center"/>
          </w:tcPr>
          <w:p w14:paraId="0E615A0D" w14:textId="058DE176" w:rsidR="00611C18" w:rsidRDefault="007F1BEA" w:rsidP="00E40625">
            <w:pPr>
              <w:spacing w:before="40" w:after="40"/>
              <w:jc w:val="center"/>
              <w:rPr>
                <w:sz w:val="18"/>
              </w:rPr>
            </w:pPr>
            <w:r>
              <w:rPr>
                <w:sz w:val="18"/>
              </w:rPr>
              <w:t>3.4</w:t>
            </w:r>
          </w:p>
        </w:tc>
        <w:tc>
          <w:tcPr>
            <w:tcW w:w="990" w:type="dxa"/>
            <w:gridSpan w:val="2"/>
            <w:vAlign w:val="center"/>
          </w:tcPr>
          <w:p w14:paraId="47C85F8B" w14:textId="77777777" w:rsidR="00611C18" w:rsidRDefault="00611C18" w:rsidP="00710174">
            <w:pPr>
              <w:spacing w:before="40" w:after="40"/>
              <w:jc w:val="center"/>
              <w:rPr>
                <w:sz w:val="18"/>
              </w:rPr>
            </w:pPr>
            <w:r>
              <w:rPr>
                <w:sz w:val="18"/>
              </w:rPr>
              <w:t>10</w:t>
            </w:r>
          </w:p>
        </w:tc>
        <w:tc>
          <w:tcPr>
            <w:tcW w:w="1080" w:type="dxa"/>
            <w:gridSpan w:val="3"/>
            <w:vAlign w:val="center"/>
          </w:tcPr>
          <w:p w14:paraId="6D062186" w14:textId="77777777" w:rsidR="00611C18" w:rsidRDefault="00611C18" w:rsidP="00710174">
            <w:pPr>
              <w:spacing w:before="40" w:after="40"/>
              <w:jc w:val="center"/>
              <w:rPr>
                <w:sz w:val="18"/>
              </w:rPr>
            </w:pPr>
            <w:r>
              <w:rPr>
                <w:sz w:val="18"/>
              </w:rPr>
              <w:t>10</w:t>
            </w:r>
          </w:p>
        </w:tc>
        <w:tc>
          <w:tcPr>
            <w:tcW w:w="3253" w:type="dxa"/>
            <w:gridSpan w:val="3"/>
            <w:vMerge/>
            <w:tcBorders>
              <w:right w:val="single" w:sz="6" w:space="0" w:color="auto"/>
            </w:tcBorders>
            <w:vAlign w:val="center"/>
          </w:tcPr>
          <w:p w14:paraId="1F40FD34" w14:textId="77777777" w:rsidR="00611C18" w:rsidRDefault="00611C18" w:rsidP="00710174">
            <w:pPr>
              <w:spacing w:before="40" w:after="40"/>
              <w:rPr>
                <w:sz w:val="18"/>
              </w:rPr>
            </w:pPr>
          </w:p>
        </w:tc>
      </w:tr>
      <w:tr w:rsidR="00E00EED" w:rsidRPr="00A93A21" w14:paraId="031CB29E" w14:textId="77777777" w:rsidTr="00EC67BD">
        <w:trPr>
          <w:trHeight w:val="600"/>
          <w:jc w:val="center"/>
        </w:trPr>
        <w:tc>
          <w:tcPr>
            <w:tcW w:w="2139" w:type="dxa"/>
            <w:gridSpan w:val="2"/>
            <w:tcBorders>
              <w:left w:val="single" w:sz="6" w:space="0" w:color="auto"/>
            </w:tcBorders>
            <w:vAlign w:val="center"/>
          </w:tcPr>
          <w:p w14:paraId="47D6275E" w14:textId="77777777" w:rsidR="00E00EED" w:rsidRDefault="00E00EED" w:rsidP="00AF2CCF">
            <w:pPr>
              <w:spacing w:before="40" w:after="40"/>
              <w:rPr>
                <w:sz w:val="18"/>
              </w:rPr>
            </w:pPr>
            <w:r>
              <w:rPr>
                <w:sz w:val="18"/>
              </w:rPr>
              <w:t>Fluoride (ppm):</w:t>
            </w:r>
          </w:p>
        </w:tc>
        <w:tc>
          <w:tcPr>
            <w:tcW w:w="1093" w:type="dxa"/>
            <w:gridSpan w:val="2"/>
            <w:vAlign w:val="center"/>
          </w:tcPr>
          <w:p w14:paraId="7DB116F0" w14:textId="77777777" w:rsidR="00E00EED" w:rsidRDefault="002B4531" w:rsidP="00E022FA">
            <w:pPr>
              <w:jc w:val="center"/>
            </w:pPr>
            <w:r>
              <w:rPr>
                <w:sz w:val="18"/>
                <w:szCs w:val="18"/>
              </w:rPr>
              <w:t>3/14/2011</w:t>
            </w:r>
          </w:p>
        </w:tc>
        <w:tc>
          <w:tcPr>
            <w:tcW w:w="977" w:type="dxa"/>
            <w:gridSpan w:val="2"/>
            <w:vAlign w:val="center"/>
          </w:tcPr>
          <w:p w14:paraId="0DC9F492" w14:textId="77777777" w:rsidR="00E00EED" w:rsidRDefault="002B4531" w:rsidP="00CB7D02">
            <w:pPr>
              <w:spacing w:before="40" w:after="40"/>
              <w:jc w:val="center"/>
              <w:rPr>
                <w:sz w:val="18"/>
              </w:rPr>
            </w:pPr>
            <w:r>
              <w:rPr>
                <w:sz w:val="18"/>
              </w:rPr>
              <w:t>0.78</w:t>
            </w:r>
          </w:p>
        </w:tc>
        <w:tc>
          <w:tcPr>
            <w:tcW w:w="1080" w:type="dxa"/>
            <w:gridSpan w:val="3"/>
            <w:vAlign w:val="center"/>
          </w:tcPr>
          <w:p w14:paraId="17B8306D" w14:textId="77777777" w:rsidR="00E00EED" w:rsidRDefault="002B4531" w:rsidP="00995829">
            <w:pPr>
              <w:spacing w:before="40" w:after="40"/>
              <w:jc w:val="center"/>
              <w:rPr>
                <w:sz w:val="18"/>
              </w:rPr>
            </w:pPr>
            <w:r>
              <w:rPr>
                <w:sz w:val="18"/>
              </w:rPr>
              <w:t>0.78</w:t>
            </w:r>
          </w:p>
        </w:tc>
        <w:tc>
          <w:tcPr>
            <w:tcW w:w="990" w:type="dxa"/>
            <w:gridSpan w:val="2"/>
            <w:vAlign w:val="center"/>
          </w:tcPr>
          <w:p w14:paraId="10267F98" w14:textId="77777777" w:rsidR="00E00EED" w:rsidRDefault="00E00EED" w:rsidP="00710174">
            <w:pPr>
              <w:spacing w:before="40" w:after="40"/>
              <w:jc w:val="center"/>
              <w:rPr>
                <w:sz w:val="18"/>
              </w:rPr>
            </w:pPr>
            <w:r>
              <w:rPr>
                <w:sz w:val="18"/>
              </w:rPr>
              <w:t>2</w:t>
            </w:r>
          </w:p>
        </w:tc>
        <w:tc>
          <w:tcPr>
            <w:tcW w:w="1080" w:type="dxa"/>
            <w:gridSpan w:val="3"/>
            <w:vAlign w:val="center"/>
          </w:tcPr>
          <w:p w14:paraId="2FF9B453" w14:textId="77777777" w:rsidR="00E00EED" w:rsidRDefault="00E00EED" w:rsidP="00710174">
            <w:pPr>
              <w:spacing w:before="40" w:after="40"/>
              <w:jc w:val="center"/>
              <w:rPr>
                <w:sz w:val="18"/>
              </w:rPr>
            </w:pPr>
            <w:r>
              <w:rPr>
                <w:sz w:val="18"/>
              </w:rPr>
              <w:t>1</w:t>
            </w:r>
          </w:p>
        </w:tc>
        <w:tc>
          <w:tcPr>
            <w:tcW w:w="3253" w:type="dxa"/>
            <w:gridSpan w:val="3"/>
            <w:tcBorders>
              <w:right w:val="single" w:sz="6" w:space="0" w:color="auto"/>
            </w:tcBorders>
            <w:vAlign w:val="center"/>
          </w:tcPr>
          <w:p w14:paraId="1987A048" w14:textId="77777777" w:rsidR="00E00EED" w:rsidRDefault="00E00EED" w:rsidP="00710174">
            <w:pPr>
              <w:spacing w:before="20" w:after="20"/>
              <w:rPr>
                <w:sz w:val="18"/>
              </w:rPr>
            </w:pPr>
            <w:r>
              <w:rPr>
                <w:sz w:val="18"/>
              </w:rPr>
              <w:t>Erosion of natural deposits; water additive which promotes strong teeth; discharge from fertilizer and aluminum factories.</w:t>
            </w:r>
          </w:p>
        </w:tc>
      </w:tr>
      <w:tr w:rsidR="00661371" w:rsidRPr="00A93A21" w14:paraId="6B9A2AF9" w14:textId="77777777" w:rsidTr="00EC67BD">
        <w:trPr>
          <w:trHeight w:val="287"/>
          <w:jc w:val="center"/>
        </w:trPr>
        <w:tc>
          <w:tcPr>
            <w:tcW w:w="2139" w:type="dxa"/>
            <w:gridSpan w:val="2"/>
            <w:tcBorders>
              <w:left w:val="single" w:sz="6" w:space="0" w:color="auto"/>
              <w:bottom w:val="nil"/>
            </w:tcBorders>
            <w:vAlign w:val="center"/>
          </w:tcPr>
          <w:p w14:paraId="7EFCFD4F" w14:textId="3FF02F03" w:rsidR="00661371" w:rsidRDefault="007F1BEA" w:rsidP="00AF2CCF">
            <w:pPr>
              <w:spacing w:before="40" w:after="40"/>
              <w:rPr>
                <w:sz w:val="18"/>
              </w:rPr>
            </w:pPr>
            <w:r>
              <w:rPr>
                <w:sz w:val="18"/>
              </w:rPr>
              <w:t>Gross Alpha</w:t>
            </w:r>
            <w:r w:rsidR="00661371">
              <w:rPr>
                <w:sz w:val="18"/>
              </w:rPr>
              <w:t xml:space="preserve"> (</w:t>
            </w:r>
            <w:proofErr w:type="spellStart"/>
            <w:r w:rsidR="00661371">
              <w:rPr>
                <w:sz w:val="18"/>
              </w:rPr>
              <w:t>pCi</w:t>
            </w:r>
            <w:proofErr w:type="spellEnd"/>
            <w:r w:rsidR="00661371">
              <w:rPr>
                <w:sz w:val="18"/>
              </w:rPr>
              <w:t>/L)</w:t>
            </w:r>
          </w:p>
        </w:tc>
        <w:tc>
          <w:tcPr>
            <w:tcW w:w="1093" w:type="dxa"/>
            <w:gridSpan w:val="2"/>
            <w:tcBorders>
              <w:bottom w:val="nil"/>
            </w:tcBorders>
            <w:vAlign w:val="center"/>
          </w:tcPr>
          <w:p w14:paraId="4A8EBC75" w14:textId="244EF222" w:rsidR="00661371" w:rsidRDefault="007F1BEA" w:rsidP="00E022FA">
            <w:pPr>
              <w:jc w:val="center"/>
            </w:pPr>
            <w:r>
              <w:t>12/10/</w:t>
            </w:r>
            <w:r w:rsidRPr="007F1BEA">
              <w:rPr>
                <w:sz w:val="18"/>
                <w:szCs w:val="18"/>
              </w:rPr>
              <w:t>2018</w:t>
            </w:r>
          </w:p>
        </w:tc>
        <w:tc>
          <w:tcPr>
            <w:tcW w:w="977" w:type="dxa"/>
            <w:gridSpan w:val="2"/>
            <w:tcBorders>
              <w:bottom w:val="nil"/>
            </w:tcBorders>
            <w:vAlign w:val="center"/>
          </w:tcPr>
          <w:p w14:paraId="60E0AF8A" w14:textId="0BBDD113" w:rsidR="00661371" w:rsidRDefault="007F1BEA" w:rsidP="00FE5DC4">
            <w:pPr>
              <w:spacing w:before="40" w:after="40"/>
              <w:jc w:val="center"/>
              <w:rPr>
                <w:sz w:val="18"/>
              </w:rPr>
            </w:pPr>
            <w:r>
              <w:rPr>
                <w:sz w:val="18"/>
              </w:rPr>
              <w:t>1.06</w:t>
            </w:r>
          </w:p>
        </w:tc>
        <w:tc>
          <w:tcPr>
            <w:tcW w:w="1080" w:type="dxa"/>
            <w:gridSpan w:val="3"/>
            <w:tcBorders>
              <w:bottom w:val="nil"/>
            </w:tcBorders>
            <w:vAlign w:val="center"/>
          </w:tcPr>
          <w:p w14:paraId="26BB3593" w14:textId="36A8C177" w:rsidR="00661371" w:rsidRDefault="007F1BEA" w:rsidP="00995829">
            <w:pPr>
              <w:spacing w:before="40" w:after="40"/>
              <w:jc w:val="center"/>
              <w:rPr>
                <w:sz w:val="18"/>
              </w:rPr>
            </w:pPr>
            <w:r>
              <w:rPr>
                <w:sz w:val="18"/>
              </w:rPr>
              <w:t>0.791-1.329</w:t>
            </w:r>
          </w:p>
        </w:tc>
        <w:tc>
          <w:tcPr>
            <w:tcW w:w="990" w:type="dxa"/>
            <w:gridSpan w:val="2"/>
            <w:tcBorders>
              <w:bottom w:val="nil"/>
            </w:tcBorders>
            <w:vAlign w:val="center"/>
          </w:tcPr>
          <w:p w14:paraId="77030637" w14:textId="12294035" w:rsidR="00661371" w:rsidRDefault="00C02EB6" w:rsidP="00FE5DC4">
            <w:pPr>
              <w:spacing w:before="40" w:after="40"/>
              <w:jc w:val="center"/>
              <w:rPr>
                <w:sz w:val="18"/>
              </w:rPr>
            </w:pPr>
            <w:r>
              <w:rPr>
                <w:sz w:val="18"/>
              </w:rPr>
              <w:t>1</w:t>
            </w:r>
            <w:r w:rsidR="00661371">
              <w:rPr>
                <w:sz w:val="18"/>
              </w:rPr>
              <w:t>5</w:t>
            </w:r>
          </w:p>
        </w:tc>
        <w:tc>
          <w:tcPr>
            <w:tcW w:w="1080" w:type="dxa"/>
            <w:gridSpan w:val="3"/>
            <w:tcBorders>
              <w:bottom w:val="nil"/>
            </w:tcBorders>
            <w:vAlign w:val="center"/>
          </w:tcPr>
          <w:p w14:paraId="4A126690" w14:textId="77777777" w:rsidR="00661371" w:rsidRDefault="00661371" w:rsidP="00FE5DC4">
            <w:pPr>
              <w:spacing w:before="40" w:after="40"/>
              <w:jc w:val="center"/>
              <w:rPr>
                <w:sz w:val="18"/>
              </w:rPr>
            </w:pPr>
            <w:r>
              <w:rPr>
                <w:sz w:val="18"/>
              </w:rPr>
              <w:t>(0)</w:t>
            </w:r>
          </w:p>
        </w:tc>
        <w:tc>
          <w:tcPr>
            <w:tcW w:w="3253" w:type="dxa"/>
            <w:gridSpan w:val="3"/>
            <w:tcBorders>
              <w:bottom w:val="nil"/>
              <w:right w:val="single" w:sz="6" w:space="0" w:color="auto"/>
            </w:tcBorders>
            <w:vAlign w:val="center"/>
          </w:tcPr>
          <w:p w14:paraId="3EF58272" w14:textId="77777777" w:rsidR="00661371" w:rsidRPr="002F776A" w:rsidRDefault="00661371" w:rsidP="00FE5DC4">
            <w:pPr>
              <w:rPr>
                <w:sz w:val="18"/>
                <w:szCs w:val="18"/>
              </w:rPr>
            </w:pPr>
            <w:r w:rsidRPr="0058220C">
              <w:t>Erosion of natural deposits</w:t>
            </w:r>
          </w:p>
        </w:tc>
      </w:tr>
      <w:tr w:rsidR="00661371" w:rsidRPr="00A93A21" w14:paraId="6798CE6F" w14:textId="77777777" w:rsidTr="00076995">
        <w:trPr>
          <w:jc w:val="center"/>
        </w:trPr>
        <w:tc>
          <w:tcPr>
            <w:tcW w:w="10612" w:type="dxa"/>
            <w:gridSpan w:val="17"/>
            <w:tcBorders>
              <w:top w:val="single" w:sz="18" w:space="0" w:color="auto"/>
              <w:left w:val="single" w:sz="6" w:space="0" w:color="auto"/>
              <w:bottom w:val="single" w:sz="18" w:space="0" w:color="auto"/>
              <w:right w:val="single" w:sz="6" w:space="0" w:color="auto"/>
            </w:tcBorders>
            <w:vAlign w:val="center"/>
          </w:tcPr>
          <w:p w14:paraId="743D1D45" w14:textId="77777777" w:rsidR="00661371" w:rsidRPr="00A93A21" w:rsidRDefault="00661371" w:rsidP="00710174">
            <w:pPr>
              <w:spacing w:before="40" w:after="40"/>
              <w:jc w:val="center"/>
              <w:rPr>
                <w:b/>
                <w:caps/>
              </w:rPr>
            </w:pPr>
            <w:r w:rsidRPr="00A93A21">
              <w:rPr>
                <w:b/>
                <w:caps/>
              </w:rPr>
              <w:t xml:space="preserve">TAble 5 – detection of contaminants with a </w:t>
            </w:r>
            <w:r w:rsidRPr="00A93A21">
              <w:rPr>
                <w:b/>
                <w:caps/>
                <w:u w:val="single"/>
              </w:rPr>
              <w:t>Secondary</w:t>
            </w:r>
            <w:r w:rsidRPr="00A93A21">
              <w:rPr>
                <w:b/>
                <w:caps/>
              </w:rPr>
              <w:t xml:space="preserve"> Drinking Water Standard</w:t>
            </w:r>
          </w:p>
        </w:tc>
      </w:tr>
      <w:tr w:rsidR="00661371" w:rsidRPr="00A93A21" w14:paraId="0A1910DD" w14:textId="77777777" w:rsidTr="00EC67BD">
        <w:trPr>
          <w:jc w:val="center"/>
        </w:trPr>
        <w:tc>
          <w:tcPr>
            <w:tcW w:w="2139" w:type="dxa"/>
            <w:gridSpan w:val="2"/>
            <w:tcBorders>
              <w:top w:val="single" w:sz="18" w:space="0" w:color="auto"/>
              <w:left w:val="single" w:sz="6" w:space="0" w:color="auto"/>
              <w:bottom w:val="double" w:sz="6" w:space="0" w:color="auto"/>
            </w:tcBorders>
            <w:vAlign w:val="center"/>
          </w:tcPr>
          <w:p w14:paraId="6C346797" w14:textId="77777777" w:rsidR="00661371" w:rsidRPr="00A93A21" w:rsidRDefault="00661371" w:rsidP="00710174">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1093" w:type="dxa"/>
            <w:gridSpan w:val="2"/>
            <w:tcBorders>
              <w:top w:val="single" w:sz="18" w:space="0" w:color="auto"/>
              <w:bottom w:val="double" w:sz="6" w:space="0" w:color="auto"/>
            </w:tcBorders>
            <w:vAlign w:val="center"/>
          </w:tcPr>
          <w:p w14:paraId="317701F2" w14:textId="77777777" w:rsidR="00661371" w:rsidRPr="00A93A21" w:rsidRDefault="00661371" w:rsidP="00710174">
            <w:pPr>
              <w:spacing w:before="40" w:after="40"/>
              <w:jc w:val="center"/>
              <w:rPr>
                <w:b/>
                <w:sz w:val="18"/>
              </w:rPr>
            </w:pPr>
            <w:r w:rsidRPr="00A93A21">
              <w:rPr>
                <w:b/>
                <w:sz w:val="18"/>
              </w:rPr>
              <w:t>Sample Date</w:t>
            </w:r>
          </w:p>
        </w:tc>
        <w:tc>
          <w:tcPr>
            <w:tcW w:w="977" w:type="dxa"/>
            <w:gridSpan w:val="2"/>
            <w:tcBorders>
              <w:top w:val="single" w:sz="18" w:space="0" w:color="auto"/>
              <w:bottom w:val="double" w:sz="6" w:space="0" w:color="auto"/>
            </w:tcBorders>
            <w:vAlign w:val="center"/>
          </w:tcPr>
          <w:p w14:paraId="3D925E95" w14:textId="77777777" w:rsidR="00661371" w:rsidRPr="00A93A21" w:rsidRDefault="00661371" w:rsidP="00710174">
            <w:pPr>
              <w:spacing w:before="40" w:after="40"/>
              <w:jc w:val="center"/>
              <w:rPr>
                <w:b/>
                <w:sz w:val="18"/>
              </w:rPr>
            </w:pPr>
            <w:r w:rsidRPr="00A93A21">
              <w:rPr>
                <w:b/>
                <w:sz w:val="18"/>
              </w:rPr>
              <w:t>Level Detected</w:t>
            </w:r>
          </w:p>
        </w:tc>
        <w:tc>
          <w:tcPr>
            <w:tcW w:w="1080" w:type="dxa"/>
            <w:gridSpan w:val="3"/>
            <w:tcBorders>
              <w:top w:val="single" w:sz="18" w:space="0" w:color="auto"/>
              <w:bottom w:val="double" w:sz="6" w:space="0" w:color="auto"/>
            </w:tcBorders>
            <w:vAlign w:val="center"/>
          </w:tcPr>
          <w:p w14:paraId="3343406A" w14:textId="77777777" w:rsidR="00661371" w:rsidRPr="00A93A21" w:rsidRDefault="00661371" w:rsidP="00710174">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90" w:type="dxa"/>
            <w:gridSpan w:val="2"/>
            <w:tcBorders>
              <w:top w:val="single" w:sz="18" w:space="0" w:color="auto"/>
              <w:bottom w:val="double" w:sz="6" w:space="0" w:color="auto"/>
            </w:tcBorders>
            <w:vAlign w:val="center"/>
          </w:tcPr>
          <w:p w14:paraId="360AE485" w14:textId="77777777" w:rsidR="00661371" w:rsidRPr="00A93A21" w:rsidRDefault="00661371" w:rsidP="00710174">
            <w:pPr>
              <w:spacing w:before="40" w:after="40"/>
              <w:jc w:val="center"/>
              <w:rPr>
                <w:b/>
                <w:sz w:val="18"/>
              </w:rPr>
            </w:pPr>
            <w:r w:rsidRPr="00A93A21">
              <w:rPr>
                <w:b/>
                <w:bCs/>
              </w:rPr>
              <w:t>MCL</w:t>
            </w:r>
          </w:p>
        </w:tc>
        <w:tc>
          <w:tcPr>
            <w:tcW w:w="1080" w:type="dxa"/>
            <w:gridSpan w:val="3"/>
            <w:tcBorders>
              <w:top w:val="single" w:sz="18" w:space="0" w:color="auto"/>
              <w:bottom w:val="double" w:sz="6" w:space="0" w:color="auto"/>
            </w:tcBorders>
            <w:vAlign w:val="center"/>
          </w:tcPr>
          <w:p w14:paraId="5AED9D21" w14:textId="77777777" w:rsidR="00661371" w:rsidRPr="00A93A21" w:rsidRDefault="00661371" w:rsidP="00710174">
            <w:pPr>
              <w:spacing w:before="40" w:after="40"/>
              <w:jc w:val="center"/>
              <w:rPr>
                <w:b/>
                <w:sz w:val="18"/>
              </w:rPr>
            </w:pPr>
            <w:r w:rsidRPr="00A93A21">
              <w:rPr>
                <w:b/>
                <w:sz w:val="18"/>
              </w:rPr>
              <w:t>PHG</w:t>
            </w:r>
            <w:r w:rsidRPr="00A93A21">
              <w:rPr>
                <w:b/>
                <w:sz w:val="18"/>
              </w:rPr>
              <w:br/>
              <w:t>(MCLG)</w:t>
            </w:r>
          </w:p>
        </w:tc>
        <w:tc>
          <w:tcPr>
            <w:tcW w:w="3253" w:type="dxa"/>
            <w:gridSpan w:val="3"/>
            <w:tcBorders>
              <w:top w:val="single" w:sz="18" w:space="0" w:color="auto"/>
              <w:bottom w:val="double" w:sz="6" w:space="0" w:color="auto"/>
              <w:right w:val="single" w:sz="6" w:space="0" w:color="auto"/>
            </w:tcBorders>
            <w:vAlign w:val="center"/>
          </w:tcPr>
          <w:p w14:paraId="68B1DA85" w14:textId="77777777" w:rsidR="00661371" w:rsidRPr="00A93A21" w:rsidRDefault="00661371" w:rsidP="00710174">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661371" w:rsidRPr="00A93A21" w14:paraId="3F21B0B4" w14:textId="77777777" w:rsidTr="00EC67BD">
        <w:trPr>
          <w:trHeight w:val="396"/>
          <w:jc w:val="center"/>
        </w:trPr>
        <w:tc>
          <w:tcPr>
            <w:tcW w:w="2139" w:type="dxa"/>
            <w:gridSpan w:val="2"/>
            <w:tcBorders>
              <w:left w:val="single" w:sz="6" w:space="0" w:color="auto"/>
            </w:tcBorders>
            <w:vAlign w:val="center"/>
          </w:tcPr>
          <w:p w14:paraId="7EA89B04" w14:textId="77777777" w:rsidR="00661371" w:rsidRPr="009B1047" w:rsidRDefault="00661371" w:rsidP="007D188D">
            <w:pPr>
              <w:spacing w:before="40" w:after="40"/>
              <w:rPr>
                <w:sz w:val="18"/>
              </w:rPr>
            </w:pPr>
            <w:r>
              <w:rPr>
                <w:sz w:val="18"/>
              </w:rPr>
              <w:t>Chloride (mg/L)</w:t>
            </w:r>
          </w:p>
        </w:tc>
        <w:tc>
          <w:tcPr>
            <w:tcW w:w="1093" w:type="dxa"/>
            <w:gridSpan w:val="2"/>
            <w:vAlign w:val="center"/>
          </w:tcPr>
          <w:p w14:paraId="254FD327" w14:textId="77777777" w:rsidR="00661371" w:rsidRDefault="00661371" w:rsidP="00B6742B">
            <w:pPr>
              <w:jc w:val="center"/>
            </w:pPr>
            <w:r>
              <w:rPr>
                <w:sz w:val="18"/>
                <w:szCs w:val="18"/>
              </w:rPr>
              <w:t>3/14/2011</w:t>
            </w:r>
          </w:p>
        </w:tc>
        <w:tc>
          <w:tcPr>
            <w:tcW w:w="977" w:type="dxa"/>
            <w:gridSpan w:val="2"/>
            <w:vAlign w:val="center"/>
          </w:tcPr>
          <w:p w14:paraId="02644BD3" w14:textId="77777777" w:rsidR="00661371" w:rsidRPr="009B1047" w:rsidRDefault="00661371" w:rsidP="0077561B">
            <w:pPr>
              <w:spacing w:before="40" w:after="40"/>
              <w:jc w:val="center"/>
              <w:rPr>
                <w:sz w:val="18"/>
              </w:rPr>
            </w:pPr>
            <w:r>
              <w:rPr>
                <w:sz w:val="18"/>
              </w:rPr>
              <w:t>72</w:t>
            </w:r>
          </w:p>
        </w:tc>
        <w:tc>
          <w:tcPr>
            <w:tcW w:w="1080" w:type="dxa"/>
            <w:gridSpan w:val="3"/>
            <w:vAlign w:val="center"/>
          </w:tcPr>
          <w:p w14:paraId="5CBD8A29" w14:textId="77777777" w:rsidR="00661371" w:rsidRPr="009A0256" w:rsidRDefault="00661371" w:rsidP="0077561B">
            <w:pPr>
              <w:jc w:val="center"/>
              <w:rPr>
                <w:sz w:val="18"/>
              </w:rPr>
            </w:pPr>
            <w:r>
              <w:rPr>
                <w:sz w:val="18"/>
              </w:rPr>
              <w:t>72</w:t>
            </w:r>
          </w:p>
        </w:tc>
        <w:tc>
          <w:tcPr>
            <w:tcW w:w="990" w:type="dxa"/>
            <w:gridSpan w:val="2"/>
            <w:vAlign w:val="center"/>
          </w:tcPr>
          <w:p w14:paraId="6E6A1CB0" w14:textId="77777777" w:rsidR="00661371" w:rsidRPr="009B1047" w:rsidRDefault="00661371" w:rsidP="0077561B">
            <w:pPr>
              <w:spacing w:before="40" w:after="40"/>
              <w:jc w:val="center"/>
              <w:rPr>
                <w:sz w:val="18"/>
              </w:rPr>
            </w:pPr>
            <w:r>
              <w:rPr>
                <w:sz w:val="18"/>
              </w:rPr>
              <w:t>500</w:t>
            </w:r>
          </w:p>
        </w:tc>
        <w:tc>
          <w:tcPr>
            <w:tcW w:w="1080" w:type="dxa"/>
            <w:gridSpan w:val="3"/>
            <w:vAlign w:val="center"/>
          </w:tcPr>
          <w:p w14:paraId="77DB7BF4" w14:textId="77777777" w:rsidR="00661371" w:rsidRDefault="00661371" w:rsidP="0077561B">
            <w:pPr>
              <w:jc w:val="center"/>
            </w:pPr>
            <w:r w:rsidRPr="008E4416">
              <w:rPr>
                <w:sz w:val="18"/>
              </w:rPr>
              <w:t>N/A</w:t>
            </w:r>
          </w:p>
        </w:tc>
        <w:tc>
          <w:tcPr>
            <w:tcW w:w="3253" w:type="dxa"/>
            <w:gridSpan w:val="3"/>
            <w:tcBorders>
              <w:right w:val="single" w:sz="6" w:space="0" w:color="auto"/>
            </w:tcBorders>
          </w:tcPr>
          <w:p w14:paraId="3A2F2EC3" w14:textId="77777777" w:rsidR="00661371" w:rsidRPr="009B1047" w:rsidRDefault="00661371" w:rsidP="00B6742B">
            <w:pPr>
              <w:spacing w:before="40" w:after="40"/>
              <w:rPr>
                <w:sz w:val="18"/>
              </w:rPr>
            </w:pPr>
            <w:r w:rsidRPr="00AF3913">
              <w:rPr>
                <w:sz w:val="18"/>
                <w:szCs w:val="18"/>
              </w:rPr>
              <w:t>Runoff/leaching from natural deposits</w:t>
            </w:r>
            <w:r>
              <w:rPr>
                <w:sz w:val="18"/>
                <w:szCs w:val="18"/>
              </w:rPr>
              <w:t xml:space="preserve">; </w:t>
            </w:r>
            <w:r w:rsidRPr="00AF3913">
              <w:rPr>
                <w:sz w:val="18"/>
                <w:szCs w:val="18"/>
              </w:rPr>
              <w:t>seawater influence</w:t>
            </w:r>
          </w:p>
        </w:tc>
      </w:tr>
      <w:tr w:rsidR="00661371" w:rsidRPr="00A93A21" w14:paraId="05FB8A8D" w14:textId="77777777" w:rsidTr="00EC67BD">
        <w:trPr>
          <w:trHeight w:val="251"/>
          <w:jc w:val="center"/>
        </w:trPr>
        <w:tc>
          <w:tcPr>
            <w:tcW w:w="2139" w:type="dxa"/>
            <w:gridSpan w:val="2"/>
            <w:tcBorders>
              <w:left w:val="single" w:sz="6" w:space="0" w:color="auto"/>
            </w:tcBorders>
            <w:vAlign w:val="center"/>
          </w:tcPr>
          <w:p w14:paraId="0A84B645" w14:textId="77777777" w:rsidR="00661371" w:rsidRDefault="00661371" w:rsidP="007D188D">
            <w:pPr>
              <w:spacing w:before="40" w:after="40"/>
              <w:rPr>
                <w:sz w:val="18"/>
              </w:rPr>
            </w:pPr>
            <w:r>
              <w:rPr>
                <w:sz w:val="18"/>
              </w:rPr>
              <w:t>Color</w:t>
            </w:r>
          </w:p>
        </w:tc>
        <w:tc>
          <w:tcPr>
            <w:tcW w:w="1093" w:type="dxa"/>
            <w:gridSpan w:val="2"/>
            <w:vAlign w:val="center"/>
          </w:tcPr>
          <w:p w14:paraId="2051367B" w14:textId="77777777" w:rsidR="00661371" w:rsidRDefault="00661371" w:rsidP="00B6742B">
            <w:pPr>
              <w:jc w:val="center"/>
            </w:pPr>
            <w:r>
              <w:rPr>
                <w:sz w:val="18"/>
                <w:szCs w:val="18"/>
              </w:rPr>
              <w:t>3/14/2011</w:t>
            </w:r>
          </w:p>
        </w:tc>
        <w:tc>
          <w:tcPr>
            <w:tcW w:w="977" w:type="dxa"/>
            <w:gridSpan w:val="2"/>
            <w:vAlign w:val="center"/>
          </w:tcPr>
          <w:p w14:paraId="66A3D61C" w14:textId="77777777" w:rsidR="00661371" w:rsidRDefault="00661371" w:rsidP="0077561B">
            <w:pPr>
              <w:spacing w:before="40" w:after="40"/>
              <w:jc w:val="center"/>
              <w:rPr>
                <w:sz w:val="18"/>
              </w:rPr>
            </w:pPr>
            <w:r>
              <w:rPr>
                <w:sz w:val="18"/>
              </w:rPr>
              <w:t>2</w:t>
            </w:r>
          </w:p>
        </w:tc>
        <w:tc>
          <w:tcPr>
            <w:tcW w:w="1080" w:type="dxa"/>
            <w:gridSpan w:val="3"/>
            <w:vAlign w:val="center"/>
          </w:tcPr>
          <w:p w14:paraId="3659F0AD" w14:textId="77777777" w:rsidR="00661371" w:rsidRDefault="00661371" w:rsidP="0077561B">
            <w:pPr>
              <w:jc w:val="center"/>
              <w:rPr>
                <w:sz w:val="18"/>
              </w:rPr>
            </w:pPr>
            <w:r>
              <w:rPr>
                <w:sz w:val="18"/>
              </w:rPr>
              <w:t>2</w:t>
            </w:r>
          </w:p>
        </w:tc>
        <w:tc>
          <w:tcPr>
            <w:tcW w:w="990" w:type="dxa"/>
            <w:gridSpan w:val="2"/>
            <w:vAlign w:val="center"/>
          </w:tcPr>
          <w:p w14:paraId="3372E408" w14:textId="77777777" w:rsidR="00661371" w:rsidRDefault="00661371" w:rsidP="0077561B">
            <w:pPr>
              <w:spacing w:before="40" w:after="40"/>
              <w:jc w:val="center"/>
              <w:rPr>
                <w:sz w:val="18"/>
              </w:rPr>
            </w:pPr>
            <w:r>
              <w:rPr>
                <w:sz w:val="18"/>
              </w:rPr>
              <w:t>15</w:t>
            </w:r>
          </w:p>
        </w:tc>
        <w:tc>
          <w:tcPr>
            <w:tcW w:w="1080" w:type="dxa"/>
            <w:gridSpan w:val="3"/>
            <w:vAlign w:val="center"/>
          </w:tcPr>
          <w:p w14:paraId="59A2CFCF" w14:textId="77777777" w:rsidR="00661371" w:rsidRPr="008E4416" w:rsidRDefault="00661371" w:rsidP="0077561B">
            <w:pPr>
              <w:jc w:val="center"/>
              <w:rPr>
                <w:sz w:val="18"/>
              </w:rPr>
            </w:pPr>
            <w:r>
              <w:rPr>
                <w:sz w:val="18"/>
              </w:rPr>
              <w:t>2</w:t>
            </w:r>
          </w:p>
        </w:tc>
        <w:tc>
          <w:tcPr>
            <w:tcW w:w="3253" w:type="dxa"/>
            <w:gridSpan w:val="3"/>
            <w:tcBorders>
              <w:right w:val="single" w:sz="6" w:space="0" w:color="auto"/>
            </w:tcBorders>
          </w:tcPr>
          <w:p w14:paraId="560B2E49" w14:textId="77777777" w:rsidR="00661371" w:rsidRPr="00AF3913" w:rsidRDefault="00661371" w:rsidP="00B6742B">
            <w:pPr>
              <w:spacing w:before="40" w:after="40"/>
              <w:rPr>
                <w:sz w:val="18"/>
                <w:szCs w:val="18"/>
              </w:rPr>
            </w:pPr>
            <w:r w:rsidRPr="00AF3913">
              <w:rPr>
                <w:sz w:val="18"/>
                <w:szCs w:val="18"/>
              </w:rPr>
              <w:t>Runoff/leaching from natural deposits</w:t>
            </w:r>
          </w:p>
        </w:tc>
      </w:tr>
      <w:tr w:rsidR="00661371" w:rsidRPr="00A93A21" w14:paraId="1ADA32CA" w14:textId="77777777" w:rsidTr="00EC67BD">
        <w:trPr>
          <w:trHeight w:val="494"/>
          <w:jc w:val="center"/>
        </w:trPr>
        <w:tc>
          <w:tcPr>
            <w:tcW w:w="2139" w:type="dxa"/>
            <w:gridSpan w:val="2"/>
            <w:tcBorders>
              <w:left w:val="single" w:sz="6" w:space="0" w:color="auto"/>
            </w:tcBorders>
            <w:vAlign w:val="center"/>
          </w:tcPr>
          <w:p w14:paraId="1DFF0982" w14:textId="77777777" w:rsidR="00661371" w:rsidRPr="009B1047" w:rsidRDefault="00661371" w:rsidP="007D188D">
            <w:pPr>
              <w:spacing w:before="40" w:after="40"/>
              <w:rPr>
                <w:sz w:val="18"/>
              </w:rPr>
            </w:pPr>
            <w:r>
              <w:rPr>
                <w:sz w:val="18"/>
              </w:rPr>
              <w:t>Specific Conductance (</w:t>
            </w:r>
            <w:proofErr w:type="spellStart"/>
            <w:r>
              <w:rPr>
                <w:sz w:val="18"/>
              </w:rPr>
              <w:t>μmhos</w:t>
            </w:r>
            <w:proofErr w:type="spellEnd"/>
            <w:r>
              <w:rPr>
                <w:sz w:val="18"/>
              </w:rPr>
              <w:t>/cm)</w:t>
            </w:r>
          </w:p>
        </w:tc>
        <w:tc>
          <w:tcPr>
            <w:tcW w:w="1093" w:type="dxa"/>
            <w:gridSpan w:val="2"/>
            <w:vAlign w:val="center"/>
          </w:tcPr>
          <w:p w14:paraId="5C1C823D" w14:textId="77777777" w:rsidR="00661371" w:rsidRDefault="00661371" w:rsidP="00B6742B">
            <w:pPr>
              <w:jc w:val="center"/>
            </w:pPr>
            <w:r>
              <w:rPr>
                <w:sz w:val="18"/>
                <w:szCs w:val="18"/>
              </w:rPr>
              <w:t>3/14/2011</w:t>
            </w:r>
          </w:p>
        </w:tc>
        <w:tc>
          <w:tcPr>
            <w:tcW w:w="977" w:type="dxa"/>
            <w:gridSpan w:val="2"/>
            <w:vAlign w:val="center"/>
          </w:tcPr>
          <w:p w14:paraId="4CBD38F9" w14:textId="77777777" w:rsidR="00661371" w:rsidRPr="009B1047" w:rsidRDefault="00661371" w:rsidP="0077561B">
            <w:pPr>
              <w:spacing w:before="40" w:after="40"/>
              <w:jc w:val="center"/>
              <w:rPr>
                <w:sz w:val="18"/>
              </w:rPr>
            </w:pPr>
            <w:r>
              <w:rPr>
                <w:sz w:val="18"/>
              </w:rPr>
              <w:t>689</w:t>
            </w:r>
          </w:p>
        </w:tc>
        <w:tc>
          <w:tcPr>
            <w:tcW w:w="1080" w:type="dxa"/>
            <w:gridSpan w:val="3"/>
            <w:vAlign w:val="center"/>
          </w:tcPr>
          <w:p w14:paraId="123F87FE" w14:textId="77777777" w:rsidR="00661371" w:rsidRPr="009A0256" w:rsidRDefault="00661371" w:rsidP="0077561B">
            <w:pPr>
              <w:jc w:val="center"/>
              <w:rPr>
                <w:sz w:val="18"/>
              </w:rPr>
            </w:pPr>
            <w:r>
              <w:rPr>
                <w:sz w:val="18"/>
              </w:rPr>
              <w:t>689</w:t>
            </w:r>
          </w:p>
        </w:tc>
        <w:tc>
          <w:tcPr>
            <w:tcW w:w="990" w:type="dxa"/>
            <w:gridSpan w:val="2"/>
            <w:vAlign w:val="center"/>
          </w:tcPr>
          <w:p w14:paraId="2A50E574" w14:textId="77777777" w:rsidR="00661371" w:rsidRPr="009B1047" w:rsidRDefault="00661371" w:rsidP="0077561B">
            <w:pPr>
              <w:spacing w:before="40" w:after="40"/>
              <w:jc w:val="center"/>
              <w:rPr>
                <w:sz w:val="18"/>
              </w:rPr>
            </w:pPr>
            <w:r>
              <w:rPr>
                <w:sz w:val="18"/>
              </w:rPr>
              <w:t>1600</w:t>
            </w:r>
          </w:p>
        </w:tc>
        <w:tc>
          <w:tcPr>
            <w:tcW w:w="1080" w:type="dxa"/>
            <w:gridSpan w:val="3"/>
            <w:vAlign w:val="center"/>
          </w:tcPr>
          <w:p w14:paraId="7C7F663C" w14:textId="77777777" w:rsidR="00661371" w:rsidRDefault="00661371" w:rsidP="0077561B">
            <w:pPr>
              <w:jc w:val="center"/>
            </w:pPr>
            <w:r w:rsidRPr="008E4416">
              <w:rPr>
                <w:sz w:val="18"/>
              </w:rPr>
              <w:t>N/A</w:t>
            </w:r>
          </w:p>
        </w:tc>
        <w:tc>
          <w:tcPr>
            <w:tcW w:w="3253" w:type="dxa"/>
            <w:gridSpan w:val="3"/>
            <w:tcBorders>
              <w:right w:val="single" w:sz="6" w:space="0" w:color="auto"/>
            </w:tcBorders>
          </w:tcPr>
          <w:p w14:paraId="3E81F67F" w14:textId="77777777" w:rsidR="00661371" w:rsidRPr="00AF3913" w:rsidRDefault="00661371" w:rsidP="00B6742B">
            <w:pPr>
              <w:spacing w:before="40" w:after="40"/>
              <w:rPr>
                <w:sz w:val="18"/>
                <w:szCs w:val="18"/>
              </w:rPr>
            </w:pPr>
            <w:r w:rsidRPr="00AF3913">
              <w:rPr>
                <w:sz w:val="18"/>
                <w:szCs w:val="18"/>
              </w:rPr>
              <w:t>Substances that form ions when in water; seawater influence</w:t>
            </w:r>
          </w:p>
        </w:tc>
      </w:tr>
      <w:tr w:rsidR="00661371" w:rsidRPr="00A93A21" w14:paraId="3B53F43C" w14:textId="77777777" w:rsidTr="00EC67BD">
        <w:trPr>
          <w:trHeight w:val="431"/>
          <w:jc w:val="center"/>
        </w:trPr>
        <w:tc>
          <w:tcPr>
            <w:tcW w:w="2139" w:type="dxa"/>
            <w:gridSpan w:val="2"/>
            <w:tcBorders>
              <w:left w:val="single" w:sz="6" w:space="0" w:color="auto"/>
              <w:bottom w:val="single" w:sz="4" w:space="0" w:color="auto"/>
            </w:tcBorders>
            <w:vAlign w:val="center"/>
          </w:tcPr>
          <w:p w14:paraId="3FDB4241" w14:textId="77777777" w:rsidR="00661371" w:rsidRPr="009B1047" w:rsidRDefault="00661371" w:rsidP="007D188D">
            <w:pPr>
              <w:spacing w:before="40" w:after="40"/>
              <w:rPr>
                <w:sz w:val="18"/>
              </w:rPr>
            </w:pPr>
            <w:r>
              <w:rPr>
                <w:sz w:val="18"/>
              </w:rPr>
              <w:t>Sulfate (mg/L)</w:t>
            </w:r>
          </w:p>
        </w:tc>
        <w:tc>
          <w:tcPr>
            <w:tcW w:w="1093" w:type="dxa"/>
            <w:gridSpan w:val="2"/>
            <w:tcBorders>
              <w:bottom w:val="single" w:sz="4" w:space="0" w:color="auto"/>
            </w:tcBorders>
            <w:vAlign w:val="center"/>
          </w:tcPr>
          <w:p w14:paraId="59898D68" w14:textId="77777777" w:rsidR="00661371" w:rsidRDefault="00661371" w:rsidP="00B6742B">
            <w:pPr>
              <w:jc w:val="center"/>
            </w:pPr>
            <w:r>
              <w:rPr>
                <w:sz w:val="18"/>
                <w:szCs w:val="18"/>
              </w:rPr>
              <w:t>3/14/2011</w:t>
            </w:r>
          </w:p>
        </w:tc>
        <w:tc>
          <w:tcPr>
            <w:tcW w:w="977" w:type="dxa"/>
            <w:gridSpan w:val="2"/>
            <w:tcBorders>
              <w:bottom w:val="single" w:sz="4" w:space="0" w:color="auto"/>
            </w:tcBorders>
            <w:vAlign w:val="center"/>
          </w:tcPr>
          <w:p w14:paraId="0D02A7CD" w14:textId="77777777" w:rsidR="00661371" w:rsidRPr="009B1047" w:rsidRDefault="00661371" w:rsidP="0077561B">
            <w:pPr>
              <w:spacing w:before="40" w:after="40"/>
              <w:jc w:val="center"/>
              <w:rPr>
                <w:sz w:val="18"/>
              </w:rPr>
            </w:pPr>
            <w:r>
              <w:rPr>
                <w:sz w:val="18"/>
              </w:rPr>
              <w:t>27</w:t>
            </w:r>
          </w:p>
        </w:tc>
        <w:tc>
          <w:tcPr>
            <w:tcW w:w="1080" w:type="dxa"/>
            <w:gridSpan w:val="3"/>
            <w:tcBorders>
              <w:bottom w:val="single" w:sz="4" w:space="0" w:color="auto"/>
            </w:tcBorders>
            <w:vAlign w:val="center"/>
          </w:tcPr>
          <w:p w14:paraId="39EC0EDB" w14:textId="77777777" w:rsidR="00661371" w:rsidRPr="009A0256" w:rsidRDefault="00661371" w:rsidP="0077561B">
            <w:pPr>
              <w:jc w:val="center"/>
              <w:rPr>
                <w:sz w:val="18"/>
              </w:rPr>
            </w:pPr>
            <w:r>
              <w:rPr>
                <w:sz w:val="18"/>
              </w:rPr>
              <w:t>27</w:t>
            </w:r>
          </w:p>
        </w:tc>
        <w:tc>
          <w:tcPr>
            <w:tcW w:w="990" w:type="dxa"/>
            <w:gridSpan w:val="2"/>
            <w:tcBorders>
              <w:bottom w:val="single" w:sz="4" w:space="0" w:color="auto"/>
            </w:tcBorders>
            <w:vAlign w:val="center"/>
          </w:tcPr>
          <w:p w14:paraId="3002C7EB" w14:textId="77777777" w:rsidR="00661371" w:rsidRPr="009B1047" w:rsidRDefault="00661371" w:rsidP="0077561B">
            <w:pPr>
              <w:spacing w:before="40" w:after="40"/>
              <w:jc w:val="center"/>
              <w:rPr>
                <w:sz w:val="18"/>
              </w:rPr>
            </w:pPr>
            <w:r>
              <w:rPr>
                <w:sz w:val="18"/>
              </w:rPr>
              <w:t>500</w:t>
            </w:r>
          </w:p>
        </w:tc>
        <w:tc>
          <w:tcPr>
            <w:tcW w:w="1080" w:type="dxa"/>
            <w:gridSpan w:val="3"/>
            <w:tcBorders>
              <w:bottom w:val="single" w:sz="4" w:space="0" w:color="auto"/>
            </w:tcBorders>
            <w:vAlign w:val="center"/>
          </w:tcPr>
          <w:p w14:paraId="75BC4C79" w14:textId="77777777" w:rsidR="00661371" w:rsidRDefault="00661371" w:rsidP="0077561B">
            <w:pPr>
              <w:jc w:val="center"/>
            </w:pPr>
            <w:r w:rsidRPr="008E4416">
              <w:rPr>
                <w:sz w:val="18"/>
              </w:rPr>
              <w:t>N/A</w:t>
            </w:r>
          </w:p>
        </w:tc>
        <w:tc>
          <w:tcPr>
            <w:tcW w:w="3253" w:type="dxa"/>
            <w:gridSpan w:val="3"/>
            <w:tcBorders>
              <w:bottom w:val="single" w:sz="4" w:space="0" w:color="auto"/>
              <w:right w:val="single" w:sz="6" w:space="0" w:color="auto"/>
            </w:tcBorders>
          </w:tcPr>
          <w:p w14:paraId="53CEB072" w14:textId="77777777" w:rsidR="00661371" w:rsidRPr="009B1047" w:rsidRDefault="00661371" w:rsidP="00B6742B">
            <w:pPr>
              <w:spacing w:before="40" w:after="40"/>
              <w:rPr>
                <w:sz w:val="18"/>
              </w:rPr>
            </w:pPr>
            <w:r w:rsidRPr="00AF3913">
              <w:rPr>
                <w:sz w:val="18"/>
                <w:szCs w:val="18"/>
              </w:rPr>
              <w:t>Runoff/leaching from natural deposits; industrial wastes</w:t>
            </w:r>
          </w:p>
        </w:tc>
      </w:tr>
      <w:tr w:rsidR="00661371" w:rsidRPr="00A93A21" w14:paraId="245D5BB2" w14:textId="77777777" w:rsidTr="00EC67BD">
        <w:trPr>
          <w:trHeight w:val="377"/>
          <w:jc w:val="center"/>
        </w:trPr>
        <w:tc>
          <w:tcPr>
            <w:tcW w:w="2139" w:type="dxa"/>
            <w:gridSpan w:val="2"/>
            <w:tcBorders>
              <w:left w:val="single" w:sz="6" w:space="0" w:color="auto"/>
              <w:bottom w:val="single" w:sz="4" w:space="0" w:color="auto"/>
            </w:tcBorders>
            <w:vAlign w:val="center"/>
          </w:tcPr>
          <w:p w14:paraId="1ECD6E14" w14:textId="77777777" w:rsidR="00661371" w:rsidRPr="009B1047" w:rsidRDefault="00661371" w:rsidP="007D188D">
            <w:pPr>
              <w:spacing w:before="40" w:after="40"/>
              <w:rPr>
                <w:sz w:val="18"/>
              </w:rPr>
            </w:pPr>
            <w:r>
              <w:rPr>
                <w:sz w:val="18"/>
              </w:rPr>
              <w:t>Total Dissolved Solids (mg/L)</w:t>
            </w:r>
          </w:p>
        </w:tc>
        <w:tc>
          <w:tcPr>
            <w:tcW w:w="1093" w:type="dxa"/>
            <w:gridSpan w:val="2"/>
            <w:tcBorders>
              <w:bottom w:val="single" w:sz="4" w:space="0" w:color="auto"/>
            </w:tcBorders>
            <w:vAlign w:val="center"/>
          </w:tcPr>
          <w:p w14:paraId="4A04A54B" w14:textId="77777777" w:rsidR="00661371" w:rsidRDefault="00661371" w:rsidP="00B6742B">
            <w:pPr>
              <w:jc w:val="center"/>
            </w:pPr>
            <w:r>
              <w:rPr>
                <w:sz w:val="18"/>
                <w:szCs w:val="18"/>
              </w:rPr>
              <w:t>3/14/2011</w:t>
            </w:r>
          </w:p>
        </w:tc>
        <w:tc>
          <w:tcPr>
            <w:tcW w:w="977" w:type="dxa"/>
            <w:gridSpan w:val="2"/>
            <w:tcBorders>
              <w:bottom w:val="single" w:sz="4" w:space="0" w:color="auto"/>
            </w:tcBorders>
            <w:vAlign w:val="center"/>
          </w:tcPr>
          <w:p w14:paraId="2F4618A5" w14:textId="77777777" w:rsidR="00661371" w:rsidRPr="009B1047" w:rsidRDefault="00661371" w:rsidP="0077561B">
            <w:pPr>
              <w:spacing w:before="40" w:after="40"/>
              <w:jc w:val="center"/>
              <w:rPr>
                <w:sz w:val="18"/>
              </w:rPr>
            </w:pPr>
            <w:r>
              <w:rPr>
                <w:sz w:val="18"/>
              </w:rPr>
              <w:t>416</w:t>
            </w:r>
          </w:p>
        </w:tc>
        <w:tc>
          <w:tcPr>
            <w:tcW w:w="1080" w:type="dxa"/>
            <w:gridSpan w:val="3"/>
            <w:tcBorders>
              <w:bottom w:val="single" w:sz="4" w:space="0" w:color="auto"/>
            </w:tcBorders>
            <w:vAlign w:val="center"/>
          </w:tcPr>
          <w:p w14:paraId="2F2C4916" w14:textId="77777777" w:rsidR="00661371" w:rsidRPr="009B1047" w:rsidRDefault="00661371" w:rsidP="0077561B">
            <w:pPr>
              <w:spacing w:before="40" w:after="40"/>
              <w:jc w:val="center"/>
              <w:rPr>
                <w:sz w:val="18"/>
              </w:rPr>
            </w:pPr>
            <w:r>
              <w:rPr>
                <w:sz w:val="18"/>
              </w:rPr>
              <w:t>416</w:t>
            </w:r>
          </w:p>
        </w:tc>
        <w:tc>
          <w:tcPr>
            <w:tcW w:w="990" w:type="dxa"/>
            <w:gridSpan w:val="2"/>
            <w:tcBorders>
              <w:bottom w:val="single" w:sz="4" w:space="0" w:color="auto"/>
            </w:tcBorders>
            <w:vAlign w:val="center"/>
          </w:tcPr>
          <w:p w14:paraId="50FC8DFC" w14:textId="77777777" w:rsidR="00661371" w:rsidRPr="009B1047" w:rsidRDefault="00661371" w:rsidP="0077561B">
            <w:pPr>
              <w:spacing w:before="40" w:after="40"/>
              <w:jc w:val="center"/>
              <w:rPr>
                <w:sz w:val="18"/>
              </w:rPr>
            </w:pPr>
            <w:r>
              <w:rPr>
                <w:sz w:val="18"/>
              </w:rPr>
              <w:t>1000</w:t>
            </w:r>
          </w:p>
        </w:tc>
        <w:tc>
          <w:tcPr>
            <w:tcW w:w="1080" w:type="dxa"/>
            <w:gridSpan w:val="3"/>
            <w:tcBorders>
              <w:bottom w:val="single" w:sz="4" w:space="0" w:color="auto"/>
            </w:tcBorders>
            <w:vAlign w:val="center"/>
          </w:tcPr>
          <w:p w14:paraId="03DFD0D8" w14:textId="77777777" w:rsidR="00661371" w:rsidRDefault="00661371" w:rsidP="0077561B">
            <w:pPr>
              <w:jc w:val="center"/>
            </w:pPr>
            <w:r w:rsidRPr="008E4416">
              <w:rPr>
                <w:sz w:val="18"/>
              </w:rPr>
              <w:t>N/A</w:t>
            </w:r>
          </w:p>
        </w:tc>
        <w:tc>
          <w:tcPr>
            <w:tcW w:w="3253" w:type="dxa"/>
            <w:gridSpan w:val="3"/>
            <w:tcBorders>
              <w:bottom w:val="single" w:sz="4" w:space="0" w:color="auto"/>
              <w:right w:val="single" w:sz="6" w:space="0" w:color="auto"/>
            </w:tcBorders>
          </w:tcPr>
          <w:p w14:paraId="3C5BAF35" w14:textId="77777777" w:rsidR="00661371" w:rsidRPr="009B1047" w:rsidRDefault="00661371" w:rsidP="00B6742B">
            <w:pPr>
              <w:spacing w:before="40" w:after="40"/>
              <w:rPr>
                <w:sz w:val="18"/>
              </w:rPr>
            </w:pPr>
            <w:r w:rsidRPr="00AF3913">
              <w:rPr>
                <w:sz w:val="18"/>
                <w:szCs w:val="18"/>
              </w:rPr>
              <w:t>Runoff/leaching from natural deposits</w:t>
            </w:r>
          </w:p>
        </w:tc>
      </w:tr>
      <w:tr w:rsidR="00661371" w:rsidRPr="00A93A21" w14:paraId="26E277FD" w14:textId="77777777" w:rsidTr="00EC67BD">
        <w:trPr>
          <w:trHeight w:val="386"/>
          <w:jc w:val="center"/>
        </w:trPr>
        <w:tc>
          <w:tcPr>
            <w:tcW w:w="2139" w:type="dxa"/>
            <w:gridSpan w:val="2"/>
            <w:tcBorders>
              <w:left w:val="single" w:sz="6" w:space="0" w:color="auto"/>
              <w:bottom w:val="single" w:sz="18" w:space="0" w:color="auto"/>
            </w:tcBorders>
            <w:vAlign w:val="center"/>
          </w:tcPr>
          <w:p w14:paraId="2C939488" w14:textId="77777777" w:rsidR="00661371" w:rsidRPr="009B1047" w:rsidRDefault="00661371" w:rsidP="007D188D">
            <w:pPr>
              <w:spacing w:before="40" w:after="40"/>
              <w:rPr>
                <w:sz w:val="18"/>
              </w:rPr>
            </w:pPr>
            <w:r>
              <w:rPr>
                <w:sz w:val="18"/>
              </w:rPr>
              <w:t>Turbidity (NTU)</w:t>
            </w:r>
          </w:p>
        </w:tc>
        <w:tc>
          <w:tcPr>
            <w:tcW w:w="1093" w:type="dxa"/>
            <w:gridSpan w:val="2"/>
            <w:tcBorders>
              <w:bottom w:val="single" w:sz="18" w:space="0" w:color="auto"/>
            </w:tcBorders>
            <w:vAlign w:val="center"/>
          </w:tcPr>
          <w:p w14:paraId="34B5E938" w14:textId="77777777" w:rsidR="00661371" w:rsidRDefault="00661371" w:rsidP="00B6742B">
            <w:pPr>
              <w:jc w:val="center"/>
            </w:pPr>
            <w:r>
              <w:rPr>
                <w:sz w:val="18"/>
                <w:szCs w:val="18"/>
              </w:rPr>
              <w:t>3/14/2011</w:t>
            </w:r>
          </w:p>
        </w:tc>
        <w:tc>
          <w:tcPr>
            <w:tcW w:w="977" w:type="dxa"/>
            <w:gridSpan w:val="2"/>
            <w:tcBorders>
              <w:bottom w:val="single" w:sz="18" w:space="0" w:color="auto"/>
            </w:tcBorders>
            <w:vAlign w:val="center"/>
          </w:tcPr>
          <w:p w14:paraId="41C0CB95" w14:textId="77777777" w:rsidR="00661371" w:rsidRPr="009B1047" w:rsidRDefault="00661371" w:rsidP="0077561B">
            <w:pPr>
              <w:spacing w:before="40" w:after="40"/>
              <w:jc w:val="center"/>
              <w:rPr>
                <w:sz w:val="18"/>
              </w:rPr>
            </w:pPr>
            <w:r>
              <w:rPr>
                <w:sz w:val="18"/>
              </w:rPr>
              <w:t>0.15</w:t>
            </w:r>
          </w:p>
        </w:tc>
        <w:tc>
          <w:tcPr>
            <w:tcW w:w="1080" w:type="dxa"/>
            <w:gridSpan w:val="3"/>
            <w:tcBorders>
              <w:bottom w:val="single" w:sz="18" w:space="0" w:color="auto"/>
            </w:tcBorders>
            <w:vAlign w:val="center"/>
          </w:tcPr>
          <w:p w14:paraId="1C4EDC7C" w14:textId="77777777" w:rsidR="00661371" w:rsidRPr="009B1047" w:rsidRDefault="00661371" w:rsidP="0077561B">
            <w:pPr>
              <w:spacing w:before="40" w:after="40"/>
              <w:jc w:val="center"/>
              <w:rPr>
                <w:sz w:val="18"/>
              </w:rPr>
            </w:pPr>
            <w:r>
              <w:rPr>
                <w:sz w:val="18"/>
              </w:rPr>
              <w:t>0.15</w:t>
            </w:r>
          </w:p>
        </w:tc>
        <w:tc>
          <w:tcPr>
            <w:tcW w:w="990" w:type="dxa"/>
            <w:gridSpan w:val="2"/>
            <w:tcBorders>
              <w:bottom w:val="single" w:sz="18" w:space="0" w:color="auto"/>
            </w:tcBorders>
            <w:vAlign w:val="center"/>
          </w:tcPr>
          <w:p w14:paraId="186D5438" w14:textId="77777777" w:rsidR="00661371" w:rsidRPr="009B1047" w:rsidRDefault="00661371" w:rsidP="0077561B">
            <w:pPr>
              <w:spacing w:before="40" w:after="40"/>
              <w:jc w:val="center"/>
              <w:rPr>
                <w:sz w:val="18"/>
              </w:rPr>
            </w:pPr>
            <w:r>
              <w:rPr>
                <w:sz w:val="18"/>
              </w:rPr>
              <w:t>5</w:t>
            </w:r>
          </w:p>
        </w:tc>
        <w:tc>
          <w:tcPr>
            <w:tcW w:w="1080" w:type="dxa"/>
            <w:gridSpan w:val="3"/>
            <w:tcBorders>
              <w:bottom w:val="single" w:sz="18" w:space="0" w:color="auto"/>
            </w:tcBorders>
            <w:vAlign w:val="center"/>
          </w:tcPr>
          <w:p w14:paraId="3544B3A6" w14:textId="77777777" w:rsidR="00661371" w:rsidRPr="009B1047" w:rsidRDefault="00661371" w:rsidP="0077561B">
            <w:pPr>
              <w:spacing w:before="40" w:after="40"/>
              <w:jc w:val="center"/>
              <w:rPr>
                <w:sz w:val="18"/>
              </w:rPr>
            </w:pPr>
            <w:r>
              <w:rPr>
                <w:sz w:val="18"/>
              </w:rPr>
              <w:t>N/A</w:t>
            </w:r>
          </w:p>
        </w:tc>
        <w:tc>
          <w:tcPr>
            <w:tcW w:w="3253" w:type="dxa"/>
            <w:gridSpan w:val="3"/>
            <w:tcBorders>
              <w:bottom w:val="single" w:sz="18" w:space="0" w:color="auto"/>
              <w:right w:val="single" w:sz="6" w:space="0" w:color="auto"/>
            </w:tcBorders>
          </w:tcPr>
          <w:p w14:paraId="27ACAFD6" w14:textId="77777777" w:rsidR="00661371" w:rsidRPr="009B1047" w:rsidRDefault="00661371" w:rsidP="00B6742B">
            <w:pPr>
              <w:spacing w:before="40" w:after="40"/>
              <w:rPr>
                <w:sz w:val="18"/>
              </w:rPr>
            </w:pPr>
            <w:r>
              <w:rPr>
                <w:sz w:val="18"/>
              </w:rPr>
              <w:t>Soil runoff</w:t>
            </w:r>
          </w:p>
        </w:tc>
      </w:tr>
    </w:tbl>
    <w:p w14:paraId="5921F72E" w14:textId="77777777" w:rsidR="00A657DB" w:rsidRDefault="00A657DB">
      <w:r>
        <w:br w:type="page"/>
      </w: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1170"/>
        <w:gridCol w:w="900"/>
        <w:gridCol w:w="1080"/>
        <w:gridCol w:w="990"/>
        <w:gridCol w:w="1080"/>
        <w:gridCol w:w="3238"/>
      </w:tblGrid>
      <w:tr w:rsidR="00A26A8A" w:rsidRPr="00A93A21" w14:paraId="3A118AAB" w14:textId="77777777" w:rsidTr="00076995">
        <w:trPr>
          <w:cantSplit/>
          <w:jc w:val="center"/>
        </w:trPr>
        <w:tc>
          <w:tcPr>
            <w:tcW w:w="10612" w:type="dxa"/>
            <w:gridSpan w:val="7"/>
            <w:tcBorders>
              <w:top w:val="single" w:sz="18" w:space="0" w:color="auto"/>
              <w:left w:val="single" w:sz="6" w:space="0" w:color="auto"/>
              <w:bottom w:val="single" w:sz="18" w:space="0" w:color="auto"/>
              <w:right w:val="single" w:sz="6" w:space="0" w:color="auto"/>
            </w:tcBorders>
          </w:tcPr>
          <w:p w14:paraId="07148A7D" w14:textId="77777777" w:rsidR="00A26A8A" w:rsidRPr="00A93A21" w:rsidRDefault="00A26A8A" w:rsidP="00EB000E">
            <w:pPr>
              <w:spacing w:before="40" w:after="40"/>
              <w:jc w:val="center"/>
              <w:rPr>
                <w:b/>
                <w:caps/>
              </w:rPr>
            </w:pPr>
            <w:r w:rsidRPr="00A93A21">
              <w:rPr>
                <w:i/>
                <w:sz w:val="18"/>
              </w:rPr>
              <w:lastRenderedPageBreak/>
              <w:br w:type="page"/>
            </w:r>
            <w:r w:rsidRPr="00A93A21">
              <w:br w:type="page"/>
            </w:r>
            <w:r w:rsidRPr="00A93A21">
              <w:rPr>
                <w:b/>
                <w:caps/>
              </w:rPr>
              <w:t xml:space="preserve">TAble </w:t>
            </w:r>
            <w:r>
              <w:rPr>
                <w:b/>
                <w:caps/>
              </w:rPr>
              <w:t>6</w:t>
            </w:r>
            <w:r w:rsidRPr="00A93A21">
              <w:rPr>
                <w:b/>
                <w:caps/>
              </w:rPr>
              <w:t xml:space="preserve"> – detection of </w:t>
            </w:r>
            <w:r>
              <w:rPr>
                <w:b/>
                <w:caps/>
              </w:rPr>
              <w:t>disinfectant Residuals and Disinfection By-products</w:t>
            </w:r>
          </w:p>
        </w:tc>
      </w:tr>
      <w:tr w:rsidR="00A26A8A" w:rsidRPr="00A93A21" w14:paraId="3B22E9F8" w14:textId="77777777" w:rsidTr="00076995">
        <w:trPr>
          <w:jc w:val="center"/>
        </w:trPr>
        <w:tc>
          <w:tcPr>
            <w:tcW w:w="2154" w:type="dxa"/>
            <w:tcBorders>
              <w:top w:val="single" w:sz="18" w:space="0" w:color="auto"/>
              <w:left w:val="single" w:sz="6" w:space="0" w:color="auto"/>
              <w:bottom w:val="single" w:sz="4" w:space="0" w:color="auto"/>
            </w:tcBorders>
            <w:vAlign w:val="center"/>
          </w:tcPr>
          <w:p w14:paraId="4E0190DF" w14:textId="77777777" w:rsidR="00A26A8A" w:rsidRPr="00A93A21" w:rsidRDefault="00A26A8A" w:rsidP="00EB000E">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1170" w:type="dxa"/>
            <w:tcBorders>
              <w:top w:val="single" w:sz="18" w:space="0" w:color="auto"/>
              <w:bottom w:val="single" w:sz="4" w:space="0" w:color="auto"/>
            </w:tcBorders>
            <w:vAlign w:val="center"/>
          </w:tcPr>
          <w:p w14:paraId="2D1F912E" w14:textId="77777777" w:rsidR="00A26A8A" w:rsidRPr="00A93A21" w:rsidRDefault="00A26A8A" w:rsidP="00EB000E">
            <w:pPr>
              <w:spacing w:before="40" w:after="40"/>
              <w:jc w:val="center"/>
              <w:rPr>
                <w:b/>
                <w:sz w:val="18"/>
              </w:rPr>
            </w:pPr>
            <w:r w:rsidRPr="00A93A21">
              <w:rPr>
                <w:b/>
                <w:sz w:val="18"/>
              </w:rPr>
              <w:t>Sample Date</w:t>
            </w:r>
          </w:p>
        </w:tc>
        <w:tc>
          <w:tcPr>
            <w:tcW w:w="900" w:type="dxa"/>
            <w:tcBorders>
              <w:top w:val="single" w:sz="18" w:space="0" w:color="auto"/>
              <w:bottom w:val="single" w:sz="4" w:space="0" w:color="auto"/>
            </w:tcBorders>
            <w:vAlign w:val="center"/>
          </w:tcPr>
          <w:p w14:paraId="2F116735" w14:textId="77777777" w:rsidR="00A26A8A" w:rsidRPr="00A93A21" w:rsidRDefault="00A26A8A" w:rsidP="00EB000E">
            <w:pPr>
              <w:spacing w:before="40" w:after="40"/>
              <w:jc w:val="center"/>
              <w:rPr>
                <w:b/>
                <w:sz w:val="18"/>
              </w:rPr>
            </w:pPr>
            <w:r w:rsidRPr="00A93A21">
              <w:rPr>
                <w:b/>
                <w:sz w:val="18"/>
              </w:rPr>
              <w:t>Level Detected</w:t>
            </w:r>
          </w:p>
        </w:tc>
        <w:tc>
          <w:tcPr>
            <w:tcW w:w="1080" w:type="dxa"/>
            <w:tcBorders>
              <w:top w:val="single" w:sz="18" w:space="0" w:color="auto"/>
              <w:bottom w:val="single" w:sz="4" w:space="0" w:color="auto"/>
            </w:tcBorders>
            <w:vAlign w:val="center"/>
          </w:tcPr>
          <w:p w14:paraId="49B11965" w14:textId="77777777" w:rsidR="00A26A8A" w:rsidRPr="00A93A21" w:rsidRDefault="00A26A8A" w:rsidP="00EB000E">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90" w:type="dxa"/>
            <w:tcBorders>
              <w:top w:val="single" w:sz="18" w:space="0" w:color="auto"/>
              <w:bottom w:val="single" w:sz="4" w:space="0" w:color="auto"/>
            </w:tcBorders>
            <w:vAlign w:val="center"/>
          </w:tcPr>
          <w:p w14:paraId="2A2819ED" w14:textId="77777777" w:rsidR="00A26A8A" w:rsidRPr="00A93A21" w:rsidRDefault="00A26A8A" w:rsidP="00EB000E">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single" w:sz="4" w:space="0" w:color="auto"/>
            </w:tcBorders>
            <w:vAlign w:val="center"/>
          </w:tcPr>
          <w:p w14:paraId="5F775198" w14:textId="77777777" w:rsidR="00A26A8A" w:rsidRPr="00A93A21" w:rsidRDefault="00A26A8A" w:rsidP="00EB000E">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238" w:type="dxa"/>
            <w:tcBorders>
              <w:top w:val="single" w:sz="18" w:space="0" w:color="auto"/>
              <w:bottom w:val="single" w:sz="4" w:space="0" w:color="auto"/>
              <w:right w:val="single" w:sz="6" w:space="0" w:color="auto"/>
            </w:tcBorders>
            <w:vAlign w:val="center"/>
          </w:tcPr>
          <w:p w14:paraId="7F820C68" w14:textId="77777777" w:rsidR="00A26A8A" w:rsidRPr="00A93A21" w:rsidRDefault="00A26A8A" w:rsidP="00EB000E">
            <w:pPr>
              <w:spacing w:before="40" w:after="40"/>
              <w:jc w:val="center"/>
              <w:rPr>
                <w:b/>
                <w:sz w:val="18"/>
              </w:rPr>
            </w:pPr>
            <w:r w:rsidRPr="00A93A21">
              <w:rPr>
                <w:b/>
                <w:sz w:val="18"/>
              </w:rPr>
              <w:t>Typical Source of Contaminant</w:t>
            </w:r>
          </w:p>
        </w:tc>
      </w:tr>
      <w:tr w:rsidR="00A26A8A" w:rsidRPr="00A93A21" w14:paraId="179D3EC9" w14:textId="77777777" w:rsidTr="00EC67BD">
        <w:trPr>
          <w:trHeight w:val="459"/>
          <w:jc w:val="center"/>
        </w:trPr>
        <w:tc>
          <w:tcPr>
            <w:tcW w:w="2154" w:type="dxa"/>
            <w:tcBorders>
              <w:top w:val="single" w:sz="4" w:space="0" w:color="auto"/>
              <w:left w:val="single" w:sz="4" w:space="0" w:color="auto"/>
              <w:bottom w:val="single" w:sz="4" w:space="0" w:color="auto"/>
            </w:tcBorders>
            <w:vAlign w:val="center"/>
          </w:tcPr>
          <w:p w14:paraId="4576900E" w14:textId="77777777" w:rsidR="00A26A8A" w:rsidRPr="00460F22" w:rsidRDefault="00A26A8A" w:rsidP="00A26A8A">
            <w:pPr>
              <w:spacing w:before="40" w:after="40"/>
              <w:rPr>
                <w:sz w:val="18"/>
                <w:szCs w:val="18"/>
              </w:rPr>
            </w:pPr>
            <w:r>
              <w:rPr>
                <w:sz w:val="18"/>
                <w:szCs w:val="18"/>
              </w:rPr>
              <w:t>Residual Chlorine (mg/L)</w:t>
            </w:r>
          </w:p>
        </w:tc>
        <w:tc>
          <w:tcPr>
            <w:tcW w:w="1170" w:type="dxa"/>
            <w:tcBorders>
              <w:top w:val="single" w:sz="4" w:space="0" w:color="auto"/>
              <w:bottom w:val="single" w:sz="4" w:space="0" w:color="auto"/>
            </w:tcBorders>
            <w:vAlign w:val="center"/>
          </w:tcPr>
          <w:p w14:paraId="7081556E" w14:textId="77777777" w:rsidR="00A26A8A" w:rsidRDefault="00A26A8A" w:rsidP="00A26A8A">
            <w:pPr>
              <w:spacing w:before="40" w:after="40"/>
              <w:jc w:val="center"/>
              <w:rPr>
                <w:sz w:val="18"/>
                <w:szCs w:val="18"/>
              </w:rPr>
            </w:pPr>
            <w:r>
              <w:rPr>
                <w:sz w:val="18"/>
                <w:szCs w:val="18"/>
              </w:rPr>
              <w:t>Monthly</w:t>
            </w:r>
          </w:p>
        </w:tc>
        <w:tc>
          <w:tcPr>
            <w:tcW w:w="900" w:type="dxa"/>
            <w:tcBorders>
              <w:top w:val="single" w:sz="4" w:space="0" w:color="auto"/>
              <w:bottom w:val="single" w:sz="4" w:space="0" w:color="auto"/>
            </w:tcBorders>
            <w:vAlign w:val="center"/>
          </w:tcPr>
          <w:p w14:paraId="2CB74FD4" w14:textId="01121866" w:rsidR="00A26A8A" w:rsidRDefault="00A26A8A" w:rsidP="00A26A8A">
            <w:pPr>
              <w:spacing w:before="40" w:after="40"/>
              <w:jc w:val="center"/>
              <w:rPr>
                <w:sz w:val="18"/>
              </w:rPr>
            </w:pPr>
            <w:r>
              <w:rPr>
                <w:sz w:val="18"/>
              </w:rPr>
              <w:t>0.</w:t>
            </w:r>
            <w:r w:rsidR="00843351">
              <w:rPr>
                <w:sz w:val="18"/>
              </w:rPr>
              <w:t>4</w:t>
            </w:r>
            <w:r w:rsidR="007F1BEA">
              <w:rPr>
                <w:sz w:val="18"/>
              </w:rPr>
              <w:t>4</w:t>
            </w:r>
          </w:p>
        </w:tc>
        <w:tc>
          <w:tcPr>
            <w:tcW w:w="1080" w:type="dxa"/>
            <w:tcBorders>
              <w:top w:val="single" w:sz="4" w:space="0" w:color="auto"/>
              <w:bottom w:val="single" w:sz="4" w:space="0" w:color="auto"/>
            </w:tcBorders>
            <w:vAlign w:val="center"/>
          </w:tcPr>
          <w:p w14:paraId="0F7E3D07" w14:textId="68C5973A" w:rsidR="00A26A8A" w:rsidRDefault="00A26A8A" w:rsidP="00A26A8A">
            <w:pPr>
              <w:spacing w:before="40" w:after="40"/>
              <w:jc w:val="center"/>
              <w:rPr>
                <w:sz w:val="18"/>
              </w:rPr>
            </w:pPr>
            <w:r>
              <w:rPr>
                <w:sz w:val="18"/>
              </w:rPr>
              <w:t>0.</w:t>
            </w:r>
            <w:r w:rsidR="001C3AD4">
              <w:rPr>
                <w:sz w:val="18"/>
              </w:rPr>
              <w:t>2</w:t>
            </w:r>
            <w:r w:rsidR="00843351">
              <w:rPr>
                <w:sz w:val="18"/>
              </w:rPr>
              <w:t>0</w:t>
            </w:r>
            <w:r>
              <w:rPr>
                <w:sz w:val="18"/>
              </w:rPr>
              <w:t>-0.</w:t>
            </w:r>
            <w:r w:rsidR="001C3AD4">
              <w:rPr>
                <w:sz w:val="18"/>
              </w:rPr>
              <w:t>76</w:t>
            </w:r>
          </w:p>
        </w:tc>
        <w:tc>
          <w:tcPr>
            <w:tcW w:w="990" w:type="dxa"/>
            <w:tcBorders>
              <w:top w:val="single" w:sz="4" w:space="0" w:color="auto"/>
              <w:bottom w:val="single" w:sz="4" w:space="0" w:color="auto"/>
            </w:tcBorders>
            <w:vAlign w:val="center"/>
          </w:tcPr>
          <w:p w14:paraId="78F7F42E" w14:textId="77777777" w:rsidR="00A26A8A" w:rsidRDefault="00A26A8A" w:rsidP="00A26A8A">
            <w:pPr>
              <w:spacing w:before="40" w:after="40"/>
              <w:jc w:val="center"/>
              <w:rPr>
                <w:sz w:val="18"/>
              </w:rPr>
            </w:pPr>
            <w:r>
              <w:rPr>
                <w:sz w:val="18"/>
              </w:rPr>
              <w:t>[4 as Cl2]</w:t>
            </w:r>
          </w:p>
        </w:tc>
        <w:tc>
          <w:tcPr>
            <w:tcW w:w="1080" w:type="dxa"/>
            <w:tcBorders>
              <w:top w:val="single" w:sz="4" w:space="0" w:color="auto"/>
              <w:bottom w:val="single" w:sz="4" w:space="0" w:color="auto"/>
            </w:tcBorders>
            <w:vAlign w:val="center"/>
          </w:tcPr>
          <w:p w14:paraId="5B5F8338" w14:textId="77777777" w:rsidR="00A26A8A" w:rsidRDefault="00A26A8A" w:rsidP="00A26A8A">
            <w:pPr>
              <w:spacing w:before="40" w:after="40"/>
              <w:jc w:val="center"/>
              <w:rPr>
                <w:sz w:val="18"/>
              </w:rPr>
            </w:pPr>
            <w:r>
              <w:rPr>
                <w:sz w:val="18"/>
              </w:rPr>
              <w:t>[4 as Cl2]</w:t>
            </w:r>
          </w:p>
        </w:tc>
        <w:tc>
          <w:tcPr>
            <w:tcW w:w="3238" w:type="dxa"/>
            <w:tcBorders>
              <w:top w:val="single" w:sz="4" w:space="0" w:color="auto"/>
              <w:bottom w:val="single" w:sz="4" w:space="0" w:color="auto"/>
              <w:right w:val="single" w:sz="4" w:space="0" w:color="auto"/>
            </w:tcBorders>
            <w:vAlign w:val="center"/>
          </w:tcPr>
          <w:p w14:paraId="7A39D495" w14:textId="77777777" w:rsidR="00A26A8A" w:rsidRDefault="00A26A8A" w:rsidP="00A26A8A">
            <w:pPr>
              <w:spacing w:before="40" w:after="40"/>
            </w:pPr>
            <w:r>
              <w:t>Drinking water disinfectant added for treatment.</w:t>
            </w:r>
          </w:p>
        </w:tc>
      </w:tr>
      <w:tr w:rsidR="00A26A8A" w:rsidRPr="00A93A21" w14:paraId="0B30D3F6" w14:textId="77777777" w:rsidTr="00EC67BD">
        <w:trPr>
          <w:trHeight w:val="611"/>
          <w:jc w:val="center"/>
        </w:trPr>
        <w:tc>
          <w:tcPr>
            <w:tcW w:w="2154" w:type="dxa"/>
            <w:tcBorders>
              <w:top w:val="single" w:sz="4" w:space="0" w:color="auto"/>
              <w:left w:val="single" w:sz="4" w:space="0" w:color="auto"/>
              <w:bottom w:val="single" w:sz="4" w:space="0" w:color="auto"/>
            </w:tcBorders>
            <w:vAlign w:val="center"/>
          </w:tcPr>
          <w:p w14:paraId="067E52CE" w14:textId="77777777" w:rsidR="00A26A8A" w:rsidRDefault="00A26A8A" w:rsidP="00A26A8A">
            <w:pPr>
              <w:spacing w:before="40" w:after="40"/>
              <w:rPr>
                <w:sz w:val="18"/>
                <w:szCs w:val="18"/>
              </w:rPr>
            </w:pPr>
            <w:r>
              <w:rPr>
                <w:sz w:val="18"/>
                <w:szCs w:val="18"/>
              </w:rPr>
              <w:t>TTHMs – Total Trihalomethanes (ppb)</w:t>
            </w:r>
          </w:p>
        </w:tc>
        <w:tc>
          <w:tcPr>
            <w:tcW w:w="1170" w:type="dxa"/>
            <w:tcBorders>
              <w:top w:val="single" w:sz="4" w:space="0" w:color="auto"/>
              <w:bottom w:val="single" w:sz="4" w:space="0" w:color="auto"/>
            </w:tcBorders>
            <w:vAlign w:val="center"/>
          </w:tcPr>
          <w:p w14:paraId="373B5BA3" w14:textId="6E556DD7" w:rsidR="00A26A8A" w:rsidRDefault="006134B9" w:rsidP="00A26A8A">
            <w:pPr>
              <w:spacing w:before="40" w:after="40"/>
              <w:jc w:val="center"/>
              <w:rPr>
                <w:sz w:val="18"/>
                <w:szCs w:val="18"/>
              </w:rPr>
            </w:pPr>
            <w:r>
              <w:rPr>
                <w:sz w:val="18"/>
                <w:szCs w:val="18"/>
              </w:rPr>
              <w:t>8</w:t>
            </w:r>
            <w:r w:rsidR="001C3AD4">
              <w:rPr>
                <w:sz w:val="18"/>
                <w:szCs w:val="18"/>
              </w:rPr>
              <w:t>/20/2018</w:t>
            </w:r>
          </w:p>
        </w:tc>
        <w:tc>
          <w:tcPr>
            <w:tcW w:w="900" w:type="dxa"/>
            <w:tcBorders>
              <w:top w:val="single" w:sz="4" w:space="0" w:color="auto"/>
              <w:bottom w:val="single" w:sz="4" w:space="0" w:color="auto"/>
            </w:tcBorders>
            <w:vAlign w:val="center"/>
          </w:tcPr>
          <w:p w14:paraId="7B375BE5" w14:textId="5F838265" w:rsidR="00A26A8A" w:rsidRDefault="006134B9" w:rsidP="00A26A8A">
            <w:pPr>
              <w:spacing w:before="40" w:after="40"/>
              <w:jc w:val="center"/>
              <w:rPr>
                <w:sz w:val="18"/>
              </w:rPr>
            </w:pPr>
            <w:r>
              <w:rPr>
                <w:sz w:val="18"/>
              </w:rPr>
              <w:t>9.</w:t>
            </w:r>
            <w:r w:rsidR="001C3AD4">
              <w:rPr>
                <w:sz w:val="18"/>
              </w:rPr>
              <w:t>5</w:t>
            </w:r>
          </w:p>
        </w:tc>
        <w:tc>
          <w:tcPr>
            <w:tcW w:w="1080" w:type="dxa"/>
            <w:tcBorders>
              <w:top w:val="single" w:sz="4" w:space="0" w:color="auto"/>
              <w:bottom w:val="single" w:sz="4" w:space="0" w:color="auto"/>
            </w:tcBorders>
            <w:vAlign w:val="center"/>
          </w:tcPr>
          <w:p w14:paraId="15CD5EAC" w14:textId="011595FE" w:rsidR="00A26A8A" w:rsidRDefault="00A26A8A" w:rsidP="00A26A8A">
            <w:pPr>
              <w:spacing w:before="40" w:after="40"/>
              <w:jc w:val="center"/>
              <w:rPr>
                <w:sz w:val="18"/>
              </w:rPr>
            </w:pPr>
            <w:r>
              <w:rPr>
                <w:sz w:val="18"/>
              </w:rPr>
              <w:t>ND</w:t>
            </w:r>
            <w:r w:rsidR="006134B9">
              <w:rPr>
                <w:sz w:val="18"/>
              </w:rPr>
              <w:t>-8.</w:t>
            </w:r>
            <w:r w:rsidR="001C3AD4">
              <w:rPr>
                <w:sz w:val="18"/>
              </w:rPr>
              <w:t>8</w:t>
            </w:r>
          </w:p>
        </w:tc>
        <w:tc>
          <w:tcPr>
            <w:tcW w:w="990" w:type="dxa"/>
            <w:tcBorders>
              <w:top w:val="single" w:sz="4" w:space="0" w:color="auto"/>
              <w:bottom w:val="single" w:sz="4" w:space="0" w:color="auto"/>
            </w:tcBorders>
            <w:vAlign w:val="center"/>
          </w:tcPr>
          <w:p w14:paraId="02B5B758" w14:textId="77777777" w:rsidR="00A26A8A" w:rsidRDefault="00A26A8A" w:rsidP="00A26A8A">
            <w:pPr>
              <w:spacing w:before="40" w:after="40"/>
              <w:jc w:val="center"/>
              <w:rPr>
                <w:sz w:val="18"/>
              </w:rPr>
            </w:pPr>
            <w:r>
              <w:rPr>
                <w:sz w:val="18"/>
              </w:rPr>
              <w:t>80</w:t>
            </w:r>
          </w:p>
        </w:tc>
        <w:tc>
          <w:tcPr>
            <w:tcW w:w="1080" w:type="dxa"/>
            <w:tcBorders>
              <w:top w:val="single" w:sz="4" w:space="0" w:color="auto"/>
              <w:bottom w:val="single" w:sz="4" w:space="0" w:color="auto"/>
            </w:tcBorders>
            <w:vAlign w:val="center"/>
          </w:tcPr>
          <w:p w14:paraId="104749B1" w14:textId="77777777" w:rsidR="00A26A8A" w:rsidRDefault="00A26A8A" w:rsidP="00A26A8A">
            <w:pPr>
              <w:spacing w:before="40" w:after="40"/>
              <w:jc w:val="center"/>
              <w:rPr>
                <w:sz w:val="18"/>
              </w:rPr>
            </w:pPr>
            <w:r>
              <w:rPr>
                <w:sz w:val="18"/>
              </w:rPr>
              <w:t>N/A</w:t>
            </w:r>
          </w:p>
        </w:tc>
        <w:tc>
          <w:tcPr>
            <w:tcW w:w="3238" w:type="dxa"/>
            <w:tcBorders>
              <w:top w:val="single" w:sz="4" w:space="0" w:color="auto"/>
              <w:bottom w:val="single" w:sz="4" w:space="0" w:color="auto"/>
              <w:right w:val="single" w:sz="4" w:space="0" w:color="auto"/>
            </w:tcBorders>
            <w:vAlign w:val="center"/>
          </w:tcPr>
          <w:p w14:paraId="19E2D0EA" w14:textId="77777777" w:rsidR="00A26A8A" w:rsidRPr="00350803" w:rsidRDefault="00A26A8A" w:rsidP="00EC67BD">
            <w:pPr>
              <w:autoSpaceDE w:val="0"/>
              <w:autoSpaceDN w:val="0"/>
              <w:adjustRightInd w:val="0"/>
              <w:spacing w:before="40" w:after="40"/>
              <w:rPr>
                <w:sz w:val="18"/>
                <w:szCs w:val="18"/>
              </w:rPr>
            </w:pPr>
            <w:r w:rsidRPr="00350803">
              <w:rPr>
                <w:sz w:val="18"/>
                <w:szCs w:val="18"/>
              </w:rPr>
              <w:t xml:space="preserve">By-product of drinking water </w:t>
            </w:r>
            <w:r w:rsidR="00EC67BD">
              <w:rPr>
                <w:sz w:val="18"/>
                <w:szCs w:val="18"/>
              </w:rPr>
              <w:t>c</w:t>
            </w:r>
            <w:r w:rsidRPr="00350803">
              <w:rPr>
                <w:sz w:val="18"/>
                <w:szCs w:val="18"/>
              </w:rPr>
              <w:t>hlorination</w:t>
            </w:r>
          </w:p>
          <w:p w14:paraId="2D7561AC" w14:textId="77777777" w:rsidR="00A26A8A" w:rsidRPr="00350803" w:rsidRDefault="00A26A8A" w:rsidP="00EC67BD">
            <w:pPr>
              <w:spacing w:before="40" w:after="40"/>
              <w:rPr>
                <w:sz w:val="18"/>
                <w:szCs w:val="18"/>
              </w:rPr>
            </w:pPr>
          </w:p>
        </w:tc>
      </w:tr>
      <w:tr w:rsidR="00A26A8A" w:rsidRPr="00A93A21" w14:paraId="2F266563" w14:textId="77777777" w:rsidTr="00EC67BD">
        <w:trPr>
          <w:trHeight w:val="620"/>
          <w:jc w:val="center"/>
        </w:trPr>
        <w:tc>
          <w:tcPr>
            <w:tcW w:w="2154" w:type="dxa"/>
            <w:tcBorders>
              <w:top w:val="single" w:sz="4" w:space="0" w:color="auto"/>
              <w:left w:val="single" w:sz="4" w:space="0" w:color="auto"/>
              <w:bottom w:val="single" w:sz="12" w:space="0" w:color="auto"/>
            </w:tcBorders>
            <w:vAlign w:val="center"/>
          </w:tcPr>
          <w:p w14:paraId="6B403AFD" w14:textId="77777777" w:rsidR="00A26A8A" w:rsidRDefault="006134B9" w:rsidP="00A26A8A">
            <w:pPr>
              <w:spacing w:before="40" w:after="40"/>
              <w:rPr>
                <w:sz w:val="18"/>
                <w:szCs w:val="18"/>
              </w:rPr>
            </w:pPr>
            <w:r>
              <w:rPr>
                <w:sz w:val="18"/>
                <w:szCs w:val="18"/>
              </w:rPr>
              <w:t xml:space="preserve">Total </w:t>
            </w:r>
            <w:proofErr w:type="spellStart"/>
            <w:r w:rsidR="00A26A8A">
              <w:rPr>
                <w:sz w:val="18"/>
                <w:szCs w:val="18"/>
              </w:rPr>
              <w:t>Haloacetic</w:t>
            </w:r>
            <w:proofErr w:type="spellEnd"/>
            <w:r w:rsidR="00A26A8A">
              <w:rPr>
                <w:sz w:val="18"/>
                <w:szCs w:val="18"/>
              </w:rPr>
              <w:t xml:space="preserve"> Acids</w:t>
            </w:r>
            <w:r>
              <w:rPr>
                <w:sz w:val="18"/>
                <w:szCs w:val="18"/>
              </w:rPr>
              <w:t xml:space="preserve"> (ppb)</w:t>
            </w:r>
          </w:p>
        </w:tc>
        <w:tc>
          <w:tcPr>
            <w:tcW w:w="1170" w:type="dxa"/>
            <w:tcBorders>
              <w:top w:val="single" w:sz="4" w:space="0" w:color="auto"/>
              <w:bottom w:val="single" w:sz="12" w:space="0" w:color="auto"/>
            </w:tcBorders>
            <w:vAlign w:val="center"/>
          </w:tcPr>
          <w:p w14:paraId="1A23E5B6" w14:textId="56B4B9B2" w:rsidR="00A26A8A" w:rsidRDefault="00A26A8A" w:rsidP="00A26A8A">
            <w:pPr>
              <w:spacing w:before="40" w:after="40"/>
              <w:jc w:val="center"/>
              <w:rPr>
                <w:sz w:val="18"/>
                <w:szCs w:val="18"/>
              </w:rPr>
            </w:pPr>
            <w:r>
              <w:rPr>
                <w:sz w:val="18"/>
                <w:szCs w:val="18"/>
              </w:rPr>
              <w:t>8/</w:t>
            </w:r>
            <w:r w:rsidR="001C3AD4">
              <w:rPr>
                <w:sz w:val="18"/>
                <w:szCs w:val="18"/>
              </w:rPr>
              <w:t>20</w:t>
            </w:r>
            <w:r>
              <w:rPr>
                <w:sz w:val="18"/>
                <w:szCs w:val="18"/>
              </w:rPr>
              <w:t>/201</w:t>
            </w:r>
            <w:r w:rsidR="001C3AD4">
              <w:rPr>
                <w:sz w:val="18"/>
                <w:szCs w:val="18"/>
              </w:rPr>
              <w:t>8</w:t>
            </w:r>
          </w:p>
        </w:tc>
        <w:tc>
          <w:tcPr>
            <w:tcW w:w="900" w:type="dxa"/>
            <w:tcBorders>
              <w:top w:val="single" w:sz="4" w:space="0" w:color="auto"/>
              <w:bottom w:val="single" w:sz="12" w:space="0" w:color="auto"/>
            </w:tcBorders>
            <w:vAlign w:val="center"/>
          </w:tcPr>
          <w:p w14:paraId="6E303CDF" w14:textId="2F78CADF" w:rsidR="00A26A8A" w:rsidRDefault="006134B9" w:rsidP="00A26A8A">
            <w:pPr>
              <w:spacing w:before="40" w:after="40"/>
              <w:jc w:val="center"/>
              <w:rPr>
                <w:sz w:val="18"/>
              </w:rPr>
            </w:pPr>
            <w:r>
              <w:rPr>
                <w:sz w:val="18"/>
              </w:rPr>
              <w:t>3.</w:t>
            </w:r>
            <w:r w:rsidR="001C3AD4">
              <w:rPr>
                <w:sz w:val="18"/>
              </w:rPr>
              <w:t>8</w:t>
            </w:r>
          </w:p>
        </w:tc>
        <w:tc>
          <w:tcPr>
            <w:tcW w:w="1080" w:type="dxa"/>
            <w:tcBorders>
              <w:top w:val="single" w:sz="4" w:space="0" w:color="auto"/>
              <w:bottom w:val="single" w:sz="12" w:space="0" w:color="auto"/>
            </w:tcBorders>
            <w:vAlign w:val="center"/>
          </w:tcPr>
          <w:p w14:paraId="4B9C3B56" w14:textId="7ACCDC6B" w:rsidR="00A26A8A" w:rsidRDefault="006134B9" w:rsidP="00A26A8A">
            <w:pPr>
              <w:spacing w:before="40" w:after="40"/>
              <w:jc w:val="center"/>
              <w:rPr>
                <w:sz w:val="18"/>
              </w:rPr>
            </w:pPr>
            <w:r>
              <w:rPr>
                <w:sz w:val="18"/>
              </w:rPr>
              <w:t>ND-3.</w:t>
            </w:r>
            <w:r w:rsidR="001C3AD4">
              <w:rPr>
                <w:sz w:val="18"/>
              </w:rPr>
              <w:t>8</w:t>
            </w:r>
          </w:p>
        </w:tc>
        <w:tc>
          <w:tcPr>
            <w:tcW w:w="990" w:type="dxa"/>
            <w:tcBorders>
              <w:top w:val="single" w:sz="4" w:space="0" w:color="auto"/>
              <w:bottom w:val="single" w:sz="12" w:space="0" w:color="auto"/>
            </w:tcBorders>
            <w:vAlign w:val="center"/>
          </w:tcPr>
          <w:p w14:paraId="439D23B0" w14:textId="77777777" w:rsidR="00A26A8A" w:rsidRDefault="00A26A8A" w:rsidP="00A26A8A">
            <w:pPr>
              <w:spacing w:before="40" w:after="40"/>
              <w:jc w:val="center"/>
              <w:rPr>
                <w:sz w:val="18"/>
              </w:rPr>
            </w:pPr>
            <w:r>
              <w:rPr>
                <w:sz w:val="18"/>
              </w:rPr>
              <w:t>60</w:t>
            </w:r>
          </w:p>
        </w:tc>
        <w:tc>
          <w:tcPr>
            <w:tcW w:w="1080" w:type="dxa"/>
            <w:tcBorders>
              <w:top w:val="single" w:sz="4" w:space="0" w:color="auto"/>
              <w:bottom w:val="single" w:sz="12" w:space="0" w:color="auto"/>
            </w:tcBorders>
            <w:vAlign w:val="center"/>
          </w:tcPr>
          <w:p w14:paraId="7E6F01C8" w14:textId="77777777" w:rsidR="00A26A8A" w:rsidRDefault="00A26A8A" w:rsidP="00A26A8A">
            <w:pPr>
              <w:spacing w:before="40" w:after="40"/>
              <w:jc w:val="center"/>
              <w:rPr>
                <w:sz w:val="18"/>
              </w:rPr>
            </w:pPr>
            <w:r>
              <w:rPr>
                <w:sz w:val="18"/>
              </w:rPr>
              <w:t>N/A</w:t>
            </w:r>
          </w:p>
        </w:tc>
        <w:tc>
          <w:tcPr>
            <w:tcW w:w="3238" w:type="dxa"/>
            <w:tcBorders>
              <w:top w:val="single" w:sz="4" w:space="0" w:color="auto"/>
              <w:bottom w:val="single" w:sz="12" w:space="0" w:color="auto"/>
              <w:right w:val="single" w:sz="4" w:space="0" w:color="auto"/>
            </w:tcBorders>
            <w:vAlign w:val="center"/>
          </w:tcPr>
          <w:p w14:paraId="03A4569D" w14:textId="77777777" w:rsidR="00A26A8A" w:rsidRPr="00350803" w:rsidRDefault="00A26A8A" w:rsidP="00A26A8A">
            <w:pPr>
              <w:spacing w:before="20" w:after="20"/>
              <w:rPr>
                <w:sz w:val="18"/>
                <w:szCs w:val="18"/>
              </w:rPr>
            </w:pPr>
            <w:r w:rsidRPr="00350803">
              <w:rPr>
                <w:sz w:val="18"/>
                <w:szCs w:val="18"/>
              </w:rPr>
              <w:t>Byproduct of drinking water disinfection</w:t>
            </w:r>
          </w:p>
          <w:p w14:paraId="529B6960" w14:textId="77777777" w:rsidR="00A26A8A" w:rsidRPr="00350803" w:rsidRDefault="00A26A8A" w:rsidP="00A26A8A">
            <w:pPr>
              <w:spacing w:before="40" w:after="40"/>
              <w:rPr>
                <w:sz w:val="18"/>
                <w:szCs w:val="18"/>
              </w:rPr>
            </w:pPr>
          </w:p>
        </w:tc>
      </w:tr>
    </w:tbl>
    <w:p w14:paraId="6F0C54D0" w14:textId="77777777" w:rsidR="00BC6327" w:rsidRDefault="00BC6327" w:rsidP="007C537E">
      <w:pPr>
        <w:rPr>
          <w:i/>
          <w:sz w:val="18"/>
        </w:rPr>
      </w:pPr>
    </w:p>
    <w:p w14:paraId="471EA533" w14:textId="77777777" w:rsidR="00076995" w:rsidRDefault="00076995" w:rsidP="00076995">
      <w:pPr>
        <w:jc w:val="center"/>
        <w:rPr>
          <w:b/>
          <w:sz w:val="26"/>
        </w:rPr>
      </w:pPr>
    </w:p>
    <w:p w14:paraId="7DB47642" w14:textId="77777777" w:rsidR="00076995" w:rsidRDefault="00076995" w:rsidP="00076995">
      <w:pPr>
        <w:jc w:val="center"/>
        <w:rPr>
          <w:b/>
          <w:sz w:val="26"/>
        </w:rPr>
      </w:pPr>
    </w:p>
    <w:p w14:paraId="0F29AEED" w14:textId="77777777" w:rsidR="00BC6327" w:rsidRDefault="00BC6327" w:rsidP="00076995">
      <w:pPr>
        <w:jc w:val="center"/>
        <w:rPr>
          <w:b/>
          <w:sz w:val="26"/>
        </w:rPr>
      </w:pPr>
      <w:r w:rsidRPr="00A93A21">
        <w:rPr>
          <w:b/>
          <w:sz w:val="26"/>
        </w:rPr>
        <w:t>Additional General Information on Drinking Water</w:t>
      </w:r>
    </w:p>
    <w:p w14:paraId="4D2871C5" w14:textId="77777777" w:rsidR="00076995" w:rsidRPr="00A93A21" w:rsidRDefault="00076995" w:rsidP="00076995">
      <w:pPr>
        <w:jc w:val="center"/>
        <w:rPr>
          <w:b/>
          <w:sz w:val="26"/>
        </w:rPr>
      </w:pPr>
    </w:p>
    <w:p w14:paraId="23A16AD6" w14:textId="77777777" w:rsidR="00076995" w:rsidRDefault="00076995" w:rsidP="00076995">
      <w:pPr>
        <w:pStyle w:val="BodyText"/>
        <w:tabs>
          <w:tab w:val="left" w:pos="9900"/>
        </w:tabs>
        <w:spacing w:before="0" w:after="180"/>
        <w:rPr>
          <w:rFonts w:ascii="Times New Roman" w:hAnsi="Times New Roman"/>
          <w:szCs w:val="22"/>
        </w:rPr>
      </w:pPr>
      <w:r>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028C462C" w14:textId="77777777" w:rsidR="00A657DB" w:rsidRPr="001F3468" w:rsidRDefault="00A657DB" w:rsidP="00A657DB">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A6CC2D3" w14:textId="77777777" w:rsidR="00E022FA" w:rsidRPr="00661371" w:rsidRDefault="00076995" w:rsidP="00661371">
      <w:pPr>
        <w:tabs>
          <w:tab w:val="left" w:pos="-720"/>
        </w:tabs>
        <w:spacing w:after="240"/>
        <w:jc w:val="both"/>
        <w:rPr>
          <w:sz w:val="22"/>
          <w:szCs w:val="22"/>
        </w:rPr>
      </w:pPr>
      <w:r>
        <w:rPr>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w:t>
      </w:r>
      <w:r w:rsidR="00944301">
        <w:rPr>
          <w:sz w:val="23"/>
          <w:szCs w:val="22"/>
        </w:rPr>
        <w:t xml:space="preserve">  Sunny Acres MWC </w:t>
      </w:r>
      <w:r>
        <w:rPr>
          <w:sz w:val="22"/>
          <w:szCs w:val="22"/>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Pr>
            <w:rStyle w:val="Hyperlink"/>
            <w:sz w:val="22"/>
            <w:szCs w:val="22"/>
          </w:rPr>
          <w:t>http://www.epa.gov/lead</w:t>
        </w:r>
      </w:hyperlink>
      <w:r>
        <w:rPr>
          <w:sz w:val="22"/>
          <w:szCs w:val="22"/>
        </w:rPr>
        <w:t>.</w:t>
      </w:r>
    </w:p>
    <w:sectPr w:rsidR="00E022FA" w:rsidRPr="00661371" w:rsidSect="00C46A4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28CD" w14:textId="77777777" w:rsidR="00B6742B" w:rsidRDefault="00B6742B">
      <w:r>
        <w:separator/>
      </w:r>
    </w:p>
  </w:endnote>
  <w:endnote w:type="continuationSeparator" w:id="0">
    <w:p w14:paraId="6C6079C0" w14:textId="77777777" w:rsidR="00B6742B" w:rsidRDefault="00B6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72AD" w14:textId="2D0D4F9D" w:rsidR="00725900" w:rsidRDefault="00076995" w:rsidP="00725900">
    <w:pPr>
      <w:pStyle w:val="Footer"/>
      <w:tabs>
        <w:tab w:val="clear" w:pos="4320"/>
        <w:tab w:val="clear" w:pos="8640"/>
        <w:tab w:val="right" w:pos="10800"/>
      </w:tabs>
      <w:rPr>
        <w:i/>
        <w:iCs/>
      </w:rPr>
    </w:pPr>
    <w:r>
      <w:rPr>
        <w:i/>
        <w:iCs/>
      </w:rPr>
      <w:t>201</w:t>
    </w:r>
    <w:r w:rsidR="001C3AD4">
      <w:rPr>
        <w:i/>
        <w:iCs/>
      </w:rPr>
      <w:t>8</w:t>
    </w:r>
    <w:r>
      <w:rPr>
        <w:i/>
        <w:iCs/>
      </w:rPr>
      <w:t xml:space="preserve"> SWS CCR Form</w:t>
    </w:r>
    <w:r>
      <w:rPr>
        <w:i/>
        <w:iCs/>
      </w:rPr>
      <w:tab/>
      <w:t>Revised January 201</w:t>
    </w:r>
    <w:r w:rsidR="001C3AD4">
      <w:rPr>
        <w:i/>
        <w:iCs/>
      </w:rPr>
      <w:t>9</w:t>
    </w:r>
  </w:p>
  <w:p w14:paraId="6572370E" w14:textId="77777777" w:rsidR="00BC6327" w:rsidRPr="00725900" w:rsidRDefault="00BC6327" w:rsidP="00725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DFC5" w14:textId="014D8EA0" w:rsidR="00076995" w:rsidRDefault="00076995" w:rsidP="00076995">
    <w:pPr>
      <w:pStyle w:val="Footer"/>
      <w:tabs>
        <w:tab w:val="clear" w:pos="4320"/>
        <w:tab w:val="clear" w:pos="8640"/>
        <w:tab w:val="right" w:pos="10800"/>
      </w:tabs>
      <w:rPr>
        <w:i/>
        <w:iCs/>
      </w:rPr>
    </w:pPr>
    <w:r>
      <w:rPr>
        <w:i/>
        <w:iCs/>
      </w:rPr>
      <w:t>201</w:t>
    </w:r>
    <w:r w:rsidR="001C3AD4">
      <w:rPr>
        <w:i/>
        <w:iCs/>
      </w:rPr>
      <w:t>8</w:t>
    </w:r>
    <w:r>
      <w:rPr>
        <w:i/>
        <w:iCs/>
      </w:rPr>
      <w:t xml:space="preserve"> SWS CCR Form</w:t>
    </w:r>
    <w:r>
      <w:rPr>
        <w:i/>
        <w:iCs/>
      </w:rPr>
      <w:tab/>
      <w:t>Revised January 201</w:t>
    </w:r>
    <w:r w:rsidR="001C3AD4">
      <w:rPr>
        <w:i/>
        <w:iCs/>
      </w:rPr>
      <w:t>9</w:t>
    </w:r>
  </w:p>
  <w:p w14:paraId="00D85047" w14:textId="77777777" w:rsidR="00BC6327" w:rsidRDefault="00BC6327">
    <w:pPr>
      <w:pStyle w:val="Footer"/>
      <w:tabs>
        <w:tab w:val="clear" w:pos="4320"/>
        <w:tab w:val="clear" w:pos="8640"/>
        <w:tab w:val="right" w:pos="10800"/>
      </w:tabs>
      <w:rPr>
        <w:i/>
        <w:iCs/>
      </w:rPr>
    </w:pPr>
  </w:p>
  <w:p w14:paraId="058C60C1" w14:textId="77777777" w:rsidR="0011270A" w:rsidRPr="0011270A" w:rsidRDefault="0011270A">
    <w:pPr>
      <w:pStyle w:val="Footer"/>
      <w:tabs>
        <w:tab w:val="clear" w:pos="4320"/>
        <w:tab w:val="clear" w:pos="8640"/>
        <w:tab w:val="right" w:pos="10800"/>
      </w:tabs>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B0561" w14:textId="77777777" w:rsidR="00B6742B" w:rsidRDefault="00B6742B">
      <w:r>
        <w:separator/>
      </w:r>
    </w:p>
  </w:footnote>
  <w:footnote w:type="continuationSeparator" w:id="0">
    <w:p w14:paraId="0F28AC8D" w14:textId="77777777" w:rsidR="00B6742B" w:rsidRDefault="00B67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2A30" w14:textId="52AA78B7" w:rsidR="00BC6327" w:rsidRDefault="002B4531">
    <w:pPr>
      <w:pStyle w:val="Header"/>
      <w:tabs>
        <w:tab w:val="clear" w:pos="4320"/>
        <w:tab w:val="clear" w:pos="8640"/>
        <w:tab w:val="right" w:pos="10800"/>
      </w:tabs>
      <w:rPr>
        <w:rStyle w:val="PageNumber"/>
        <w:i/>
        <w:iCs/>
        <w:u w:val="single"/>
      </w:rPr>
    </w:pPr>
    <w:r>
      <w:rPr>
        <w:i/>
        <w:iCs/>
        <w:u w:val="single"/>
      </w:rPr>
      <w:t>Sunny Acres MWC</w:t>
    </w:r>
    <w:r w:rsidR="001C794C">
      <w:rPr>
        <w:i/>
        <w:iCs/>
        <w:u w:val="single"/>
      </w:rPr>
      <w:t xml:space="preserve"> </w:t>
    </w:r>
    <w:r w:rsidR="00805ABC">
      <w:rPr>
        <w:i/>
        <w:iCs/>
        <w:u w:val="single"/>
      </w:rPr>
      <w:t>20</w:t>
    </w:r>
    <w:r w:rsidR="00B66797">
      <w:rPr>
        <w:i/>
        <w:iCs/>
        <w:u w:val="single"/>
      </w:rPr>
      <w:t>1</w:t>
    </w:r>
    <w:r w:rsidR="001C3AD4">
      <w:rPr>
        <w:i/>
        <w:iCs/>
        <w:u w:val="single"/>
      </w:rPr>
      <w:t>8</w:t>
    </w:r>
    <w:r w:rsidR="00805ABC">
      <w:rPr>
        <w:i/>
        <w:iCs/>
        <w:u w:val="single"/>
      </w:rPr>
      <w:t xml:space="preserve"> Con</w:t>
    </w:r>
    <w:r w:rsidR="00BC6327">
      <w:rPr>
        <w:i/>
        <w:iCs/>
        <w:u w:val="single"/>
      </w:rPr>
      <w:t>sumer Confidence Report</w:t>
    </w:r>
    <w:r w:rsidR="00BC6327">
      <w:rPr>
        <w:i/>
        <w:iCs/>
        <w:u w:val="single"/>
      </w:rPr>
      <w:tab/>
      <w:t xml:space="preserve">Page </w:t>
    </w:r>
    <w:r w:rsidR="00BC6327">
      <w:rPr>
        <w:rStyle w:val="PageNumber"/>
        <w:i/>
        <w:iCs/>
        <w:u w:val="single"/>
      </w:rPr>
      <w:fldChar w:fldCharType="begin"/>
    </w:r>
    <w:r w:rsidR="00BC6327">
      <w:rPr>
        <w:rStyle w:val="PageNumber"/>
        <w:i/>
        <w:iCs/>
        <w:u w:val="single"/>
      </w:rPr>
      <w:instrText xml:space="preserve"> PAGE </w:instrText>
    </w:r>
    <w:r w:rsidR="00BC6327">
      <w:rPr>
        <w:rStyle w:val="PageNumber"/>
        <w:i/>
        <w:iCs/>
        <w:u w:val="single"/>
      </w:rPr>
      <w:fldChar w:fldCharType="separate"/>
    </w:r>
    <w:r w:rsidR="00EC67BD">
      <w:rPr>
        <w:rStyle w:val="PageNumber"/>
        <w:i/>
        <w:iCs/>
        <w:noProof/>
        <w:u w:val="single"/>
      </w:rPr>
      <w:t>3</w:t>
    </w:r>
    <w:r w:rsidR="00BC6327">
      <w:rPr>
        <w:rStyle w:val="PageNumber"/>
        <w:i/>
        <w:iCs/>
        <w:u w:val="single"/>
      </w:rPr>
      <w:fldChar w:fldCharType="end"/>
    </w:r>
    <w:r w:rsidR="00BC6327">
      <w:rPr>
        <w:rStyle w:val="PageNumber"/>
        <w:i/>
        <w:iCs/>
        <w:u w:val="single"/>
      </w:rPr>
      <w:t xml:space="preserve"> </w:t>
    </w:r>
    <w:r w:rsidR="00BC6327"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EC67BD">
      <w:rPr>
        <w:rStyle w:val="PageNumber"/>
        <w:i/>
        <w:noProof/>
        <w:u w:val="single"/>
      </w:rPr>
      <w:t>4</w:t>
    </w:r>
    <w:r w:rsidR="00246D6E" w:rsidRPr="00246D6E">
      <w:rPr>
        <w:rStyle w:val="PageNumber"/>
        <w:i/>
        <w:u w:val="single"/>
      </w:rPr>
      <w:fldChar w:fldCharType="end"/>
    </w:r>
  </w:p>
  <w:p w14:paraId="7AD347CE"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49D69A1"/>
    <w:multiLevelType w:val="hybridMultilevel"/>
    <w:tmpl w:val="017C4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79BC"/>
    <w:rsid w:val="00022705"/>
    <w:rsid w:val="00024D43"/>
    <w:rsid w:val="000360D3"/>
    <w:rsid w:val="00037867"/>
    <w:rsid w:val="00044344"/>
    <w:rsid w:val="000450D8"/>
    <w:rsid w:val="000462DD"/>
    <w:rsid w:val="00053BC0"/>
    <w:rsid w:val="00073BE0"/>
    <w:rsid w:val="00074CBB"/>
    <w:rsid w:val="00076995"/>
    <w:rsid w:val="00085A69"/>
    <w:rsid w:val="000A08B0"/>
    <w:rsid w:val="000A12F3"/>
    <w:rsid w:val="000A3897"/>
    <w:rsid w:val="000C16DD"/>
    <w:rsid w:val="000C1A52"/>
    <w:rsid w:val="000D4AC7"/>
    <w:rsid w:val="000D5D38"/>
    <w:rsid w:val="000E01FF"/>
    <w:rsid w:val="000F0BE4"/>
    <w:rsid w:val="000F36CA"/>
    <w:rsid w:val="000F5D7E"/>
    <w:rsid w:val="000F6367"/>
    <w:rsid w:val="000F6539"/>
    <w:rsid w:val="0011270A"/>
    <w:rsid w:val="001151D3"/>
    <w:rsid w:val="001331D3"/>
    <w:rsid w:val="00140A5C"/>
    <w:rsid w:val="00153D70"/>
    <w:rsid w:val="00154C45"/>
    <w:rsid w:val="00161D5A"/>
    <w:rsid w:val="00181F3E"/>
    <w:rsid w:val="001A05BF"/>
    <w:rsid w:val="001A2BEE"/>
    <w:rsid w:val="001A3313"/>
    <w:rsid w:val="001A47B7"/>
    <w:rsid w:val="001B0405"/>
    <w:rsid w:val="001B10EB"/>
    <w:rsid w:val="001C3AD4"/>
    <w:rsid w:val="001C794C"/>
    <w:rsid w:val="001E16F8"/>
    <w:rsid w:val="001E521B"/>
    <w:rsid w:val="001E5F9F"/>
    <w:rsid w:val="001E7F17"/>
    <w:rsid w:val="001F2FFB"/>
    <w:rsid w:val="00200ED0"/>
    <w:rsid w:val="002010C1"/>
    <w:rsid w:val="002059E3"/>
    <w:rsid w:val="00220240"/>
    <w:rsid w:val="0023302C"/>
    <w:rsid w:val="00246D6E"/>
    <w:rsid w:val="002641FE"/>
    <w:rsid w:val="002836C7"/>
    <w:rsid w:val="002856B8"/>
    <w:rsid w:val="00291309"/>
    <w:rsid w:val="002A20BB"/>
    <w:rsid w:val="002A5C9F"/>
    <w:rsid w:val="002A746D"/>
    <w:rsid w:val="002B3B52"/>
    <w:rsid w:val="002B4531"/>
    <w:rsid w:val="002D7C6F"/>
    <w:rsid w:val="002E43B8"/>
    <w:rsid w:val="002F0A31"/>
    <w:rsid w:val="002F6336"/>
    <w:rsid w:val="00301D86"/>
    <w:rsid w:val="00316BFC"/>
    <w:rsid w:val="003205C1"/>
    <w:rsid w:val="0033024B"/>
    <w:rsid w:val="00330FE0"/>
    <w:rsid w:val="00332A75"/>
    <w:rsid w:val="00335461"/>
    <w:rsid w:val="003554FA"/>
    <w:rsid w:val="00361BB4"/>
    <w:rsid w:val="00387F6C"/>
    <w:rsid w:val="003B1F6B"/>
    <w:rsid w:val="003F0EC3"/>
    <w:rsid w:val="003F23AC"/>
    <w:rsid w:val="003F5E00"/>
    <w:rsid w:val="004053E9"/>
    <w:rsid w:val="00416A8E"/>
    <w:rsid w:val="0041709B"/>
    <w:rsid w:val="004230E3"/>
    <w:rsid w:val="0042631E"/>
    <w:rsid w:val="004445E4"/>
    <w:rsid w:val="00452E08"/>
    <w:rsid w:val="0047086C"/>
    <w:rsid w:val="00472484"/>
    <w:rsid w:val="004848BB"/>
    <w:rsid w:val="004A07B2"/>
    <w:rsid w:val="004A1ABC"/>
    <w:rsid w:val="004B7187"/>
    <w:rsid w:val="004F67E6"/>
    <w:rsid w:val="00504C88"/>
    <w:rsid w:val="005065B7"/>
    <w:rsid w:val="00514FDA"/>
    <w:rsid w:val="0051673D"/>
    <w:rsid w:val="00535F64"/>
    <w:rsid w:val="00546A68"/>
    <w:rsid w:val="0056039D"/>
    <w:rsid w:val="00565EF2"/>
    <w:rsid w:val="00573D14"/>
    <w:rsid w:val="00582F52"/>
    <w:rsid w:val="005830FA"/>
    <w:rsid w:val="0058536C"/>
    <w:rsid w:val="005937EB"/>
    <w:rsid w:val="005D4636"/>
    <w:rsid w:val="005D7831"/>
    <w:rsid w:val="005E076E"/>
    <w:rsid w:val="005E279B"/>
    <w:rsid w:val="005E6068"/>
    <w:rsid w:val="0060219E"/>
    <w:rsid w:val="00611C18"/>
    <w:rsid w:val="006134B9"/>
    <w:rsid w:val="00615750"/>
    <w:rsid w:val="0062205D"/>
    <w:rsid w:val="00623221"/>
    <w:rsid w:val="00625436"/>
    <w:rsid w:val="00626A87"/>
    <w:rsid w:val="00633A17"/>
    <w:rsid w:val="00640F1D"/>
    <w:rsid w:val="0064656A"/>
    <w:rsid w:val="00656AAE"/>
    <w:rsid w:val="0066118C"/>
    <w:rsid w:val="00661371"/>
    <w:rsid w:val="0066456C"/>
    <w:rsid w:val="0067565B"/>
    <w:rsid w:val="0068272C"/>
    <w:rsid w:val="006D3917"/>
    <w:rsid w:val="006E03F6"/>
    <w:rsid w:val="007017A9"/>
    <w:rsid w:val="007063F0"/>
    <w:rsid w:val="00710174"/>
    <w:rsid w:val="0071389F"/>
    <w:rsid w:val="00725900"/>
    <w:rsid w:val="00725EDA"/>
    <w:rsid w:val="0073371D"/>
    <w:rsid w:val="007361D0"/>
    <w:rsid w:val="007471DB"/>
    <w:rsid w:val="00753FFF"/>
    <w:rsid w:val="0077561B"/>
    <w:rsid w:val="00783F5A"/>
    <w:rsid w:val="0078401C"/>
    <w:rsid w:val="00796E52"/>
    <w:rsid w:val="007B0B24"/>
    <w:rsid w:val="007C0DCC"/>
    <w:rsid w:val="007C537E"/>
    <w:rsid w:val="007D188D"/>
    <w:rsid w:val="007F1BEA"/>
    <w:rsid w:val="007F438A"/>
    <w:rsid w:val="00803DFB"/>
    <w:rsid w:val="00805ABC"/>
    <w:rsid w:val="0081112A"/>
    <w:rsid w:val="00843351"/>
    <w:rsid w:val="00881DB7"/>
    <w:rsid w:val="00885381"/>
    <w:rsid w:val="00895240"/>
    <w:rsid w:val="008E6D06"/>
    <w:rsid w:val="00904288"/>
    <w:rsid w:val="00911A33"/>
    <w:rsid w:val="00936C4A"/>
    <w:rsid w:val="00944301"/>
    <w:rsid w:val="0094633A"/>
    <w:rsid w:val="00957022"/>
    <w:rsid w:val="009621BF"/>
    <w:rsid w:val="00964EC2"/>
    <w:rsid w:val="00973F02"/>
    <w:rsid w:val="0099313E"/>
    <w:rsid w:val="00995395"/>
    <w:rsid w:val="00995829"/>
    <w:rsid w:val="009B1047"/>
    <w:rsid w:val="009B337D"/>
    <w:rsid w:val="009C3F08"/>
    <w:rsid w:val="009E178A"/>
    <w:rsid w:val="009F0E29"/>
    <w:rsid w:val="009F41F2"/>
    <w:rsid w:val="00A0317C"/>
    <w:rsid w:val="00A0640D"/>
    <w:rsid w:val="00A1136B"/>
    <w:rsid w:val="00A26A8A"/>
    <w:rsid w:val="00A657DB"/>
    <w:rsid w:val="00A763EC"/>
    <w:rsid w:val="00A93A21"/>
    <w:rsid w:val="00A9766F"/>
    <w:rsid w:val="00AB01B0"/>
    <w:rsid w:val="00AB5715"/>
    <w:rsid w:val="00AC6D1E"/>
    <w:rsid w:val="00AE56AE"/>
    <w:rsid w:val="00AE6FE5"/>
    <w:rsid w:val="00AF2CCF"/>
    <w:rsid w:val="00B01A27"/>
    <w:rsid w:val="00B0620C"/>
    <w:rsid w:val="00B30E79"/>
    <w:rsid w:val="00B43501"/>
    <w:rsid w:val="00B45743"/>
    <w:rsid w:val="00B56F52"/>
    <w:rsid w:val="00B6072C"/>
    <w:rsid w:val="00B66797"/>
    <w:rsid w:val="00B6742B"/>
    <w:rsid w:val="00B772E6"/>
    <w:rsid w:val="00B776F8"/>
    <w:rsid w:val="00B85CDA"/>
    <w:rsid w:val="00B902AC"/>
    <w:rsid w:val="00BB412C"/>
    <w:rsid w:val="00BC4EA7"/>
    <w:rsid w:val="00BC6327"/>
    <w:rsid w:val="00BD2D49"/>
    <w:rsid w:val="00BD55BB"/>
    <w:rsid w:val="00BE4E5D"/>
    <w:rsid w:val="00BF6946"/>
    <w:rsid w:val="00C02EB6"/>
    <w:rsid w:val="00C02F58"/>
    <w:rsid w:val="00C3526A"/>
    <w:rsid w:val="00C37A44"/>
    <w:rsid w:val="00C41E25"/>
    <w:rsid w:val="00C45B4E"/>
    <w:rsid w:val="00C46A43"/>
    <w:rsid w:val="00C51D70"/>
    <w:rsid w:val="00C55FC5"/>
    <w:rsid w:val="00C73F66"/>
    <w:rsid w:val="00C77170"/>
    <w:rsid w:val="00C8032D"/>
    <w:rsid w:val="00C915C0"/>
    <w:rsid w:val="00CB7D02"/>
    <w:rsid w:val="00CD26F1"/>
    <w:rsid w:val="00CD598A"/>
    <w:rsid w:val="00CD69EA"/>
    <w:rsid w:val="00CE61BC"/>
    <w:rsid w:val="00CE7FA4"/>
    <w:rsid w:val="00CF1A7D"/>
    <w:rsid w:val="00D06308"/>
    <w:rsid w:val="00D118D4"/>
    <w:rsid w:val="00D15AE0"/>
    <w:rsid w:val="00D35A5C"/>
    <w:rsid w:val="00D3762D"/>
    <w:rsid w:val="00D411DF"/>
    <w:rsid w:val="00D47015"/>
    <w:rsid w:val="00D5320E"/>
    <w:rsid w:val="00D57BA3"/>
    <w:rsid w:val="00D744F0"/>
    <w:rsid w:val="00DA2871"/>
    <w:rsid w:val="00DB305E"/>
    <w:rsid w:val="00DB4D7F"/>
    <w:rsid w:val="00DC3DA9"/>
    <w:rsid w:val="00DD2FAE"/>
    <w:rsid w:val="00DE2077"/>
    <w:rsid w:val="00E00EED"/>
    <w:rsid w:val="00E022FA"/>
    <w:rsid w:val="00E046CE"/>
    <w:rsid w:val="00E048F8"/>
    <w:rsid w:val="00E12D6A"/>
    <w:rsid w:val="00E20938"/>
    <w:rsid w:val="00E325EE"/>
    <w:rsid w:val="00E40625"/>
    <w:rsid w:val="00E44C1E"/>
    <w:rsid w:val="00E643DA"/>
    <w:rsid w:val="00E80B80"/>
    <w:rsid w:val="00E966A5"/>
    <w:rsid w:val="00EC67BD"/>
    <w:rsid w:val="00EF0F4D"/>
    <w:rsid w:val="00EF7F82"/>
    <w:rsid w:val="00F01B42"/>
    <w:rsid w:val="00F925AF"/>
    <w:rsid w:val="00F96654"/>
    <w:rsid w:val="00FA0976"/>
    <w:rsid w:val="00FA4C69"/>
    <w:rsid w:val="00FB0ABE"/>
    <w:rsid w:val="00FC01B5"/>
    <w:rsid w:val="00FC34F6"/>
    <w:rsid w:val="00FE5DC4"/>
    <w:rsid w:val="00FF096A"/>
    <w:rsid w:val="00FF0C1D"/>
    <w:rsid w:val="00FF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004D2D7D"/>
  <w15:docId w15:val="{E571A41C-C4A0-4DDF-BCC1-99EA2B19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basedOn w:val="DefaultParagraphFont"/>
    <w:rsid w:val="00FC34F6"/>
    <w:rPr>
      <w:color w:val="0000FF"/>
      <w:u w:val="single"/>
    </w:rPr>
  </w:style>
  <w:style w:type="paragraph" w:styleId="BalloonText">
    <w:name w:val="Balloon Text"/>
    <w:basedOn w:val="Normal"/>
    <w:semiHidden/>
    <w:rsid w:val="0067565B"/>
    <w:rPr>
      <w:rFonts w:ascii="Tahoma" w:hAnsi="Tahoma" w:cs="Tahoma"/>
      <w:sz w:val="16"/>
      <w:szCs w:val="16"/>
    </w:rPr>
  </w:style>
  <w:style w:type="paragraph" w:styleId="BodyTextIndent">
    <w:name w:val="Body Text Indent"/>
    <w:basedOn w:val="Normal"/>
    <w:rsid w:val="0078401C"/>
    <w:pPr>
      <w:spacing w:after="120"/>
      <w:ind w:left="360"/>
    </w:pPr>
  </w:style>
  <w:style w:type="paragraph" w:styleId="ListParagraph">
    <w:name w:val="List Paragraph"/>
    <w:basedOn w:val="Normal"/>
    <w:uiPriority w:val="34"/>
    <w:qFormat/>
    <w:rsid w:val="00037867"/>
    <w:pPr>
      <w:ind w:left="720"/>
      <w:contextualSpacing/>
    </w:pPr>
  </w:style>
  <w:style w:type="character" w:customStyle="1" w:styleId="Heading7Char">
    <w:name w:val="Heading 7 Char"/>
    <w:basedOn w:val="DefaultParagraphFont"/>
    <w:link w:val="Heading7"/>
    <w:rsid w:val="00FF2332"/>
    <w:rPr>
      <w:rFonts w:ascii="Comic Sans MS" w:hAnsi="Comic Sans MS"/>
      <w:b/>
      <w:bCs/>
      <w:sz w:val="18"/>
    </w:rPr>
  </w:style>
  <w:style w:type="character" w:customStyle="1" w:styleId="HeaderChar">
    <w:name w:val="Header Char"/>
    <w:basedOn w:val="DefaultParagraphFont"/>
    <w:link w:val="Header"/>
    <w:rsid w:val="00076995"/>
  </w:style>
  <w:style w:type="character" w:customStyle="1" w:styleId="FooterChar">
    <w:name w:val="Footer Char"/>
    <w:basedOn w:val="DefaultParagraphFont"/>
    <w:link w:val="Footer"/>
    <w:rsid w:val="00076995"/>
  </w:style>
  <w:style w:type="character" w:customStyle="1" w:styleId="BodyTextChar">
    <w:name w:val="Body Text Char"/>
    <w:basedOn w:val="DefaultParagraphFont"/>
    <w:link w:val="BodyText"/>
    <w:rsid w:val="00076995"/>
    <w:rPr>
      <w:rFonts w:ascii="Footlight MT Light" w:hAnsi="Footlight MT Light"/>
      <w:sz w:val="22"/>
    </w:rPr>
  </w:style>
  <w:style w:type="character" w:styleId="FollowedHyperlink">
    <w:name w:val="FollowedHyperlink"/>
    <w:basedOn w:val="DefaultParagraphFont"/>
    <w:semiHidden/>
    <w:unhideWhenUsed/>
    <w:rsid w:val="00076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765">
      <w:bodyDiv w:val="1"/>
      <w:marLeft w:val="0"/>
      <w:marRight w:val="0"/>
      <w:marTop w:val="0"/>
      <w:marBottom w:val="0"/>
      <w:divBdr>
        <w:top w:val="none" w:sz="0" w:space="0" w:color="auto"/>
        <w:left w:val="none" w:sz="0" w:space="0" w:color="auto"/>
        <w:bottom w:val="none" w:sz="0" w:space="0" w:color="auto"/>
        <w:right w:val="none" w:sz="0" w:space="0" w:color="auto"/>
      </w:divBdr>
    </w:div>
    <w:div w:id="988630130">
      <w:bodyDiv w:val="1"/>
      <w:marLeft w:val="0"/>
      <w:marRight w:val="0"/>
      <w:marTop w:val="0"/>
      <w:marBottom w:val="0"/>
      <w:divBdr>
        <w:top w:val="none" w:sz="0" w:space="0" w:color="auto"/>
        <w:left w:val="none" w:sz="0" w:space="0" w:color="auto"/>
        <w:bottom w:val="none" w:sz="0" w:space="0" w:color="auto"/>
        <w:right w:val="none" w:sz="0" w:space="0" w:color="auto"/>
      </w:divBdr>
    </w:div>
    <w:div w:id="1196041440">
      <w:bodyDiv w:val="1"/>
      <w:marLeft w:val="0"/>
      <w:marRight w:val="0"/>
      <w:marTop w:val="0"/>
      <w:marBottom w:val="0"/>
      <w:divBdr>
        <w:top w:val="none" w:sz="0" w:space="0" w:color="auto"/>
        <w:left w:val="none" w:sz="0" w:space="0" w:color="auto"/>
        <w:bottom w:val="none" w:sz="0" w:space="0" w:color="auto"/>
        <w:right w:val="none" w:sz="0" w:space="0" w:color="auto"/>
      </w:divBdr>
    </w:div>
    <w:div w:id="1396900811">
      <w:bodyDiv w:val="1"/>
      <w:marLeft w:val="0"/>
      <w:marRight w:val="0"/>
      <w:marTop w:val="0"/>
      <w:marBottom w:val="0"/>
      <w:divBdr>
        <w:top w:val="none" w:sz="0" w:space="0" w:color="auto"/>
        <w:left w:val="none" w:sz="0" w:space="0" w:color="auto"/>
        <w:bottom w:val="none" w:sz="0" w:space="0" w:color="auto"/>
        <w:right w:val="none" w:sz="0" w:space="0" w:color="auto"/>
      </w:divBdr>
    </w:div>
    <w:div w:id="1724477942">
      <w:bodyDiv w:val="1"/>
      <w:marLeft w:val="0"/>
      <w:marRight w:val="0"/>
      <w:marTop w:val="0"/>
      <w:marBottom w:val="0"/>
      <w:divBdr>
        <w:top w:val="none" w:sz="0" w:space="0" w:color="auto"/>
        <w:left w:val="none" w:sz="0" w:space="0" w:color="auto"/>
        <w:bottom w:val="none" w:sz="0" w:space="0" w:color="auto"/>
        <w:right w:val="none" w:sz="0" w:space="0" w:color="auto"/>
      </w:divBdr>
    </w:div>
    <w:div w:id="1731803755">
      <w:bodyDiv w:val="1"/>
      <w:marLeft w:val="0"/>
      <w:marRight w:val="0"/>
      <w:marTop w:val="0"/>
      <w:marBottom w:val="0"/>
      <w:divBdr>
        <w:top w:val="none" w:sz="0" w:space="0" w:color="auto"/>
        <w:left w:val="none" w:sz="0" w:space="0" w:color="auto"/>
        <w:bottom w:val="none" w:sz="0" w:space="0" w:color="auto"/>
        <w:right w:val="none" w:sz="0" w:space="0" w:color="auto"/>
      </w:divBdr>
    </w:div>
    <w:div w:id="18578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9DC5-546D-4AD8-9E87-39545323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1848</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12207</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lastModifiedBy>Hodges, Theresa 755-4516</cp:lastModifiedBy>
  <cp:revision>5</cp:revision>
  <cp:lastPrinted>2017-06-22T21:03:00Z</cp:lastPrinted>
  <dcterms:created xsi:type="dcterms:W3CDTF">2019-06-26T23:06:00Z</dcterms:created>
  <dcterms:modified xsi:type="dcterms:W3CDTF">2019-06-26T23:29:00Z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ies>
</file>