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DEEFF96"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D74F5E">
        <w:rPr>
          <w:sz w:val="32"/>
          <w:u w:val="none"/>
        </w:rPr>
        <w:t>3</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1BD197CF" w:rsidR="00BC6327" w:rsidRPr="001A566F" w:rsidRDefault="002C7CFE"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2"/>
                <w:szCs w:val="22"/>
              </w:rPr>
              <w:t>Pond-</w:t>
            </w:r>
            <w:proofErr w:type="spellStart"/>
            <w:r w:rsidR="00002655">
              <w:rPr>
                <w:b/>
                <w:sz w:val="22"/>
                <w:szCs w:val="22"/>
              </w:rPr>
              <w:t>D</w:t>
            </w:r>
            <w:r>
              <w:rPr>
                <w:b/>
                <w:sz w:val="22"/>
                <w:szCs w:val="22"/>
              </w:rPr>
              <w:t>erosa</w:t>
            </w:r>
            <w:proofErr w:type="spellEnd"/>
            <w:r>
              <w:rPr>
                <w:b/>
                <w:sz w:val="22"/>
                <w:szCs w:val="22"/>
              </w:rPr>
              <w:t xml:space="preserve"> Oaks Water </w:t>
            </w:r>
            <w:proofErr w:type="gramStart"/>
            <w:r>
              <w:rPr>
                <w:b/>
                <w:sz w:val="22"/>
                <w:szCs w:val="22"/>
              </w:rPr>
              <w:t>System</w:t>
            </w:r>
            <w:r w:rsidR="00302F98" w:rsidRPr="00302F98">
              <w:rPr>
                <w:b/>
                <w:sz w:val="22"/>
                <w:szCs w:val="22"/>
              </w:rPr>
              <w:t xml:space="preserve">  </w:t>
            </w:r>
            <w:r>
              <w:rPr>
                <w:b/>
                <w:sz w:val="22"/>
                <w:szCs w:val="22"/>
              </w:rPr>
              <w:t>2701553</w:t>
            </w:r>
            <w:proofErr w:type="gramEnd"/>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5A3AB0B4" w:rsidR="00BC6327" w:rsidRPr="001A566F" w:rsidRDefault="00302F98"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 xml:space="preserve">July </w:t>
            </w:r>
            <w:r w:rsidR="00D74F5E">
              <w:rPr>
                <w:sz w:val="22"/>
                <w:szCs w:val="22"/>
              </w:rPr>
              <w:t>25</w:t>
            </w:r>
            <w:r w:rsidR="00B512A5" w:rsidRPr="001A566F">
              <w:rPr>
                <w:sz w:val="22"/>
                <w:szCs w:val="22"/>
              </w:rPr>
              <w:t>, 202</w:t>
            </w:r>
            <w:r w:rsidR="00D74F5E">
              <w:rPr>
                <w:sz w:val="22"/>
                <w:szCs w:val="22"/>
              </w:rPr>
              <w:t>4</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407FBAC6" w:rsidR="00BC6327" w:rsidRPr="001A566F" w:rsidRDefault="002C7CFE"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proofErr w:type="gramStart"/>
            <w:r>
              <w:rPr>
                <w:sz w:val="22"/>
                <w:szCs w:val="22"/>
              </w:rPr>
              <w:t>Well</w:t>
            </w:r>
            <w:proofErr w:type="gramEnd"/>
            <w:r>
              <w:rPr>
                <w:sz w:val="22"/>
                <w:szCs w:val="22"/>
              </w:rPr>
              <w:t xml:space="preserve"> #2</w:t>
            </w:r>
          </w:p>
        </w:tc>
      </w:tr>
      <w:tr w:rsidR="00BC6327" w:rsidRPr="001A566F" w14:paraId="07255395"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795D30C8"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2"/>
                <w:szCs w:val="22"/>
              </w:rPr>
            </w:pP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26759E25"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A566F">
              <w:rPr>
                <w:sz w:val="22"/>
                <w:szCs w:val="22"/>
              </w:rPr>
              <w:t>Available at the Monterey County Environmental Health Office</w:t>
            </w:r>
            <w:r w:rsidR="00302F98">
              <w:rPr>
                <w:sz w:val="22"/>
                <w:szCs w:val="22"/>
              </w:rPr>
              <w:t>.</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BC6327" w:rsidRPr="001A566F" w14:paraId="7B092FC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549F36E1"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2"/>
                <w:szCs w:val="22"/>
              </w:rPr>
            </w:pPr>
          </w:p>
        </w:tc>
      </w:tr>
      <w:tr w:rsidR="002A6E0C"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1073A9BE" w:rsidR="002A6E0C" w:rsidRPr="001A566F" w:rsidRDefault="002C7CFE" w:rsidP="002A6E0C">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2C7CFE">
              <w:rPr>
                <w:sz w:val="21"/>
                <w:szCs w:val="21"/>
              </w:rPr>
              <w:t>Diana Shirk</w:t>
            </w:r>
          </w:p>
        </w:tc>
        <w:tc>
          <w:tcPr>
            <w:tcW w:w="810" w:type="dxa"/>
            <w:gridSpan w:val="2"/>
          </w:tcPr>
          <w:p w14:paraId="1B6A99F9" w14:textId="73EBB1AD"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489B9EA7" w:rsidR="002A6E0C" w:rsidRPr="001A566F" w:rsidRDefault="002C7CFE" w:rsidP="002A6E0C">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2C7CFE">
              <w:rPr>
                <w:sz w:val="21"/>
                <w:szCs w:val="21"/>
              </w:rPr>
              <w:t>(831) 663-5639</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2C866491"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We test the drinking water quality for many constituents as required by state and federal regulations.  This report shows the results of our monitoring for the period of January 1 to December 31, 202</w:t>
      </w:r>
      <w:r w:rsidR="00D74F5E">
        <w:rPr>
          <w:i/>
          <w:sz w:val="22"/>
          <w:szCs w:val="22"/>
        </w:rPr>
        <w:t>3</w:t>
      </w:r>
      <w:r w:rsidRPr="001A566F">
        <w:rPr>
          <w:i/>
          <w:sz w:val="22"/>
          <w:szCs w:val="22"/>
        </w:rPr>
        <w:t xml:space="preserve"> and may include earlier monitoring data.</w:t>
      </w:r>
    </w:p>
    <w:p w14:paraId="452FA06E" w14:textId="3E221C13"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proofErr w:type="spellStart"/>
      <w:r w:rsidR="002C7CFE">
        <w:rPr>
          <w:b/>
          <w:bCs/>
          <w:i/>
          <w:sz w:val="22"/>
          <w:szCs w:val="22"/>
          <w:u w:val="single"/>
          <w:lang w:val="es-MX"/>
        </w:rPr>
        <w:t>Pond-</w:t>
      </w:r>
      <w:r w:rsidR="00002655">
        <w:rPr>
          <w:b/>
          <w:bCs/>
          <w:i/>
          <w:sz w:val="22"/>
          <w:szCs w:val="22"/>
          <w:u w:val="single"/>
          <w:lang w:val="es-MX"/>
        </w:rPr>
        <w:t>d</w:t>
      </w:r>
      <w:r w:rsidR="002C7CFE">
        <w:rPr>
          <w:b/>
          <w:bCs/>
          <w:i/>
          <w:sz w:val="22"/>
          <w:szCs w:val="22"/>
          <w:u w:val="single"/>
          <w:lang w:val="es-MX"/>
        </w:rPr>
        <w:t>erosa</w:t>
      </w:r>
      <w:proofErr w:type="spellEnd"/>
      <w:r w:rsidR="002C7CFE">
        <w:rPr>
          <w:b/>
          <w:bCs/>
          <w:i/>
          <w:sz w:val="22"/>
          <w:szCs w:val="22"/>
          <w:u w:val="single"/>
          <w:lang w:val="es-MX"/>
        </w:rPr>
        <w:t xml:space="preserve"> </w:t>
      </w:r>
      <w:proofErr w:type="spellStart"/>
      <w:r w:rsidR="002C7CFE">
        <w:rPr>
          <w:b/>
          <w:bCs/>
          <w:i/>
          <w:sz w:val="22"/>
          <w:szCs w:val="22"/>
          <w:u w:val="single"/>
          <w:lang w:val="es-MX"/>
        </w:rPr>
        <w:t>Oaks</w:t>
      </w:r>
      <w:proofErr w:type="spellEnd"/>
      <w:r w:rsidR="002C7CFE">
        <w:rPr>
          <w:b/>
          <w:bCs/>
          <w:i/>
          <w:sz w:val="22"/>
          <w:szCs w:val="22"/>
          <w:u w:val="single"/>
          <w:lang w:val="es-MX"/>
        </w:rPr>
        <w:t xml:space="preserve"> </w:t>
      </w:r>
      <w:proofErr w:type="spellStart"/>
      <w:r w:rsidR="002C7CFE">
        <w:rPr>
          <w:b/>
          <w:bCs/>
          <w:i/>
          <w:sz w:val="22"/>
          <w:szCs w:val="22"/>
          <w:u w:val="single"/>
          <w:lang w:val="es-MX"/>
        </w:rPr>
        <w:t>Water</w:t>
      </w:r>
      <w:proofErr w:type="spellEnd"/>
      <w:r w:rsidR="002C7CFE">
        <w:rPr>
          <w:b/>
          <w:bCs/>
          <w:i/>
          <w:sz w:val="22"/>
          <w:szCs w:val="22"/>
          <w:u w:val="single"/>
          <w:lang w:val="es-MX"/>
        </w:rPr>
        <w:t xml:space="preserve"> </w:t>
      </w:r>
      <w:proofErr w:type="spellStart"/>
      <w:r w:rsidR="002C7CFE">
        <w:rPr>
          <w:b/>
          <w:bCs/>
          <w:i/>
          <w:sz w:val="22"/>
          <w:szCs w:val="22"/>
          <w:u w:val="single"/>
          <w:lang w:val="es-MX"/>
        </w:rPr>
        <w:t>System</w:t>
      </w:r>
      <w:proofErr w:type="spellEnd"/>
      <w:r w:rsidRPr="001A566F">
        <w:rPr>
          <w:b/>
          <w:bCs/>
          <w:sz w:val="22"/>
          <w:szCs w:val="22"/>
          <w:lang w:val="es-MX"/>
        </w:rPr>
        <w:t xml:space="preserve"> a </w:t>
      </w:r>
      <w:r w:rsidR="008E71A3" w:rsidRPr="008E71A3">
        <w:rPr>
          <w:b/>
          <w:bCs/>
          <w:i/>
          <w:sz w:val="22"/>
          <w:szCs w:val="22"/>
          <w:u w:val="single"/>
          <w:lang w:val="es-MX"/>
        </w:rPr>
        <w:t>(831) 663-5639</w:t>
      </w:r>
      <w:r w:rsidR="002A6E0C">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2"/>
        <w:gridCol w:w="1350"/>
        <w:gridCol w:w="1350"/>
        <w:gridCol w:w="2700"/>
        <w:gridCol w:w="1174"/>
        <w:gridCol w:w="2246"/>
      </w:tblGrid>
      <w:tr w:rsidR="00BC6327" w:rsidRPr="00A44246" w14:paraId="1369AC78" w14:textId="77777777" w:rsidTr="008E71A3">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8E71A3">
        <w:trPr>
          <w:cantSplit/>
          <w:jc w:val="center"/>
        </w:trPr>
        <w:tc>
          <w:tcPr>
            <w:tcW w:w="2152"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6"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8E71A3">
        <w:trPr>
          <w:cantSplit/>
          <w:jc w:val="center"/>
        </w:trPr>
        <w:tc>
          <w:tcPr>
            <w:tcW w:w="2152"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50"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6"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8E71A3">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37FF17D0" w14:textId="77777777" w:rsidR="008E71A3" w:rsidRDefault="008E71A3">
      <w:r>
        <w:rPr>
          <w:b/>
          <w:bCs/>
        </w:rPr>
        <w:br w:type="page"/>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1784"/>
        <w:gridCol w:w="450"/>
        <w:gridCol w:w="8"/>
        <w:gridCol w:w="802"/>
        <w:gridCol w:w="270"/>
        <w:gridCol w:w="630"/>
        <w:gridCol w:w="270"/>
        <w:gridCol w:w="16"/>
        <w:gridCol w:w="6"/>
        <w:gridCol w:w="26"/>
        <w:gridCol w:w="784"/>
        <w:gridCol w:w="158"/>
        <w:gridCol w:w="16"/>
        <w:gridCol w:w="884"/>
        <w:gridCol w:w="638"/>
        <w:gridCol w:w="622"/>
        <w:gridCol w:w="8"/>
        <w:gridCol w:w="1368"/>
        <w:gridCol w:w="2224"/>
      </w:tblGrid>
      <w:tr w:rsidR="008E71A3" w:rsidRPr="001F3468" w14:paraId="60339819" w14:textId="77777777" w:rsidTr="008E71A3">
        <w:trPr>
          <w:jc w:val="center"/>
        </w:trPr>
        <w:tc>
          <w:tcPr>
            <w:tcW w:w="10972" w:type="dxa"/>
            <w:gridSpan w:val="20"/>
            <w:tcBorders>
              <w:top w:val="single" w:sz="18" w:space="0" w:color="auto"/>
              <w:left w:val="single" w:sz="6" w:space="0" w:color="auto"/>
              <w:bottom w:val="single" w:sz="18" w:space="0" w:color="auto"/>
              <w:right w:val="single" w:sz="6" w:space="0" w:color="auto"/>
            </w:tcBorders>
            <w:vAlign w:val="center"/>
          </w:tcPr>
          <w:p w14:paraId="54912B36" w14:textId="73D470FA" w:rsidR="008E71A3" w:rsidRPr="00F41F91" w:rsidRDefault="008E71A3"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8E71A3" w:rsidRPr="001F3468" w14:paraId="40FF90C3" w14:textId="77777777" w:rsidTr="00D74F5E">
        <w:trPr>
          <w:jc w:val="center"/>
        </w:trPr>
        <w:tc>
          <w:tcPr>
            <w:tcW w:w="1792" w:type="dxa"/>
            <w:gridSpan w:val="2"/>
            <w:tcBorders>
              <w:top w:val="single" w:sz="18" w:space="0" w:color="auto"/>
              <w:left w:val="single" w:sz="6" w:space="0" w:color="auto"/>
              <w:bottom w:val="double" w:sz="6" w:space="0" w:color="auto"/>
            </w:tcBorders>
            <w:vAlign w:val="center"/>
          </w:tcPr>
          <w:p w14:paraId="365EDCFC" w14:textId="77777777" w:rsidR="008E71A3" w:rsidRPr="00F41F91" w:rsidRDefault="008E71A3"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1260" w:type="dxa"/>
            <w:gridSpan w:val="3"/>
            <w:tcBorders>
              <w:top w:val="single" w:sz="18" w:space="0" w:color="auto"/>
              <w:bottom w:val="double" w:sz="6" w:space="0" w:color="auto"/>
            </w:tcBorders>
            <w:vAlign w:val="center"/>
          </w:tcPr>
          <w:p w14:paraId="70508A95" w14:textId="77777777" w:rsidR="008E71A3" w:rsidRPr="00F41F91" w:rsidRDefault="008E71A3" w:rsidP="00850023">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5CE16A91" w14:textId="77777777" w:rsidR="008E71A3" w:rsidRPr="00F41F91" w:rsidRDefault="008E71A3" w:rsidP="00850023">
            <w:pPr>
              <w:jc w:val="center"/>
              <w:rPr>
                <w:b/>
                <w:sz w:val="18"/>
                <w:szCs w:val="18"/>
              </w:rPr>
            </w:pPr>
            <w:r w:rsidRPr="00F41F91">
              <w:rPr>
                <w:b/>
                <w:sz w:val="18"/>
                <w:szCs w:val="18"/>
              </w:rPr>
              <w:t>No. of Samples Collected</w:t>
            </w:r>
          </w:p>
        </w:tc>
        <w:tc>
          <w:tcPr>
            <w:tcW w:w="1102" w:type="dxa"/>
            <w:gridSpan w:val="5"/>
            <w:tcBorders>
              <w:top w:val="single" w:sz="18" w:space="0" w:color="auto"/>
              <w:bottom w:val="double" w:sz="6" w:space="0" w:color="auto"/>
            </w:tcBorders>
            <w:vAlign w:val="center"/>
          </w:tcPr>
          <w:p w14:paraId="4EC22101" w14:textId="77777777" w:rsidR="008E71A3" w:rsidRPr="00F41F91" w:rsidRDefault="008E71A3"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58" w:type="dxa"/>
            <w:gridSpan w:val="3"/>
            <w:tcBorders>
              <w:top w:val="single" w:sz="18" w:space="0" w:color="auto"/>
              <w:bottom w:val="double" w:sz="6" w:space="0" w:color="auto"/>
            </w:tcBorders>
            <w:vAlign w:val="center"/>
          </w:tcPr>
          <w:p w14:paraId="08790586" w14:textId="77777777" w:rsidR="008E71A3" w:rsidRPr="00F41F91" w:rsidRDefault="008E71A3" w:rsidP="00850023">
            <w:pPr>
              <w:jc w:val="center"/>
              <w:rPr>
                <w:b/>
                <w:sz w:val="18"/>
                <w:szCs w:val="18"/>
              </w:rPr>
            </w:pPr>
            <w:r w:rsidRPr="00F41F91">
              <w:rPr>
                <w:b/>
                <w:sz w:val="18"/>
                <w:szCs w:val="18"/>
              </w:rPr>
              <w:t>No. Sites Exceeding AL</w:t>
            </w:r>
          </w:p>
        </w:tc>
        <w:tc>
          <w:tcPr>
            <w:tcW w:w="638" w:type="dxa"/>
            <w:tcBorders>
              <w:top w:val="single" w:sz="18" w:space="0" w:color="auto"/>
              <w:bottom w:val="double" w:sz="6" w:space="0" w:color="auto"/>
            </w:tcBorders>
            <w:vAlign w:val="center"/>
          </w:tcPr>
          <w:p w14:paraId="25D59736" w14:textId="77777777" w:rsidR="008E71A3" w:rsidRPr="00F41F91" w:rsidRDefault="008E71A3" w:rsidP="0085002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30" w:type="dxa"/>
            <w:gridSpan w:val="2"/>
            <w:tcBorders>
              <w:top w:val="single" w:sz="18" w:space="0" w:color="auto"/>
              <w:bottom w:val="double" w:sz="6" w:space="0" w:color="auto"/>
            </w:tcBorders>
            <w:vAlign w:val="center"/>
          </w:tcPr>
          <w:p w14:paraId="0E16A892" w14:textId="77777777" w:rsidR="008E71A3" w:rsidRPr="00F41F91" w:rsidRDefault="008E71A3" w:rsidP="00850023">
            <w:pPr>
              <w:jc w:val="center"/>
              <w:rPr>
                <w:b/>
                <w:sz w:val="18"/>
              </w:rPr>
            </w:pPr>
            <w:r w:rsidRPr="00F41F91">
              <w:rPr>
                <w:b/>
                <w:sz w:val="18"/>
              </w:rPr>
              <w:t>PHG</w:t>
            </w:r>
          </w:p>
        </w:tc>
        <w:tc>
          <w:tcPr>
            <w:tcW w:w="1368" w:type="dxa"/>
            <w:tcBorders>
              <w:top w:val="single" w:sz="18" w:space="0" w:color="auto"/>
              <w:bottom w:val="double" w:sz="6" w:space="0" w:color="auto"/>
            </w:tcBorders>
            <w:tcMar>
              <w:left w:w="0" w:type="dxa"/>
              <w:right w:w="0" w:type="dxa"/>
            </w:tcMar>
            <w:vAlign w:val="center"/>
          </w:tcPr>
          <w:p w14:paraId="164D9420" w14:textId="77777777" w:rsidR="008E71A3" w:rsidRPr="00F41F91" w:rsidRDefault="008E71A3" w:rsidP="00850023">
            <w:pPr>
              <w:jc w:val="center"/>
              <w:rPr>
                <w:b/>
                <w:sz w:val="18"/>
              </w:rPr>
            </w:pPr>
            <w:r w:rsidRPr="00F41F91">
              <w:rPr>
                <w:b/>
                <w:sz w:val="18"/>
              </w:rPr>
              <w:t>No. of Schools Requesting Lead Sampling</w:t>
            </w:r>
          </w:p>
        </w:tc>
        <w:tc>
          <w:tcPr>
            <w:tcW w:w="2224" w:type="dxa"/>
            <w:tcBorders>
              <w:top w:val="single" w:sz="18" w:space="0" w:color="auto"/>
              <w:bottom w:val="double" w:sz="6" w:space="0" w:color="auto"/>
              <w:right w:val="single" w:sz="6" w:space="0" w:color="auto"/>
            </w:tcBorders>
            <w:tcMar>
              <w:left w:w="0" w:type="dxa"/>
              <w:right w:w="0" w:type="dxa"/>
            </w:tcMar>
            <w:vAlign w:val="center"/>
          </w:tcPr>
          <w:p w14:paraId="3938541C" w14:textId="77777777" w:rsidR="008E71A3" w:rsidRPr="00F41F91" w:rsidRDefault="008E71A3" w:rsidP="00850023">
            <w:pPr>
              <w:jc w:val="center"/>
              <w:rPr>
                <w:b/>
                <w:sz w:val="18"/>
              </w:rPr>
            </w:pPr>
            <w:r w:rsidRPr="00F41F91">
              <w:rPr>
                <w:b/>
                <w:sz w:val="18"/>
              </w:rPr>
              <w:t>Typical Source of Contaminant</w:t>
            </w:r>
          </w:p>
        </w:tc>
      </w:tr>
      <w:tr w:rsidR="008E71A3" w:rsidRPr="001F3468" w14:paraId="49F48F00" w14:textId="77777777" w:rsidTr="00D74F5E">
        <w:trPr>
          <w:jc w:val="center"/>
        </w:trPr>
        <w:tc>
          <w:tcPr>
            <w:tcW w:w="1792" w:type="dxa"/>
            <w:gridSpan w:val="2"/>
            <w:tcBorders>
              <w:top w:val="nil"/>
              <w:left w:val="single" w:sz="6" w:space="0" w:color="auto"/>
              <w:bottom w:val="single" w:sz="4" w:space="0" w:color="auto"/>
            </w:tcBorders>
            <w:vAlign w:val="center"/>
          </w:tcPr>
          <w:p w14:paraId="27615378" w14:textId="77777777" w:rsidR="008E71A3" w:rsidRPr="00F41F91" w:rsidRDefault="008E71A3" w:rsidP="00850023">
            <w:pPr>
              <w:rPr>
                <w:sz w:val="18"/>
              </w:rPr>
            </w:pPr>
            <w:r w:rsidRPr="006669A7">
              <w:rPr>
                <w:sz w:val="18"/>
              </w:rPr>
              <w:t>Lead (ppb)</w:t>
            </w:r>
          </w:p>
        </w:tc>
        <w:tc>
          <w:tcPr>
            <w:tcW w:w="1260" w:type="dxa"/>
            <w:gridSpan w:val="3"/>
            <w:tcBorders>
              <w:top w:val="nil"/>
              <w:bottom w:val="single" w:sz="4" w:space="0" w:color="auto"/>
            </w:tcBorders>
            <w:vAlign w:val="center"/>
          </w:tcPr>
          <w:p w14:paraId="5BCBF922" w14:textId="1CDAC310" w:rsidR="008E71A3" w:rsidRPr="00F41F91" w:rsidRDefault="00D74F5E" w:rsidP="00850023">
            <w:pPr>
              <w:jc w:val="center"/>
              <w:rPr>
                <w:sz w:val="18"/>
              </w:rPr>
            </w:pPr>
            <w:r>
              <w:rPr>
                <w:sz w:val="18"/>
              </w:rPr>
              <w:t>9/2023</w:t>
            </w:r>
          </w:p>
        </w:tc>
        <w:tc>
          <w:tcPr>
            <w:tcW w:w="900" w:type="dxa"/>
            <w:gridSpan w:val="2"/>
            <w:tcBorders>
              <w:top w:val="nil"/>
              <w:bottom w:val="single" w:sz="4" w:space="0" w:color="auto"/>
            </w:tcBorders>
            <w:vAlign w:val="center"/>
          </w:tcPr>
          <w:p w14:paraId="3B2185B0" w14:textId="77777777" w:rsidR="008E71A3" w:rsidRPr="00F41F91" w:rsidRDefault="008E71A3" w:rsidP="00850023">
            <w:pPr>
              <w:jc w:val="center"/>
              <w:rPr>
                <w:sz w:val="18"/>
              </w:rPr>
            </w:pPr>
            <w:r w:rsidRPr="006669A7">
              <w:rPr>
                <w:sz w:val="18"/>
              </w:rPr>
              <w:t>5</w:t>
            </w:r>
          </w:p>
        </w:tc>
        <w:tc>
          <w:tcPr>
            <w:tcW w:w="1102" w:type="dxa"/>
            <w:gridSpan w:val="5"/>
            <w:tcBorders>
              <w:top w:val="nil"/>
              <w:bottom w:val="single" w:sz="4" w:space="0" w:color="auto"/>
            </w:tcBorders>
            <w:vAlign w:val="center"/>
          </w:tcPr>
          <w:p w14:paraId="10127FD7" w14:textId="28E0FEB7" w:rsidR="008E71A3" w:rsidRPr="00F41F91" w:rsidRDefault="00D74F5E" w:rsidP="00850023">
            <w:pPr>
              <w:jc w:val="center"/>
              <w:rPr>
                <w:sz w:val="18"/>
              </w:rPr>
            </w:pPr>
            <w:r>
              <w:rPr>
                <w:sz w:val="18"/>
              </w:rPr>
              <w:t>&lt;1</w:t>
            </w:r>
          </w:p>
        </w:tc>
        <w:tc>
          <w:tcPr>
            <w:tcW w:w="1058" w:type="dxa"/>
            <w:gridSpan w:val="3"/>
            <w:tcBorders>
              <w:top w:val="nil"/>
              <w:bottom w:val="single" w:sz="4" w:space="0" w:color="auto"/>
            </w:tcBorders>
            <w:vAlign w:val="center"/>
          </w:tcPr>
          <w:p w14:paraId="30BF18D9" w14:textId="77777777" w:rsidR="008E71A3" w:rsidRPr="00F41F91" w:rsidRDefault="008E71A3" w:rsidP="00850023">
            <w:pPr>
              <w:jc w:val="center"/>
              <w:rPr>
                <w:sz w:val="18"/>
              </w:rPr>
            </w:pPr>
            <w:r>
              <w:rPr>
                <w:sz w:val="18"/>
              </w:rPr>
              <w:t>0</w:t>
            </w:r>
          </w:p>
        </w:tc>
        <w:tc>
          <w:tcPr>
            <w:tcW w:w="638" w:type="dxa"/>
            <w:tcBorders>
              <w:top w:val="nil"/>
              <w:bottom w:val="single" w:sz="4" w:space="0" w:color="auto"/>
            </w:tcBorders>
            <w:vAlign w:val="center"/>
          </w:tcPr>
          <w:p w14:paraId="2E290A16" w14:textId="77777777" w:rsidR="008E71A3" w:rsidRPr="00F41F91" w:rsidRDefault="008E71A3" w:rsidP="00850023">
            <w:pPr>
              <w:jc w:val="center"/>
              <w:rPr>
                <w:sz w:val="18"/>
              </w:rPr>
            </w:pPr>
            <w:r w:rsidRPr="006669A7">
              <w:rPr>
                <w:sz w:val="18"/>
              </w:rPr>
              <w:t>15</w:t>
            </w:r>
          </w:p>
        </w:tc>
        <w:tc>
          <w:tcPr>
            <w:tcW w:w="630" w:type="dxa"/>
            <w:gridSpan w:val="2"/>
            <w:tcBorders>
              <w:top w:val="nil"/>
              <w:bottom w:val="single" w:sz="4" w:space="0" w:color="auto"/>
            </w:tcBorders>
            <w:vAlign w:val="center"/>
          </w:tcPr>
          <w:p w14:paraId="7774ABE1" w14:textId="77777777" w:rsidR="008E71A3" w:rsidRPr="00F41F91" w:rsidRDefault="008E71A3" w:rsidP="00850023">
            <w:pPr>
              <w:jc w:val="center"/>
              <w:rPr>
                <w:sz w:val="18"/>
              </w:rPr>
            </w:pPr>
            <w:r w:rsidRPr="006669A7">
              <w:rPr>
                <w:sz w:val="18"/>
              </w:rPr>
              <w:t>0.2</w:t>
            </w:r>
          </w:p>
        </w:tc>
        <w:tc>
          <w:tcPr>
            <w:tcW w:w="1368" w:type="dxa"/>
            <w:tcBorders>
              <w:top w:val="nil"/>
              <w:bottom w:val="nil"/>
            </w:tcBorders>
            <w:vAlign w:val="center"/>
          </w:tcPr>
          <w:p w14:paraId="51F2D84A" w14:textId="77777777" w:rsidR="008E71A3" w:rsidRPr="00F41F91" w:rsidRDefault="008E71A3" w:rsidP="00850023">
            <w:pPr>
              <w:jc w:val="center"/>
              <w:rPr>
                <w:sz w:val="17"/>
                <w:szCs w:val="16"/>
              </w:rPr>
            </w:pPr>
            <w:r w:rsidRPr="00F41F91">
              <w:rPr>
                <w:sz w:val="17"/>
                <w:szCs w:val="16"/>
              </w:rPr>
              <w:t>Not applicable</w:t>
            </w:r>
          </w:p>
        </w:tc>
        <w:tc>
          <w:tcPr>
            <w:tcW w:w="2224" w:type="dxa"/>
            <w:tcBorders>
              <w:top w:val="nil"/>
              <w:bottom w:val="nil"/>
              <w:right w:val="single" w:sz="6" w:space="0" w:color="auto"/>
            </w:tcBorders>
          </w:tcPr>
          <w:p w14:paraId="6C606AF8" w14:textId="77777777" w:rsidR="008E71A3" w:rsidRPr="00F41F91" w:rsidRDefault="008E71A3" w:rsidP="00850023">
            <w:pPr>
              <w:rPr>
                <w:sz w:val="17"/>
                <w:szCs w:val="16"/>
              </w:rPr>
            </w:pPr>
            <w:r w:rsidRPr="00F41F91">
              <w:rPr>
                <w:sz w:val="17"/>
                <w:szCs w:val="16"/>
              </w:rPr>
              <w:t>Internal corrosion of household water plumbing systems; discharges from industrial manufacturers; erosion of natural deposits</w:t>
            </w:r>
          </w:p>
        </w:tc>
      </w:tr>
      <w:tr w:rsidR="008E71A3" w:rsidRPr="001F3468" w14:paraId="333D289C" w14:textId="77777777" w:rsidTr="00D74F5E">
        <w:trPr>
          <w:jc w:val="center"/>
        </w:trPr>
        <w:tc>
          <w:tcPr>
            <w:tcW w:w="1792" w:type="dxa"/>
            <w:gridSpan w:val="2"/>
            <w:tcBorders>
              <w:left w:val="single" w:sz="6" w:space="0" w:color="auto"/>
              <w:bottom w:val="single" w:sz="18" w:space="0" w:color="auto"/>
            </w:tcBorders>
            <w:vAlign w:val="center"/>
          </w:tcPr>
          <w:p w14:paraId="461EC3D9" w14:textId="77777777" w:rsidR="008E71A3" w:rsidRPr="00F41F91" w:rsidRDefault="008E71A3" w:rsidP="00850023">
            <w:pPr>
              <w:rPr>
                <w:sz w:val="18"/>
              </w:rPr>
            </w:pPr>
            <w:r w:rsidRPr="006669A7">
              <w:rPr>
                <w:sz w:val="18"/>
              </w:rPr>
              <w:t>Copper (ppm)</w:t>
            </w:r>
          </w:p>
        </w:tc>
        <w:tc>
          <w:tcPr>
            <w:tcW w:w="1260" w:type="dxa"/>
            <w:gridSpan w:val="3"/>
            <w:tcBorders>
              <w:bottom w:val="single" w:sz="18" w:space="0" w:color="auto"/>
            </w:tcBorders>
            <w:vAlign w:val="center"/>
          </w:tcPr>
          <w:p w14:paraId="254C354C" w14:textId="38BB4261" w:rsidR="008E71A3" w:rsidRPr="00F41F91" w:rsidRDefault="00D74F5E" w:rsidP="00850023">
            <w:pPr>
              <w:jc w:val="center"/>
              <w:rPr>
                <w:sz w:val="18"/>
              </w:rPr>
            </w:pPr>
            <w:r>
              <w:rPr>
                <w:sz w:val="18"/>
              </w:rPr>
              <w:t>9/2023</w:t>
            </w:r>
          </w:p>
        </w:tc>
        <w:tc>
          <w:tcPr>
            <w:tcW w:w="900" w:type="dxa"/>
            <w:gridSpan w:val="2"/>
            <w:tcBorders>
              <w:bottom w:val="single" w:sz="18" w:space="0" w:color="auto"/>
            </w:tcBorders>
            <w:vAlign w:val="center"/>
          </w:tcPr>
          <w:p w14:paraId="77A579CD" w14:textId="77777777" w:rsidR="008E71A3" w:rsidRPr="00F41F91" w:rsidRDefault="008E71A3" w:rsidP="00850023">
            <w:pPr>
              <w:jc w:val="center"/>
              <w:rPr>
                <w:sz w:val="18"/>
              </w:rPr>
            </w:pPr>
            <w:r w:rsidRPr="006669A7">
              <w:rPr>
                <w:sz w:val="18"/>
              </w:rPr>
              <w:t>5</w:t>
            </w:r>
          </w:p>
        </w:tc>
        <w:tc>
          <w:tcPr>
            <w:tcW w:w="1102" w:type="dxa"/>
            <w:gridSpan w:val="5"/>
            <w:tcBorders>
              <w:bottom w:val="single" w:sz="18" w:space="0" w:color="auto"/>
            </w:tcBorders>
            <w:vAlign w:val="center"/>
          </w:tcPr>
          <w:p w14:paraId="223E9B78" w14:textId="7C33842C" w:rsidR="008E71A3" w:rsidRPr="00F41F91" w:rsidRDefault="008E71A3" w:rsidP="00850023">
            <w:pPr>
              <w:jc w:val="center"/>
              <w:rPr>
                <w:sz w:val="18"/>
              </w:rPr>
            </w:pPr>
            <w:r>
              <w:rPr>
                <w:sz w:val="18"/>
              </w:rPr>
              <w:t>0.</w:t>
            </w:r>
            <w:r w:rsidR="00D74F5E">
              <w:rPr>
                <w:sz w:val="18"/>
              </w:rPr>
              <w:t>22</w:t>
            </w:r>
          </w:p>
        </w:tc>
        <w:tc>
          <w:tcPr>
            <w:tcW w:w="1058" w:type="dxa"/>
            <w:gridSpan w:val="3"/>
            <w:tcBorders>
              <w:bottom w:val="single" w:sz="18" w:space="0" w:color="auto"/>
            </w:tcBorders>
            <w:vAlign w:val="center"/>
          </w:tcPr>
          <w:p w14:paraId="56DF16F2" w14:textId="77777777" w:rsidR="008E71A3" w:rsidRPr="00F41F91" w:rsidRDefault="008E71A3" w:rsidP="00850023">
            <w:pPr>
              <w:jc w:val="center"/>
              <w:rPr>
                <w:sz w:val="18"/>
              </w:rPr>
            </w:pPr>
            <w:r w:rsidRPr="006669A7">
              <w:rPr>
                <w:sz w:val="18"/>
              </w:rPr>
              <w:t>0</w:t>
            </w:r>
          </w:p>
        </w:tc>
        <w:tc>
          <w:tcPr>
            <w:tcW w:w="638" w:type="dxa"/>
            <w:tcBorders>
              <w:bottom w:val="single" w:sz="18" w:space="0" w:color="auto"/>
            </w:tcBorders>
            <w:vAlign w:val="center"/>
          </w:tcPr>
          <w:p w14:paraId="47801F46" w14:textId="77777777" w:rsidR="008E71A3" w:rsidRPr="00F41F91" w:rsidRDefault="008E71A3" w:rsidP="00850023">
            <w:pPr>
              <w:jc w:val="center"/>
              <w:rPr>
                <w:sz w:val="18"/>
              </w:rPr>
            </w:pPr>
            <w:r w:rsidRPr="006669A7">
              <w:rPr>
                <w:sz w:val="18"/>
              </w:rPr>
              <w:t>1.3</w:t>
            </w:r>
          </w:p>
        </w:tc>
        <w:tc>
          <w:tcPr>
            <w:tcW w:w="630" w:type="dxa"/>
            <w:gridSpan w:val="2"/>
            <w:tcBorders>
              <w:bottom w:val="single" w:sz="18" w:space="0" w:color="auto"/>
            </w:tcBorders>
            <w:vAlign w:val="center"/>
          </w:tcPr>
          <w:p w14:paraId="193CA6B6" w14:textId="77777777" w:rsidR="008E71A3" w:rsidRPr="00F41F91" w:rsidRDefault="008E71A3" w:rsidP="00850023">
            <w:pPr>
              <w:jc w:val="center"/>
              <w:rPr>
                <w:sz w:val="18"/>
              </w:rPr>
            </w:pPr>
            <w:r w:rsidRPr="006669A7">
              <w:rPr>
                <w:sz w:val="18"/>
              </w:rPr>
              <w:t>0.3</w:t>
            </w:r>
          </w:p>
        </w:tc>
        <w:tc>
          <w:tcPr>
            <w:tcW w:w="1368" w:type="dxa"/>
            <w:tcBorders>
              <w:bottom w:val="single" w:sz="18" w:space="0" w:color="auto"/>
            </w:tcBorders>
            <w:vAlign w:val="center"/>
          </w:tcPr>
          <w:p w14:paraId="46D44545" w14:textId="77777777" w:rsidR="008E71A3" w:rsidRPr="00F41F91" w:rsidRDefault="008E71A3" w:rsidP="00850023">
            <w:pPr>
              <w:jc w:val="center"/>
              <w:rPr>
                <w:sz w:val="17"/>
                <w:szCs w:val="16"/>
              </w:rPr>
            </w:pPr>
            <w:r w:rsidRPr="00F41F91">
              <w:rPr>
                <w:sz w:val="17"/>
                <w:szCs w:val="16"/>
              </w:rPr>
              <w:t>Not applicable</w:t>
            </w:r>
          </w:p>
        </w:tc>
        <w:tc>
          <w:tcPr>
            <w:tcW w:w="2224" w:type="dxa"/>
            <w:tcBorders>
              <w:bottom w:val="single" w:sz="18" w:space="0" w:color="auto"/>
              <w:right w:val="single" w:sz="6" w:space="0" w:color="auto"/>
            </w:tcBorders>
          </w:tcPr>
          <w:p w14:paraId="587247E6" w14:textId="77777777" w:rsidR="008E71A3" w:rsidRPr="00F41F91" w:rsidRDefault="008E71A3" w:rsidP="00850023">
            <w:pPr>
              <w:rPr>
                <w:sz w:val="17"/>
                <w:szCs w:val="16"/>
              </w:rPr>
            </w:pPr>
            <w:r w:rsidRPr="00F41F91">
              <w:rPr>
                <w:sz w:val="17"/>
                <w:szCs w:val="16"/>
              </w:rPr>
              <w:t>Internal corrosion of household plumbing systems; erosion of natural deposits; leaching from wood preservatives</w:t>
            </w:r>
          </w:p>
        </w:tc>
      </w:tr>
      <w:tr w:rsidR="008E71A3" w:rsidRPr="001F3468" w14:paraId="0DF6D55B" w14:textId="77777777" w:rsidTr="008E71A3">
        <w:trPr>
          <w:jc w:val="center"/>
        </w:trPr>
        <w:tc>
          <w:tcPr>
            <w:tcW w:w="10972" w:type="dxa"/>
            <w:gridSpan w:val="20"/>
            <w:tcBorders>
              <w:top w:val="single" w:sz="18" w:space="0" w:color="auto"/>
              <w:left w:val="single" w:sz="6" w:space="0" w:color="auto"/>
              <w:bottom w:val="single" w:sz="18" w:space="0" w:color="auto"/>
              <w:right w:val="single" w:sz="6" w:space="0" w:color="auto"/>
            </w:tcBorders>
            <w:vAlign w:val="center"/>
          </w:tcPr>
          <w:p w14:paraId="4C4BAB48" w14:textId="77777777" w:rsidR="008E71A3" w:rsidRPr="00F41F91" w:rsidRDefault="008E71A3"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8E71A3" w:rsidRPr="001F3468" w14:paraId="6DF252A1" w14:textId="77777777" w:rsidTr="008E71A3">
        <w:trPr>
          <w:jc w:val="center"/>
        </w:trPr>
        <w:tc>
          <w:tcPr>
            <w:tcW w:w="2250" w:type="dxa"/>
            <w:gridSpan w:val="4"/>
            <w:tcBorders>
              <w:top w:val="single" w:sz="18" w:space="0" w:color="auto"/>
              <w:left w:val="single" w:sz="6" w:space="0" w:color="auto"/>
              <w:bottom w:val="double" w:sz="6" w:space="0" w:color="auto"/>
            </w:tcBorders>
            <w:vAlign w:val="center"/>
          </w:tcPr>
          <w:p w14:paraId="5163C29F" w14:textId="77777777" w:rsidR="008E71A3" w:rsidRPr="00F41F91" w:rsidRDefault="008E71A3" w:rsidP="00850023">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7B2E414C" w14:textId="77777777" w:rsidR="008E71A3" w:rsidRPr="00F41F91" w:rsidRDefault="008E71A3" w:rsidP="00850023">
            <w:pPr>
              <w:keepNext/>
              <w:jc w:val="center"/>
              <w:rPr>
                <w:b/>
                <w:sz w:val="18"/>
              </w:rPr>
            </w:pPr>
            <w:r w:rsidRPr="00F41F91">
              <w:rPr>
                <w:b/>
                <w:sz w:val="18"/>
              </w:rPr>
              <w:t>Sample Date</w:t>
            </w:r>
          </w:p>
        </w:tc>
        <w:tc>
          <w:tcPr>
            <w:tcW w:w="922" w:type="dxa"/>
            <w:gridSpan w:val="4"/>
            <w:tcBorders>
              <w:top w:val="single" w:sz="18" w:space="0" w:color="auto"/>
              <w:bottom w:val="double" w:sz="6" w:space="0" w:color="auto"/>
            </w:tcBorders>
            <w:vAlign w:val="center"/>
          </w:tcPr>
          <w:p w14:paraId="388C0442" w14:textId="77777777" w:rsidR="008E71A3" w:rsidRPr="00F41F91" w:rsidRDefault="008E71A3" w:rsidP="00850023">
            <w:pPr>
              <w:keepNext/>
              <w:jc w:val="center"/>
              <w:rPr>
                <w:b/>
                <w:sz w:val="18"/>
              </w:rPr>
            </w:pPr>
            <w:r w:rsidRPr="00F41F91">
              <w:rPr>
                <w:b/>
                <w:sz w:val="18"/>
              </w:rPr>
              <w:t>Level</w:t>
            </w:r>
            <w:r w:rsidRPr="00F41F91">
              <w:rPr>
                <w:b/>
                <w:sz w:val="18"/>
              </w:rPr>
              <w:br/>
              <w:t>Detected</w:t>
            </w:r>
          </w:p>
        </w:tc>
        <w:tc>
          <w:tcPr>
            <w:tcW w:w="984" w:type="dxa"/>
            <w:gridSpan w:val="4"/>
            <w:tcBorders>
              <w:top w:val="single" w:sz="18" w:space="0" w:color="auto"/>
              <w:bottom w:val="double" w:sz="6" w:space="0" w:color="auto"/>
            </w:tcBorders>
            <w:vAlign w:val="center"/>
          </w:tcPr>
          <w:p w14:paraId="6E8C375C" w14:textId="77777777" w:rsidR="008E71A3" w:rsidRPr="00F41F91" w:rsidRDefault="008E71A3"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tcBorders>
              <w:top w:val="single" w:sz="18" w:space="0" w:color="auto"/>
              <w:bottom w:val="double" w:sz="6" w:space="0" w:color="auto"/>
            </w:tcBorders>
            <w:vAlign w:val="center"/>
          </w:tcPr>
          <w:p w14:paraId="1434A708" w14:textId="77777777" w:rsidR="008E71A3" w:rsidRPr="00F41F91" w:rsidRDefault="008E71A3" w:rsidP="00850023">
            <w:pPr>
              <w:keepNext/>
              <w:jc w:val="center"/>
              <w:rPr>
                <w:b/>
                <w:sz w:val="18"/>
              </w:rPr>
            </w:pPr>
            <w:r w:rsidRPr="00F41F91">
              <w:rPr>
                <w:b/>
                <w:sz w:val="18"/>
              </w:rPr>
              <w:t>MCL</w:t>
            </w:r>
          </w:p>
        </w:tc>
        <w:tc>
          <w:tcPr>
            <w:tcW w:w="1268" w:type="dxa"/>
            <w:gridSpan w:val="3"/>
            <w:tcBorders>
              <w:top w:val="single" w:sz="18" w:space="0" w:color="auto"/>
              <w:bottom w:val="double" w:sz="6" w:space="0" w:color="auto"/>
            </w:tcBorders>
            <w:vAlign w:val="center"/>
          </w:tcPr>
          <w:p w14:paraId="42F892E1" w14:textId="77777777" w:rsidR="008E71A3" w:rsidRPr="00F41F91" w:rsidRDefault="008E71A3" w:rsidP="00850023">
            <w:pPr>
              <w:keepNext/>
              <w:jc w:val="center"/>
              <w:rPr>
                <w:b/>
                <w:sz w:val="18"/>
              </w:rPr>
            </w:pPr>
            <w:r w:rsidRPr="00F41F91">
              <w:rPr>
                <w:b/>
                <w:sz w:val="18"/>
              </w:rPr>
              <w:t>PHG</w:t>
            </w:r>
            <w:r w:rsidRPr="00F41F91">
              <w:rPr>
                <w:b/>
                <w:sz w:val="18"/>
              </w:rPr>
              <w:br/>
              <w:t>(MCLG)</w:t>
            </w:r>
          </w:p>
        </w:tc>
        <w:tc>
          <w:tcPr>
            <w:tcW w:w="3592" w:type="dxa"/>
            <w:gridSpan w:val="2"/>
            <w:tcBorders>
              <w:top w:val="single" w:sz="18" w:space="0" w:color="auto"/>
              <w:bottom w:val="double" w:sz="6" w:space="0" w:color="auto"/>
              <w:right w:val="single" w:sz="6" w:space="0" w:color="auto"/>
            </w:tcBorders>
            <w:vAlign w:val="center"/>
          </w:tcPr>
          <w:p w14:paraId="5527ABB0" w14:textId="77777777" w:rsidR="008E71A3" w:rsidRPr="00F41F91" w:rsidRDefault="008E71A3" w:rsidP="00850023">
            <w:pPr>
              <w:keepNext/>
              <w:jc w:val="center"/>
              <w:rPr>
                <w:b/>
                <w:sz w:val="18"/>
              </w:rPr>
            </w:pPr>
            <w:r w:rsidRPr="00F41F91">
              <w:rPr>
                <w:b/>
                <w:sz w:val="18"/>
              </w:rPr>
              <w:t>Typical Source of Contaminant</w:t>
            </w:r>
          </w:p>
        </w:tc>
      </w:tr>
      <w:tr w:rsidR="008E71A3" w:rsidRPr="001F3468" w14:paraId="36C9E628" w14:textId="77777777" w:rsidTr="008E71A3">
        <w:trPr>
          <w:trHeight w:val="432"/>
          <w:jc w:val="center"/>
        </w:trPr>
        <w:tc>
          <w:tcPr>
            <w:tcW w:w="2250" w:type="dxa"/>
            <w:gridSpan w:val="4"/>
            <w:tcBorders>
              <w:top w:val="nil"/>
              <w:left w:val="single" w:sz="6" w:space="0" w:color="auto"/>
            </w:tcBorders>
            <w:vAlign w:val="center"/>
          </w:tcPr>
          <w:p w14:paraId="0458E693" w14:textId="77777777" w:rsidR="008E71A3" w:rsidRPr="00D2176D" w:rsidRDefault="008E71A3" w:rsidP="00850023">
            <w:pPr>
              <w:rPr>
                <w:sz w:val="18"/>
                <w:szCs w:val="18"/>
              </w:rPr>
            </w:pPr>
            <w:r w:rsidRPr="00D2176D">
              <w:rPr>
                <w:sz w:val="18"/>
                <w:szCs w:val="18"/>
              </w:rPr>
              <w:t>Sodium (ppm):</w:t>
            </w:r>
          </w:p>
        </w:tc>
        <w:tc>
          <w:tcPr>
            <w:tcW w:w="1072" w:type="dxa"/>
            <w:gridSpan w:val="2"/>
            <w:tcBorders>
              <w:top w:val="nil"/>
            </w:tcBorders>
            <w:vAlign w:val="center"/>
          </w:tcPr>
          <w:p w14:paraId="61924115" w14:textId="77777777" w:rsidR="008E71A3" w:rsidRPr="00D2176D" w:rsidRDefault="008E71A3" w:rsidP="00850023">
            <w:pPr>
              <w:jc w:val="center"/>
              <w:rPr>
                <w:sz w:val="18"/>
                <w:szCs w:val="18"/>
              </w:rPr>
            </w:pPr>
            <w:r w:rsidRPr="00D2176D">
              <w:rPr>
                <w:sz w:val="18"/>
                <w:szCs w:val="18"/>
              </w:rPr>
              <w:t>3/9/2021</w:t>
            </w:r>
          </w:p>
        </w:tc>
        <w:tc>
          <w:tcPr>
            <w:tcW w:w="922" w:type="dxa"/>
            <w:gridSpan w:val="4"/>
            <w:tcBorders>
              <w:top w:val="nil"/>
            </w:tcBorders>
            <w:vAlign w:val="center"/>
          </w:tcPr>
          <w:p w14:paraId="42D7BEDC" w14:textId="77777777" w:rsidR="008E71A3" w:rsidRPr="00D2176D" w:rsidRDefault="008E71A3" w:rsidP="00850023">
            <w:pPr>
              <w:jc w:val="center"/>
              <w:rPr>
                <w:sz w:val="18"/>
                <w:szCs w:val="18"/>
              </w:rPr>
            </w:pPr>
            <w:r w:rsidRPr="00D2176D">
              <w:rPr>
                <w:sz w:val="18"/>
                <w:szCs w:val="18"/>
              </w:rPr>
              <w:t>50</w:t>
            </w:r>
          </w:p>
        </w:tc>
        <w:tc>
          <w:tcPr>
            <w:tcW w:w="984" w:type="dxa"/>
            <w:gridSpan w:val="4"/>
            <w:tcBorders>
              <w:top w:val="nil"/>
            </w:tcBorders>
            <w:vAlign w:val="center"/>
          </w:tcPr>
          <w:p w14:paraId="69C1DDE7" w14:textId="77777777" w:rsidR="008E71A3" w:rsidRPr="00D2176D" w:rsidRDefault="008E71A3" w:rsidP="00850023">
            <w:pPr>
              <w:jc w:val="center"/>
              <w:rPr>
                <w:sz w:val="18"/>
                <w:szCs w:val="18"/>
              </w:rPr>
            </w:pPr>
            <w:r w:rsidRPr="00D2176D">
              <w:rPr>
                <w:sz w:val="18"/>
                <w:szCs w:val="18"/>
              </w:rPr>
              <w:t>50</w:t>
            </w:r>
          </w:p>
        </w:tc>
        <w:tc>
          <w:tcPr>
            <w:tcW w:w="884" w:type="dxa"/>
            <w:tcBorders>
              <w:top w:val="nil"/>
              <w:bottom w:val="single" w:sz="4" w:space="0" w:color="auto"/>
            </w:tcBorders>
            <w:vAlign w:val="center"/>
          </w:tcPr>
          <w:p w14:paraId="4D6ADAE8" w14:textId="77777777" w:rsidR="008E71A3" w:rsidRPr="00D2176D" w:rsidRDefault="008E71A3" w:rsidP="00850023">
            <w:pPr>
              <w:jc w:val="center"/>
              <w:rPr>
                <w:sz w:val="18"/>
                <w:szCs w:val="18"/>
              </w:rPr>
            </w:pPr>
            <w:r w:rsidRPr="00D2176D">
              <w:rPr>
                <w:sz w:val="18"/>
                <w:szCs w:val="18"/>
              </w:rPr>
              <w:t>none</w:t>
            </w:r>
          </w:p>
        </w:tc>
        <w:tc>
          <w:tcPr>
            <w:tcW w:w="1268" w:type="dxa"/>
            <w:gridSpan w:val="3"/>
            <w:tcBorders>
              <w:top w:val="nil"/>
              <w:bottom w:val="single" w:sz="4" w:space="0" w:color="auto"/>
            </w:tcBorders>
            <w:vAlign w:val="center"/>
          </w:tcPr>
          <w:p w14:paraId="175CD704" w14:textId="77777777" w:rsidR="008E71A3" w:rsidRPr="00D2176D" w:rsidRDefault="008E71A3" w:rsidP="00850023">
            <w:pPr>
              <w:jc w:val="center"/>
              <w:rPr>
                <w:sz w:val="18"/>
                <w:szCs w:val="18"/>
              </w:rPr>
            </w:pPr>
            <w:r w:rsidRPr="00D2176D">
              <w:rPr>
                <w:sz w:val="18"/>
                <w:szCs w:val="18"/>
              </w:rPr>
              <w:t>none</w:t>
            </w:r>
          </w:p>
        </w:tc>
        <w:tc>
          <w:tcPr>
            <w:tcW w:w="3592" w:type="dxa"/>
            <w:gridSpan w:val="2"/>
            <w:tcBorders>
              <w:top w:val="nil"/>
              <w:bottom w:val="single" w:sz="4" w:space="0" w:color="auto"/>
              <w:right w:val="single" w:sz="6" w:space="0" w:color="auto"/>
            </w:tcBorders>
          </w:tcPr>
          <w:p w14:paraId="5FB17B09" w14:textId="77777777" w:rsidR="008E71A3" w:rsidRPr="00D2176D" w:rsidRDefault="008E71A3" w:rsidP="00850023">
            <w:pPr>
              <w:rPr>
                <w:sz w:val="18"/>
                <w:szCs w:val="18"/>
              </w:rPr>
            </w:pPr>
            <w:r w:rsidRPr="00D2176D">
              <w:rPr>
                <w:sz w:val="18"/>
                <w:szCs w:val="18"/>
              </w:rPr>
              <w:t>Salt present in the water and is generally naturally occurring</w:t>
            </w:r>
          </w:p>
        </w:tc>
      </w:tr>
      <w:tr w:rsidR="008E71A3" w:rsidRPr="001F3468" w14:paraId="1A635E52" w14:textId="77777777" w:rsidTr="008E71A3">
        <w:trPr>
          <w:jc w:val="center"/>
        </w:trPr>
        <w:tc>
          <w:tcPr>
            <w:tcW w:w="2250" w:type="dxa"/>
            <w:gridSpan w:val="4"/>
            <w:tcBorders>
              <w:top w:val="nil"/>
              <w:left w:val="single" w:sz="6" w:space="0" w:color="auto"/>
            </w:tcBorders>
            <w:vAlign w:val="center"/>
          </w:tcPr>
          <w:p w14:paraId="7A8F56DB" w14:textId="77777777" w:rsidR="008E71A3" w:rsidRPr="00D2176D" w:rsidRDefault="008E71A3" w:rsidP="00850023">
            <w:pPr>
              <w:rPr>
                <w:sz w:val="18"/>
                <w:szCs w:val="18"/>
              </w:rPr>
            </w:pPr>
            <w:r w:rsidRPr="00D2176D">
              <w:rPr>
                <w:sz w:val="18"/>
                <w:szCs w:val="18"/>
              </w:rPr>
              <w:t>Hardness (ppm):</w:t>
            </w:r>
          </w:p>
        </w:tc>
        <w:tc>
          <w:tcPr>
            <w:tcW w:w="1072" w:type="dxa"/>
            <w:gridSpan w:val="2"/>
            <w:tcBorders>
              <w:top w:val="nil"/>
            </w:tcBorders>
            <w:vAlign w:val="center"/>
          </w:tcPr>
          <w:p w14:paraId="680416F4" w14:textId="77777777" w:rsidR="008E71A3" w:rsidRPr="00D2176D" w:rsidRDefault="008E71A3" w:rsidP="00850023">
            <w:pPr>
              <w:jc w:val="center"/>
              <w:rPr>
                <w:sz w:val="18"/>
                <w:szCs w:val="18"/>
              </w:rPr>
            </w:pPr>
            <w:r w:rsidRPr="00D2176D">
              <w:rPr>
                <w:sz w:val="18"/>
                <w:szCs w:val="18"/>
              </w:rPr>
              <w:t>3/9/2021</w:t>
            </w:r>
          </w:p>
        </w:tc>
        <w:tc>
          <w:tcPr>
            <w:tcW w:w="922" w:type="dxa"/>
            <w:gridSpan w:val="4"/>
            <w:tcBorders>
              <w:top w:val="nil"/>
            </w:tcBorders>
            <w:vAlign w:val="center"/>
          </w:tcPr>
          <w:p w14:paraId="7FF1712B" w14:textId="77777777" w:rsidR="008E71A3" w:rsidRPr="00D2176D" w:rsidRDefault="008E71A3" w:rsidP="00850023">
            <w:pPr>
              <w:jc w:val="center"/>
              <w:rPr>
                <w:sz w:val="18"/>
                <w:szCs w:val="18"/>
              </w:rPr>
            </w:pPr>
            <w:r w:rsidRPr="00D2176D">
              <w:rPr>
                <w:sz w:val="18"/>
                <w:szCs w:val="18"/>
              </w:rPr>
              <w:t>92.4</w:t>
            </w:r>
          </w:p>
        </w:tc>
        <w:tc>
          <w:tcPr>
            <w:tcW w:w="984" w:type="dxa"/>
            <w:gridSpan w:val="4"/>
            <w:tcBorders>
              <w:top w:val="nil"/>
            </w:tcBorders>
            <w:vAlign w:val="center"/>
          </w:tcPr>
          <w:p w14:paraId="6C8F795A" w14:textId="77777777" w:rsidR="008E71A3" w:rsidRPr="00D2176D" w:rsidRDefault="008E71A3" w:rsidP="00850023">
            <w:pPr>
              <w:jc w:val="center"/>
              <w:rPr>
                <w:sz w:val="18"/>
                <w:szCs w:val="18"/>
              </w:rPr>
            </w:pPr>
            <w:r w:rsidRPr="00D2176D">
              <w:rPr>
                <w:sz w:val="18"/>
                <w:szCs w:val="18"/>
              </w:rPr>
              <w:t>92.4</w:t>
            </w:r>
          </w:p>
        </w:tc>
        <w:tc>
          <w:tcPr>
            <w:tcW w:w="884" w:type="dxa"/>
            <w:tcBorders>
              <w:bottom w:val="single" w:sz="18" w:space="0" w:color="auto"/>
            </w:tcBorders>
            <w:vAlign w:val="center"/>
          </w:tcPr>
          <w:p w14:paraId="572F5FEA" w14:textId="77777777" w:rsidR="008E71A3" w:rsidRPr="00D2176D" w:rsidRDefault="008E71A3" w:rsidP="00850023">
            <w:pPr>
              <w:jc w:val="center"/>
              <w:rPr>
                <w:sz w:val="18"/>
                <w:szCs w:val="18"/>
              </w:rPr>
            </w:pPr>
            <w:r w:rsidRPr="00D2176D">
              <w:rPr>
                <w:sz w:val="18"/>
                <w:szCs w:val="18"/>
              </w:rPr>
              <w:t>none</w:t>
            </w:r>
          </w:p>
        </w:tc>
        <w:tc>
          <w:tcPr>
            <w:tcW w:w="1268" w:type="dxa"/>
            <w:gridSpan w:val="3"/>
            <w:tcBorders>
              <w:bottom w:val="single" w:sz="18" w:space="0" w:color="auto"/>
            </w:tcBorders>
            <w:vAlign w:val="center"/>
          </w:tcPr>
          <w:p w14:paraId="4F7F7557" w14:textId="77777777" w:rsidR="008E71A3" w:rsidRPr="00D2176D" w:rsidRDefault="008E71A3" w:rsidP="00850023">
            <w:pPr>
              <w:jc w:val="center"/>
              <w:rPr>
                <w:sz w:val="18"/>
                <w:szCs w:val="18"/>
              </w:rPr>
            </w:pPr>
            <w:r w:rsidRPr="00D2176D">
              <w:rPr>
                <w:sz w:val="18"/>
                <w:szCs w:val="18"/>
              </w:rPr>
              <w:t>none</w:t>
            </w:r>
          </w:p>
        </w:tc>
        <w:tc>
          <w:tcPr>
            <w:tcW w:w="3592" w:type="dxa"/>
            <w:gridSpan w:val="2"/>
            <w:tcBorders>
              <w:bottom w:val="single" w:sz="18" w:space="0" w:color="auto"/>
              <w:right w:val="single" w:sz="6" w:space="0" w:color="auto"/>
            </w:tcBorders>
          </w:tcPr>
          <w:p w14:paraId="67C56292" w14:textId="77777777" w:rsidR="008E71A3" w:rsidRPr="00D2176D" w:rsidRDefault="008E71A3" w:rsidP="00850023">
            <w:pPr>
              <w:rPr>
                <w:sz w:val="18"/>
                <w:szCs w:val="18"/>
              </w:rPr>
            </w:pPr>
            <w:r w:rsidRPr="00D2176D">
              <w:rPr>
                <w:sz w:val="18"/>
                <w:szCs w:val="18"/>
              </w:rPr>
              <w:t>Sum of polyvalent cations present in the water, generally magnesium and calcium, and are usually naturally occurring</w:t>
            </w:r>
          </w:p>
        </w:tc>
      </w:tr>
      <w:tr w:rsidR="008E71A3" w:rsidRPr="001F3468" w14:paraId="63036CC1" w14:textId="77777777" w:rsidTr="008E71A3">
        <w:trPr>
          <w:cantSplit/>
          <w:jc w:val="center"/>
        </w:trPr>
        <w:tc>
          <w:tcPr>
            <w:tcW w:w="10972" w:type="dxa"/>
            <w:gridSpan w:val="20"/>
            <w:tcBorders>
              <w:top w:val="single" w:sz="18" w:space="0" w:color="auto"/>
              <w:left w:val="single" w:sz="6" w:space="0" w:color="auto"/>
              <w:bottom w:val="single" w:sz="18" w:space="0" w:color="auto"/>
              <w:right w:val="single" w:sz="6" w:space="0" w:color="auto"/>
            </w:tcBorders>
          </w:tcPr>
          <w:p w14:paraId="71263D1D" w14:textId="77777777" w:rsidR="008E71A3" w:rsidRPr="00F41F91" w:rsidRDefault="008E71A3"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8E71A3" w:rsidRPr="001F3468" w14:paraId="3A2693B6" w14:textId="77777777" w:rsidTr="008E71A3">
        <w:trPr>
          <w:jc w:val="center"/>
        </w:trPr>
        <w:tc>
          <w:tcPr>
            <w:tcW w:w="2250" w:type="dxa"/>
            <w:gridSpan w:val="4"/>
            <w:tcBorders>
              <w:top w:val="single" w:sz="18" w:space="0" w:color="auto"/>
              <w:left w:val="single" w:sz="6" w:space="0" w:color="auto"/>
              <w:bottom w:val="double" w:sz="6" w:space="0" w:color="auto"/>
            </w:tcBorders>
            <w:vAlign w:val="center"/>
          </w:tcPr>
          <w:p w14:paraId="1570259F" w14:textId="77777777" w:rsidR="008E71A3" w:rsidRPr="00F41F91" w:rsidRDefault="008E71A3"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72" w:type="dxa"/>
            <w:gridSpan w:val="2"/>
            <w:tcBorders>
              <w:top w:val="single" w:sz="18" w:space="0" w:color="auto"/>
              <w:bottom w:val="double" w:sz="6" w:space="0" w:color="auto"/>
            </w:tcBorders>
            <w:vAlign w:val="center"/>
          </w:tcPr>
          <w:p w14:paraId="0A6001C2" w14:textId="77777777" w:rsidR="008E71A3" w:rsidRPr="00F41F91" w:rsidRDefault="008E71A3" w:rsidP="00850023">
            <w:pPr>
              <w:spacing w:before="40" w:after="40"/>
              <w:jc w:val="center"/>
              <w:rPr>
                <w:b/>
                <w:sz w:val="18"/>
              </w:rPr>
            </w:pPr>
            <w:r w:rsidRPr="00F41F91">
              <w:rPr>
                <w:b/>
                <w:sz w:val="18"/>
              </w:rPr>
              <w:t>Sample Date</w:t>
            </w:r>
          </w:p>
        </w:tc>
        <w:tc>
          <w:tcPr>
            <w:tcW w:w="922" w:type="dxa"/>
            <w:gridSpan w:val="4"/>
            <w:tcBorders>
              <w:top w:val="single" w:sz="18" w:space="0" w:color="auto"/>
              <w:bottom w:val="double" w:sz="6" w:space="0" w:color="auto"/>
            </w:tcBorders>
            <w:vAlign w:val="center"/>
          </w:tcPr>
          <w:p w14:paraId="20301D69" w14:textId="77777777" w:rsidR="008E71A3" w:rsidRPr="00F41F91" w:rsidRDefault="008E71A3" w:rsidP="00850023">
            <w:pPr>
              <w:spacing w:before="40" w:after="40"/>
              <w:jc w:val="center"/>
              <w:rPr>
                <w:b/>
                <w:sz w:val="18"/>
              </w:rPr>
            </w:pPr>
            <w:r w:rsidRPr="00F41F91">
              <w:rPr>
                <w:b/>
                <w:sz w:val="18"/>
              </w:rPr>
              <w:t>Level</w:t>
            </w:r>
            <w:r w:rsidRPr="00F41F91">
              <w:rPr>
                <w:b/>
                <w:sz w:val="18"/>
              </w:rPr>
              <w:br/>
              <w:t>Detected</w:t>
            </w:r>
          </w:p>
        </w:tc>
        <w:tc>
          <w:tcPr>
            <w:tcW w:w="984" w:type="dxa"/>
            <w:gridSpan w:val="4"/>
            <w:tcBorders>
              <w:top w:val="single" w:sz="18" w:space="0" w:color="auto"/>
              <w:bottom w:val="double" w:sz="6" w:space="0" w:color="auto"/>
            </w:tcBorders>
            <w:vAlign w:val="center"/>
          </w:tcPr>
          <w:p w14:paraId="70E505E1" w14:textId="77777777" w:rsidR="008E71A3" w:rsidRPr="00F41F91" w:rsidRDefault="008E71A3"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tcBorders>
              <w:top w:val="single" w:sz="18" w:space="0" w:color="auto"/>
              <w:bottom w:val="double" w:sz="6" w:space="0" w:color="auto"/>
            </w:tcBorders>
            <w:vAlign w:val="center"/>
          </w:tcPr>
          <w:p w14:paraId="1D1F868C" w14:textId="77777777" w:rsidR="008E71A3" w:rsidRPr="00F41F91" w:rsidRDefault="008E71A3" w:rsidP="00850023">
            <w:pPr>
              <w:spacing w:before="40" w:after="40"/>
              <w:jc w:val="center"/>
              <w:rPr>
                <w:b/>
                <w:sz w:val="18"/>
              </w:rPr>
            </w:pPr>
            <w:r w:rsidRPr="00F41F91">
              <w:rPr>
                <w:b/>
                <w:bCs/>
              </w:rPr>
              <w:t>MCL</w:t>
            </w:r>
            <w:r w:rsidRPr="00F41F91">
              <w:rPr>
                <w:b/>
                <w:bCs/>
              </w:rPr>
              <w:br/>
            </w:r>
            <w:r w:rsidRPr="00F41F91">
              <w:rPr>
                <w:b/>
                <w:sz w:val="18"/>
              </w:rPr>
              <w:t>[MRDL]</w:t>
            </w:r>
          </w:p>
        </w:tc>
        <w:tc>
          <w:tcPr>
            <w:tcW w:w="1268" w:type="dxa"/>
            <w:gridSpan w:val="3"/>
            <w:tcBorders>
              <w:top w:val="single" w:sz="18" w:space="0" w:color="auto"/>
              <w:bottom w:val="double" w:sz="6" w:space="0" w:color="auto"/>
            </w:tcBorders>
            <w:vAlign w:val="center"/>
          </w:tcPr>
          <w:p w14:paraId="5D795B6F" w14:textId="77777777" w:rsidR="008E71A3" w:rsidRPr="00F41F91" w:rsidRDefault="008E71A3"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592" w:type="dxa"/>
            <w:gridSpan w:val="2"/>
            <w:tcBorders>
              <w:top w:val="single" w:sz="18" w:space="0" w:color="auto"/>
              <w:bottom w:val="double" w:sz="6" w:space="0" w:color="auto"/>
              <w:right w:val="single" w:sz="6" w:space="0" w:color="auto"/>
            </w:tcBorders>
            <w:vAlign w:val="center"/>
          </w:tcPr>
          <w:p w14:paraId="13B5A278" w14:textId="77777777" w:rsidR="008E71A3" w:rsidRPr="00F41F91" w:rsidRDefault="008E71A3" w:rsidP="00850023">
            <w:pPr>
              <w:spacing w:before="40" w:after="40"/>
              <w:jc w:val="center"/>
              <w:rPr>
                <w:b/>
                <w:sz w:val="18"/>
              </w:rPr>
            </w:pPr>
            <w:r w:rsidRPr="00F41F91">
              <w:rPr>
                <w:b/>
                <w:sz w:val="18"/>
              </w:rPr>
              <w:t>Typical Source of Contaminant</w:t>
            </w:r>
          </w:p>
        </w:tc>
      </w:tr>
      <w:tr w:rsidR="008E71A3" w:rsidRPr="003551EA" w14:paraId="06982C80" w14:textId="77777777" w:rsidTr="008E71A3">
        <w:tblPrEx>
          <w:tblCellMar>
            <w:left w:w="108" w:type="dxa"/>
            <w:right w:w="108" w:type="dxa"/>
          </w:tblCellMar>
        </w:tblPrEx>
        <w:trPr>
          <w:trHeight w:val="459"/>
          <w:jc w:val="center"/>
        </w:trPr>
        <w:tc>
          <w:tcPr>
            <w:tcW w:w="2250" w:type="dxa"/>
            <w:gridSpan w:val="4"/>
            <w:tcBorders>
              <w:top w:val="nil"/>
              <w:left w:val="single" w:sz="8" w:space="0" w:color="auto"/>
            </w:tcBorders>
            <w:vAlign w:val="center"/>
          </w:tcPr>
          <w:p w14:paraId="74FD76D8" w14:textId="6A9995C5" w:rsidR="008E71A3" w:rsidRPr="00C911C4" w:rsidRDefault="008E71A3" w:rsidP="00850023">
            <w:pPr>
              <w:rPr>
                <w:bCs/>
                <w:sz w:val="18"/>
              </w:rPr>
            </w:pPr>
            <w:r w:rsidRPr="00C911C4">
              <w:rPr>
                <w:bCs/>
                <w:sz w:val="18"/>
              </w:rPr>
              <w:t>Nitrate as Nitrogen</w:t>
            </w:r>
            <w:r w:rsidR="00D74F5E">
              <w:rPr>
                <w:bCs/>
                <w:sz w:val="18"/>
              </w:rPr>
              <w:t xml:space="preserve"> </w:t>
            </w:r>
            <w:r w:rsidRPr="00C911C4">
              <w:rPr>
                <w:bCs/>
                <w:sz w:val="18"/>
              </w:rPr>
              <w:t>(</w:t>
            </w:r>
            <w:r w:rsidR="00D74F5E">
              <w:rPr>
                <w:bCs/>
                <w:sz w:val="18"/>
              </w:rPr>
              <w:t>mg/L</w:t>
            </w:r>
            <w:r w:rsidRPr="00C911C4">
              <w:rPr>
                <w:bCs/>
                <w:sz w:val="18"/>
              </w:rPr>
              <w:t>)</w:t>
            </w:r>
          </w:p>
        </w:tc>
        <w:tc>
          <w:tcPr>
            <w:tcW w:w="1072" w:type="dxa"/>
            <w:gridSpan w:val="2"/>
            <w:vAlign w:val="center"/>
          </w:tcPr>
          <w:p w14:paraId="3A2E75D2" w14:textId="086A3C97" w:rsidR="008E71A3" w:rsidRPr="003B283C" w:rsidRDefault="00D74F5E" w:rsidP="00850023">
            <w:pPr>
              <w:jc w:val="center"/>
              <w:rPr>
                <w:sz w:val="18"/>
                <w:szCs w:val="18"/>
              </w:rPr>
            </w:pPr>
            <w:r>
              <w:rPr>
                <w:sz w:val="18"/>
                <w:szCs w:val="18"/>
              </w:rPr>
              <w:t>10/2023</w:t>
            </w:r>
          </w:p>
        </w:tc>
        <w:tc>
          <w:tcPr>
            <w:tcW w:w="916" w:type="dxa"/>
            <w:gridSpan w:val="3"/>
            <w:vAlign w:val="center"/>
          </w:tcPr>
          <w:p w14:paraId="236ACAAA" w14:textId="0D60AB82" w:rsidR="008E71A3" w:rsidRPr="003B283C" w:rsidRDefault="00D74F5E" w:rsidP="00850023">
            <w:pPr>
              <w:spacing w:before="40" w:after="40"/>
              <w:jc w:val="center"/>
              <w:rPr>
                <w:sz w:val="18"/>
              </w:rPr>
            </w:pPr>
            <w:r>
              <w:rPr>
                <w:sz w:val="18"/>
              </w:rPr>
              <w:t>1.0</w:t>
            </w:r>
          </w:p>
        </w:tc>
        <w:tc>
          <w:tcPr>
            <w:tcW w:w="990" w:type="dxa"/>
            <w:gridSpan w:val="5"/>
            <w:vAlign w:val="center"/>
          </w:tcPr>
          <w:p w14:paraId="52ED9946" w14:textId="41BA4A3C" w:rsidR="008E71A3" w:rsidRPr="003B283C" w:rsidRDefault="00D74F5E" w:rsidP="00850023">
            <w:pPr>
              <w:spacing w:before="40" w:after="40"/>
              <w:jc w:val="center"/>
              <w:rPr>
                <w:sz w:val="18"/>
              </w:rPr>
            </w:pPr>
            <w:r>
              <w:rPr>
                <w:sz w:val="18"/>
              </w:rPr>
              <w:t>1.0</w:t>
            </w:r>
          </w:p>
        </w:tc>
        <w:tc>
          <w:tcPr>
            <w:tcW w:w="884" w:type="dxa"/>
            <w:vAlign w:val="center"/>
          </w:tcPr>
          <w:p w14:paraId="001DF125" w14:textId="77777777" w:rsidR="008E71A3" w:rsidRPr="003B283C" w:rsidRDefault="008E71A3" w:rsidP="00850023">
            <w:pPr>
              <w:spacing w:before="40" w:after="40"/>
              <w:jc w:val="center"/>
              <w:rPr>
                <w:sz w:val="18"/>
              </w:rPr>
            </w:pPr>
            <w:r w:rsidRPr="003B283C">
              <w:rPr>
                <w:sz w:val="18"/>
              </w:rPr>
              <w:t>10</w:t>
            </w:r>
          </w:p>
        </w:tc>
        <w:tc>
          <w:tcPr>
            <w:tcW w:w="1268" w:type="dxa"/>
            <w:gridSpan w:val="3"/>
            <w:vAlign w:val="center"/>
          </w:tcPr>
          <w:p w14:paraId="17B8BC56" w14:textId="77777777" w:rsidR="008E71A3" w:rsidRPr="003B283C" w:rsidRDefault="008E71A3" w:rsidP="00850023">
            <w:pPr>
              <w:spacing w:before="40" w:after="40"/>
              <w:jc w:val="center"/>
              <w:rPr>
                <w:sz w:val="18"/>
              </w:rPr>
            </w:pPr>
            <w:r w:rsidRPr="003B283C">
              <w:rPr>
                <w:sz w:val="18"/>
              </w:rPr>
              <w:t>10</w:t>
            </w:r>
          </w:p>
        </w:tc>
        <w:tc>
          <w:tcPr>
            <w:tcW w:w="3592" w:type="dxa"/>
            <w:gridSpan w:val="2"/>
            <w:tcBorders>
              <w:right w:val="single" w:sz="8" w:space="0" w:color="auto"/>
            </w:tcBorders>
            <w:vAlign w:val="center"/>
          </w:tcPr>
          <w:p w14:paraId="251DE2F2" w14:textId="77777777" w:rsidR="008E71A3" w:rsidRPr="003551EA" w:rsidRDefault="008E71A3" w:rsidP="00850023">
            <w:pPr>
              <w:spacing w:before="40" w:after="40"/>
              <w:rPr>
                <w:sz w:val="18"/>
                <w:szCs w:val="18"/>
              </w:rPr>
            </w:pPr>
            <w:r w:rsidRPr="003551EA">
              <w:rPr>
                <w:sz w:val="18"/>
                <w:szCs w:val="18"/>
              </w:rPr>
              <w:t>Runoff and leaching from fertilizer use; leaching from septic tanks and sewage, erosion of natural deposits</w:t>
            </w:r>
          </w:p>
        </w:tc>
      </w:tr>
      <w:tr w:rsidR="008E71A3" w:rsidRPr="003551EA" w14:paraId="30C05951" w14:textId="77777777" w:rsidTr="008E71A3">
        <w:tblPrEx>
          <w:tblCellMar>
            <w:left w:w="108" w:type="dxa"/>
            <w:right w:w="108" w:type="dxa"/>
          </w:tblCellMar>
        </w:tblPrEx>
        <w:trPr>
          <w:trHeight w:val="600"/>
          <w:jc w:val="center"/>
        </w:trPr>
        <w:tc>
          <w:tcPr>
            <w:tcW w:w="2250" w:type="dxa"/>
            <w:gridSpan w:val="4"/>
            <w:tcBorders>
              <w:left w:val="single" w:sz="6" w:space="0" w:color="auto"/>
            </w:tcBorders>
            <w:vAlign w:val="center"/>
          </w:tcPr>
          <w:p w14:paraId="16EFD43D" w14:textId="2ADCA019" w:rsidR="008E71A3" w:rsidRPr="003551EA" w:rsidRDefault="008E71A3" w:rsidP="00850023">
            <w:pPr>
              <w:spacing w:before="40" w:after="40"/>
              <w:rPr>
                <w:sz w:val="18"/>
                <w:szCs w:val="18"/>
              </w:rPr>
            </w:pPr>
            <w:r>
              <w:rPr>
                <w:sz w:val="18"/>
              </w:rPr>
              <w:t>Fluoride (</w:t>
            </w:r>
            <w:r w:rsidR="00D74F5E">
              <w:rPr>
                <w:sz w:val="18"/>
              </w:rPr>
              <w:t>mg/L</w:t>
            </w:r>
            <w:r>
              <w:rPr>
                <w:sz w:val="18"/>
              </w:rPr>
              <w:t>):</w:t>
            </w:r>
          </w:p>
        </w:tc>
        <w:tc>
          <w:tcPr>
            <w:tcW w:w="1072" w:type="dxa"/>
            <w:gridSpan w:val="2"/>
            <w:vAlign w:val="center"/>
          </w:tcPr>
          <w:p w14:paraId="09ADE24F" w14:textId="77777777" w:rsidR="008E71A3" w:rsidRPr="003551EA" w:rsidRDefault="008E71A3" w:rsidP="00850023">
            <w:pPr>
              <w:spacing w:before="40" w:after="40"/>
              <w:jc w:val="center"/>
              <w:rPr>
                <w:sz w:val="18"/>
                <w:szCs w:val="18"/>
              </w:rPr>
            </w:pPr>
            <w:r>
              <w:rPr>
                <w:sz w:val="16"/>
                <w:szCs w:val="16"/>
              </w:rPr>
              <w:t>3/19/2018</w:t>
            </w:r>
          </w:p>
        </w:tc>
        <w:tc>
          <w:tcPr>
            <w:tcW w:w="916" w:type="dxa"/>
            <w:gridSpan w:val="3"/>
            <w:vAlign w:val="center"/>
          </w:tcPr>
          <w:p w14:paraId="6ECFA260" w14:textId="77777777" w:rsidR="008E71A3" w:rsidRPr="003551EA" w:rsidRDefault="008E71A3" w:rsidP="00850023">
            <w:pPr>
              <w:spacing w:before="40" w:after="40"/>
              <w:jc w:val="center"/>
              <w:rPr>
                <w:sz w:val="18"/>
                <w:szCs w:val="18"/>
              </w:rPr>
            </w:pPr>
            <w:r>
              <w:rPr>
                <w:sz w:val="18"/>
              </w:rPr>
              <w:t>0.20</w:t>
            </w:r>
          </w:p>
        </w:tc>
        <w:tc>
          <w:tcPr>
            <w:tcW w:w="990" w:type="dxa"/>
            <w:gridSpan w:val="5"/>
            <w:vAlign w:val="center"/>
          </w:tcPr>
          <w:p w14:paraId="2E952720" w14:textId="77777777" w:rsidR="008E71A3" w:rsidRPr="003551EA" w:rsidRDefault="008E71A3" w:rsidP="00850023">
            <w:pPr>
              <w:spacing w:before="40" w:after="40"/>
              <w:jc w:val="center"/>
              <w:rPr>
                <w:sz w:val="18"/>
                <w:szCs w:val="18"/>
              </w:rPr>
            </w:pPr>
            <w:r>
              <w:rPr>
                <w:sz w:val="18"/>
              </w:rPr>
              <w:t>0.20</w:t>
            </w:r>
          </w:p>
        </w:tc>
        <w:tc>
          <w:tcPr>
            <w:tcW w:w="884" w:type="dxa"/>
            <w:vAlign w:val="center"/>
          </w:tcPr>
          <w:p w14:paraId="2B0ABFFB" w14:textId="77777777" w:rsidR="008E71A3" w:rsidRPr="003551EA" w:rsidRDefault="008E71A3" w:rsidP="00850023">
            <w:pPr>
              <w:spacing w:before="40" w:after="40"/>
              <w:jc w:val="center"/>
              <w:rPr>
                <w:sz w:val="18"/>
                <w:szCs w:val="18"/>
              </w:rPr>
            </w:pPr>
            <w:r>
              <w:rPr>
                <w:sz w:val="18"/>
              </w:rPr>
              <w:t>2</w:t>
            </w:r>
          </w:p>
        </w:tc>
        <w:tc>
          <w:tcPr>
            <w:tcW w:w="1268" w:type="dxa"/>
            <w:gridSpan w:val="3"/>
            <w:vAlign w:val="center"/>
          </w:tcPr>
          <w:p w14:paraId="5673D35A" w14:textId="77777777" w:rsidR="008E71A3" w:rsidRPr="003551EA" w:rsidRDefault="008E71A3" w:rsidP="00850023">
            <w:pPr>
              <w:spacing w:before="40" w:after="40"/>
              <w:jc w:val="center"/>
              <w:rPr>
                <w:sz w:val="18"/>
                <w:szCs w:val="18"/>
              </w:rPr>
            </w:pPr>
            <w:r w:rsidRPr="003551EA">
              <w:rPr>
                <w:sz w:val="18"/>
                <w:szCs w:val="18"/>
              </w:rPr>
              <w:t>1</w:t>
            </w:r>
          </w:p>
        </w:tc>
        <w:tc>
          <w:tcPr>
            <w:tcW w:w="3592" w:type="dxa"/>
            <w:gridSpan w:val="2"/>
            <w:tcBorders>
              <w:right w:val="single" w:sz="8" w:space="0" w:color="auto"/>
            </w:tcBorders>
            <w:vAlign w:val="center"/>
          </w:tcPr>
          <w:p w14:paraId="3480155D" w14:textId="77777777" w:rsidR="008E71A3" w:rsidRPr="003551EA" w:rsidRDefault="008E71A3" w:rsidP="00850023">
            <w:pPr>
              <w:spacing w:before="20" w:after="20"/>
              <w:rPr>
                <w:sz w:val="18"/>
                <w:szCs w:val="18"/>
              </w:rPr>
            </w:pPr>
            <w:r w:rsidRPr="003551EA">
              <w:rPr>
                <w:sz w:val="18"/>
                <w:szCs w:val="18"/>
              </w:rPr>
              <w:t>Erosion of natural deposits; water additive which promotes strong teeth; discharge from fertilizer and aluminum factories.</w:t>
            </w:r>
          </w:p>
        </w:tc>
      </w:tr>
      <w:tr w:rsidR="008E71A3" w:rsidRPr="001F3468" w14:paraId="5776D7C1" w14:textId="77777777" w:rsidTr="008E71A3">
        <w:trPr>
          <w:jc w:val="center"/>
        </w:trPr>
        <w:tc>
          <w:tcPr>
            <w:tcW w:w="10972" w:type="dxa"/>
            <w:gridSpan w:val="20"/>
            <w:tcBorders>
              <w:top w:val="single" w:sz="18" w:space="0" w:color="auto"/>
              <w:left w:val="single" w:sz="6" w:space="0" w:color="auto"/>
              <w:bottom w:val="single" w:sz="18" w:space="0" w:color="auto"/>
              <w:right w:val="single" w:sz="6" w:space="0" w:color="auto"/>
            </w:tcBorders>
            <w:vAlign w:val="center"/>
          </w:tcPr>
          <w:p w14:paraId="5E2F4BAB" w14:textId="77777777" w:rsidR="008E71A3" w:rsidRPr="00F41F91" w:rsidRDefault="008E71A3"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E71A3" w:rsidRPr="001F3468" w14:paraId="0AB31D1B" w14:textId="77777777" w:rsidTr="008E71A3">
        <w:trPr>
          <w:jc w:val="center"/>
        </w:trPr>
        <w:tc>
          <w:tcPr>
            <w:tcW w:w="2250" w:type="dxa"/>
            <w:gridSpan w:val="4"/>
            <w:tcBorders>
              <w:top w:val="single" w:sz="18" w:space="0" w:color="auto"/>
              <w:left w:val="single" w:sz="6" w:space="0" w:color="auto"/>
              <w:bottom w:val="double" w:sz="6" w:space="0" w:color="auto"/>
            </w:tcBorders>
            <w:vAlign w:val="center"/>
          </w:tcPr>
          <w:p w14:paraId="053FF1E4" w14:textId="77777777" w:rsidR="008E71A3" w:rsidRPr="00F41F91" w:rsidRDefault="008E71A3"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72" w:type="dxa"/>
            <w:gridSpan w:val="2"/>
            <w:tcBorders>
              <w:top w:val="single" w:sz="18" w:space="0" w:color="auto"/>
              <w:bottom w:val="double" w:sz="6" w:space="0" w:color="auto"/>
            </w:tcBorders>
            <w:vAlign w:val="center"/>
          </w:tcPr>
          <w:p w14:paraId="012F6517" w14:textId="77777777" w:rsidR="008E71A3" w:rsidRPr="00F41F91" w:rsidRDefault="008E71A3" w:rsidP="00850023">
            <w:pPr>
              <w:spacing w:before="40" w:after="40"/>
              <w:jc w:val="center"/>
              <w:rPr>
                <w:b/>
                <w:sz w:val="18"/>
              </w:rPr>
            </w:pPr>
            <w:r w:rsidRPr="00F41F91">
              <w:rPr>
                <w:b/>
                <w:sz w:val="18"/>
              </w:rPr>
              <w:t>Sample Date</w:t>
            </w:r>
          </w:p>
        </w:tc>
        <w:tc>
          <w:tcPr>
            <w:tcW w:w="922" w:type="dxa"/>
            <w:gridSpan w:val="4"/>
            <w:tcBorders>
              <w:top w:val="single" w:sz="18" w:space="0" w:color="auto"/>
              <w:bottom w:val="double" w:sz="6" w:space="0" w:color="auto"/>
            </w:tcBorders>
            <w:vAlign w:val="center"/>
          </w:tcPr>
          <w:p w14:paraId="1245CBBF" w14:textId="77777777" w:rsidR="008E71A3" w:rsidRPr="00F41F91" w:rsidRDefault="008E71A3" w:rsidP="00850023">
            <w:pPr>
              <w:spacing w:before="40" w:after="40"/>
              <w:jc w:val="center"/>
              <w:rPr>
                <w:b/>
                <w:sz w:val="18"/>
              </w:rPr>
            </w:pPr>
            <w:r w:rsidRPr="00F41F91">
              <w:rPr>
                <w:b/>
                <w:sz w:val="18"/>
              </w:rPr>
              <w:t>Level Detected</w:t>
            </w:r>
          </w:p>
        </w:tc>
        <w:tc>
          <w:tcPr>
            <w:tcW w:w="984" w:type="dxa"/>
            <w:gridSpan w:val="4"/>
            <w:tcBorders>
              <w:top w:val="single" w:sz="18" w:space="0" w:color="auto"/>
              <w:bottom w:val="double" w:sz="6" w:space="0" w:color="auto"/>
            </w:tcBorders>
            <w:vAlign w:val="center"/>
          </w:tcPr>
          <w:p w14:paraId="1AA60E32" w14:textId="77777777" w:rsidR="008E71A3" w:rsidRPr="00F41F91" w:rsidRDefault="008E71A3"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tcBorders>
              <w:top w:val="single" w:sz="18" w:space="0" w:color="auto"/>
              <w:bottom w:val="double" w:sz="6" w:space="0" w:color="auto"/>
            </w:tcBorders>
            <w:vAlign w:val="center"/>
          </w:tcPr>
          <w:p w14:paraId="6F7B4ECB" w14:textId="77777777" w:rsidR="008E71A3" w:rsidRPr="00F41F91" w:rsidRDefault="008E71A3" w:rsidP="00850023">
            <w:pPr>
              <w:spacing w:before="40" w:after="40"/>
              <w:jc w:val="center"/>
              <w:rPr>
                <w:b/>
                <w:sz w:val="18"/>
              </w:rPr>
            </w:pPr>
            <w:r>
              <w:rPr>
                <w:b/>
                <w:bCs/>
              </w:rPr>
              <w:t>S</w:t>
            </w:r>
            <w:r w:rsidRPr="00F41F91">
              <w:rPr>
                <w:b/>
                <w:bCs/>
              </w:rPr>
              <w:t>MCL</w:t>
            </w:r>
          </w:p>
        </w:tc>
        <w:tc>
          <w:tcPr>
            <w:tcW w:w="1268" w:type="dxa"/>
            <w:gridSpan w:val="3"/>
            <w:tcBorders>
              <w:top w:val="single" w:sz="18" w:space="0" w:color="auto"/>
              <w:bottom w:val="double" w:sz="6" w:space="0" w:color="auto"/>
            </w:tcBorders>
            <w:vAlign w:val="center"/>
          </w:tcPr>
          <w:p w14:paraId="688AB3E6" w14:textId="77777777" w:rsidR="008E71A3" w:rsidRPr="00F41F91" w:rsidRDefault="008E71A3" w:rsidP="00850023">
            <w:pPr>
              <w:spacing w:before="40" w:after="40"/>
              <w:jc w:val="center"/>
              <w:rPr>
                <w:b/>
                <w:sz w:val="18"/>
              </w:rPr>
            </w:pPr>
            <w:r w:rsidRPr="00F41F91">
              <w:rPr>
                <w:b/>
                <w:sz w:val="18"/>
              </w:rPr>
              <w:t>PHG</w:t>
            </w:r>
            <w:r w:rsidRPr="00F41F91">
              <w:rPr>
                <w:b/>
                <w:sz w:val="18"/>
              </w:rPr>
              <w:br/>
              <w:t>(MCLG)</w:t>
            </w:r>
          </w:p>
        </w:tc>
        <w:tc>
          <w:tcPr>
            <w:tcW w:w="3592" w:type="dxa"/>
            <w:gridSpan w:val="2"/>
            <w:tcBorders>
              <w:top w:val="single" w:sz="18" w:space="0" w:color="auto"/>
              <w:bottom w:val="double" w:sz="6" w:space="0" w:color="auto"/>
              <w:right w:val="single" w:sz="6" w:space="0" w:color="auto"/>
            </w:tcBorders>
            <w:vAlign w:val="center"/>
          </w:tcPr>
          <w:p w14:paraId="2C24613D" w14:textId="77777777" w:rsidR="008E71A3" w:rsidRPr="00F41F91" w:rsidRDefault="008E71A3"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E71A3" w:rsidRPr="009B1047" w14:paraId="6CC0B617" w14:textId="77777777" w:rsidTr="008E71A3">
        <w:tblPrEx>
          <w:tblCellMar>
            <w:left w:w="108" w:type="dxa"/>
            <w:right w:w="108" w:type="dxa"/>
          </w:tblCellMar>
        </w:tblPrEx>
        <w:trPr>
          <w:trHeight w:val="396"/>
          <w:jc w:val="center"/>
        </w:trPr>
        <w:tc>
          <w:tcPr>
            <w:tcW w:w="2242" w:type="dxa"/>
            <w:gridSpan w:val="3"/>
            <w:tcBorders>
              <w:left w:val="single" w:sz="6" w:space="0" w:color="auto"/>
            </w:tcBorders>
            <w:vAlign w:val="center"/>
          </w:tcPr>
          <w:p w14:paraId="14705447" w14:textId="77777777" w:rsidR="008E71A3" w:rsidRPr="00D2176D" w:rsidRDefault="008E71A3" w:rsidP="00850023">
            <w:pPr>
              <w:spacing w:before="40" w:after="40"/>
              <w:rPr>
                <w:sz w:val="18"/>
                <w:szCs w:val="18"/>
              </w:rPr>
            </w:pPr>
            <w:r w:rsidRPr="00D2176D">
              <w:rPr>
                <w:sz w:val="18"/>
                <w:szCs w:val="18"/>
              </w:rPr>
              <w:t>Chloride (mg/L)</w:t>
            </w:r>
          </w:p>
        </w:tc>
        <w:tc>
          <w:tcPr>
            <w:tcW w:w="1080" w:type="dxa"/>
            <w:gridSpan w:val="3"/>
            <w:vAlign w:val="center"/>
          </w:tcPr>
          <w:p w14:paraId="345DD580"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gridSpan w:val="2"/>
            <w:vAlign w:val="center"/>
          </w:tcPr>
          <w:p w14:paraId="0ED461B3" w14:textId="77777777" w:rsidR="008E71A3" w:rsidRPr="00D2176D" w:rsidRDefault="008E71A3" w:rsidP="00850023">
            <w:pPr>
              <w:spacing w:before="40" w:after="40"/>
              <w:jc w:val="center"/>
              <w:rPr>
                <w:sz w:val="18"/>
                <w:szCs w:val="18"/>
              </w:rPr>
            </w:pPr>
            <w:r w:rsidRPr="00D2176D">
              <w:rPr>
                <w:sz w:val="18"/>
                <w:szCs w:val="18"/>
              </w:rPr>
              <w:t>46</w:t>
            </w:r>
          </w:p>
        </w:tc>
        <w:tc>
          <w:tcPr>
            <w:tcW w:w="990" w:type="dxa"/>
            <w:gridSpan w:val="5"/>
            <w:vAlign w:val="center"/>
          </w:tcPr>
          <w:p w14:paraId="04B4CD79" w14:textId="77777777" w:rsidR="008E71A3" w:rsidRPr="00D2176D" w:rsidRDefault="008E71A3" w:rsidP="00850023">
            <w:pPr>
              <w:jc w:val="center"/>
              <w:rPr>
                <w:sz w:val="18"/>
                <w:szCs w:val="18"/>
              </w:rPr>
            </w:pPr>
            <w:r w:rsidRPr="00D2176D">
              <w:rPr>
                <w:sz w:val="18"/>
                <w:szCs w:val="18"/>
              </w:rPr>
              <w:t>46</w:t>
            </w:r>
          </w:p>
        </w:tc>
        <w:tc>
          <w:tcPr>
            <w:tcW w:w="900" w:type="dxa"/>
            <w:gridSpan w:val="2"/>
            <w:vAlign w:val="center"/>
          </w:tcPr>
          <w:p w14:paraId="273B4C56" w14:textId="77777777" w:rsidR="008E71A3" w:rsidRPr="00D2176D" w:rsidRDefault="008E71A3" w:rsidP="00850023">
            <w:pPr>
              <w:spacing w:before="40" w:after="40"/>
              <w:jc w:val="center"/>
              <w:rPr>
                <w:sz w:val="18"/>
                <w:szCs w:val="18"/>
              </w:rPr>
            </w:pPr>
            <w:r w:rsidRPr="00D2176D">
              <w:rPr>
                <w:sz w:val="18"/>
                <w:szCs w:val="18"/>
              </w:rPr>
              <w:t>500</w:t>
            </w:r>
          </w:p>
        </w:tc>
        <w:tc>
          <w:tcPr>
            <w:tcW w:w="1260" w:type="dxa"/>
            <w:gridSpan w:val="2"/>
            <w:vAlign w:val="center"/>
          </w:tcPr>
          <w:p w14:paraId="28EC4D9E" w14:textId="77777777" w:rsidR="008E71A3" w:rsidRPr="00D2176D" w:rsidRDefault="008E71A3" w:rsidP="00850023">
            <w:pPr>
              <w:jc w:val="center"/>
              <w:rPr>
                <w:sz w:val="18"/>
                <w:szCs w:val="18"/>
              </w:rPr>
            </w:pPr>
            <w:r w:rsidRPr="00D2176D">
              <w:rPr>
                <w:sz w:val="18"/>
                <w:szCs w:val="18"/>
              </w:rPr>
              <w:t>N/A</w:t>
            </w:r>
          </w:p>
        </w:tc>
        <w:tc>
          <w:tcPr>
            <w:tcW w:w="3600" w:type="dxa"/>
            <w:gridSpan w:val="3"/>
            <w:tcBorders>
              <w:right w:val="single" w:sz="6" w:space="0" w:color="auto"/>
            </w:tcBorders>
            <w:vAlign w:val="center"/>
          </w:tcPr>
          <w:p w14:paraId="0C6A8017" w14:textId="77777777" w:rsidR="008E71A3" w:rsidRPr="00D2176D" w:rsidRDefault="008E71A3" w:rsidP="00850023">
            <w:pPr>
              <w:spacing w:before="40" w:after="40"/>
              <w:rPr>
                <w:sz w:val="18"/>
                <w:szCs w:val="18"/>
              </w:rPr>
            </w:pPr>
            <w:r w:rsidRPr="00D2176D">
              <w:rPr>
                <w:sz w:val="18"/>
                <w:szCs w:val="18"/>
              </w:rPr>
              <w:t>Runoff/leaching from natural deposits; seawater influence</w:t>
            </w:r>
          </w:p>
        </w:tc>
      </w:tr>
      <w:tr w:rsidR="008E71A3" w:rsidRPr="00AF3913" w14:paraId="764BA1DD" w14:textId="77777777" w:rsidTr="008E71A3">
        <w:tblPrEx>
          <w:tblCellMar>
            <w:left w:w="108" w:type="dxa"/>
            <w:right w:w="108" w:type="dxa"/>
          </w:tblCellMar>
        </w:tblPrEx>
        <w:trPr>
          <w:trHeight w:val="494"/>
          <w:jc w:val="center"/>
        </w:trPr>
        <w:tc>
          <w:tcPr>
            <w:tcW w:w="2242" w:type="dxa"/>
            <w:gridSpan w:val="3"/>
            <w:tcBorders>
              <w:left w:val="single" w:sz="6" w:space="0" w:color="auto"/>
            </w:tcBorders>
            <w:vAlign w:val="center"/>
          </w:tcPr>
          <w:p w14:paraId="381671FD" w14:textId="781A51DB" w:rsidR="008E71A3" w:rsidRPr="00D2176D" w:rsidRDefault="008E71A3" w:rsidP="00850023">
            <w:pPr>
              <w:spacing w:before="40" w:after="40"/>
              <w:rPr>
                <w:sz w:val="18"/>
                <w:szCs w:val="18"/>
              </w:rPr>
            </w:pPr>
            <w:r w:rsidRPr="00D2176D">
              <w:rPr>
                <w:sz w:val="18"/>
                <w:szCs w:val="18"/>
              </w:rPr>
              <w:t>Specific Conductance (</w:t>
            </w:r>
            <w:proofErr w:type="spellStart"/>
            <w:r w:rsidRPr="00D2176D">
              <w:rPr>
                <w:sz w:val="18"/>
                <w:szCs w:val="18"/>
              </w:rPr>
              <w:t>μ</w:t>
            </w:r>
            <w:r w:rsidR="00D74F5E">
              <w:rPr>
                <w:sz w:val="18"/>
                <w:szCs w:val="18"/>
              </w:rPr>
              <w:t>S</w:t>
            </w:r>
            <w:proofErr w:type="spellEnd"/>
            <w:r w:rsidRPr="00D2176D">
              <w:rPr>
                <w:sz w:val="18"/>
                <w:szCs w:val="18"/>
              </w:rPr>
              <w:t>/cm)</w:t>
            </w:r>
          </w:p>
        </w:tc>
        <w:tc>
          <w:tcPr>
            <w:tcW w:w="1080" w:type="dxa"/>
            <w:gridSpan w:val="3"/>
            <w:vAlign w:val="center"/>
          </w:tcPr>
          <w:p w14:paraId="501FC476"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gridSpan w:val="2"/>
            <w:vAlign w:val="center"/>
          </w:tcPr>
          <w:p w14:paraId="6DC0BCA1" w14:textId="77777777" w:rsidR="008E71A3" w:rsidRPr="00D2176D" w:rsidRDefault="008E71A3" w:rsidP="00850023">
            <w:pPr>
              <w:spacing w:before="40" w:after="40"/>
              <w:jc w:val="center"/>
              <w:rPr>
                <w:sz w:val="18"/>
                <w:szCs w:val="18"/>
              </w:rPr>
            </w:pPr>
            <w:r w:rsidRPr="00D2176D">
              <w:rPr>
                <w:sz w:val="18"/>
                <w:szCs w:val="18"/>
              </w:rPr>
              <w:t>404</w:t>
            </w:r>
          </w:p>
        </w:tc>
        <w:tc>
          <w:tcPr>
            <w:tcW w:w="990" w:type="dxa"/>
            <w:gridSpan w:val="5"/>
            <w:vAlign w:val="center"/>
          </w:tcPr>
          <w:p w14:paraId="16115D8F" w14:textId="77777777" w:rsidR="008E71A3" w:rsidRPr="00D2176D" w:rsidRDefault="008E71A3" w:rsidP="00850023">
            <w:pPr>
              <w:jc w:val="center"/>
              <w:rPr>
                <w:sz w:val="18"/>
                <w:szCs w:val="18"/>
              </w:rPr>
            </w:pPr>
            <w:r w:rsidRPr="00D2176D">
              <w:rPr>
                <w:sz w:val="18"/>
                <w:szCs w:val="18"/>
              </w:rPr>
              <w:t>404</w:t>
            </w:r>
          </w:p>
        </w:tc>
        <w:tc>
          <w:tcPr>
            <w:tcW w:w="900" w:type="dxa"/>
            <w:gridSpan w:val="2"/>
            <w:vAlign w:val="center"/>
          </w:tcPr>
          <w:p w14:paraId="333EEE2C" w14:textId="77777777" w:rsidR="008E71A3" w:rsidRPr="00D2176D" w:rsidRDefault="008E71A3" w:rsidP="00850023">
            <w:pPr>
              <w:spacing w:before="40" w:after="40"/>
              <w:jc w:val="center"/>
              <w:rPr>
                <w:sz w:val="18"/>
                <w:szCs w:val="18"/>
              </w:rPr>
            </w:pPr>
            <w:r w:rsidRPr="00D2176D">
              <w:rPr>
                <w:sz w:val="18"/>
                <w:szCs w:val="18"/>
              </w:rPr>
              <w:t>1600</w:t>
            </w:r>
          </w:p>
        </w:tc>
        <w:tc>
          <w:tcPr>
            <w:tcW w:w="1260" w:type="dxa"/>
            <w:gridSpan w:val="2"/>
            <w:vAlign w:val="center"/>
          </w:tcPr>
          <w:p w14:paraId="1043E2CE" w14:textId="77777777" w:rsidR="008E71A3" w:rsidRPr="00D2176D" w:rsidRDefault="008E71A3" w:rsidP="00850023">
            <w:pPr>
              <w:jc w:val="center"/>
              <w:rPr>
                <w:sz w:val="18"/>
                <w:szCs w:val="18"/>
              </w:rPr>
            </w:pPr>
            <w:r w:rsidRPr="00D2176D">
              <w:rPr>
                <w:sz w:val="18"/>
                <w:szCs w:val="18"/>
              </w:rPr>
              <w:t>N/A</w:t>
            </w:r>
          </w:p>
        </w:tc>
        <w:tc>
          <w:tcPr>
            <w:tcW w:w="3600" w:type="dxa"/>
            <w:gridSpan w:val="3"/>
            <w:tcBorders>
              <w:right w:val="single" w:sz="6" w:space="0" w:color="auto"/>
            </w:tcBorders>
            <w:vAlign w:val="center"/>
          </w:tcPr>
          <w:p w14:paraId="1760C3FE" w14:textId="77777777" w:rsidR="008E71A3" w:rsidRPr="00D2176D" w:rsidRDefault="008E71A3" w:rsidP="00850023">
            <w:pPr>
              <w:spacing w:before="40" w:after="40"/>
              <w:rPr>
                <w:sz w:val="18"/>
                <w:szCs w:val="18"/>
              </w:rPr>
            </w:pPr>
            <w:r w:rsidRPr="00D2176D">
              <w:rPr>
                <w:sz w:val="18"/>
                <w:szCs w:val="18"/>
              </w:rPr>
              <w:t>Substances that form ions when in water; seawater influence</w:t>
            </w:r>
          </w:p>
        </w:tc>
      </w:tr>
      <w:tr w:rsidR="008E71A3" w:rsidRPr="009B1047" w14:paraId="33C36E54" w14:textId="77777777" w:rsidTr="008E71A3">
        <w:tblPrEx>
          <w:tblCellMar>
            <w:left w:w="108" w:type="dxa"/>
            <w:right w:w="108" w:type="dxa"/>
          </w:tblCellMar>
        </w:tblPrEx>
        <w:trPr>
          <w:trHeight w:val="431"/>
          <w:jc w:val="center"/>
        </w:trPr>
        <w:tc>
          <w:tcPr>
            <w:tcW w:w="2242" w:type="dxa"/>
            <w:gridSpan w:val="3"/>
            <w:tcBorders>
              <w:left w:val="single" w:sz="6" w:space="0" w:color="auto"/>
              <w:bottom w:val="single" w:sz="4" w:space="0" w:color="auto"/>
            </w:tcBorders>
            <w:vAlign w:val="center"/>
          </w:tcPr>
          <w:p w14:paraId="4E8D9D23" w14:textId="77777777" w:rsidR="008E71A3" w:rsidRPr="00D2176D" w:rsidRDefault="008E71A3" w:rsidP="00850023">
            <w:pPr>
              <w:spacing w:before="40" w:after="40"/>
              <w:rPr>
                <w:sz w:val="18"/>
                <w:szCs w:val="18"/>
              </w:rPr>
            </w:pPr>
            <w:r w:rsidRPr="00D2176D">
              <w:rPr>
                <w:sz w:val="18"/>
                <w:szCs w:val="18"/>
              </w:rPr>
              <w:t>Sulfate (mg/L)</w:t>
            </w:r>
          </w:p>
        </w:tc>
        <w:tc>
          <w:tcPr>
            <w:tcW w:w="1080" w:type="dxa"/>
            <w:gridSpan w:val="3"/>
            <w:tcBorders>
              <w:bottom w:val="single" w:sz="4" w:space="0" w:color="auto"/>
            </w:tcBorders>
            <w:vAlign w:val="center"/>
          </w:tcPr>
          <w:p w14:paraId="29D21950"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gridSpan w:val="2"/>
            <w:tcBorders>
              <w:bottom w:val="single" w:sz="4" w:space="0" w:color="auto"/>
            </w:tcBorders>
            <w:vAlign w:val="center"/>
          </w:tcPr>
          <w:p w14:paraId="7C21E47B" w14:textId="77777777" w:rsidR="008E71A3" w:rsidRPr="00D2176D" w:rsidRDefault="008E71A3" w:rsidP="00850023">
            <w:pPr>
              <w:spacing w:before="40" w:after="40"/>
              <w:jc w:val="center"/>
              <w:rPr>
                <w:sz w:val="18"/>
                <w:szCs w:val="18"/>
              </w:rPr>
            </w:pPr>
            <w:r w:rsidRPr="00D2176D">
              <w:rPr>
                <w:sz w:val="18"/>
                <w:szCs w:val="18"/>
              </w:rPr>
              <w:t>3</w:t>
            </w:r>
          </w:p>
        </w:tc>
        <w:tc>
          <w:tcPr>
            <w:tcW w:w="990" w:type="dxa"/>
            <w:gridSpan w:val="5"/>
            <w:tcBorders>
              <w:bottom w:val="single" w:sz="4" w:space="0" w:color="auto"/>
            </w:tcBorders>
            <w:vAlign w:val="center"/>
          </w:tcPr>
          <w:p w14:paraId="3B473B65" w14:textId="77777777" w:rsidR="008E71A3" w:rsidRPr="00D2176D" w:rsidRDefault="008E71A3" w:rsidP="00850023">
            <w:pPr>
              <w:jc w:val="center"/>
              <w:rPr>
                <w:sz w:val="18"/>
                <w:szCs w:val="18"/>
              </w:rPr>
            </w:pPr>
            <w:r w:rsidRPr="00D2176D">
              <w:rPr>
                <w:sz w:val="18"/>
                <w:szCs w:val="18"/>
              </w:rPr>
              <w:t>3</w:t>
            </w:r>
          </w:p>
        </w:tc>
        <w:tc>
          <w:tcPr>
            <w:tcW w:w="900" w:type="dxa"/>
            <w:gridSpan w:val="2"/>
            <w:tcBorders>
              <w:bottom w:val="single" w:sz="4" w:space="0" w:color="auto"/>
            </w:tcBorders>
            <w:vAlign w:val="center"/>
          </w:tcPr>
          <w:p w14:paraId="36BE5D25" w14:textId="77777777" w:rsidR="008E71A3" w:rsidRPr="00D2176D" w:rsidRDefault="008E71A3" w:rsidP="00850023">
            <w:pPr>
              <w:spacing w:before="40" w:after="40"/>
              <w:jc w:val="center"/>
              <w:rPr>
                <w:sz w:val="18"/>
                <w:szCs w:val="18"/>
              </w:rPr>
            </w:pPr>
            <w:r w:rsidRPr="00D2176D">
              <w:rPr>
                <w:sz w:val="18"/>
                <w:szCs w:val="18"/>
              </w:rPr>
              <w:t>500</w:t>
            </w:r>
          </w:p>
        </w:tc>
        <w:tc>
          <w:tcPr>
            <w:tcW w:w="1260" w:type="dxa"/>
            <w:gridSpan w:val="2"/>
            <w:tcBorders>
              <w:bottom w:val="single" w:sz="4" w:space="0" w:color="auto"/>
            </w:tcBorders>
            <w:vAlign w:val="center"/>
          </w:tcPr>
          <w:p w14:paraId="40082AE9" w14:textId="77777777" w:rsidR="008E71A3" w:rsidRPr="00D2176D" w:rsidRDefault="008E71A3" w:rsidP="00850023">
            <w:pPr>
              <w:jc w:val="center"/>
              <w:rPr>
                <w:sz w:val="18"/>
                <w:szCs w:val="18"/>
              </w:rPr>
            </w:pPr>
            <w:r w:rsidRPr="00D2176D">
              <w:rPr>
                <w:sz w:val="18"/>
                <w:szCs w:val="18"/>
              </w:rPr>
              <w:t>N/A</w:t>
            </w:r>
          </w:p>
        </w:tc>
        <w:tc>
          <w:tcPr>
            <w:tcW w:w="3600" w:type="dxa"/>
            <w:gridSpan w:val="3"/>
            <w:tcBorders>
              <w:bottom w:val="single" w:sz="4" w:space="0" w:color="auto"/>
              <w:right w:val="single" w:sz="6" w:space="0" w:color="auto"/>
            </w:tcBorders>
            <w:vAlign w:val="center"/>
          </w:tcPr>
          <w:p w14:paraId="1462F7A7" w14:textId="77777777" w:rsidR="008E71A3" w:rsidRPr="00D2176D" w:rsidRDefault="008E71A3" w:rsidP="00850023">
            <w:pPr>
              <w:spacing w:before="40" w:after="40"/>
              <w:rPr>
                <w:sz w:val="18"/>
                <w:szCs w:val="18"/>
              </w:rPr>
            </w:pPr>
            <w:r w:rsidRPr="00D2176D">
              <w:rPr>
                <w:sz w:val="18"/>
                <w:szCs w:val="18"/>
              </w:rPr>
              <w:t>Runoff/leaching from natural deposits; industrial wastes</w:t>
            </w:r>
          </w:p>
        </w:tc>
      </w:tr>
      <w:tr w:rsidR="008E71A3" w:rsidRPr="009B1047" w14:paraId="03727EE9" w14:textId="77777777" w:rsidTr="008E71A3">
        <w:tblPrEx>
          <w:tblCellMar>
            <w:left w:w="108" w:type="dxa"/>
            <w:right w:w="108" w:type="dxa"/>
          </w:tblCellMar>
        </w:tblPrEx>
        <w:trPr>
          <w:trHeight w:val="377"/>
          <w:jc w:val="center"/>
        </w:trPr>
        <w:tc>
          <w:tcPr>
            <w:tcW w:w="2242" w:type="dxa"/>
            <w:gridSpan w:val="3"/>
            <w:tcBorders>
              <w:left w:val="single" w:sz="6" w:space="0" w:color="auto"/>
              <w:bottom w:val="single" w:sz="4" w:space="0" w:color="auto"/>
            </w:tcBorders>
            <w:vAlign w:val="center"/>
          </w:tcPr>
          <w:p w14:paraId="6B6C49E1" w14:textId="77777777" w:rsidR="008E71A3" w:rsidRPr="00D2176D" w:rsidRDefault="008E71A3" w:rsidP="00850023">
            <w:pPr>
              <w:spacing w:before="40" w:after="40"/>
              <w:rPr>
                <w:sz w:val="18"/>
                <w:szCs w:val="18"/>
              </w:rPr>
            </w:pPr>
            <w:r w:rsidRPr="00D2176D">
              <w:rPr>
                <w:sz w:val="18"/>
                <w:szCs w:val="18"/>
              </w:rPr>
              <w:t>Total Dissolved Solids (mg/L)</w:t>
            </w:r>
          </w:p>
        </w:tc>
        <w:tc>
          <w:tcPr>
            <w:tcW w:w="1080" w:type="dxa"/>
            <w:gridSpan w:val="3"/>
            <w:tcBorders>
              <w:bottom w:val="single" w:sz="4" w:space="0" w:color="auto"/>
            </w:tcBorders>
            <w:vAlign w:val="center"/>
          </w:tcPr>
          <w:p w14:paraId="345B33E0"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gridSpan w:val="2"/>
            <w:tcBorders>
              <w:bottom w:val="single" w:sz="4" w:space="0" w:color="auto"/>
            </w:tcBorders>
            <w:vAlign w:val="center"/>
          </w:tcPr>
          <w:p w14:paraId="29E1EB06" w14:textId="77777777" w:rsidR="008E71A3" w:rsidRPr="00D2176D" w:rsidRDefault="008E71A3" w:rsidP="00850023">
            <w:pPr>
              <w:spacing w:before="40" w:after="40"/>
              <w:jc w:val="center"/>
              <w:rPr>
                <w:sz w:val="18"/>
                <w:szCs w:val="18"/>
              </w:rPr>
            </w:pPr>
            <w:r w:rsidRPr="00D2176D">
              <w:rPr>
                <w:sz w:val="18"/>
                <w:szCs w:val="18"/>
              </w:rPr>
              <w:t>255</w:t>
            </w:r>
          </w:p>
        </w:tc>
        <w:tc>
          <w:tcPr>
            <w:tcW w:w="990" w:type="dxa"/>
            <w:gridSpan w:val="5"/>
            <w:tcBorders>
              <w:bottom w:val="single" w:sz="4" w:space="0" w:color="auto"/>
            </w:tcBorders>
            <w:vAlign w:val="center"/>
          </w:tcPr>
          <w:p w14:paraId="5B020611" w14:textId="77777777" w:rsidR="008E71A3" w:rsidRPr="00D2176D" w:rsidRDefault="008E71A3" w:rsidP="00850023">
            <w:pPr>
              <w:spacing w:before="40" w:after="40"/>
              <w:jc w:val="center"/>
              <w:rPr>
                <w:sz w:val="18"/>
                <w:szCs w:val="18"/>
              </w:rPr>
            </w:pPr>
            <w:r w:rsidRPr="00D2176D">
              <w:rPr>
                <w:sz w:val="18"/>
                <w:szCs w:val="18"/>
              </w:rPr>
              <w:t>255</w:t>
            </w:r>
          </w:p>
        </w:tc>
        <w:tc>
          <w:tcPr>
            <w:tcW w:w="900" w:type="dxa"/>
            <w:gridSpan w:val="2"/>
            <w:tcBorders>
              <w:bottom w:val="single" w:sz="4" w:space="0" w:color="auto"/>
            </w:tcBorders>
            <w:vAlign w:val="center"/>
          </w:tcPr>
          <w:p w14:paraId="77AF9F8D" w14:textId="77777777" w:rsidR="008E71A3" w:rsidRPr="00D2176D" w:rsidRDefault="008E71A3" w:rsidP="00850023">
            <w:pPr>
              <w:spacing w:before="40" w:after="40"/>
              <w:jc w:val="center"/>
              <w:rPr>
                <w:sz w:val="18"/>
                <w:szCs w:val="18"/>
              </w:rPr>
            </w:pPr>
            <w:r w:rsidRPr="00D2176D">
              <w:rPr>
                <w:sz w:val="18"/>
                <w:szCs w:val="18"/>
              </w:rPr>
              <w:t>1000</w:t>
            </w:r>
          </w:p>
        </w:tc>
        <w:tc>
          <w:tcPr>
            <w:tcW w:w="1260" w:type="dxa"/>
            <w:gridSpan w:val="2"/>
            <w:tcBorders>
              <w:bottom w:val="single" w:sz="4" w:space="0" w:color="auto"/>
            </w:tcBorders>
            <w:vAlign w:val="center"/>
          </w:tcPr>
          <w:p w14:paraId="2788DB36" w14:textId="77777777" w:rsidR="008E71A3" w:rsidRPr="00D2176D" w:rsidRDefault="008E71A3" w:rsidP="00850023">
            <w:pPr>
              <w:jc w:val="center"/>
              <w:rPr>
                <w:sz w:val="18"/>
                <w:szCs w:val="18"/>
              </w:rPr>
            </w:pPr>
            <w:r w:rsidRPr="00D2176D">
              <w:rPr>
                <w:sz w:val="18"/>
                <w:szCs w:val="18"/>
              </w:rPr>
              <w:t>N/A</w:t>
            </w:r>
          </w:p>
        </w:tc>
        <w:tc>
          <w:tcPr>
            <w:tcW w:w="3600" w:type="dxa"/>
            <w:gridSpan w:val="3"/>
            <w:tcBorders>
              <w:bottom w:val="single" w:sz="4" w:space="0" w:color="auto"/>
              <w:right w:val="single" w:sz="6" w:space="0" w:color="auto"/>
            </w:tcBorders>
            <w:vAlign w:val="center"/>
          </w:tcPr>
          <w:p w14:paraId="484E6B2D" w14:textId="77777777" w:rsidR="008E71A3" w:rsidRPr="00D2176D" w:rsidRDefault="008E71A3" w:rsidP="00850023">
            <w:pPr>
              <w:spacing w:before="40" w:after="40"/>
              <w:rPr>
                <w:sz w:val="18"/>
                <w:szCs w:val="18"/>
              </w:rPr>
            </w:pPr>
            <w:r w:rsidRPr="00D2176D">
              <w:rPr>
                <w:sz w:val="18"/>
                <w:szCs w:val="18"/>
              </w:rPr>
              <w:t>Runoff/leaching from natural deposits</w:t>
            </w:r>
          </w:p>
        </w:tc>
      </w:tr>
      <w:tr w:rsidR="008E71A3" w:rsidRPr="009B1047" w14:paraId="3AA8AECA" w14:textId="77777777" w:rsidTr="008E71A3">
        <w:tblPrEx>
          <w:tblCellMar>
            <w:left w:w="108" w:type="dxa"/>
            <w:right w:w="108" w:type="dxa"/>
          </w:tblCellMar>
        </w:tblPrEx>
        <w:trPr>
          <w:trHeight w:val="377"/>
          <w:jc w:val="center"/>
        </w:trPr>
        <w:tc>
          <w:tcPr>
            <w:tcW w:w="2242" w:type="dxa"/>
            <w:gridSpan w:val="3"/>
            <w:tcBorders>
              <w:left w:val="single" w:sz="6" w:space="0" w:color="auto"/>
              <w:bottom w:val="single" w:sz="4" w:space="0" w:color="auto"/>
            </w:tcBorders>
            <w:vAlign w:val="center"/>
          </w:tcPr>
          <w:p w14:paraId="5A7B50CA" w14:textId="77777777" w:rsidR="008E71A3" w:rsidRPr="00D2176D" w:rsidRDefault="008E71A3" w:rsidP="00850023">
            <w:pPr>
              <w:spacing w:before="40" w:after="40"/>
              <w:rPr>
                <w:sz w:val="18"/>
                <w:szCs w:val="18"/>
              </w:rPr>
            </w:pPr>
            <w:r w:rsidRPr="00D2176D">
              <w:rPr>
                <w:sz w:val="18"/>
                <w:szCs w:val="18"/>
              </w:rPr>
              <w:t>Turbidity (NTU)</w:t>
            </w:r>
          </w:p>
        </w:tc>
        <w:tc>
          <w:tcPr>
            <w:tcW w:w="1080" w:type="dxa"/>
            <w:gridSpan w:val="3"/>
            <w:tcBorders>
              <w:bottom w:val="single" w:sz="4" w:space="0" w:color="auto"/>
            </w:tcBorders>
            <w:vAlign w:val="center"/>
          </w:tcPr>
          <w:p w14:paraId="47D72C4D"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gridSpan w:val="2"/>
            <w:tcBorders>
              <w:bottom w:val="single" w:sz="4" w:space="0" w:color="auto"/>
            </w:tcBorders>
            <w:vAlign w:val="center"/>
          </w:tcPr>
          <w:p w14:paraId="24CB546D" w14:textId="77777777" w:rsidR="008E71A3" w:rsidRPr="00D2176D" w:rsidRDefault="008E71A3" w:rsidP="00850023">
            <w:pPr>
              <w:spacing w:before="40" w:after="40"/>
              <w:jc w:val="center"/>
              <w:rPr>
                <w:sz w:val="18"/>
                <w:szCs w:val="18"/>
              </w:rPr>
            </w:pPr>
            <w:r w:rsidRPr="00D2176D">
              <w:rPr>
                <w:sz w:val="18"/>
                <w:szCs w:val="18"/>
              </w:rPr>
              <w:t>0.20</w:t>
            </w:r>
          </w:p>
        </w:tc>
        <w:tc>
          <w:tcPr>
            <w:tcW w:w="990" w:type="dxa"/>
            <w:gridSpan w:val="5"/>
            <w:tcBorders>
              <w:bottom w:val="single" w:sz="4" w:space="0" w:color="auto"/>
            </w:tcBorders>
            <w:vAlign w:val="center"/>
          </w:tcPr>
          <w:p w14:paraId="277293E5" w14:textId="77777777" w:rsidR="008E71A3" w:rsidRPr="00D2176D" w:rsidRDefault="008E71A3" w:rsidP="00850023">
            <w:pPr>
              <w:spacing w:before="40" w:after="40"/>
              <w:jc w:val="center"/>
              <w:rPr>
                <w:sz w:val="18"/>
                <w:szCs w:val="18"/>
              </w:rPr>
            </w:pPr>
            <w:r w:rsidRPr="00D2176D">
              <w:rPr>
                <w:sz w:val="18"/>
                <w:szCs w:val="18"/>
              </w:rPr>
              <w:t>0.20</w:t>
            </w:r>
          </w:p>
        </w:tc>
        <w:tc>
          <w:tcPr>
            <w:tcW w:w="900" w:type="dxa"/>
            <w:gridSpan w:val="2"/>
            <w:tcBorders>
              <w:bottom w:val="single" w:sz="4" w:space="0" w:color="auto"/>
            </w:tcBorders>
            <w:vAlign w:val="center"/>
          </w:tcPr>
          <w:p w14:paraId="71A077CE" w14:textId="77777777" w:rsidR="008E71A3" w:rsidRPr="00D2176D" w:rsidRDefault="008E71A3" w:rsidP="00850023">
            <w:pPr>
              <w:spacing w:before="40" w:after="40"/>
              <w:jc w:val="center"/>
              <w:rPr>
                <w:sz w:val="18"/>
                <w:szCs w:val="18"/>
              </w:rPr>
            </w:pPr>
            <w:r w:rsidRPr="00D2176D">
              <w:rPr>
                <w:sz w:val="18"/>
                <w:szCs w:val="18"/>
              </w:rPr>
              <w:t>5</w:t>
            </w:r>
          </w:p>
        </w:tc>
        <w:tc>
          <w:tcPr>
            <w:tcW w:w="1260" w:type="dxa"/>
            <w:gridSpan w:val="2"/>
            <w:tcBorders>
              <w:bottom w:val="single" w:sz="4" w:space="0" w:color="auto"/>
            </w:tcBorders>
            <w:vAlign w:val="center"/>
          </w:tcPr>
          <w:p w14:paraId="3420FBD8" w14:textId="77777777" w:rsidR="008E71A3" w:rsidRPr="00D2176D" w:rsidRDefault="008E71A3" w:rsidP="00850023">
            <w:pPr>
              <w:jc w:val="center"/>
              <w:rPr>
                <w:sz w:val="18"/>
                <w:szCs w:val="18"/>
              </w:rPr>
            </w:pPr>
            <w:r w:rsidRPr="00D2176D">
              <w:rPr>
                <w:sz w:val="18"/>
                <w:szCs w:val="18"/>
              </w:rPr>
              <w:t>N/A</w:t>
            </w:r>
          </w:p>
        </w:tc>
        <w:tc>
          <w:tcPr>
            <w:tcW w:w="3600" w:type="dxa"/>
            <w:gridSpan w:val="3"/>
            <w:tcBorders>
              <w:bottom w:val="single" w:sz="4" w:space="0" w:color="auto"/>
              <w:right w:val="single" w:sz="6" w:space="0" w:color="auto"/>
            </w:tcBorders>
            <w:vAlign w:val="center"/>
          </w:tcPr>
          <w:p w14:paraId="706A576C" w14:textId="77777777" w:rsidR="008E71A3" w:rsidRPr="00D2176D" w:rsidRDefault="008E71A3" w:rsidP="00850023">
            <w:pPr>
              <w:spacing w:before="40" w:after="40"/>
              <w:rPr>
                <w:sz w:val="18"/>
                <w:szCs w:val="18"/>
              </w:rPr>
            </w:pPr>
            <w:r w:rsidRPr="00D2176D">
              <w:rPr>
                <w:sz w:val="18"/>
                <w:szCs w:val="18"/>
              </w:rPr>
              <w:t>Soil runoff</w:t>
            </w:r>
          </w:p>
        </w:tc>
      </w:tr>
      <w:tr w:rsidR="008E71A3" w:rsidRPr="00D8056B" w14:paraId="253BA304" w14:textId="77777777" w:rsidTr="008E71A3">
        <w:tblPrEx>
          <w:tblCellMar>
            <w:left w:w="108" w:type="dxa"/>
            <w:right w:w="108" w:type="dxa"/>
          </w:tblCellMar>
        </w:tblPrEx>
        <w:trPr>
          <w:trHeight w:val="386"/>
          <w:jc w:val="center"/>
        </w:trPr>
        <w:tc>
          <w:tcPr>
            <w:tcW w:w="2242" w:type="dxa"/>
            <w:gridSpan w:val="3"/>
            <w:tcBorders>
              <w:left w:val="single" w:sz="6" w:space="0" w:color="auto"/>
              <w:bottom w:val="single" w:sz="18" w:space="0" w:color="auto"/>
            </w:tcBorders>
            <w:vAlign w:val="center"/>
          </w:tcPr>
          <w:p w14:paraId="74464C3A" w14:textId="77777777" w:rsidR="008E71A3" w:rsidRPr="00D2176D" w:rsidRDefault="008E71A3" w:rsidP="00850023">
            <w:pPr>
              <w:spacing w:before="40" w:after="40"/>
              <w:rPr>
                <w:sz w:val="18"/>
                <w:szCs w:val="18"/>
              </w:rPr>
            </w:pPr>
            <w:bookmarkStart w:id="5" w:name="_Hlk108347087"/>
            <w:r w:rsidRPr="00D2176D">
              <w:rPr>
                <w:sz w:val="18"/>
                <w:szCs w:val="18"/>
              </w:rPr>
              <w:t>Zinc (ppm)</w:t>
            </w:r>
          </w:p>
        </w:tc>
        <w:tc>
          <w:tcPr>
            <w:tcW w:w="1080" w:type="dxa"/>
            <w:gridSpan w:val="3"/>
            <w:tcBorders>
              <w:bottom w:val="single" w:sz="18" w:space="0" w:color="auto"/>
            </w:tcBorders>
            <w:vAlign w:val="center"/>
          </w:tcPr>
          <w:p w14:paraId="47E74CE6"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gridSpan w:val="2"/>
            <w:tcBorders>
              <w:bottom w:val="single" w:sz="18" w:space="0" w:color="auto"/>
            </w:tcBorders>
            <w:vAlign w:val="center"/>
          </w:tcPr>
          <w:p w14:paraId="0F7DE8E7" w14:textId="77777777" w:rsidR="008E71A3" w:rsidRPr="00D2176D" w:rsidRDefault="008E71A3" w:rsidP="00850023">
            <w:pPr>
              <w:spacing w:before="40" w:after="40"/>
              <w:jc w:val="center"/>
              <w:rPr>
                <w:sz w:val="18"/>
                <w:szCs w:val="18"/>
              </w:rPr>
            </w:pPr>
            <w:r w:rsidRPr="00D2176D">
              <w:rPr>
                <w:sz w:val="18"/>
                <w:szCs w:val="18"/>
              </w:rPr>
              <w:t>1.87</w:t>
            </w:r>
          </w:p>
        </w:tc>
        <w:tc>
          <w:tcPr>
            <w:tcW w:w="990" w:type="dxa"/>
            <w:gridSpan w:val="5"/>
            <w:tcBorders>
              <w:bottom w:val="single" w:sz="18" w:space="0" w:color="auto"/>
            </w:tcBorders>
            <w:vAlign w:val="center"/>
          </w:tcPr>
          <w:p w14:paraId="6C5C951F" w14:textId="77777777" w:rsidR="008E71A3" w:rsidRPr="00D2176D" w:rsidRDefault="008E71A3" w:rsidP="00850023">
            <w:pPr>
              <w:spacing w:before="40" w:after="40"/>
              <w:jc w:val="center"/>
              <w:rPr>
                <w:sz w:val="18"/>
                <w:szCs w:val="18"/>
              </w:rPr>
            </w:pPr>
            <w:r w:rsidRPr="00D2176D">
              <w:rPr>
                <w:sz w:val="18"/>
                <w:szCs w:val="18"/>
              </w:rPr>
              <w:t>1.87</w:t>
            </w:r>
          </w:p>
        </w:tc>
        <w:tc>
          <w:tcPr>
            <w:tcW w:w="900" w:type="dxa"/>
            <w:gridSpan w:val="2"/>
            <w:tcBorders>
              <w:bottom w:val="single" w:sz="18" w:space="0" w:color="auto"/>
            </w:tcBorders>
            <w:vAlign w:val="center"/>
          </w:tcPr>
          <w:p w14:paraId="36D1B0BC" w14:textId="77777777" w:rsidR="008E71A3" w:rsidRPr="00D2176D" w:rsidRDefault="008E71A3" w:rsidP="00850023">
            <w:pPr>
              <w:spacing w:before="40" w:after="40"/>
              <w:jc w:val="center"/>
              <w:rPr>
                <w:sz w:val="18"/>
                <w:szCs w:val="18"/>
              </w:rPr>
            </w:pPr>
            <w:r w:rsidRPr="00D2176D">
              <w:rPr>
                <w:sz w:val="18"/>
                <w:szCs w:val="18"/>
              </w:rPr>
              <w:t>5.0</w:t>
            </w:r>
          </w:p>
        </w:tc>
        <w:tc>
          <w:tcPr>
            <w:tcW w:w="1260" w:type="dxa"/>
            <w:gridSpan w:val="2"/>
            <w:tcBorders>
              <w:bottom w:val="single" w:sz="18" w:space="0" w:color="auto"/>
            </w:tcBorders>
            <w:vAlign w:val="center"/>
          </w:tcPr>
          <w:p w14:paraId="2575FA7C" w14:textId="77777777" w:rsidR="008E71A3" w:rsidRPr="00D2176D" w:rsidRDefault="008E71A3" w:rsidP="00850023">
            <w:pPr>
              <w:spacing w:before="40" w:after="40"/>
              <w:jc w:val="center"/>
              <w:rPr>
                <w:sz w:val="18"/>
                <w:szCs w:val="18"/>
              </w:rPr>
            </w:pPr>
            <w:r w:rsidRPr="00D2176D">
              <w:rPr>
                <w:sz w:val="18"/>
                <w:szCs w:val="18"/>
              </w:rPr>
              <w:t>N/A</w:t>
            </w:r>
          </w:p>
        </w:tc>
        <w:tc>
          <w:tcPr>
            <w:tcW w:w="3600" w:type="dxa"/>
            <w:gridSpan w:val="3"/>
            <w:tcBorders>
              <w:bottom w:val="single" w:sz="18" w:space="0" w:color="auto"/>
              <w:right w:val="single" w:sz="6" w:space="0" w:color="auto"/>
            </w:tcBorders>
            <w:vAlign w:val="center"/>
          </w:tcPr>
          <w:p w14:paraId="3A1726E3" w14:textId="77777777" w:rsidR="008E71A3" w:rsidRPr="00D2176D" w:rsidRDefault="008E71A3" w:rsidP="00850023">
            <w:pPr>
              <w:spacing w:before="40" w:after="40"/>
              <w:rPr>
                <w:sz w:val="18"/>
                <w:szCs w:val="18"/>
              </w:rPr>
            </w:pPr>
            <w:r w:rsidRPr="00D2176D">
              <w:rPr>
                <w:sz w:val="18"/>
                <w:szCs w:val="18"/>
              </w:rPr>
              <w:t>Runoff/leaching from natural deposits; industrial wastes</w:t>
            </w:r>
          </w:p>
        </w:tc>
      </w:tr>
      <w:bookmarkEnd w:id="5"/>
      <w:tr w:rsidR="008E71A3" w:rsidRPr="001F3468" w14:paraId="49FB21AC" w14:textId="77777777" w:rsidTr="008E71A3">
        <w:trPr>
          <w:jc w:val="center"/>
        </w:trPr>
        <w:tc>
          <w:tcPr>
            <w:tcW w:w="10972" w:type="dxa"/>
            <w:gridSpan w:val="20"/>
            <w:tcBorders>
              <w:top w:val="single" w:sz="18" w:space="0" w:color="auto"/>
              <w:left w:val="single" w:sz="6" w:space="0" w:color="auto"/>
              <w:bottom w:val="single" w:sz="18" w:space="0" w:color="auto"/>
              <w:right w:val="single" w:sz="6" w:space="0" w:color="auto"/>
            </w:tcBorders>
            <w:vAlign w:val="center"/>
          </w:tcPr>
          <w:p w14:paraId="7BE98E0A" w14:textId="77777777" w:rsidR="008E71A3" w:rsidRPr="00F41F91" w:rsidRDefault="008E71A3" w:rsidP="00850023">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8E71A3" w:rsidRPr="001F3468" w14:paraId="02EF06BA" w14:textId="77777777" w:rsidTr="008E71A3">
        <w:trPr>
          <w:cantSplit/>
          <w:trHeight w:val="440"/>
          <w:jc w:val="center"/>
        </w:trPr>
        <w:tc>
          <w:tcPr>
            <w:tcW w:w="2250" w:type="dxa"/>
            <w:gridSpan w:val="4"/>
            <w:tcBorders>
              <w:top w:val="single" w:sz="18" w:space="0" w:color="auto"/>
              <w:left w:val="single" w:sz="6" w:space="0" w:color="auto"/>
              <w:bottom w:val="double" w:sz="4" w:space="0" w:color="auto"/>
              <w:right w:val="single" w:sz="6" w:space="0" w:color="auto"/>
            </w:tcBorders>
            <w:vAlign w:val="center"/>
          </w:tcPr>
          <w:p w14:paraId="4247B00E" w14:textId="77777777" w:rsidR="008E71A3" w:rsidRPr="00F41F91" w:rsidRDefault="008E71A3"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72" w:type="dxa"/>
            <w:gridSpan w:val="2"/>
            <w:tcBorders>
              <w:top w:val="single" w:sz="18" w:space="0" w:color="auto"/>
              <w:left w:val="single" w:sz="6" w:space="0" w:color="auto"/>
              <w:bottom w:val="double" w:sz="4" w:space="0" w:color="auto"/>
              <w:right w:val="single" w:sz="6" w:space="0" w:color="auto"/>
            </w:tcBorders>
            <w:vAlign w:val="center"/>
          </w:tcPr>
          <w:p w14:paraId="5339EA7E" w14:textId="77777777" w:rsidR="008E71A3" w:rsidRPr="00F41F91" w:rsidRDefault="008E71A3" w:rsidP="00850023">
            <w:pPr>
              <w:spacing w:before="40" w:after="40"/>
              <w:jc w:val="center"/>
              <w:rPr>
                <w:b/>
                <w:bCs/>
                <w:sz w:val="18"/>
              </w:rPr>
            </w:pPr>
            <w:r w:rsidRPr="00F41F91">
              <w:rPr>
                <w:b/>
                <w:bCs/>
                <w:sz w:val="18"/>
              </w:rPr>
              <w:t>Sample Date</w:t>
            </w:r>
          </w:p>
        </w:tc>
        <w:tc>
          <w:tcPr>
            <w:tcW w:w="922" w:type="dxa"/>
            <w:gridSpan w:val="4"/>
            <w:tcBorders>
              <w:top w:val="single" w:sz="18" w:space="0" w:color="auto"/>
              <w:left w:val="single" w:sz="6" w:space="0" w:color="auto"/>
              <w:bottom w:val="double" w:sz="4" w:space="0" w:color="auto"/>
              <w:right w:val="single" w:sz="6" w:space="0" w:color="auto"/>
            </w:tcBorders>
            <w:vAlign w:val="center"/>
          </w:tcPr>
          <w:p w14:paraId="6FE5C2B4" w14:textId="77777777" w:rsidR="008E71A3" w:rsidRPr="00F41F91" w:rsidRDefault="008E71A3" w:rsidP="00850023">
            <w:pPr>
              <w:spacing w:before="40" w:after="40"/>
              <w:jc w:val="center"/>
              <w:rPr>
                <w:b/>
                <w:bCs/>
                <w:sz w:val="18"/>
              </w:rPr>
            </w:pPr>
            <w:r w:rsidRPr="00F41F91">
              <w:rPr>
                <w:b/>
                <w:bCs/>
                <w:sz w:val="18"/>
              </w:rPr>
              <w:t>Level Detected</w:t>
            </w:r>
          </w:p>
        </w:tc>
        <w:tc>
          <w:tcPr>
            <w:tcW w:w="984" w:type="dxa"/>
            <w:gridSpan w:val="4"/>
            <w:tcBorders>
              <w:top w:val="single" w:sz="18" w:space="0" w:color="auto"/>
              <w:left w:val="single" w:sz="6" w:space="0" w:color="auto"/>
              <w:bottom w:val="double" w:sz="4" w:space="0" w:color="auto"/>
              <w:right w:val="single" w:sz="6" w:space="0" w:color="auto"/>
            </w:tcBorders>
            <w:vAlign w:val="center"/>
          </w:tcPr>
          <w:p w14:paraId="5C6B78E9" w14:textId="77777777" w:rsidR="008E71A3" w:rsidRPr="00F41F91" w:rsidRDefault="008E71A3"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884" w:type="dxa"/>
            <w:tcBorders>
              <w:top w:val="single" w:sz="18" w:space="0" w:color="auto"/>
              <w:left w:val="single" w:sz="6" w:space="0" w:color="auto"/>
              <w:bottom w:val="double" w:sz="4" w:space="0" w:color="auto"/>
              <w:right w:val="single" w:sz="6" w:space="0" w:color="auto"/>
            </w:tcBorders>
            <w:vAlign w:val="center"/>
          </w:tcPr>
          <w:p w14:paraId="220A76DC" w14:textId="77777777" w:rsidR="008E71A3" w:rsidRDefault="008E71A3" w:rsidP="00850023">
            <w:pPr>
              <w:spacing w:before="40" w:after="40"/>
              <w:jc w:val="center"/>
              <w:rPr>
                <w:b/>
                <w:bCs/>
                <w:sz w:val="18"/>
              </w:rPr>
            </w:pPr>
            <w:r>
              <w:rPr>
                <w:b/>
                <w:bCs/>
                <w:sz w:val="18"/>
              </w:rPr>
              <w:t>MCL</w:t>
            </w:r>
          </w:p>
          <w:p w14:paraId="067EA533" w14:textId="77777777" w:rsidR="008E71A3" w:rsidRPr="00F41F91" w:rsidRDefault="008E71A3" w:rsidP="00850023">
            <w:pPr>
              <w:spacing w:before="40" w:after="40"/>
              <w:jc w:val="center"/>
              <w:rPr>
                <w:b/>
                <w:bCs/>
                <w:sz w:val="18"/>
              </w:rPr>
            </w:pPr>
            <w:r>
              <w:rPr>
                <w:b/>
                <w:bCs/>
                <w:sz w:val="18"/>
              </w:rPr>
              <w:t>[MRDL]</w:t>
            </w:r>
          </w:p>
        </w:tc>
        <w:tc>
          <w:tcPr>
            <w:tcW w:w="1268" w:type="dxa"/>
            <w:gridSpan w:val="3"/>
            <w:tcBorders>
              <w:top w:val="single" w:sz="18" w:space="0" w:color="auto"/>
              <w:left w:val="single" w:sz="6" w:space="0" w:color="auto"/>
              <w:bottom w:val="double" w:sz="4" w:space="0" w:color="auto"/>
              <w:right w:val="single" w:sz="6" w:space="0" w:color="auto"/>
            </w:tcBorders>
            <w:vAlign w:val="center"/>
          </w:tcPr>
          <w:p w14:paraId="43944FBF" w14:textId="77777777" w:rsidR="008E71A3" w:rsidRDefault="008E71A3" w:rsidP="00850023">
            <w:pPr>
              <w:spacing w:before="40" w:after="40"/>
              <w:jc w:val="center"/>
              <w:rPr>
                <w:b/>
                <w:bCs/>
                <w:sz w:val="18"/>
              </w:rPr>
            </w:pPr>
            <w:r>
              <w:rPr>
                <w:b/>
                <w:bCs/>
                <w:sz w:val="18"/>
              </w:rPr>
              <w:t>PHG</w:t>
            </w:r>
          </w:p>
          <w:p w14:paraId="2BC43166" w14:textId="77777777" w:rsidR="008E71A3" w:rsidRDefault="008E71A3" w:rsidP="00850023">
            <w:pPr>
              <w:spacing w:before="40" w:after="40"/>
              <w:jc w:val="center"/>
              <w:rPr>
                <w:b/>
                <w:bCs/>
                <w:sz w:val="18"/>
              </w:rPr>
            </w:pPr>
            <w:r>
              <w:rPr>
                <w:b/>
                <w:bCs/>
                <w:sz w:val="18"/>
              </w:rPr>
              <w:t>(MCLG)</w:t>
            </w:r>
          </w:p>
          <w:p w14:paraId="20A7D5D2" w14:textId="77777777" w:rsidR="008E71A3" w:rsidRPr="00F41F91" w:rsidRDefault="008E71A3" w:rsidP="00850023">
            <w:pPr>
              <w:spacing w:before="40" w:after="40"/>
              <w:jc w:val="center"/>
              <w:rPr>
                <w:b/>
                <w:bCs/>
                <w:sz w:val="18"/>
              </w:rPr>
            </w:pPr>
            <w:r>
              <w:rPr>
                <w:b/>
                <w:bCs/>
                <w:sz w:val="18"/>
              </w:rPr>
              <w:t>[MRDLG]</w:t>
            </w:r>
          </w:p>
        </w:tc>
        <w:tc>
          <w:tcPr>
            <w:tcW w:w="3592" w:type="dxa"/>
            <w:gridSpan w:val="2"/>
            <w:tcBorders>
              <w:top w:val="single" w:sz="18" w:space="0" w:color="auto"/>
              <w:left w:val="single" w:sz="6" w:space="0" w:color="auto"/>
              <w:bottom w:val="double" w:sz="4" w:space="0" w:color="auto"/>
              <w:right w:val="single" w:sz="6" w:space="0" w:color="auto"/>
            </w:tcBorders>
            <w:vAlign w:val="center"/>
          </w:tcPr>
          <w:p w14:paraId="61C2A2DE" w14:textId="77777777" w:rsidR="008E71A3" w:rsidRPr="00F41F91" w:rsidRDefault="008E71A3" w:rsidP="00850023">
            <w:pPr>
              <w:spacing w:before="40" w:after="40"/>
              <w:jc w:val="center"/>
              <w:rPr>
                <w:b/>
                <w:bCs/>
                <w:sz w:val="18"/>
              </w:rPr>
            </w:pPr>
            <w:r>
              <w:rPr>
                <w:b/>
                <w:bCs/>
                <w:sz w:val="18"/>
              </w:rPr>
              <w:t>Typical Source of Contaminant</w:t>
            </w:r>
          </w:p>
        </w:tc>
      </w:tr>
      <w:tr w:rsidR="008E71A3" w:rsidRPr="00473721" w14:paraId="177B1376" w14:textId="77777777" w:rsidTr="008E71A3">
        <w:tblPrEx>
          <w:tblCellMar>
            <w:left w:w="108" w:type="dxa"/>
            <w:right w:w="108" w:type="dxa"/>
          </w:tblCellMar>
        </w:tblPrEx>
        <w:trPr>
          <w:trHeight w:val="657"/>
          <w:jc w:val="center"/>
        </w:trPr>
        <w:tc>
          <w:tcPr>
            <w:tcW w:w="2250" w:type="dxa"/>
            <w:gridSpan w:val="4"/>
            <w:tcBorders>
              <w:left w:val="single" w:sz="6" w:space="0" w:color="auto"/>
              <w:bottom w:val="nil"/>
            </w:tcBorders>
            <w:vAlign w:val="center"/>
          </w:tcPr>
          <w:p w14:paraId="26E1CC83" w14:textId="77777777" w:rsidR="008E71A3" w:rsidRPr="00473721" w:rsidRDefault="008E71A3" w:rsidP="00850023">
            <w:pPr>
              <w:spacing w:before="40" w:after="40"/>
              <w:rPr>
                <w:sz w:val="18"/>
                <w:szCs w:val="18"/>
              </w:rPr>
            </w:pPr>
            <w:r>
              <w:rPr>
                <w:sz w:val="18"/>
              </w:rPr>
              <w:t>Radium 228 (</w:t>
            </w:r>
            <w:proofErr w:type="spellStart"/>
            <w:r>
              <w:rPr>
                <w:sz w:val="18"/>
              </w:rPr>
              <w:t>pCi</w:t>
            </w:r>
            <w:proofErr w:type="spellEnd"/>
            <w:r>
              <w:rPr>
                <w:sz w:val="18"/>
              </w:rPr>
              <w:t>/L)</w:t>
            </w:r>
          </w:p>
        </w:tc>
        <w:tc>
          <w:tcPr>
            <w:tcW w:w="1072" w:type="dxa"/>
            <w:gridSpan w:val="2"/>
            <w:tcBorders>
              <w:bottom w:val="nil"/>
            </w:tcBorders>
            <w:vAlign w:val="center"/>
          </w:tcPr>
          <w:p w14:paraId="3F6F873F" w14:textId="77777777" w:rsidR="008E71A3" w:rsidRDefault="008E71A3" w:rsidP="00850023">
            <w:pPr>
              <w:spacing w:before="20" w:after="20"/>
              <w:jc w:val="center"/>
              <w:rPr>
                <w:sz w:val="16"/>
                <w:szCs w:val="16"/>
              </w:rPr>
            </w:pPr>
            <w:r>
              <w:rPr>
                <w:sz w:val="16"/>
                <w:szCs w:val="16"/>
              </w:rPr>
              <w:t>9/30/2008</w:t>
            </w:r>
          </w:p>
          <w:p w14:paraId="34A45B92" w14:textId="77777777" w:rsidR="008E71A3" w:rsidRPr="00473721" w:rsidRDefault="008E71A3" w:rsidP="00850023">
            <w:pPr>
              <w:jc w:val="center"/>
              <w:rPr>
                <w:sz w:val="18"/>
                <w:szCs w:val="18"/>
              </w:rPr>
            </w:pPr>
            <w:r>
              <w:rPr>
                <w:sz w:val="16"/>
                <w:szCs w:val="16"/>
              </w:rPr>
              <w:t>12/18/2008</w:t>
            </w:r>
          </w:p>
        </w:tc>
        <w:tc>
          <w:tcPr>
            <w:tcW w:w="948" w:type="dxa"/>
            <w:gridSpan w:val="5"/>
            <w:tcBorders>
              <w:bottom w:val="nil"/>
            </w:tcBorders>
            <w:vAlign w:val="center"/>
          </w:tcPr>
          <w:p w14:paraId="2059C828" w14:textId="77777777" w:rsidR="008E71A3" w:rsidRPr="00473721" w:rsidRDefault="008E71A3" w:rsidP="00850023">
            <w:pPr>
              <w:spacing w:before="40" w:after="40"/>
              <w:jc w:val="center"/>
              <w:rPr>
                <w:sz w:val="18"/>
                <w:szCs w:val="18"/>
              </w:rPr>
            </w:pPr>
            <w:r>
              <w:rPr>
                <w:sz w:val="18"/>
              </w:rPr>
              <w:t>0.52</w:t>
            </w:r>
          </w:p>
        </w:tc>
        <w:tc>
          <w:tcPr>
            <w:tcW w:w="958" w:type="dxa"/>
            <w:gridSpan w:val="3"/>
            <w:tcBorders>
              <w:bottom w:val="nil"/>
            </w:tcBorders>
            <w:vAlign w:val="center"/>
          </w:tcPr>
          <w:p w14:paraId="2F607163" w14:textId="77777777" w:rsidR="008E71A3" w:rsidRPr="00473721" w:rsidRDefault="008E71A3" w:rsidP="00850023">
            <w:pPr>
              <w:spacing w:before="40" w:after="40"/>
              <w:jc w:val="center"/>
              <w:rPr>
                <w:sz w:val="18"/>
                <w:szCs w:val="18"/>
              </w:rPr>
            </w:pPr>
            <w:r>
              <w:rPr>
                <w:sz w:val="18"/>
              </w:rPr>
              <w:t>0.334-0.701</w:t>
            </w:r>
          </w:p>
        </w:tc>
        <w:tc>
          <w:tcPr>
            <w:tcW w:w="884" w:type="dxa"/>
            <w:tcBorders>
              <w:bottom w:val="nil"/>
            </w:tcBorders>
            <w:vAlign w:val="center"/>
          </w:tcPr>
          <w:p w14:paraId="21EAA80D" w14:textId="77777777" w:rsidR="008E71A3" w:rsidRPr="00473721" w:rsidRDefault="008E71A3" w:rsidP="00850023">
            <w:pPr>
              <w:spacing w:before="40" w:after="40"/>
              <w:jc w:val="center"/>
              <w:rPr>
                <w:sz w:val="18"/>
                <w:szCs w:val="18"/>
              </w:rPr>
            </w:pPr>
            <w:r>
              <w:rPr>
                <w:sz w:val="18"/>
              </w:rPr>
              <w:t>5</w:t>
            </w:r>
          </w:p>
        </w:tc>
        <w:tc>
          <w:tcPr>
            <w:tcW w:w="1268" w:type="dxa"/>
            <w:gridSpan w:val="3"/>
            <w:tcBorders>
              <w:bottom w:val="nil"/>
            </w:tcBorders>
            <w:vAlign w:val="center"/>
          </w:tcPr>
          <w:p w14:paraId="423DC055" w14:textId="77777777" w:rsidR="008E71A3" w:rsidRPr="00473721" w:rsidRDefault="008E71A3" w:rsidP="00850023">
            <w:pPr>
              <w:spacing w:before="40" w:after="40"/>
              <w:jc w:val="center"/>
              <w:rPr>
                <w:sz w:val="18"/>
                <w:szCs w:val="18"/>
              </w:rPr>
            </w:pPr>
            <w:r>
              <w:rPr>
                <w:sz w:val="18"/>
              </w:rPr>
              <w:t>(0)</w:t>
            </w:r>
          </w:p>
        </w:tc>
        <w:tc>
          <w:tcPr>
            <w:tcW w:w="3592" w:type="dxa"/>
            <w:gridSpan w:val="2"/>
            <w:tcBorders>
              <w:bottom w:val="nil"/>
              <w:right w:val="single" w:sz="6" w:space="0" w:color="auto"/>
            </w:tcBorders>
            <w:vAlign w:val="center"/>
          </w:tcPr>
          <w:p w14:paraId="56084CE7" w14:textId="77777777" w:rsidR="008E71A3" w:rsidRPr="00473721" w:rsidRDefault="008E71A3" w:rsidP="00850023">
            <w:pPr>
              <w:spacing w:before="40" w:after="40"/>
              <w:rPr>
                <w:sz w:val="18"/>
                <w:szCs w:val="18"/>
              </w:rPr>
            </w:pPr>
            <w:r w:rsidRPr="0058220C">
              <w:t>Erosion of natural deposits</w:t>
            </w:r>
          </w:p>
        </w:tc>
      </w:tr>
      <w:tr w:rsidR="008E71A3" w:rsidRPr="00A93A21" w14:paraId="71B1A2A1" w14:textId="77777777" w:rsidTr="008E71A3">
        <w:tblPrEx>
          <w:tblCellMar>
            <w:left w:w="108" w:type="dxa"/>
            <w:right w:w="108" w:type="dxa"/>
          </w:tblCellMar>
        </w:tblPrEx>
        <w:trPr>
          <w:gridBefore w:val="1"/>
          <w:wBefore w:w="8" w:type="dxa"/>
          <w:cantSplit/>
          <w:jc w:val="center"/>
        </w:trPr>
        <w:tc>
          <w:tcPr>
            <w:tcW w:w="10964" w:type="dxa"/>
            <w:gridSpan w:val="19"/>
            <w:tcBorders>
              <w:top w:val="single" w:sz="18" w:space="0" w:color="auto"/>
              <w:left w:val="single" w:sz="8" w:space="0" w:color="auto"/>
              <w:bottom w:val="single" w:sz="18" w:space="0" w:color="auto"/>
              <w:right w:val="single" w:sz="8" w:space="0" w:color="auto"/>
            </w:tcBorders>
          </w:tcPr>
          <w:p w14:paraId="67A64BAA" w14:textId="77777777" w:rsidR="008E71A3" w:rsidRPr="00A93A21" w:rsidRDefault="008E71A3" w:rsidP="00850023">
            <w:pPr>
              <w:spacing w:before="40" w:after="40"/>
              <w:jc w:val="center"/>
              <w:rPr>
                <w:b/>
                <w:caps/>
              </w:rPr>
            </w:pPr>
          </w:p>
        </w:tc>
      </w:tr>
    </w:tbl>
    <w:p w14:paraId="191C8250" w14:textId="77777777" w:rsidR="00302F98" w:rsidRDefault="00302F98" w:rsidP="00302F98">
      <w:pPr>
        <w:rPr>
          <w:b/>
          <w:sz w:val="26"/>
        </w:rPr>
      </w:pPr>
    </w:p>
    <w:p w14:paraId="7A3F9BEA" w14:textId="5AE41F92" w:rsidR="00BC6327" w:rsidRPr="001F3468" w:rsidRDefault="00302F98"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D9BCB7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C7CFE">
        <w:rPr>
          <w:rFonts w:ascii="Times New Roman" w:hAnsi="Times New Roman"/>
          <w:b/>
          <w:i/>
        </w:rPr>
        <w:t>Pond-</w:t>
      </w:r>
      <w:proofErr w:type="spellStart"/>
      <w:r w:rsidR="00002655">
        <w:rPr>
          <w:rFonts w:ascii="Times New Roman" w:hAnsi="Times New Roman"/>
          <w:b/>
          <w:i/>
        </w:rPr>
        <w:t>d</w:t>
      </w:r>
      <w:r w:rsidR="002C7CFE">
        <w:rPr>
          <w:rFonts w:ascii="Times New Roman" w:hAnsi="Times New Roman"/>
          <w:b/>
          <w:i/>
        </w:rPr>
        <w:t>erosa</w:t>
      </w:r>
      <w:proofErr w:type="spellEnd"/>
      <w:r w:rsidR="002C7CFE">
        <w:rPr>
          <w:rFonts w:ascii="Times New Roman" w:hAnsi="Times New Roman"/>
          <w:b/>
          <w:i/>
        </w:rPr>
        <w:t xml:space="preserve"> Oaks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11245F">
      <w:pPr>
        <w:pStyle w:val="BodyText"/>
        <w:keepNext/>
        <w:tabs>
          <w:tab w:val="left" w:pos="9900"/>
        </w:tabs>
        <w:spacing w:before="48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78CBC" w14:textId="77777777" w:rsidR="000E5D94" w:rsidRDefault="000E5D94">
      <w:r>
        <w:separator/>
      </w:r>
    </w:p>
  </w:endnote>
  <w:endnote w:type="continuationSeparator" w:id="0">
    <w:p w14:paraId="771B828D" w14:textId="77777777" w:rsidR="000E5D94" w:rsidRDefault="000E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5E89B22"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D74F5E">
      <w:rPr>
        <w:i/>
        <w:iCs/>
      </w:rPr>
      <w:t>January</w:t>
    </w:r>
    <w:r w:rsidR="00717191" w:rsidRPr="00961987">
      <w:rPr>
        <w:i/>
        <w:iCs/>
      </w:rPr>
      <w:t xml:space="preserve"> 20</w:t>
    </w:r>
    <w:r w:rsidR="00D74F5E">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46A67" w14:textId="77777777" w:rsidR="000E5D94" w:rsidRDefault="000E5D94">
      <w:r>
        <w:separator/>
      </w:r>
    </w:p>
  </w:footnote>
  <w:footnote w:type="continuationSeparator" w:id="0">
    <w:p w14:paraId="51DE97D3" w14:textId="77777777" w:rsidR="000E5D94" w:rsidRDefault="000E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198C8" w14:textId="77777777" w:rsidR="00302F98" w:rsidRDefault="00302F98" w:rsidP="00E45705">
    <w:pPr>
      <w:pStyle w:val="Header"/>
      <w:tabs>
        <w:tab w:val="clear" w:pos="4320"/>
        <w:tab w:val="clear" w:pos="8640"/>
        <w:tab w:val="right" w:pos="10800"/>
      </w:tabs>
      <w:rPr>
        <w:i/>
        <w:iCs/>
        <w:u w:val="single"/>
      </w:rPr>
    </w:pPr>
  </w:p>
  <w:p w14:paraId="43B8D568" w14:textId="4402E543" w:rsidR="00E45705" w:rsidRDefault="002C7CFE" w:rsidP="00E45705">
    <w:pPr>
      <w:pStyle w:val="Header"/>
      <w:tabs>
        <w:tab w:val="clear" w:pos="4320"/>
        <w:tab w:val="clear" w:pos="8640"/>
        <w:tab w:val="right" w:pos="10800"/>
      </w:tabs>
      <w:rPr>
        <w:rStyle w:val="PageNumber"/>
        <w:i/>
        <w:iCs/>
        <w:u w:val="single"/>
      </w:rPr>
    </w:pPr>
    <w:r>
      <w:rPr>
        <w:i/>
        <w:iCs/>
        <w:u w:val="single"/>
      </w:rPr>
      <w:t>Pond-</w:t>
    </w:r>
    <w:proofErr w:type="spellStart"/>
    <w:r w:rsidR="00002655">
      <w:rPr>
        <w:i/>
        <w:iCs/>
        <w:u w:val="single"/>
      </w:rPr>
      <w:t>d</w:t>
    </w:r>
    <w:r>
      <w:rPr>
        <w:i/>
        <w:iCs/>
        <w:u w:val="single"/>
      </w:rPr>
      <w:t>erosa</w:t>
    </w:r>
    <w:proofErr w:type="spellEnd"/>
    <w:r>
      <w:rPr>
        <w:i/>
        <w:iCs/>
        <w:u w:val="single"/>
      </w:rPr>
      <w:t xml:space="preserve"> Oaks Water System</w:t>
    </w:r>
    <w:r w:rsidR="002A6E0C">
      <w:rPr>
        <w:i/>
        <w:iCs/>
        <w:u w:val="single"/>
      </w:rPr>
      <w:t xml:space="preserve"> </w:t>
    </w:r>
    <w:r w:rsidR="00D74F5E">
      <w:rPr>
        <w:i/>
        <w:iCs/>
        <w:u w:val="single"/>
      </w:rPr>
      <w:t>2023</w:t>
    </w:r>
    <w:r w:rsidR="00B80AE5">
      <w:rPr>
        <w:i/>
        <w:iCs/>
        <w:u w:val="single"/>
      </w:rPr>
      <w:t xml:space="preserve">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55"/>
    <w:rsid w:val="00003909"/>
    <w:rsid w:val="00005E6E"/>
    <w:rsid w:val="00016106"/>
    <w:rsid w:val="00020F0D"/>
    <w:rsid w:val="00022705"/>
    <w:rsid w:val="00024D43"/>
    <w:rsid w:val="00032FAC"/>
    <w:rsid w:val="000360D3"/>
    <w:rsid w:val="000370BE"/>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5D94"/>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338E"/>
    <w:rsid w:val="002856B8"/>
    <w:rsid w:val="00294205"/>
    <w:rsid w:val="002A20BB"/>
    <w:rsid w:val="002A3636"/>
    <w:rsid w:val="002A5C9F"/>
    <w:rsid w:val="002A6E0C"/>
    <w:rsid w:val="002A746D"/>
    <w:rsid w:val="002B0B02"/>
    <w:rsid w:val="002B3B52"/>
    <w:rsid w:val="002C7947"/>
    <w:rsid w:val="002C7CFE"/>
    <w:rsid w:val="002D15BC"/>
    <w:rsid w:val="002D429D"/>
    <w:rsid w:val="002D728F"/>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3730"/>
    <w:rsid w:val="00390D1D"/>
    <w:rsid w:val="00391089"/>
    <w:rsid w:val="00391E62"/>
    <w:rsid w:val="0039296B"/>
    <w:rsid w:val="0039616D"/>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50D4"/>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36B7"/>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E71A3"/>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9682C"/>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72ADF"/>
    <w:rsid w:val="00A93A21"/>
    <w:rsid w:val="00A94D32"/>
    <w:rsid w:val="00A9766F"/>
    <w:rsid w:val="00AB01B0"/>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4A8"/>
    <w:rsid w:val="00C20B5D"/>
    <w:rsid w:val="00C24336"/>
    <w:rsid w:val="00C24948"/>
    <w:rsid w:val="00C338CA"/>
    <w:rsid w:val="00C3526A"/>
    <w:rsid w:val="00C41E25"/>
    <w:rsid w:val="00C43468"/>
    <w:rsid w:val="00C45B4E"/>
    <w:rsid w:val="00C51C9C"/>
    <w:rsid w:val="00C51D70"/>
    <w:rsid w:val="00C52F93"/>
    <w:rsid w:val="00C55FC5"/>
    <w:rsid w:val="00C60485"/>
    <w:rsid w:val="00C6314A"/>
    <w:rsid w:val="00C649AA"/>
    <w:rsid w:val="00C77170"/>
    <w:rsid w:val="00C8032D"/>
    <w:rsid w:val="00C945A7"/>
    <w:rsid w:val="00C952C9"/>
    <w:rsid w:val="00C96627"/>
    <w:rsid w:val="00CA483D"/>
    <w:rsid w:val="00CB5A7C"/>
    <w:rsid w:val="00CB6FF7"/>
    <w:rsid w:val="00CC2F86"/>
    <w:rsid w:val="00CD02E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4F5E"/>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393"/>
    <w:rsid w:val="00F07AC1"/>
    <w:rsid w:val="00F1148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Heading7Char">
    <w:name w:val="Heading 7 Char"/>
    <w:basedOn w:val="DefaultParagraphFont"/>
    <w:link w:val="Heading7"/>
    <w:rsid w:val="008E71A3"/>
    <w:rPr>
      <w:rFonts w:ascii="Comic Sans MS" w:hAnsi="Comic Sans MS"/>
      <w:b/>
      <w:bCs/>
      <w:sz w:val="18"/>
    </w:rPr>
  </w:style>
  <w:style w:type="character" w:customStyle="1" w:styleId="Heading8Char">
    <w:name w:val="Heading 8 Char"/>
    <w:basedOn w:val="DefaultParagraphFont"/>
    <w:link w:val="Heading8"/>
    <w:rsid w:val="008E71A3"/>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2024-08-05T05:54:00Z</dcterms:created>
  <dcterms:modified xsi:type="dcterms:W3CDTF">2024-08-05T05:54:00Z</dcterms:modified>
</cp:coreProperties>
</file>