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56BB7" w14:textId="13F2BA5A" w:rsidR="00B432CD" w:rsidRPr="008F7660" w:rsidRDefault="00B432CD" w:rsidP="00B432CD">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C40601">
        <w:rPr>
          <w:sz w:val="32"/>
          <w:u w:val="none"/>
        </w:rPr>
        <w:t>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432CD" w:rsidRPr="00412B2F" w14:paraId="157310EF" w14:textId="77777777" w:rsidTr="009A65A5">
        <w:trPr>
          <w:cantSplit/>
        </w:trPr>
        <w:tc>
          <w:tcPr>
            <w:tcW w:w="2047" w:type="dxa"/>
            <w:tcBorders>
              <w:top w:val="nil"/>
              <w:left w:val="nil"/>
              <w:bottom w:val="nil"/>
              <w:right w:val="nil"/>
            </w:tcBorders>
          </w:tcPr>
          <w:p w14:paraId="0CC213B7"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C7B0ADB" w14:textId="265D837B" w:rsidR="00B432CD" w:rsidRPr="00412B2F" w:rsidRDefault="00B432CD" w:rsidP="009A65A5">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Prunedale Shopping Center</w:t>
            </w:r>
          </w:p>
        </w:tc>
        <w:tc>
          <w:tcPr>
            <w:tcW w:w="1314" w:type="dxa"/>
            <w:tcBorders>
              <w:top w:val="nil"/>
              <w:left w:val="nil"/>
              <w:bottom w:val="nil"/>
              <w:right w:val="nil"/>
            </w:tcBorders>
          </w:tcPr>
          <w:p w14:paraId="675C2FF3"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56A8668D" w14:textId="0FEE3206" w:rsidR="00B432CD" w:rsidRPr="00412B2F" w:rsidRDefault="00B432CD" w:rsidP="009A65A5">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6/28/</w:t>
            </w:r>
            <w:r w:rsidR="00C40601">
              <w:rPr>
                <w:sz w:val="21"/>
                <w:szCs w:val="21"/>
              </w:rPr>
              <w:t>21</w:t>
            </w:r>
          </w:p>
        </w:tc>
      </w:tr>
    </w:tbl>
    <w:p w14:paraId="7A5D4EE7" w14:textId="77777777" w:rsidR="00B432CD" w:rsidRPr="00412B2F" w:rsidRDefault="00B432CD" w:rsidP="00B432CD">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 2018 and may include earlier monitoring data.</w:t>
      </w:r>
    </w:p>
    <w:p w14:paraId="68A8E8F4" w14:textId="20C2A67C" w:rsidR="00B432CD" w:rsidRPr="00412B2F" w:rsidRDefault="00B432CD" w:rsidP="00B432C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4614F2">
        <w:rPr>
          <w:b/>
          <w:sz w:val="21"/>
          <w:szCs w:val="21"/>
        </w:rPr>
        <w:t>Prunedale Shopping Center</w:t>
      </w:r>
      <w:r w:rsidRPr="00442D66">
        <w:rPr>
          <w:b/>
          <w:bCs/>
          <w:sz w:val="21"/>
          <w:szCs w:val="21"/>
          <w:lang w:val="es-MX"/>
        </w:rPr>
        <w:t xml:space="preserve"> </w:t>
      </w:r>
      <w:r>
        <w:rPr>
          <w:b/>
          <w:bCs/>
          <w:sz w:val="21"/>
          <w:szCs w:val="21"/>
          <w:lang w:val="es-MX"/>
        </w:rPr>
        <w:t xml:space="preserve">] </w:t>
      </w:r>
      <w:r w:rsidRPr="00442D66">
        <w:rPr>
          <w:b/>
          <w:bCs/>
          <w:sz w:val="21"/>
          <w:szCs w:val="21"/>
          <w:lang w:val="es-MX"/>
        </w:rPr>
        <w:t>a [</w:t>
      </w:r>
      <w:r w:rsidR="007A00F7">
        <w:rPr>
          <w:b/>
          <w:bCs/>
          <w:i/>
          <w:sz w:val="21"/>
          <w:szCs w:val="21"/>
          <w:u w:val="single"/>
          <w:lang w:val="es-MX"/>
        </w:rPr>
        <w:t>831-594-2620</w:t>
      </w:r>
      <w:r w:rsidRPr="00442D66">
        <w:rPr>
          <w:b/>
          <w:bCs/>
          <w:sz w:val="21"/>
          <w:szCs w:val="21"/>
          <w:lang w:val="es-MX"/>
        </w:rPr>
        <w:t>] para asistirlo en español.</w:t>
      </w:r>
    </w:p>
    <w:p w14:paraId="32FDCE5B" w14:textId="0BDED310" w:rsidR="00B432CD" w:rsidRPr="00BA6254" w:rsidRDefault="00B432CD" w:rsidP="00B432C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4614F2">
        <w:rPr>
          <w:b/>
          <w:sz w:val="21"/>
          <w:szCs w:val="21"/>
        </w:rPr>
        <w:t>Prunedale Shopping Center</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007A00F7" w:rsidRPr="007A00F7">
        <w:rPr>
          <w:b/>
          <w:bCs/>
          <w:i/>
          <w:sz w:val="21"/>
          <w:szCs w:val="21"/>
          <w:u w:val="single"/>
          <w:lang w:val="es-MX"/>
        </w:rPr>
        <w:t xml:space="preserve"> </w:t>
      </w:r>
      <w:r w:rsidR="007A00F7">
        <w:rPr>
          <w:b/>
          <w:bCs/>
          <w:i/>
          <w:sz w:val="21"/>
          <w:szCs w:val="21"/>
          <w:u w:val="single"/>
          <w:lang w:val="es-MX"/>
        </w:rPr>
        <w:t>831-594-2620</w:t>
      </w:r>
      <w:r w:rsidRPr="00BA6254">
        <w:rPr>
          <w:rFonts w:ascii="PMingLiU" w:eastAsia="PMingLiU" w:hAnsi="PMingLiU" w:cs="PMingLiU"/>
          <w:b/>
          <w:bCs/>
          <w:sz w:val="21"/>
          <w:szCs w:val="21"/>
          <w:lang w:val="es-ES"/>
        </w:rPr>
        <w:t>]</w:t>
      </w:r>
    </w:p>
    <w:p w14:paraId="4DE23A3F" w14:textId="6ECDDF80" w:rsidR="00B432CD" w:rsidRPr="00412B2F" w:rsidRDefault="00B432CD" w:rsidP="00B432C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004614F2">
        <w:rPr>
          <w:b/>
          <w:sz w:val="21"/>
          <w:szCs w:val="21"/>
        </w:rPr>
        <w:t>Prunedale Shopping Center</w:t>
      </w:r>
      <w:r w:rsidRPr="008A64D8">
        <w:rPr>
          <w:b/>
          <w:bCs/>
          <w:sz w:val="21"/>
          <w:szCs w:val="21"/>
          <w:lang w:val="es-ES"/>
        </w:rPr>
        <w:t>] o tumawag sa [</w:t>
      </w:r>
      <w:r w:rsidR="007A00F7">
        <w:rPr>
          <w:b/>
          <w:bCs/>
          <w:i/>
          <w:sz w:val="21"/>
          <w:szCs w:val="21"/>
          <w:u w:val="single"/>
          <w:lang w:val="es-MX"/>
        </w:rPr>
        <w:t>831-594-2620</w:t>
      </w:r>
      <w:r w:rsidRPr="008A64D8">
        <w:rPr>
          <w:b/>
          <w:bCs/>
          <w:sz w:val="21"/>
          <w:szCs w:val="21"/>
          <w:lang w:val="es-ES"/>
        </w:rPr>
        <w:t>] para matulungan sa wikang Tagalog</w:t>
      </w:r>
      <w:r w:rsidRPr="00412B2F">
        <w:rPr>
          <w:b/>
          <w:bCs/>
          <w:sz w:val="21"/>
          <w:szCs w:val="21"/>
          <w:lang w:val="es-ES"/>
        </w:rPr>
        <w:t>.</w:t>
      </w:r>
    </w:p>
    <w:p w14:paraId="7AE15DC5" w14:textId="17E5BB51" w:rsidR="00B432CD" w:rsidRPr="00412B2F" w:rsidRDefault="00B432CD" w:rsidP="00B432C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4614F2">
        <w:rPr>
          <w:b/>
          <w:sz w:val="21"/>
          <w:szCs w:val="21"/>
        </w:rPr>
        <w:t>Prunedale Shopping Center</w:t>
      </w:r>
      <w:r w:rsidRPr="00412B2F">
        <w:rPr>
          <w:b/>
          <w:bCs/>
          <w:sz w:val="21"/>
          <w:szCs w:val="21"/>
          <w:lang w:val="es-ES"/>
        </w:rPr>
        <w:t>] tại [</w:t>
      </w:r>
      <w:r w:rsidR="007A00F7">
        <w:rPr>
          <w:b/>
          <w:bCs/>
          <w:i/>
          <w:sz w:val="21"/>
          <w:szCs w:val="21"/>
          <w:u w:val="single"/>
          <w:lang w:val="es-MX"/>
        </w:rPr>
        <w:t>831-594-2620</w:t>
      </w:r>
      <w:r w:rsidRPr="00412B2F">
        <w:rPr>
          <w:b/>
          <w:bCs/>
          <w:sz w:val="21"/>
          <w:szCs w:val="21"/>
          <w:lang w:val="es-ES"/>
        </w:rPr>
        <w:t>] để được hỗ trợ giúp bằng tiếng Việt.</w:t>
      </w:r>
    </w:p>
    <w:p w14:paraId="32D75B6F" w14:textId="08A6E6BA" w:rsidR="00B432CD" w:rsidRPr="00412B2F" w:rsidRDefault="00B432CD" w:rsidP="00B432C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4614F2">
        <w:rPr>
          <w:b/>
          <w:sz w:val="21"/>
          <w:szCs w:val="21"/>
        </w:rPr>
        <w:t>Prunedale Shopping Center</w:t>
      </w:r>
      <w:r w:rsidRPr="00412B2F">
        <w:rPr>
          <w:b/>
          <w:bCs/>
          <w:sz w:val="21"/>
          <w:szCs w:val="21"/>
          <w:lang w:val="es-ES"/>
        </w:rPr>
        <w:t>] ntawm [</w:t>
      </w:r>
      <w:r w:rsidR="007A00F7">
        <w:rPr>
          <w:b/>
          <w:bCs/>
          <w:i/>
          <w:sz w:val="21"/>
          <w:szCs w:val="21"/>
          <w:u w:val="single"/>
          <w:lang w:val="es-MX"/>
        </w:rPr>
        <w:t>831-594-2620</w:t>
      </w:r>
      <w:r w:rsidRPr="00412B2F">
        <w:rPr>
          <w:b/>
          <w:bCs/>
          <w:sz w:val="21"/>
          <w:szCs w:val="21"/>
          <w:lang w:val="es-ES"/>
        </w:rPr>
        <w:t>] rau kev pab hauv lus Askiv.</w:t>
      </w:r>
    </w:p>
    <w:tbl>
      <w:tblPr>
        <w:tblW w:w="10908" w:type="dxa"/>
        <w:tblLayout w:type="fixed"/>
        <w:tblLook w:val="0000" w:firstRow="0" w:lastRow="0" w:firstColumn="0" w:lastColumn="0" w:noHBand="0" w:noVBand="0"/>
      </w:tblPr>
      <w:tblGrid>
        <w:gridCol w:w="108"/>
        <w:gridCol w:w="2772"/>
        <w:gridCol w:w="90"/>
        <w:gridCol w:w="630"/>
        <w:gridCol w:w="900"/>
        <w:gridCol w:w="738"/>
        <w:gridCol w:w="1872"/>
        <w:gridCol w:w="90"/>
        <w:gridCol w:w="810"/>
        <w:gridCol w:w="2790"/>
        <w:gridCol w:w="108"/>
      </w:tblGrid>
      <w:tr w:rsidR="00B432CD" w:rsidRPr="00412B2F" w14:paraId="5FAB9FB7" w14:textId="77777777" w:rsidTr="00B432CD">
        <w:trPr>
          <w:gridAfter w:val="1"/>
          <w:wAfter w:w="108" w:type="dxa"/>
          <w:cantSplit/>
        </w:trPr>
        <w:tc>
          <w:tcPr>
            <w:tcW w:w="2970" w:type="dxa"/>
            <w:gridSpan w:val="3"/>
          </w:tcPr>
          <w:p w14:paraId="0ADB7763"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207FBE13" w14:textId="4E6331BA"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Well </w:t>
            </w:r>
          </w:p>
        </w:tc>
      </w:tr>
      <w:tr w:rsidR="00B432CD" w:rsidRPr="00412B2F" w14:paraId="3BE5A396" w14:textId="77777777" w:rsidTr="00B432CD">
        <w:trPr>
          <w:gridAfter w:val="1"/>
          <w:wAfter w:w="108" w:type="dxa"/>
          <w:cantSplit/>
        </w:trPr>
        <w:tc>
          <w:tcPr>
            <w:tcW w:w="3600" w:type="dxa"/>
            <w:gridSpan w:val="4"/>
          </w:tcPr>
          <w:p w14:paraId="561B0DE4"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6"/>
            <w:tcBorders>
              <w:bottom w:val="single" w:sz="4" w:space="0" w:color="auto"/>
            </w:tcBorders>
          </w:tcPr>
          <w:p w14:paraId="66F0B892" w14:textId="35964F99" w:rsidR="00B432CD" w:rsidRPr="00412B2F" w:rsidRDefault="007A00F7" w:rsidP="009A65A5">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Prunedale Shopping Center, Prunedale CA, Well 01, </w:t>
            </w:r>
            <w:r w:rsidR="00AC5E93">
              <w:rPr>
                <w:sz w:val="21"/>
                <w:szCs w:val="21"/>
              </w:rPr>
              <w:t>2701231-001</w:t>
            </w:r>
          </w:p>
        </w:tc>
      </w:tr>
      <w:tr w:rsidR="00B432CD" w:rsidRPr="00412B2F" w14:paraId="64BA3A26" w14:textId="77777777" w:rsidTr="00B432CD">
        <w:trPr>
          <w:gridAfter w:val="1"/>
          <w:wAfter w:w="108" w:type="dxa"/>
        </w:trPr>
        <w:tc>
          <w:tcPr>
            <w:tcW w:w="10800" w:type="dxa"/>
            <w:gridSpan w:val="10"/>
            <w:tcBorders>
              <w:bottom w:val="single" w:sz="4" w:space="0" w:color="auto"/>
            </w:tcBorders>
          </w:tcPr>
          <w:p w14:paraId="73C19691"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432CD" w:rsidRPr="00412B2F" w14:paraId="6FC47370" w14:textId="77777777" w:rsidTr="00B432CD">
        <w:trPr>
          <w:gridAfter w:val="1"/>
          <w:wAfter w:w="108" w:type="dxa"/>
        </w:trPr>
        <w:tc>
          <w:tcPr>
            <w:tcW w:w="4500" w:type="dxa"/>
            <w:gridSpan w:val="5"/>
          </w:tcPr>
          <w:p w14:paraId="5755BF36"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0F955AAE" w14:textId="0DEABC7B" w:rsidR="00B432CD" w:rsidRPr="00412B2F" w:rsidRDefault="00627C2A" w:rsidP="009A65A5">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DWSA was completed April 2001 by Monterey County</w:t>
            </w:r>
          </w:p>
        </w:tc>
      </w:tr>
      <w:tr w:rsidR="00B432CD" w:rsidRPr="00412B2F" w14:paraId="78404AB6" w14:textId="77777777" w:rsidTr="00B432CD">
        <w:trPr>
          <w:gridAfter w:val="1"/>
          <w:wAfter w:w="108" w:type="dxa"/>
        </w:trPr>
        <w:tc>
          <w:tcPr>
            <w:tcW w:w="10800" w:type="dxa"/>
            <w:gridSpan w:val="10"/>
            <w:tcBorders>
              <w:bottom w:val="single" w:sz="4" w:space="0" w:color="auto"/>
            </w:tcBorders>
          </w:tcPr>
          <w:p w14:paraId="5E8D92A9" w14:textId="011891E7" w:rsidR="00B432CD" w:rsidRPr="00412B2F" w:rsidRDefault="00627C2A" w:rsidP="00AC5E93">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A copy of DWSA </w:t>
            </w:r>
            <w:r w:rsidR="00046AB7">
              <w:rPr>
                <w:sz w:val="21"/>
                <w:szCs w:val="21"/>
              </w:rPr>
              <w:t>can be found at MCHD 1270 Natividad Rd, Room 102, CA 93906</w:t>
            </w:r>
          </w:p>
        </w:tc>
      </w:tr>
      <w:tr w:rsidR="00B432CD" w:rsidRPr="00412B2F" w14:paraId="0A90643C" w14:textId="77777777" w:rsidTr="00B432CD">
        <w:trPr>
          <w:gridAfter w:val="1"/>
          <w:wAfter w:w="108" w:type="dxa"/>
        </w:trPr>
        <w:tc>
          <w:tcPr>
            <w:tcW w:w="7110" w:type="dxa"/>
            <w:gridSpan w:val="7"/>
          </w:tcPr>
          <w:p w14:paraId="557F28D8"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0A4EC2B6" w14:textId="7D627F2F"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432CD" w:rsidRPr="00412B2F" w14:paraId="2E9BBBA2" w14:textId="77777777" w:rsidTr="00B432CD">
        <w:trPr>
          <w:gridAfter w:val="1"/>
          <w:wAfter w:w="108" w:type="dxa"/>
        </w:trPr>
        <w:tc>
          <w:tcPr>
            <w:tcW w:w="10800" w:type="dxa"/>
            <w:gridSpan w:val="10"/>
            <w:tcBorders>
              <w:bottom w:val="single" w:sz="4" w:space="0" w:color="auto"/>
            </w:tcBorders>
          </w:tcPr>
          <w:p w14:paraId="60621A67"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432CD" w:rsidRPr="00412B2F" w14:paraId="53E817A3" w14:textId="77777777" w:rsidTr="00B432CD">
        <w:trPr>
          <w:gridAfter w:val="1"/>
          <w:wAfter w:w="108" w:type="dxa"/>
          <w:cantSplit/>
        </w:trPr>
        <w:tc>
          <w:tcPr>
            <w:tcW w:w="2880" w:type="dxa"/>
            <w:gridSpan w:val="2"/>
          </w:tcPr>
          <w:p w14:paraId="277A0401"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0EF85F27" w14:textId="7E3D43C5" w:rsidR="00B432CD" w:rsidRPr="00412B2F" w:rsidRDefault="00C40601" w:rsidP="009A65A5">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Bryce Ensminger</w:t>
            </w:r>
            <w:r w:rsidR="00046AB7">
              <w:rPr>
                <w:sz w:val="21"/>
                <w:szCs w:val="21"/>
              </w:rPr>
              <w:t>, D-2 Operator</w:t>
            </w:r>
          </w:p>
        </w:tc>
        <w:tc>
          <w:tcPr>
            <w:tcW w:w="810" w:type="dxa"/>
          </w:tcPr>
          <w:p w14:paraId="696704E7"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3033F26D" w14:textId="55337140"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Pr>
                <w:sz w:val="21"/>
                <w:szCs w:val="21"/>
              </w:rPr>
              <w:t>831</w:t>
            </w:r>
            <w:r w:rsidRPr="008E4080">
              <w:rPr>
                <w:sz w:val="21"/>
                <w:szCs w:val="21"/>
              </w:rPr>
              <w:t xml:space="preserve"> )</w:t>
            </w:r>
            <w:r>
              <w:rPr>
                <w:sz w:val="21"/>
                <w:szCs w:val="21"/>
              </w:rPr>
              <w:t xml:space="preserve"> </w:t>
            </w:r>
            <w:r w:rsidR="00C40601">
              <w:rPr>
                <w:sz w:val="21"/>
                <w:szCs w:val="21"/>
              </w:rPr>
              <w:t>239-4996</w:t>
            </w:r>
          </w:p>
        </w:tc>
      </w:tr>
      <w:tr w:rsidR="00BC6327" w:rsidRPr="001F3468" w14:paraId="24FB06E9" w14:textId="77777777" w:rsidTr="00B432CD">
        <w:trPr>
          <w:gridBefore w:val="1"/>
          <w:wBefore w:w="108" w:type="dxa"/>
          <w:cantSplit/>
          <w:trHeight w:val="287"/>
        </w:trPr>
        <w:tc>
          <w:tcPr>
            <w:tcW w:w="10800" w:type="dxa"/>
            <w:gridSpan w:val="10"/>
            <w:tcBorders>
              <w:bottom w:val="single" w:sz="6" w:space="0" w:color="auto"/>
            </w:tcBorders>
          </w:tcPr>
          <w:p w14:paraId="39B662DA" w14:textId="77777777" w:rsidR="00BC6327" w:rsidRPr="001F3468" w:rsidRDefault="00BC6327" w:rsidP="00B432CD">
            <w:pPr>
              <w:rPr>
                <w:rFonts w:ascii="Comic Sans MS" w:hAnsi="Comic Sans MS"/>
                <w:sz w:val="8"/>
              </w:rPr>
            </w:pPr>
          </w:p>
        </w:tc>
      </w:tr>
      <w:tr w:rsidR="00BC6327" w:rsidRPr="001F3468" w14:paraId="650F5F25" w14:textId="77777777" w:rsidTr="00B432CD">
        <w:tblPrEx>
          <w:tblBorders>
            <w:top w:val="single" w:sz="6" w:space="0" w:color="auto"/>
            <w:left w:val="single" w:sz="6" w:space="0" w:color="auto"/>
            <w:bottom w:val="single" w:sz="6" w:space="0" w:color="auto"/>
            <w:right w:val="single" w:sz="6" w:space="0" w:color="auto"/>
          </w:tblBorders>
        </w:tblPrEx>
        <w:trPr>
          <w:gridBefore w:val="1"/>
          <w:wBefore w:w="108" w:type="dxa"/>
        </w:trPr>
        <w:tc>
          <w:tcPr>
            <w:tcW w:w="10800" w:type="dxa"/>
            <w:gridSpan w:val="10"/>
            <w:tcBorders>
              <w:top w:val="single" w:sz="6" w:space="0" w:color="auto"/>
              <w:bottom w:val="single" w:sz="6" w:space="0" w:color="auto"/>
            </w:tcBorders>
          </w:tcPr>
          <w:p w14:paraId="4D44D79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737F7064" w14:textId="77777777" w:rsidTr="00B432CD">
        <w:tblPrEx>
          <w:tblBorders>
            <w:top w:val="single" w:sz="6" w:space="0" w:color="auto"/>
            <w:left w:val="single" w:sz="6" w:space="0" w:color="auto"/>
            <w:bottom w:val="single" w:sz="6" w:space="0" w:color="auto"/>
            <w:right w:val="single" w:sz="6" w:space="0" w:color="auto"/>
          </w:tblBorders>
        </w:tblPrEx>
        <w:trPr>
          <w:gridBefore w:val="1"/>
          <w:wBefore w:w="108" w:type="dxa"/>
        </w:trPr>
        <w:tc>
          <w:tcPr>
            <w:tcW w:w="5130" w:type="dxa"/>
            <w:gridSpan w:val="5"/>
            <w:tcBorders>
              <w:top w:val="single" w:sz="6" w:space="0" w:color="auto"/>
            </w:tcBorders>
          </w:tcPr>
          <w:p w14:paraId="19C1FD7D"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2265F3B"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(USEPA).</w:t>
            </w:r>
          </w:p>
          <w:p w14:paraId="55202476"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D23AE64"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6CE5FEE7"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w:t>
            </w:r>
            <w:r w:rsidRPr="00A44246">
              <w:rPr>
                <w:sz w:val="22"/>
              </w:rPr>
              <w:lastRenderedPageBreak/>
              <w:t xml:space="preserve">health.  MRDLGs </w:t>
            </w:r>
            <w:r w:rsidR="00B56F52" w:rsidRPr="00A44246">
              <w:rPr>
                <w:sz w:val="22"/>
              </w:rPr>
              <w:t>do not reflect the benefits of the use of disinfectants to control microbial contaminants.</w:t>
            </w:r>
          </w:p>
          <w:p w14:paraId="4E70D62F"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5"/>
            <w:tcBorders>
              <w:top w:val="single" w:sz="6" w:space="0" w:color="auto"/>
            </w:tcBorders>
          </w:tcPr>
          <w:p w14:paraId="59D5A310" w14:textId="77777777"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73DD7C6B"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12FB0C63"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4416DAA7"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3BCF0459"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0FE68F58"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1B15E19D" w14:textId="77777777" w:rsidR="00BC6327" w:rsidRPr="00A44246" w:rsidRDefault="00BC6327" w:rsidP="00606A2B">
            <w:pPr>
              <w:tabs>
                <w:tab w:val="left" w:pos="1440"/>
              </w:tabs>
              <w:spacing w:before="40" w:after="60" w:line="0" w:lineRule="atLeast"/>
              <w:jc w:val="both"/>
              <w:rPr>
                <w:sz w:val="22"/>
              </w:rPr>
            </w:pPr>
            <w:r w:rsidRPr="00A44246">
              <w:rPr>
                <w:b/>
                <w:sz w:val="22"/>
              </w:rPr>
              <w:lastRenderedPageBreak/>
              <w:t>ND</w:t>
            </w:r>
            <w:r w:rsidRPr="00A44246">
              <w:rPr>
                <w:sz w:val="22"/>
              </w:rPr>
              <w:t>: not detectable at testing limit</w:t>
            </w:r>
          </w:p>
          <w:p w14:paraId="317CF1D1"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2155B818"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70842A09"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194D99C0" w14:textId="77777777"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5110259A" w14:textId="77777777"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7B07984C"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D6A9212"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2C729D20"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44028D59"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30F55611"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4EF38FA2"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w:t>
      </w:r>
      <w:r w:rsidR="003B1F6B" w:rsidRPr="001F3468">
        <w:rPr>
          <w:sz w:val="22"/>
          <w:szCs w:val="22"/>
        </w:rPr>
        <w:t>-</w:t>
      </w:r>
      <w:r w:rsidRPr="001F3468">
        <w:rPr>
          <w:sz w:val="22"/>
          <w:szCs w:val="22"/>
        </w:rPr>
        <w:t>products of industrial processes and petroleum production, and can also come from gas stations, urban stormwater runoff, agricultural application, and septic systems.</w:t>
      </w:r>
    </w:p>
    <w:p w14:paraId="70DA224D"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7B62C5C0"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 xml:space="preserve">USEPA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1749589B"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900"/>
        <w:gridCol w:w="450"/>
        <w:gridCol w:w="450"/>
        <w:gridCol w:w="990"/>
        <w:gridCol w:w="900"/>
        <w:gridCol w:w="1080"/>
        <w:gridCol w:w="2808"/>
      </w:tblGrid>
      <w:tr w:rsidR="00BC6327" w:rsidRPr="00A44246" w14:paraId="61B7EFEA" w14:textId="77777777" w:rsidTr="008E0797">
        <w:trPr>
          <w:cantSplit/>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73D8DD8A"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10977DBE" w14:textId="77777777" w:rsidTr="008E0797">
        <w:trPr>
          <w:cantSplit/>
          <w:jc w:val="center"/>
        </w:trPr>
        <w:tc>
          <w:tcPr>
            <w:tcW w:w="2250" w:type="dxa"/>
            <w:tcBorders>
              <w:top w:val="single" w:sz="18" w:space="0" w:color="auto"/>
              <w:left w:val="single" w:sz="6" w:space="0" w:color="auto"/>
              <w:bottom w:val="double" w:sz="6" w:space="0" w:color="auto"/>
            </w:tcBorders>
            <w:vAlign w:val="center"/>
          </w:tcPr>
          <w:p w14:paraId="687BDCB7"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72CF4A38"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800" w:type="dxa"/>
            <w:gridSpan w:val="3"/>
            <w:tcBorders>
              <w:top w:val="single" w:sz="18" w:space="0" w:color="auto"/>
              <w:bottom w:val="double" w:sz="6" w:space="0" w:color="auto"/>
            </w:tcBorders>
            <w:vAlign w:val="center"/>
          </w:tcPr>
          <w:p w14:paraId="155F3C35" w14:textId="77777777" w:rsidR="00BC6327" w:rsidRPr="00A44246" w:rsidRDefault="00BC6327" w:rsidP="00D057C3">
            <w:pPr>
              <w:spacing w:line="220" w:lineRule="exact"/>
              <w:jc w:val="center"/>
              <w:rPr>
                <w:b/>
                <w:sz w:val="18"/>
                <w:szCs w:val="18"/>
              </w:rPr>
            </w:pPr>
            <w:r w:rsidRPr="00A44246">
              <w:rPr>
                <w:b/>
                <w:sz w:val="18"/>
                <w:szCs w:val="18"/>
              </w:rPr>
              <w:t>No. of months in violation</w:t>
            </w:r>
          </w:p>
        </w:tc>
        <w:tc>
          <w:tcPr>
            <w:tcW w:w="1890" w:type="dxa"/>
            <w:gridSpan w:val="2"/>
            <w:tcBorders>
              <w:top w:val="single" w:sz="18" w:space="0" w:color="auto"/>
              <w:bottom w:val="double" w:sz="6" w:space="0" w:color="auto"/>
            </w:tcBorders>
            <w:vAlign w:val="center"/>
          </w:tcPr>
          <w:p w14:paraId="01958C75"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613A17C1" w14:textId="77777777" w:rsidR="00BC6327" w:rsidRPr="00A44246" w:rsidRDefault="00BC6327" w:rsidP="00D057C3">
            <w:pPr>
              <w:jc w:val="center"/>
              <w:rPr>
                <w:b/>
                <w:sz w:val="18"/>
              </w:rPr>
            </w:pPr>
            <w:r w:rsidRPr="00A44246">
              <w:rPr>
                <w:b/>
                <w:sz w:val="18"/>
              </w:rPr>
              <w:t xml:space="preserve"> MCLG</w:t>
            </w:r>
          </w:p>
        </w:tc>
        <w:tc>
          <w:tcPr>
            <w:tcW w:w="2808" w:type="dxa"/>
            <w:tcBorders>
              <w:top w:val="single" w:sz="18" w:space="0" w:color="auto"/>
              <w:bottom w:val="double" w:sz="6" w:space="0" w:color="auto"/>
              <w:right w:val="single" w:sz="6" w:space="0" w:color="auto"/>
            </w:tcBorders>
            <w:vAlign w:val="center"/>
          </w:tcPr>
          <w:p w14:paraId="0CAE2A3F" w14:textId="77777777" w:rsidR="00BC6327" w:rsidRPr="00A44246" w:rsidRDefault="00BC6327" w:rsidP="00D057C3">
            <w:pPr>
              <w:jc w:val="center"/>
              <w:rPr>
                <w:b/>
                <w:sz w:val="18"/>
              </w:rPr>
            </w:pPr>
            <w:r w:rsidRPr="00A44246">
              <w:rPr>
                <w:b/>
                <w:sz w:val="18"/>
              </w:rPr>
              <w:t>Typical Source of Bacteria</w:t>
            </w:r>
          </w:p>
        </w:tc>
      </w:tr>
      <w:tr w:rsidR="00BC6327" w:rsidRPr="00A44246" w14:paraId="262DADD6" w14:textId="77777777" w:rsidTr="008E0797">
        <w:trPr>
          <w:cantSplit/>
          <w:jc w:val="center"/>
        </w:trPr>
        <w:tc>
          <w:tcPr>
            <w:tcW w:w="2250" w:type="dxa"/>
            <w:tcBorders>
              <w:top w:val="nil"/>
              <w:left w:val="single" w:sz="6" w:space="0" w:color="auto"/>
              <w:bottom w:val="single" w:sz="4" w:space="0" w:color="auto"/>
            </w:tcBorders>
          </w:tcPr>
          <w:p w14:paraId="1EBFA71C"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397AA2C8" w14:textId="77777777" w:rsidR="00BC6327" w:rsidRPr="00A44246" w:rsidRDefault="00BC6327" w:rsidP="00D057C3">
            <w:pPr>
              <w:ind w:left="-108" w:right="-90"/>
              <w:jc w:val="center"/>
              <w:rPr>
                <w:sz w:val="16"/>
                <w:szCs w:val="16"/>
              </w:rPr>
            </w:pPr>
            <w:r w:rsidRPr="00A44246">
              <w:rPr>
                <w:sz w:val="16"/>
                <w:szCs w:val="16"/>
              </w:rPr>
              <w:t>(In a mo.)</w:t>
            </w:r>
          </w:p>
          <w:p w14:paraId="30C3A2AE" w14:textId="77777777" w:rsidR="00BC6327" w:rsidRPr="00A44246" w:rsidRDefault="00BC6327" w:rsidP="00D057C3">
            <w:pPr>
              <w:ind w:left="-108" w:right="-90"/>
              <w:jc w:val="center"/>
              <w:rPr>
                <w:sz w:val="18"/>
                <w:u w:val="single"/>
              </w:rPr>
            </w:pPr>
          </w:p>
        </w:tc>
        <w:tc>
          <w:tcPr>
            <w:tcW w:w="1800" w:type="dxa"/>
            <w:gridSpan w:val="3"/>
            <w:tcBorders>
              <w:top w:val="nil"/>
              <w:bottom w:val="single" w:sz="4" w:space="0" w:color="auto"/>
            </w:tcBorders>
          </w:tcPr>
          <w:p w14:paraId="5C44C6C0" w14:textId="77777777" w:rsidR="00BC6327" w:rsidRPr="00A44246" w:rsidRDefault="00CD2807" w:rsidP="00D057C3">
            <w:pPr>
              <w:jc w:val="center"/>
              <w:rPr>
                <w:sz w:val="18"/>
              </w:rPr>
            </w:pPr>
            <w:r>
              <w:rPr>
                <w:sz w:val="18"/>
              </w:rPr>
              <w:t>0</w:t>
            </w:r>
          </w:p>
        </w:tc>
        <w:tc>
          <w:tcPr>
            <w:tcW w:w="1890" w:type="dxa"/>
            <w:gridSpan w:val="2"/>
            <w:tcBorders>
              <w:top w:val="nil"/>
              <w:bottom w:val="single" w:sz="4" w:space="0" w:color="auto"/>
            </w:tcBorders>
          </w:tcPr>
          <w:p w14:paraId="55898FE9"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1962C785" w14:textId="77777777" w:rsidR="00BC6327" w:rsidRPr="00A44246" w:rsidRDefault="00BC6327" w:rsidP="00D057C3">
            <w:pPr>
              <w:jc w:val="center"/>
              <w:rPr>
                <w:sz w:val="18"/>
              </w:rPr>
            </w:pPr>
            <w:r w:rsidRPr="00A44246">
              <w:rPr>
                <w:sz w:val="18"/>
              </w:rPr>
              <w:t>0</w:t>
            </w:r>
          </w:p>
        </w:tc>
        <w:tc>
          <w:tcPr>
            <w:tcW w:w="2808" w:type="dxa"/>
            <w:tcBorders>
              <w:top w:val="nil"/>
              <w:bottom w:val="single" w:sz="4" w:space="0" w:color="auto"/>
              <w:right w:val="single" w:sz="6" w:space="0" w:color="auto"/>
            </w:tcBorders>
          </w:tcPr>
          <w:p w14:paraId="7D8D060A" w14:textId="77777777" w:rsidR="00BC6327" w:rsidRPr="00A44246" w:rsidRDefault="00BC6327" w:rsidP="00D057C3">
            <w:pPr>
              <w:rPr>
                <w:sz w:val="18"/>
              </w:rPr>
            </w:pPr>
            <w:r w:rsidRPr="00A44246">
              <w:rPr>
                <w:sz w:val="18"/>
              </w:rPr>
              <w:t>Naturally present in the environment</w:t>
            </w:r>
          </w:p>
        </w:tc>
      </w:tr>
      <w:tr w:rsidR="008F7660" w:rsidRPr="00A44246" w14:paraId="5E58515E" w14:textId="77777777" w:rsidTr="008E0797">
        <w:trPr>
          <w:cantSplit/>
          <w:jc w:val="center"/>
        </w:trPr>
        <w:tc>
          <w:tcPr>
            <w:tcW w:w="2250" w:type="dxa"/>
            <w:tcBorders>
              <w:top w:val="single" w:sz="4" w:space="0" w:color="auto"/>
              <w:left w:val="single" w:sz="6" w:space="0" w:color="auto"/>
              <w:bottom w:val="single" w:sz="4" w:space="0" w:color="auto"/>
            </w:tcBorders>
          </w:tcPr>
          <w:p w14:paraId="4172BC7D"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69B5E7C4" w14:textId="77777777" w:rsidR="005540D9" w:rsidRPr="00A44246" w:rsidRDefault="005540D9" w:rsidP="005540D9">
            <w:pPr>
              <w:ind w:left="-115" w:right="-86"/>
              <w:jc w:val="center"/>
              <w:rPr>
                <w:sz w:val="16"/>
                <w:szCs w:val="16"/>
              </w:rPr>
            </w:pPr>
            <w:r w:rsidRPr="00A44246">
              <w:rPr>
                <w:sz w:val="16"/>
                <w:szCs w:val="16"/>
              </w:rPr>
              <w:t>(In the year)</w:t>
            </w:r>
          </w:p>
          <w:p w14:paraId="02893AAD" w14:textId="77777777" w:rsidR="008F7660" w:rsidRPr="00A44246" w:rsidRDefault="008F7660" w:rsidP="00D057C3">
            <w:pPr>
              <w:ind w:left="-108" w:right="-90"/>
              <w:jc w:val="center"/>
              <w:rPr>
                <w:sz w:val="18"/>
              </w:rPr>
            </w:pPr>
          </w:p>
        </w:tc>
        <w:tc>
          <w:tcPr>
            <w:tcW w:w="1800" w:type="dxa"/>
            <w:gridSpan w:val="3"/>
            <w:tcBorders>
              <w:top w:val="single" w:sz="4" w:space="0" w:color="auto"/>
              <w:bottom w:val="single" w:sz="4" w:space="0" w:color="auto"/>
            </w:tcBorders>
          </w:tcPr>
          <w:p w14:paraId="659CA49C" w14:textId="77777777" w:rsidR="008F7660" w:rsidRPr="00A44246" w:rsidRDefault="00CD2807" w:rsidP="00D057C3">
            <w:pPr>
              <w:jc w:val="center"/>
              <w:rPr>
                <w:sz w:val="18"/>
              </w:rPr>
            </w:pPr>
            <w:r>
              <w:rPr>
                <w:sz w:val="18"/>
              </w:rPr>
              <w:t>0</w:t>
            </w:r>
          </w:p>
        </w:tc>
        <w:tc>
          <w:tcPr>
            <w:tcW w:w="1890" w:type="dxa"/>
            <w:gridSpan w:val="2"/>
            <w:tcBorders>
              <w:top w:val="single" w:sz="4" w:space="0" w:color="auto"/>
              <w:bottom w:val="single" w:sz="4" w:space="0" w:color="auto"/>
            </w:tcBorders>
          </w:tcPr>
          <w:p w14:paraId="4563E37E"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241B3C0E" w14:textId="77777777" w:rsidR="008F7660" w:rsidRPr="00A44246" w:rsidRDefault="008F7660" w:rsidP="00D057C3">
            <w:pPr>
              <w:jc w:val="center"/>
              <w:rPr>
                <w:sz w:val="18"/>
              </w:rPr>
            </w:pPr>
          </w:p>
        </w:tc>
        <w:tc>
          <w:tcPr>
            <w:tcW w:w="2808" w:type="dxa"/>
            <w:tcBorders>
              <w:top w:val="single" w:sz="4" w:space="0" w:color="auto"/>
              <w:bottom w:val="single" w:sz="4" w:space="0" w:color="auto"/>
              <w:right w:val="single" w:sz="6" w:space="0" w:color="auto"/>
            </w:tcBorders>
          </w:tcPr>
          <w:p w14:paraId="43DBB269" w14:textId="77777777" w:rsidR="008F7660" w:rsidRPr="00A44246" w:rsidRDefault="005540D9" w:rsidP="00D057C3">
            <w:pPr>
              <w:rPr>
                <w:sz w:val="18"/>
              </w:rPr>
            </w:pPr>
            <w:r w:rsidRPr="00A44246">
              <w:rPr>
                <w:sz w:val="18"/>
              </w:rPr>
              <w:t>Human and animal fecal waste</w:t>
            </w:r>
          </w:p>
        </w:tc>
      </w:tr>
      <w:tr w:rsidR="005540D9" w:rsidRPr="00A44246" w14:paraId="58BA25E9" w14:textId="77777777" w:rsidTr="008E0797">
        <w:trPr>
          <w:cantSplit/>
          <w:jc w:val="center"/>
        </w:trPr>
        <w:tc>
          <w:tcPr>
            <w:tcW w:w="2250" w:type="dxa"/>
            <w:tcBorders>
              <w:top w:val="single" w:sz="4" w:space="0" w:color="auto"/>
              <w:left w:val="single" w:sz="6" w:space="0" w:color="auto"/>
              <w:bottom w:val="single" w:sz="4" w:space="0" w:color="auto"/>
            </w:tcBorders>
          </w:tcPr>
          <w:p w14:paraId="7D365A36" w14:textId="77777777" w:rsidR="005540D9" w:rsidRPr="00A44246" w:rsidRDefault="005540D9" w:rsidP="005540D9">
            <w:pPr>
              <w:jc w:val="center"/>
              <w:rPr>
                <w:i/>
                <w:sz w:val="18"/>
              </w:rPr>
            </w:pPr>
            <w:r w:rsidRPr="00A44246">
              <w:rPr>
                <w:i/>
                <w:sz w:val="18"/>
              </w:rPr>
              <w:t>E. coli</w:t>
            </w:r>
          </w:p>
          <w:p w14:paraId="292FCC5E"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29C00AA4" w14:textId="61260BC9" w:rsidR="002F6EC9" w:rsidRPr="00A44246" w:rsidRDefault="005540D9" w:rsidP="002F6EC9">
            <w:pPr>
              <w:ind w:left="-115" w:right="-86"/>
              <w:jc w:val="center"/>
              <w:rPr>
                <w:sz w:val="18"/>
              </w:rPr>
            </w:pPr>
            <w:r w:rsidRPr="00A44246">
              <w:rPr>
                <w:sz w:val="16"/>
                <w:szCs w:val="16"/>
              </w:rPr>
              <w:t>(</w:t>
            </w:r>
            <w:r w:rsidR="00C40601">
              <w:rPr>
                <w:sz w:val="16"/>
                <w:szCs w:val="16"/>
              </w:rPr>
              <w:t>In the Year)</w:t>
            </w:r>
          </w:p>
        </w:tc>
        <w:tc>
          <w:tcPr>
            <w:tcW w:w="1800" w:type="dxa"/>
            <w:gridSpan w:val="3"/>
            <w:tcBorders>
              <w:top w:val="single" w:sz="4" w:space="0" w:color="auto"/>
              <w:bottom w:val="single" w:sz="4" w:space="0" w:color="auto"/>
            </w:tcBorders>
          </w:tcPr>
          <w:p w14:paraId="4764FCE9" w14:textId="77777777" w:rsidR="005540D9" w:rsidRPr="00A44246" w:rsidRDefault="00CD2807" w:rsidP="00D057C3">
            <w:pPr>
              <w:jc w:val="center"/>
              <w:rPr>
                <w:sz w:val="18"/>
              </w:rPr>
            </w:pPr>
            <w:r>
              <w:rPr>
                <w:sz w:val="18"/>
              </w:rPr>
              <w:t>0</w:t>
            </w:r>
          </w:p>
        </w:tc>
        <w:tc>
          <w:tcPr>
            <w:tcW w:w="1890" w:type="dxa"/>
            <w:gridSpan w:val="2"/>
            <w:tcBorders>
              <w:top w:val="single" w:sz="4" w:space="0" w:color="auto"/>
              <w:bottom w:val="single" w:sz="4" w:space="0" w:color="auto"/>
            </w:tcBorders>
          </w:tcPr>
          <w:p w14:paraId="08474D7D"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32747BE5" w14:textId="77777777" w:rsidR="005540D9" w:rsidRPr="00A44246" w:rsidRDefault="002F6EC9" w:rsidP="00D057C3">
            <w:pPr>
              <w:jc w:val="center"/>
              <w:rPr>
                <w:sz w:val="18"/>
              </w:rPr>
            </w:pPr>
            <w:r w:rsidRPr="00A44246">
              <w:rPr>
                <w:sz w:val="18"/>
              </w:rPr>
              <w:t>0</w:t>
            </w:r>
          </w:p>
        </w:tc>
        <w:tc>
          <w:tcPr>
            <w:tcW w:w="2808" w:type="dxa"/>
            <w:tcBorders>
              <w:top w:val="single" w:sz="4" w:space="0" w:color="auto"/>
              <w:bottom w:val="single" w:sz="4" w:space="0" w:color="auto"/>
              <w:right w:val="single" w:sz="6" w:space="0" w:color="auto"/>
            </w:tcBorders>
          </w:tcPr>
          <w:p w14:paraId="39C1BE9B" w14:textId="77777777" w:rsidR="005540D9" w:rsidRPr="00A44246" w:rsidRDefault="002F6EC9" w:rsidP="00D057C3">
            <w:pPr>
              <w:rPr>
                <w:sz w:val="18"/>
              </w:rPr>
            </w:pPr>
            <w:r w:rsidRPr="00A44246">
              <w:rPr>
                <w:sz w:val="18"/>
              </w:rPr>
              <w:t>Human and animal fecal waste</w:t>
            </w:r>
          </w:p>
        </w:tc>
      </w:tr>
      <w:tr w:rsidR="00172215" w:rsidRPr="001F3468" w14:paraId="46CA138B" w14:textId="77777777" w:rsidTr="008E0797">
        <w:trPr>
          <w:cantSplit/>
          <w:jc w:val="center"/>
        </w:trPr>
        <w:tc>
          <w:tcPr>
            <w:tcW w:w="10836" w:type="dxa"/>
            <w:gridSpan w:val="10"/>
            <w:tcBorders>
              <w:top w:val="single" w:sz="4" w:space="0" w:color="auto"/>
              <w:left w:val="single" w:sz="6" w:space="0" w:color="auto"/>
              <w:bottom w:val="single" w:sz="18" w:space="0" w:color="auto"/>
              <w:right w:val="single" w:sz="6" w:space="0" w:color="auto"/>
            </w:tcBorders>
          </w:tcPr>
          <w:p w14:paraId="784D412B"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6932C665" w14:textId="77777777" w:rsidTr="008E079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515C9E53"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14:paraId="717DC93B" w14:textId="77777777" w:rsidTr="008E0797">
        <w:trPr>
          <w:jc w:val="center"/>
        </w:trPr>
        <w:tc>
          <w:tcPr>
            <w:tcW w:w="2250" w:type="dxa"/>
            <w:tcBorders>
              <w:top w:val="single" w:sz="18" w:space="0" w:color="auto"/>
              <w:left w:val="single" w:sz="6" w:space="0" w:color="auto"/>
              <w:bottom w:val="double" w:sz="6" w:space="0" w:color="auto"/>
            </w:tcBorders>
            <w:vAlign w:val="center"/>
          </w:tcPr>
          <w:p w14:paraId="5BF1EE47" w14:textId="77777777"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gridSpan w:val="2"/>
            <w:tcBorders>
              <w:top w:val="single" w:sz="18" w:space="0" w:color="auto"/>
              <w:bottom w:val="double" w:sz="6" w:space="0" w:color="auto"/>
            </w:tcBorders>
            <w:vAlign w:val="center"/>
          </w:tcPr>
          <w:p w14:paraId="6B4EEE9C" w14:textId="77777777" w:rsidR="00B3023D" w:rsidRPr="001F3468" w:rsidRDefault="00B3023D" w:rsidP="00D057C3">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4E24C830" w14:textId="77777777" w:rsidR="00B3023D" w:rsidRPr="001F3468" w:rsidRDefault="00B3023D" w:rsidP="00D057C3">
            <w:pPr>
              <w:jc w:val="center"/>
              <w:rPr>
                <w:b/>
                <w:sz w:val="18"/>
                <w:szCs w:val="18"/>
              </w:rPr>
            </w:pPr>
            <w:r w:rsidRPr="001F3468">
              <w:rPr>
                <w:b/>
                <w:sz w:val="18"/>
                <w:szCs w:val="18"/>
              </w:rPr>
              <w:t>No. of samples collected</w:t>
            </w:r>
          </w:p>
        </w:tc>
        <w:tc>
          <w:tcPr>
            <w:tcW w:w="900" w:type="dxa"/>
            <w:gridSpan w:val="2"/>
            <w:tcBorders>
              <w:top w:val="single" w:sz="18" w:space="0" w:color="auto"/>
              <w:bottom w:val="double" w:sz="6" w:space="0" w:color="auto"/>
            </w:tcBorders>
            <w:vAlign w:val="center"/>
          </w:tcPr>
          <w:p w14:paraId="7420BA77" w14:textId="77777777"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990" w:type="dxa"/>
            <w:tcBorders>
              <w:top w:val="single" w:sz="18" w:space="0" w:color="auto"/>
              <w:bottom w:val="double" w:sz="6" w:space="0" w:color="auto"/>
            </w:tcBorders>
            <w:vAlign w:val="center"/>
          </w:tcPr>
          <w:p w14:paraId="269E700D" w14:textId="77777777"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14:paraId="273D7046" w14:textId="77777777" w:rsidR="00B3023D" w:rsidRPr="001F3468" w:rsidRDefault="00B3023D" w:rsidP="00D057C3">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1080" w:type="dxa"/>
            <w:tcBorders>
              <w:top w:val="single" w:sz="18" w:space="0" w:color="auto"/>
              <w:bottom w:val="double" w:sz="6" w:space="0" w:color="auto"/>
            </w:tcBorders>
            <w:vAlign w:val="center"/>
          </w:tcPr>
          <w:p w14:paraId="7B090731" w14:textId="77777777" w:rsidR="00B3023D" w:rsidRPr="001F3468" w:rsidRDefault="00B3023D" w:rsidP="00D057C3">
            <w:pPr>
              <w:jc w:val="center"/>
              <w:rPr>
                <w:b/>
                <w:sz w:val="18"/>
              </w:rPr>
            </w:pPr>
            <w:r w:rsidRPr="001F3468">
              <w:rPr>
                <w:b/>
                <w:sz w:val="18"/>
              </w:rPr>
              <w:t>PHG</w:t>
            </w:r>
          </w:p>
        </w:tc>
        <w:tc>
          <w:tcPr>
            <w:tcW w:w="2808" w:type="dxa"/>
            <w:tcBorders>
              <w:top w:val="single" w:sz="18" w:space="0" w:color="auto"/>
              <w:bottom w:val="double" w:sz="6" w:space="0" w:color="auto"/>
              <w:right w:val="single" w:sz="6" w:space="0" w:color="auto"/>
            </w:tcBorders>
            <w:vAlign w:val="center"/>
          </w:tcPr>
          <w:p w14:paraId="2465D3DF" w14:textId="77777777" w:rsidR="00B3023D" w:rsidRPr="001F3468" w:rsidRDefault="00B3023D" w:rsidP="00D057C3">
            <w:pPr>
              <w:jc w:val="center"/>
              <w:rPr>
                <w:b/>
                <w:sz w:val="18"/>
              </w:rPr>
            </w:pPr>
            <w:r w:rsidRPr="001F3468">
              <w:rPr>
                <w:b/>
                <w:sz w:val="18"/>
              </w:rPr>
              <w:t>Typical Source of Contaminant</w:t>
            </w:r>
          </w:p>
        </w:tc>
      </w:tr>
      <w:tr w:rsidR="00CD2807" w:rsidRPr="001F3468" w14:paraId="179BFF80" w14:textId="77777777" w:rsidTr="008E0797">
        <w:trPr>
          <w:jc w:val="center"/>
        </w:trPr>
        <w:tc>
          <w:tcPr>
            <w:tcW w:w="2250" w:type="dxa"/>
            <w:tcBorders>
              <w:top w:val="nil"/>
              <w:left w:val="single" w:sz="6" w:space="0" w:color="auto"/>
              <w:bottom w:val="nil"/>
            </w:tcBorders>
          </w:tcPr>
          <w:p w14:paraId="019DD79F" w14:textId="77777777" w:rsidR="00CD2807" w:rsidRPr="001F3468" w:rsidRDefault="00CD2807" w:rsidP="00CD2807">
            <w:pPr>
              <w:rPr>
                <w:sz w:val="18"/>
              </w:rPr>
            </w:pPr>
            <w:r w:rsidRPr="001F3468">
              <w:rPr>
                <w:sz w:val="18"/>
              </w:rPr>
              <w:t>Lead (ppb)</w:t>
            </w:r>
          </w:p>
        </w:tc>
        <w:tc>
          <w:tcPr>
            <w:tcW w:w="1008" w:type="dxa"/>
            <w:gridSpan w:val="2"/>
            <w:tcBorders>
              <w:top w:val="nil"/>
            </w:tcBorders>
          </w:tcPr>
          <w:p w14:paraId="1F65938E" w14:textId="5605A28E" w:rsidR="00CD2807" w:rsidRDefault="00C40601" w:rsidP="00CD2807">
            <w:pPr>
              <w:jc w:val="center"/>
              <w:rPr>
                <w:sz w:val="18"/>
              </w:rPr>
            </w:pPr>
            <w:r>
              <w:rPr>
                <w:sz w:val="18"/>
              </w:rPr>
              <w:t>9</w:t>
            </w:r>
            <w:r w:rsidR="003A7B8D">
              <w:rPr>
                <w:sz w:val="18"/>
              </w:rPr>
              <w:t>-</w:t>
            </w:r>
            <w:r>
              <w:rPr>
                <w:sz w:val="18"/>
              </w:rPr>
              <w:t>10</w:t>
            </w:r>
            <w:r w:rsidR="003A7B8D">
              <w:rPr>
                <w:sz w:val="18"/>
              </w:rPr>
              <w:t>-</w:t>
            </w:r>
            <w:r>
              <w:rPr>
                <w:sz w:val="18"/>
              </w:rPr>
              <w:t>20</w:t>
            </w:r>
          </w:p>
          <w:p w14:paraId="16DA692F" w14:textId="77777777" w:rsidR="00CD2807" w:rsidRPr="00A93A21" w:rsidRDefault="00CD2807" w:rsidP="00CD2807">
            <w:pPr>
              <w:jc w:val="center"/>
              <w:rPr>
                <w:sz w:val="18"/>
              </w:rPr>
            </w:pPr>
          </w:p>
        </w:tc>
        <w:tc>
          <w:tcPr>
            <w:tcW w:w="900" w:type="dxa"/>
            <w:tcBorders>
              <w:top w:val="nil"/>
            </w:tcBorders>
          </w:tcPr>
          <w:p w14:paraId="5401F0B3" w14:textId="77777777" w:rsidR="00CD2807" w:rsidRDefault="00CD2807" w:rsidP="00CD2807">
            <w:pPr>
              <w:jc w:val="center"/>
              <w:rPr>
                <w:sz w:val="18"/>
              </w:rPr>
            </w:pPr>
            <w:r>
              <w:rPr>
                <w:sz w:val="18"/>
              </w:rPr>
              <w:t>5</w:t>
            </w:r>
          </w:p>
          <w:p w14:paraId="697BE332" w14:textId="77777777" w:rsidR="00CD2807" w:rsidRPr="00A93A21" w:rsidRDefault="00CD2807" w:rsidP="00CD2807">
            <w:pPr>
              <w:jc w:val="center"/>
              <w:rPr>
                <w:sz w:val="18"/>
              </w:rPr>
            </w:pPr>
          </w:p>
        </w:tc>
        <w:tc>
          <w:tcPr>
            <w:tcW w:w="900" w:type="dxa"/>
            <w:gridSpan w:val="2"/>
            <w:tcBorders>
              <w:top w:val="nil"/>
              <w:bottom w:val="nil"/>
            </w:tcBorders>
          </w:tcPr>
          <w:p w14:paraId="50C7E75B" w14:textId="010423A9" w:rsidR="00CD2807" w:rsidRDefault="00C40601" w:rsidP="00CD2807">
            <w:pPr>
              <w:jc w:val="center"/>
              <w:rPr>
                <w:sz w:val="18"/>
              </w:rPr>
            </w:pPr>
            <w:r>
              <w:rPr>
                <w:sz w:val="18"/>
              </w:rPr>
              <w:t>0</w:t>
            </w:r>
          </w:p>
          <w:p w14:paraId="20036102" w14:textId="77777777" w:rsidR="00CD2807" w:rsidRPr="00A93A21" w:rsidRDefault="00CD2807" w:rsidP="00CD2807">
            <w:pPr>
              <w:jc w:val="center"/>
              <w:rPr>
                <w:sz w:val="18"/>
              </w:rPr>
            </w:pPr>
          </w:p>
        </w:tc>
        <w:tc>
          <w:tcPr>
            <w:tcW w:w="990" w:type="dxa"/>
            <w:tcBorders>
              <w:top w:val="nil"/>
              <w:bottom w:val="nil"/>
            </w:tcBorders>
          </w:tcPr>
          <w:p w14:paraId="3CAD4020" w14:textId="77777777" w:rsidR="00CD2807" w:rsidRDefault="00CD2807" w:rsidP="00CD2807">
            <w:pPr>
              <w:jc w:val="center"/>
              <w:rPr>
                <w:sz w:val="18"/>
              </w:rPr>
            </w:pPr>
            <w:r>
              <w:rPr>
                <w:sz w:val="18"/>
              </w:rPr>
              <w:t>0</w:t>
            </w:r>
          </w:p>
          <w:p w14:paraId="5D81E084" w14:textId="77777777" w:rsidR="00CD2807" w:rsidRPr="00A93A21" w:rsidRDefault="00CD2807" w:rsidP="00CD2807">
            <w:pPr>
              <w:jc w:val="center"/>
              <w:rPr>
                <w:sz w:val="18"/>
              </w:rPr>
            </w:pPr>
          </w:p>
        </w:tc>
        <w:tc>
          <w:tcPr>
            <w:tcW w:w="900" w:type="dxa"/>
            <w:tcBorders>
              <w:top w:val="nil"/>
              <w:bottom w:val="nil"/>
            </w:tcBorders>
          </w:tcPr>
          <w:p w14:paraId="5A8F2070" w14:textId="77777777" w:rsidR="00CD2807" w:rsidRPr="00A93A21" w:rsidRDefault="00CD2807" w:rsidP="00CD2807">
            <w:pPr>
              <w:jc w:val="center"/>
              <w:rPr>
                <w:sz w:val="18"/>
              </w:rPr>
            </w:pPr>
            <w:r w:rsidRPr="00A93A21">
              <w:rPr>
                <w:sz w:val="18"/>
              </w:rPr>
              <w:t>15</w:t>
            </w:r>
          </w:p>
        </w:tc>
        <w:tc>
          <w:tcPr>
            <w:tcW w:w="1080" w:type="dxa"/>
            <w:tcBorders>
              <w:top w:val="nil"/>
              <w:bottom w:val="nil"/>
            </w:tcBorders>
          </w:tcPr>
          <w:p w14:paraId="3FDC4586" w14:textId="77777777" w:rsidR="00CD2807" w:rsidRPr="00CB6FF7" w:rsidRDefault="00CD2807" w:rsidP="00CD2807">
            <w:pPr>
              <w:jc w:val="center"/>
              <w:rPr>
                <w:sz w:val="18"/>
              </w:rPr>
            </w:pPr>
            <w:r w:rsidRPr="00CB6FF7">
              <w:rPr>
                <w:sz w:val="18"/>
              </w:rPr>
              <w:t>0.2</w:t>
            </w:r>
          </w:p>
        </w:tc>
        <w:tc>
          <w:tcPr>
            <w:tcW w:w="2808" w:type="dxa"/>
            <w:tcBorders>
              <w:top w:val="nil"/>
              <w:bottom w:val="nil"/>
              <w:right w:val="single" w:sz="6" w:space="0" w:color="auto"/>
            </w:tcBorders>
          </w:tcPr>
          <w:p w14:paraId="0064018C" w14:textId="77777777" w:rsidR="00CD2807" w:rsidRPr="001D7D91" w:rsidRDefault="00CD2807" w:rsidP="00CD2807">
            <w:pPr>
              <w:rPr>
                <w:sz w:val="17"/>
                <w:szCs w:val="16"/>
              </w:rPr>
            </w:pPr>
            <w:r w:rsidRPr="001D7D91">
              <w:rPr>
                <w:sz w:val="17"/>
                <w:szCs w:val="16"/>
              </w:rPr>
              <w:t>Internal corrosion of household water plumbing systems; discharges from industrial manufacturers; erosion of natural deposits</w:t>
            </w:r>
          </w:p>
        </w:tc>
      </w:tr>
      <w:tr w:rsidR="00CD2807" w:rsidRPr="001F3468" w14:paraId="606962CE" w14:textId="77777777" w:rsidTr="008E0797">
        <w:trPr>
          <w:jc w:val="center"/>
        </w:trPr>
        <w:tc>
          <w:tcPr>
            <w:tcW w:w="2250" w:type="dxa"/>
            <w:tcBorders>
              <w:left w:val="single" w:sz="6" w:space="0" w:color="auto"/>
              <w:bottom w:val="single" w:sz="18" w:space="0" w:color="auto"/>
            </w:tcBorders>
          </w:tcPr>
          <w:p w14:paraId="56A58859" w14:textId="77777777" w:rsidR="00CD2807" w:rsidRPr="001F3468" w:rsidRDefault="00CD2807" w:rsidP="00CD2807">
            <w:pPr>
              <w:rPr>
                <w:sz w:val="18"/>
              </w:rPr>
            </w:pPr>
            <w:r w:rsidRPr="001F3468">
              <w:rPr>
                <w:sz w:val="18"/>
              </w:rPr>
              <w:t>Copper (ppm)</w:t>
            </w:r>
          </w:p>
        </w:tc>
        <w:tc>
          <w:tcPr>
            <w:tcW w:w="1008" w:type="dxa"/>
            <w:gridSpan w:val="2"/>
            <w:tcBorders>
              <w:bottom w:val="single" w:sz="18" w:space="0" w:color="auto"/>
            </w:tcBorders>
          </w:tcPr>
          <w:p w14:paraId="276CA50B" w14:textId="0A9A5797" w:rsidR="00CD2807" w:rsidRDefault="00C40601" w:rsidP="00CD2807">
            <w:pPr>
              <w:jc w:val="center"/>
              <w:rPr>
                <w:sz w:val="18"/>
              </w:rPr>
            </w:pPr>
            <w:r>
              <w:rPr>
                <w:sz w:val="18"/>
              </w:rPr>
              <w:t>9</w:t>
            </w:r>
            <w:r w:rsidR="003A7B8D">
              <w:rPr>
                <w:sz w:val="18"/>
              </w:rPr>
              <w:t>-</w:t>
            </w:r>
            <w:r>
              <w:rPr>
                <w:sz w:val="18"/>
              </w:rPr>
              <w:t>10</w:t>
            </w:r>
            <w:r w:rsidR="003A7B8D">
              <w:rPr>
                <w:sz w:val="18"/>
              </w:rPr>
              <w:t>-</w:t>
            </w:r>
            <w:r>
              <w:rPr>
                <w:sz w:val="18"/>
              </w:rPr>
              <w:t>20</w:t>
            </w:r>
          </w:p>
          <w:p w14:paraId="0E045377" w14:textId="77777777" w:rsidR="00CD2807" w:rsidRPr="00A93A21" w:rsidRDefault="00CD2807" w:rsidP="00CD2807">
            <w:pPr>
              <w:jc w:val="center"/>
              <w:rPr>
                <w:sz w:val="18"/>
              </w:rPr>
            </w:pPr>
          </w:p>
        </w:tc>
        <w:tc>
          <w:tcPr>
            <w:tcW w:w="900" w:type="dxa"/>
            <w:tcBorders>
              <w:bottom w:val="single" w:sz="18" w:space="0" w:color="auto"/>
            </w:tcBorders>
          </w:tcPr>
          <w:p w14:paraId="5702C61C" w14:textId="77777777" w:rsidR="00CD2807" w:rsidRDefault="00CD2807" w:rsidP="00CD2807">
            <w:pPr>
              <w:jc w:val="center"/>
              <w:rPr>
                <w:sz w:val="18"/>
              </w:rPr>
            </w:pPr>
            <w:r>
              <w:rPr>
                <w:sz w:val="18"/>
              </w:rPr>
              <w:t>5</w:t>
            </w:r>
          </w:p>
          <w:p w14:paraId="2076FDC2" w14:textId="77777777" w:rsidR="00CD2807" w:rsidRPr="00A93A21" w:rsidRDefault="00CD2807" w:rsidP="00CD2807">
            <w:pPr>
              <w:jc w:val="center"/>
              <w:rPr>
                <w:sz w:val="18"/>
              </w:rPr>
            </w:pPr>
          </w:p>
        </w:tc>
        <w:tc>
          <w:tcPr>
            <w:tcW w:w="900" w:type="dxa"/>
            <w:gridSpan w:val="2"/>
            <w:tcBorders>
              <w:bottom w:val="single" w:sz="18" w:space="0" w:color="auto"/>
            </w:tcBorders>
          </w:tcPr>
          <w:p w14:paraId="0FF1D04C" w14:textId="2913FF03" w:rsidR="00CD2807" w:rsidRDefault="00C40601" w:rsidP="00CD2807">
            <w:pPr>
              <w:jc w:val="center"/>
              <w:rPr>
                <w:sz w:val="18"/>
              </w:rPr>
            </w:pPr>
            <w:r>
              <w:rPr>
                <w:sz w:val="18"/>
              </w:rPr>
              <w:t>0.013</w:t>
            </w:r>
          </w:p>
          <w:p w14:paraId="4AD0BEC3" w14:textId="77777777" w:rsidR="00CD2807" w:rsidRPr="00A93A21" w:rsidRDefault="00CD2807" w:rsidP="00CD2807">
            <w:pPr>
              <w:jc w:val="center"/>
              <w:rPr>
                <w:sz w:val="18"/>
              </w:rPr>
            </w:pPr>
          </w:p>
        </w:tc>
        <w:tc>
          <w:tcPr>
            <w:tcW w:w="990" w:type="dxa"/>
            <w:tcBorders>
              <w:bottom w:val="single" w:sz="18" w:space="0" w:color="auto"/>
            </w:tcBorders>
          </w:tcPr>
          <w:p w14:paraId="45331FCC" w14:textId="77777777" w:rsidR="00CD2807" w:rsidRPr="00A93A21" w:rsidRDefault="00CD2807" w:rsidP="00CD2807">
            <w:pPr>
              <w:jc w:val="center"/>
              <w:rPr>
                <w:sz w:val="18"/>
              </w:rPr>
            </w:pPr>
            <w:r>
              <w:rPr>
                <w:sz w:val="18"/>
              </w:rPr>
              <w:t>0</w:t>
            </w:r>
          </w:p>
        </w:tc>
        <w:tc>
          <w:tcPr>
            <w:tcW w:w="900" w:type="dxa"/>
            <w:tcBorders>
              <w:bottom w:val="single" w:sz="18" w:space="0" w:color="auto"/>
            </w:tcBorders>
          </w:tcPr>
          <w:p w14:paraId="5557B099" w14:textId="77777777" w:rsidR="00CD2807" w:rsidRPr="00A93A21" w:rsidRDefault="00CD2807" w:rsidP="00CD2807">
            <w:pPr>
              <w:jc w:val="center"/>
              <w:rPr>
                <w:sz w:val="18"/>
              </w:rPr>
            </w:pPr>
            <w:r w:rsidRPr="00A93A21">
              <w:rPr>
                <w:sz w:val="18"/>
              </w:rPr>
              <w:t>1.3</w:t>
            </w:r>
          </w:p>
        </w:tc>
        <w:tc>
          <w:tcPr>
            <w:tcW w:w="1080" w:type="dxa"/>
            <w:tcBorders>
              <w:bottom w:val="single" w:sz="18" w:space="0" w:color="auto"/>
            </w:tcBorders>
          </w:tcPr>
          <w:p w14:paraId="201EAF1B" w14:textId="77777777" w:rsidR="00CD2807" w:rsidRPr="00CB6FF7" w:rsidRDefault="00CD2807" w:rsidP="00CD2807">
            <w:pPr>
              <w:jc w:val="center"/>
              <w:rPr>
                <w:sz w:val="18"/>
              </w:rPr>
            </w:pPr>
            <w:r w:rsidRPr="00CB6FF7">
              <w:rPr>
                <w:sz w:val="18"/>
              </w:rPr>
              <w:t>0.3</w:t>
            </w:r>
          </w:p>
        </w:tc>
        <w:tc>
          <w:tcPr>
            <w:tcW w:w="2808" w:type="dxa"/>
            <w:tcBorders>
              <w:bottom w:val="single" w:sz="18" w:space="0" w:color="auto"/>
              <w:right w:val="single" w:sz="6" w:space="0" w:color="auto"/>
            </w:tcBorders>
          </w:tcPr>
          <w:p w14:paraId="54306A43" w14:textId="77777777" w:rsidR="00CD2807" w:rsidRPr="001D7D91" w:rsidRDefault="00CD2807" w:rsidP="00CD2807">
            <w:pPr>
              <w:rPr>
                <w:sz w:val="17"/>
                <w:szCs w:val="16"/>
              </w:rPr>
            </w:pPr>
            <w:r w:rsidRPr="001D7D91">
              <w:rPr>
                <w:sz w:val="17"/>
                <w:szCs w:val="16"/>
              </w:rPr>
              <w:t>Internal corrosion of household plumbing systems; erosion of natural deposits; leaching from wood preservatives</w:t>
            </w:r>
          </w:p>
        </w:tc>
      </w:tr>
      <w:tr w:rsidR="00CD2807" w:rsidRPr="001F3468" w14:paraId="18F71FEA" w14:textId="77777777" w:rsidTr="008E079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46006A34" w14:textId="77777777" w:rsidR="00CD2807" w:rsidRPr="001F3468" w:rsidRDefault="00CD2807" w:rsidP="00CD2807">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CD2807" w:rsidRPr="001F3468" w14:paraId="1D25386E" w14:textId="77777777" w:rsidTr="008E0797">
        <w:trPr>
          <w:jc w:val="center"/>
        </w:trPr>
        <w:tc>
          <w:tcPr>
            <w:tcW w:w="2250" w:type="dxa"/>
            <w:tcBorders>
              <w:top w:val="single" w:sz="18" w:space="0" w:color="auto"/>
              <w:left w:val="single" w:sz="6" w:space="0" w:color="auto"/>
              <w:bottom w:val="double" w:sz="6" w:space="0" w:color="auto"/>
            </w:tcBorders>
            <w:vAlign w:val="center"/>
          </w:tcPr>
          <w:p w14:paraId="5B90115F" w14:textId="77777777" w:rsidR="00CD2807" w:rsidRPr="001F3468" w:rsidRDefault="00CD2807" w:rsidP="00CD2807">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40F760A6" w14:textId="77777777" w:rsidR="00CD2807" w:rsidRPr="001F3468" w:rsidRDefault="00CD2807" w:rsidP="00CD2807">
            <w:pPr>
              <w:keepNext/>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6D4392CC" w14:textId="77777777" w:rsidR="00CD2807" w:rsidRPr="001F3468" w:rsidRDefault="00CD2807" w:rsidP="00CD2807">
            <w:pPr>
              <w:keepNext/>
              <w:jc w:val="center"/>
              <w:rPr>
                <w:b/>
                <w:sz w:val="18"/>
              </w:rPr>
            </w:pPr>
            <w:r w:rsidRPr="001F3468">
              <w:rPr>
                <w:b/>
                <w:sz w:val="18"/>
              </w:rPr>
              <w:t>Level</w:t>
            </w:r>
            <w:r w:rsidRPr="001F3468">
              <w:rPr>
                <w:b/>
                <w:sz w:val="18"/>
              </w:rPr>
              <w:br/>
              <w:t>Detected</w:t>
            </w:r>
          </w:p>
        </w:tc>
        <w:tc>
          <w:tcPr>
            <w:tcW w:w="1440" w:type="dxa"/>
            <w:gridSpan w:val="2"/>
            <w:tcBorders>
              <w:top w:val="single" w:sz="18" w:space="0" w:color="auto"/>
              <w:bottom w:val="double" w:sz="6" w:space="0" w:color="auto"/>
            </w:tcBorders>
            <w:vAlign w:val="center"/>
          </w:tcPr>
          <w:p w14:paraId="54639BC9" w14:textId="77777777" w:rsidR="00CD2807" w:rsidRPr="001F3468" w:rsidRDefault="00CD2807" w:rsidP="00CD2807">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0C5C5BA5" w14:textId="77777777" w:rsidR="00CD2807" w:rsidRPr="001F3468" w:rsidRDefault="00CD2807" w:rsidP="00CD2807">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4E347273" w14:textId="77777777" w:rsidR="00CD2807" w:rsidRPr="001F3468" w:rsidRDefault="00CD2807" w:rsidP="00CD2807">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4D1797BE" w14:textId="77777777" w:rsidR="00CD2807" w:rsidRPr="001F3468" w:rsidRDefault="00CD2807" w:rsidP="00CD2807">
            <w:pPr>
              <w:keepNext/>
              <w:jc w:val="center"/>
              <w:rPr>
                <w:b/>
                <w:sz w:val="18"/>
              </w:rPr>
            </w:pPr>
            <w:r w:rsidRPr="001F3468">
              <w:rPr>
                <w:b/>
                <w:sz w:val="18"/>
              </w:rPr>
              <w:t>Typical Source of Contaminant</w:t>
            </w:r>
          </w:p>
        </w:tc>
      </w:tr>
      <w:tr w:rsidR="00CD2807" w:rsidRPr="001F3468" w14:paraId="4B0BCD7A" w14:textId="77777777" w:rsidTr="008E0797">
        <w:trPr>
          <w:jc w:val="center"/>
        </w:trPr>
        <w:tc>
          <w:tcPr>
            <w:tcW w:w="2250" w:type="dxa"/>
            <w:tcBorders>
              <w:top w:val="nil"/>
              <w:left w:val="single" w:sz="6" w:space="0" w:color="auto"/>
              <w:bottom w:val="single" w:sz="4" w:space="0" w:color="auto"/>
            </w:tcBorders>
          </w:tcPr>
          <w:p w14:paraId="37F296B9" w14:textId="77777777" w:rsidR="00CD2807" w:rsidRPr="001F3468" w:rsidRDefault="00CD2807" w:rsidP="00CD2807">
            <w:pPr>
              <w:keepNext/>
              <w:rPr>
                <w:sz w:val="18"/>
              </w:rPr>
            </w:pPr>
            <w:r w:rsidRPr="001F3468">
              <w:rPr>
                <w:sz w:val="18"/>
              </w:rPr>
              <w:t>Sodium (ppm)</w:t>
            </w:r>
          </w:p>
        </w:tc>
        <w:tc>
          <w:tcPr>
            <w:tcW w:w="1008" w:type="dxa"/>
            <w:gridSpan w:val="2"/>
            <w:tcBorders>
              <w:top w:val="nil"/>
              <w:bottom w:val="single" w:sz="4" w:space="0" w:color="auto"/>
            </w:tcBorders>
          </w:tcPr>
          <w:p w14:paraId="708D0AF9" w14:textId="77777777" w:rsidR="00CD2807" w:rsidRPr="001F3468" w:rsidRDefault="00CD2807" w:rsidP="00CD2807">
            <w:pPr>
              <w:keepNext/>
              <w:jc w:val="center"/>
              <w:rPr>
                <w:sz w:val="18"/>
              </w:rPr>
            </w:pPr>
          </w:p>
        </w:tc>
        <w:tc>
          <w:tcPr>
            <w:tcW w:w="1350" w:type="dxa"/>
            <w:gridSpan w:val="2"/>
            <w:tcBorders>
              <w:top w:val="nil"/>
              <w:bottom w:val="single" w:sz="4" w:space="0" w:color="auto"/>
            </w:tcBorders>
          </w:tcPr>
          <w:p w14:paraId="6DEAF581" w14:textId="77777777" w:rsidR="00CD2807" w:rsidRPr="001F3468" w:rsidRDefault="00CD2807" w:rsidP="00CD2807">
            <w:pPr>
              <w:keepNext/>
              <w:jc w:val="center"/>
              <w:rPr>
                <w:sz w:val="18"/>
              </w:rPr>
            </w:pPr>
          </w:p>
        </w:tc>
        <w:tc>
          <w:tcPr>
            <w:tcW w:w="1440" w:type="dxa"/>
            <w:gridSpan w:val="2"/>
            <w:tcBorders>
              <w:top w:val="nil"/>
              <w:bottom w:val="single" w:sz="4" w:space="0" w:color="auto"/>
            </w:tcBorders>
          </w:tcPr>
          <w:p w14:paraId="69D94A3A" w14:textId="77777777" w:rsidR="00CD2807" w:rsidRPr="001F3468" w:rsidRDefault="00CD2807" w:rsidP="00CD2807">
            <w:pPr>
              <w:keepNext/>
              <w:jc w:val="center"/>
              <w:rPr>
                <w:sz w:val="18"/>
              </w:rPr>
            </w:pPr>
          </w:p>
        </w:tc>
        <w:tc>
          <w:tcPr>
            <w:tcW w:w="900" w:type="dxa"/>
            <w:tcBorders>
              <w:top w:val="nil"/>
              <w:bottom w:val="single" w:sz="4" w:space="0" w:color="auto"/>
            </w:tcBorders>
          </w:tcPr>
          <w:p w14:paraId="5001705B" w14:textId="77777777" w:rsidR="00CD2807" w:rsidRPr="001F3468" w:rsidRDefault="00CD2807" w:rsidP="00CD2807">
            <w:pPr>
              <w:keepNext/>
              <w:jc w:val="center"/>
              <w:rPr>
                <w:sz w:val="18"/>
              </w:rPr>
            </w:pPr>
            <w:r w:rsidRPr="001F3468">
              <w:rPr>
                <w:sz w:val="18"/>
              </w:rPr>
              <w:t>none</w:t>
            </w:r>
          </w:p>
        </w:tc>
        <w:tc>
          <w:tcPr>
            <w:tcW w:w="1080" w:type="dxa"/>
            <w:tcBorders>
              <w:top w:val="nil"/>
              <w:bottom w:val="single" w:sz="4" w:space="0" w:color="auto"/>
            </w:tcBorders>
          </w:tcPr>
          <w:p w14:paraId="6240325E" w14:textId="77777777" w:rsidR="00CD2807" w:rsidRPr="001F3468" w:rsidRDefault="00CD2807" w:rsidP="00CD2807">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53D91BC9" w14:textId="77777777" w:rsidR="00CD2807" w:rsidRPr="001F3468" w:rsidRDefault="00CD2807" w:rsidP="00CD2807">
            <w:pPr>
              <w:keepNext/>
              <w:rPr>
                <w:sz w:val="18"/>
              </w:rPr>
            </w:pPr>
            <w:r w:rsidRPr="001F3468">
              <w:rPr>
                <w:sz w:val="18"/>
              </w:rPr>
              <w:t>Salt present in the water and is generally naturally occurring</w:t>
            </w:r>
          </w:p>
        </w:tc>
      </w:tr>
      <w:tr w:rsidR="00CD2807" w:rsidRPr="001F3468" w14:paraId="1239650F" w14:textId="77777777" w:rsidTr="008E0797">
        <w:trPr>
          <w:jc w:val="center"/>
        </w:trPr>
        <w:tc>
          <w:tcPr>
            <w:tcW w:w="2250" w:type="dxa"/>
            <w:tcBorders>
              <w:left w:val="single" w:sz="6" w:space="0" w:color="auto"/>
              <w:bottom w:val="single" w:sz="18" w:space="0" w:color="auto"/>
            </w:tcBorders>
          </w:tcPr>
          <w:p w14:paraId="1ED6AAE6" w14:textId="77777777" w:rsidR="00CD2807" w:rsidRPr="001F3468" w:rsidRDefault="00CD2807" w:rsidP="00CD2807">
            <w:pPr>
              <w:keepNext/>
              <w:rPr>
                <w:sz w:val="18"/>
              </w:rPr>
            </w:pPr>
            <w:r w:rsidRPr="001F3468">
              <w:rPr>
                <w:sz w:val="18"/>
              </w:rPr>
              <w:t>Hardness (ppm)</w:t>
            </w:r>
          </w:p>
        </w:tc>
        <w:tc>
          <w:tcPr>
            <w:tcW w:w="1008" w:type="dxa"/>
            <w:gridSpan w:val="2"/>
            <w:tcBorders>
              <w:bottom w:val="single" w:sz="18" w:space="0" w:color="auto"/>
            </w:tcBorders>
          </w:tcPr>
          <w:p w14:paraId="2C66EA69" w14:textId="77777777" w:rsidR="00CD2807" w:rsidRPr="001F3468" w:rsidRDefault="00CD2807" w:rsidP="00CD2807">
            <w:pPr>
              <w:keepNext/>
              <w:jc w:val="center"/>
              <w:rPr>
                <w:sz w:val="18"/>
              </w:rPr>
            </w:pPr>
          </w:p>
        </w:tc>
        <w:tc>
          <w:tcPr>
            <w:tcW w:w="1350" w:type="dxa"/>
            <w:gridSpan w:val="2"/>
            <w:tcBorders>
              <w:bottom w:val="single" w:sz="18" w:space="0" w:color="auto"/>
            </w:tcBorders>
          </w:tcPr>
          <w:p w14:paraId="033B821C" w14:textId="77777777" w:rsidR="00CD2807" w:rsidRPr="001F3468" w:rsidRDefault="00CD2807" w:rsidP="00CD2807">
            <w:pPr>
              <w:keepNext/>
              <w:jc w:val="center"/>
              <w:rPr>
                <w:sz w:val="18"/>
              </w:rPr>
            </w:pPr>
          </w:p>
        </w:tc>
        <w:tc>
          <w:tcPr>
            <w:tcW w:w="1440" w:type="dxa"/>
            <w:gridSpan w:val="2"/>
            <w:tcBorders>
              <w:bottom w:val="single" w:sz="18" w:space="0" w:color="auto"/>
            </w:tcBorders>
          </w:tcPr>
          <w:p w14:paraId="1CFB15FC" w14:textId="77777777" w:rsidR="00CD2807" w:rsidRPr="001F3468" w:rsidRDefault="00CD2807" w:rsidP="00CD2807">
            <w:pPr>
              <w:keepNext/>
              <w:jc w:val="center"/>
              <w:rPr>
                <w:sz w:val="18"/>
              </w:rPr>
            </w:pPr>
          </w:p>
        </w:tc>
        <w:tc>
          <w:tcPr>
            <w:tcW w:w="900" w:type="dxa"/>
            <w:tcBorders>
              <w:bottom w:val="single" w:sz="18" w:space="0" w:color="auto"/>
            </w:tcBorders>
          </w:tcPr>
          <w:p w14:paraId="678725A9" w14:textId="77777777" w:rsidR="00CD2807" w:rsidRPr="001F3468" w:rsidRDefault="00CD2807" w:rsidP="00CD2807">
            <w:pPr>
              <w:keepNext/>
              <w:jc w:val="center"/>
              <w:rPr>
                <w:sz w:val="18"/>
              </w:rPr>
            </w:pPr>
            <w:r w:rsidRPr="001F3468">
              <w:rPr>
                <w:sz w:val="18"/>
              </w:rPr>
              <w:t>none</w:t>
            </w:r>
          </w:p>
        </w:tc>
        <w:tc>
          <w:tcPr>
            <w:tcW w:w="1080" w:type="dxa"/>
            <w:tcBorders>
              <w:bottom w:val="single" w:sz="18" w:space="0" w:color="auto"/>
            </w:tcBorders>
          </w:tcPr>
          <w:p w14:paraId="46BCAF51" w14:textId="77777777" w:rsidR="00CD2807" w:rsidRPr="001F3468" w:rsidRDefault="00CD2807" w:rsidP="00CD2807">
            <w:pPr>
              <w:keepNext/>
              <w:jc w:val="center"/>
              <w:rPr>
                <w:sz w:val="18"/>
              </w:rPr>
            </w:pPr>
            <w:r w:rsidRPr="001F3468">
              <w:rPr>
                <w:sz w:val="18"/>
              </w:rPr>
              <w:t>none</w:t>
            </w:r>
          </w:p>
        </w:tc>
        <w:tc>
          <w:tcPr>
            <w:tcW w:w="2808" w:type="dxa"/>
            <w:tcBorders>
              <w:bottom w:val="single" w:sz="18" w:space="0" w:color="auto"/>
              <w:right w:val="single" w:sz="6" w:space="0" w:color="auto"/>
            </w:tcBorders>
          </w:tcPr>
          <w:p w14:paraId="4F9E97FB" w14:textId="77777777" w:rsidR="00CD2807" w:rsidRPr="001F3468" w:rsidRDefault="00CD2807" w:rsidP="00CD2807">
            <w:pPr>
              <w:keepNext/>
              <w:rPr>
                <w:sz w:val="18"/>
              </w:rPr>
            </w:pPr>
            <w:r w:rsidRPr="001F3468">
              <w:rPr>
                <w:sz w:val="18"/>
              </w:rPr>
              <w:t>Sum of polyvalent cations present in the water, generally magnesium and calcium, and are usually naturally occurring</w:t>
            </w:r>
          </w:p>
        </w:tc>
      </w:tr>
      <w:tr w:rsidR="00CD2807" w:rsidRPr="001F3468" w14:paraId="30BB71D1" w14:textId="77777777" w:rsidTr="008E0797">
        <w:trPr>
          <w:cantSplit/>
          <w:jc w:val="center"/>
        </w:trPr>
        <w:tc>
          <w:tcPr>
            <w:tcW w:w="10836" w:type="dxa"/>
            <w:gridSpan w:val="10"/>
            <w:tcBorders>
              <w:top w:val="single" w:sz="18" w:space="0" w:color="auto"/>
              <w:left w:val="single" w:sz="6" w:space="0" w:color="auto"/>
              <w:bottom w:val="single" w:sz="18" w:space="0" w:color="auto"/>
              <w:right w:val="single" w:sz="6" w:space="0" w:color="auto"/>
            </w:tcBorders>
          </w:tcPr>
          <w:p w14:paraId="3EE6A101" w14:textId="77777777" w:rsidR="00CD2807" w:rsidRPr="001F3468" w:rsidRDefault="00CD2807" w:rsidP="00CD2807">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CD2807" w:rsidRPr="001F3468" w14:paraId="24D600CE" w14:textId="77777777" w:rsidTr="008E0797">
        <w:trPr>
          <w:jc w:val="center"/>
        </w:trPr>
        <w:tc>
          <w:tcPr>
            <w:tcW w:w="2268" w:type="dxa"/>
            <w:gridSpan w:val="2"/>
            <w:tcBorders>
              <w:top w:val="single" w:sz="18" w:space="0" w:color="auto"/>
              <w:left w:val="single" w:sz="6" w:space="0" w:color="auto"/>
              <w:bottom w:val="double" w:sz="6" w:space="0" w:color="auto"/>
            </w:tcBorders>
            <w:vAlign w:val="center"/>
          </w:tcPr>
          <w:p w14:paraId="220A1939" w14:textId="77777777" w:rsidR="00CD2807" w:rsidRPr="001F3468" w:rsidRDefault="00CD2807" w:rsidP="00CD2807">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78765F51" w14:textId="77777777" w:rsidR="00CD2807" w:rsidRPr="001F3468" w:rsidRDefault="00CD2807" w:rsidP="00CD2807">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7033AECB" w14:textId="77777777" w:rsidR="00CD2807" w:rsidRPr="001F3468" w:rsidRDefault="00CD2807" w:rsidP="00CD2807">
            <w:pPr>
              <w:spacing w:before="40" w:after="40"/>
              <w:jc w:val="center"/>
              <w:rPr>
                <w:b/>
                <w:sz w:val="18"/>
              </w:rPr>
            </w:pPr>
            <w:r w:rsidRPr="001F3468">
              <w:rPr>
                <w:b/>
                <w:sz w:val="18"/>
              </w:rPr>
              <w:t>Level</w:t>
            </w:r>
            <w:r w:rsidRPr="001F3468">
              <w:rPr>
                <w:b/>
                <w:sz w:val="18"/>
              </w:rPr>
              <w:br/>
              <w:t>Detected</w:t>
            </w:r>
          </w:p>
        </w:tc>
        <w:tc>
          <w:tcPr>
            <w:tcW w:w="1440" w:type="dxa"/>
            <w:gridSpan w:val="2"/>
            <w:tcBorders>
              <w:top w:val="single" w:sz="18" w:space="0" w:color="auto"/>
              <w:bottom w:val="double" w:sz="6" w:space="0" w:color="auto"/>
            </w:tcBorders>
            <w:vAlign w:val="center"/>
          </w:tcPr>
          <w:p w14:paraId="09C59211" w14:textId="77777777" w:rsidR="00CD2807" w:rsidRPr="001F3468" w:rsidRDefault="00CD2807" w:rsidP="00CD2807">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B815470" w14:textId="77777777" w:rsidR="00CD2807" w:rsidRPr="001F3468" w:rsidRDefault="00CD2807" w:rsidP="00CD2807">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2B914AB8" w14:textId="77777777" w:rsidR="00CD2807" w:rsidRPr="001F3468" w:rsidRDefault="00CD2807" w:rsidP="00CD2807">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7FEC3C66" w14:textId="229E07E6" w:rsidR="00CD2807" w:rsidRPr="001F3468" w:rsidRDefault="00C40601" w:rsidP="00CD2807">
            <w:pPr>
              <w:spacing w:before="40" w:after="40"/>
              <w:jc w:val="center"/>
              <w:rPr>
                <w:b/>
                <w:sz w:val="18"/>
              </w:rPr>
            </w:pPr>
            <w:r>
              <w:rPr>
                <w:b/>
                <w:sz w:val="18"/>
              </w:rPr>
              <w:t>Health Effects Language</w:t>
            </w:r>
          </w:p>
        </w:tc>
      </w:tr>
      <w:tr w:rsidR="00382EEC" w:rsidRPr="001F3468" w14:paraId="121577D7" w14:textId="77777777" w:rsidTr="008E0797">
        <w:trPr>
          <w:trHeight w:val="600"/>
          <w:jc w:val="center"/>
        </w:trPr>
        <w:tc>
          <w:tcPr>
            <w:tcW w:w="2268" w:type="dxa"/>
            <w:gridSpan w:val="2"/>
            <w:tcBorders>
              <w:top w:val="nil"/>
              <w:left w:val="single" w:sz="6" w:space="0" w:color="auto"/>
            </w:tcBorders>
          </w:tcPr>
          <w:p w14:paraId="7A5FD498" w14:textId="1FED1440" w:rsidR="00382EEC" w:rsidRDefault="00382EEC" w:rsidP="00382EEC">
            <w:pPr>
              <w:ind w:left="180"/>
              <w:rPr>
                <w:sz w:val="18"/>
              </w:rPr>
            </w:pPr>
            <w:r>
              <w:rPr>
                <w:sz w:val="18"/>
              </w:rPr>
              <w:t>Arsenic, ug/L</w:t>
            </w:r>
          </w:p>
        </w:tc>
        <w:tc>
          <w:tcPr>
            <w:tcW w:w="990" w:type="dxa"/>
            <w:tcBorders>
              <w:top w:val="nil"/>
            </w:tcBorders>
          </w:tcPr>
          <w:p w14:paraId="496BD2C4" w14:textId="1C798EF4" w:rsidR="00382EEC" w:rsidRDefault="00382EEC" w:rsidP="00382EEC">
            <w:pPr>
              <w:jc w:val="center"/>
              <w:rPr>
                <w:sz w:val="18"/>
              </w:rPr>
            </w:pPr>
            <w:r>
              <w:rPr>
                <w:sz w:val="18"/>
              </w:rPr>
              <w:t>12-17-18</w:t>
            </w:r>
          </w:p>
        </w:tc>
        <w:tc>
          <w:tcPr>
            <w:tcW w:w="1350" w:type="dxa"/>
            <w:gridSpan w:val="2"/>
            <w:tcBorders>
              <w:top w:val="nil"/>
            </w:tcBorders>
          </w:tcPr>
          <w:p w14:paraId="4881734F" w14:textId="3D3969E1" w:rsidR="00382EEC" w:rsidRDefault="002871BE" w:rsidP="00382EEC">
            <w:pPr>
              <w:jc w:val="center"/>
              <w:rPr>
                <w:sz w:val="18"/>
              </w:rPr>
            </w:pPr>
            <w:r>
              <w:rPr>
                <w:sz w:val="18"/>
              </w:rPr>
              <w:t>0.6</w:t>
            </w:r>
          </w:p>
        </w:tc>
        <w:tc>
          <w:tcPr>
            <w:tcW w:w="1440" w:type="dxa"/>
            <w:gridSpan w:val="2"/>
            <w:tcBorders>
              <w:top w:val="nil"/>
            </w:tcBorders>
          </w:tcPr>
          <w:p w14:paraId="293169D4" w14:textId="77777777" w:rsidR="00382EEC" w:rsidRDefault="00382EEC" w:rsidP="00382EEC">
            <w:pPr>
              <w:jc w:val="center"/>
              <w:rPr>
                <w:sz w:val="18"/>
              </w:rPr>
            </w:pPr>
          </w:p>
        </w:tc>
        <w:tc>
          <w:tcPr>
            <w:tcW w:w="900" w:type="dxa"/>
            <w:tcBorders>
              <w:top w:val="nil"/>
            </w:tcBorders>
          </w:tcPr>
          <w:p w14:paraId="67B5B278" w14:textId="288FE76B" w:rsidR="00382EEC" w:rsidRDefault="00382EEC" w:rsidP="00382EEC">
            <w:pPr>
              <w:jc w:val="center"/>
              <w:rPr>
                <w:sz w:val="18"/>
              </w:rPr>
            </w:pPr>
            <w:r>
              <w:rPr>
                <w:sz w:val="18"/>
              </w:rPr>
              <w:t>10</w:t>
            </w:r>
          </w:p>
        </w:tc>
        <w:tc>
          <w:tcPr>
            <w:tcW w:w="1080" w:type="dxa"/>
            <w:tcBorders>
              <w:top w:val="nil"/>
            </w:tcBorders>
          </w:tcPr>
          <w:p w14:paraId="408C983C" w14:textId="0B502C46" w:rsidR="00382EEC" w:rsidRDefault="00382EEC" w:rsidP="00382EEC">
            <w:pPr>
              <w:jc w:val="center"/>
              <w:rPr>
                <w:sz w:val="18"/>
              </w:rPr>
            </w:pPr>
            <w:r>
              <w:rPr>
                <w:sz w:val="18"/>
              </w:rPr>
              <w:t>0.004</w:t>
            </w:r>
          </w:p>
        </w:tc>
        <w:tc>
          <w:tcPr>
            <w:tcW w:w="2808" w:type="dxa"/>
            <w:tcBorders>
              <w:top w:val="nil"/>
              <w:right w:val="single" w:sz="6" w:space="0" w:color="auto"/>
            </w:tcBorders>
          </w:tcPr>
          <w:p w14:paraId="6CB90C30" w14:textId="4FE0B397" w:rsidR="00382EEC" w:rsidRDefault="00382EEC" w:rsidP="00382EEC">
            <w:pPr>
              <w:rPr>
                <w:sz w:val="18"/>
              </w:rPr>
            </w:pPr>
            <w:r w:rsidRPr="00AE37EC">
              <w:rPr>
                <w:snapToGrid w:val="0"/>
              </w:rPr>
              <w:t>Some people who drink water containing arsenic in excess of the MCL over many years may experience skin damage or circulatory system problems, and may have an increased risk of getting cancer.</w:t>
            </w:r>
          </w:p>
        </w:tc>
      </w:tr>
      <w:tr w:rsidR="00382EEC" w:rsidRPr="001F3468" w14:paraId="6C26D8C3" w14:textId="77777777" w:rsidTr="008E0797">
        <w:trPr>
          <w:trHeight w:val="600"/>
          <w:jc w:val="center"/>
        </w:trPr>
        <w:tc>
          <w:tcPr>
            <w:tcW w:w="2268" w:type="dxa"/>
            <w:gridSpan w:val="2"/>
            <w:tcBorders>
              <w:top w:val="nil"/>
              <w:left w:val="single" w:sz="6" w:space="0" w:color="auto"/>
            </w:tcBorders>
          </w:tcPr>
          <w:p w14:paraId="5CA323E2" w14:textId="7335F6E5" w:rsidR="00382EEC" w:rsidRDefault="00382EEC" w:rsidP="00382EEC">
            <w:pPr>
              <w:ind w:left="180"/>
              <w:rPr>
                <w:sz w:val="18"/>
              </w:rPr>
            </w:pPr>
            <w:r>
              <w:rPr>
                <w:sz w:val="18"/>
              </w:rPr>
              <w:t>Barium, ug/L</w:t>
            </w:r>
          </w:p>
        </w:tc>
        <w:tc>
          <w:tcPr>
            <w:tcW w:w="990" w:type="dxa"/>
            <w:tcBorders>
              <w:top w:val="nil"/>
            </w:tcBorders>
          </w:tcPr>
          <w:p w14:paraId="79A47874" w14:textId="7E6DEF78" w:rsidR="00382EEC" w:rsidRDefault="00382EEC" w:rsidP="00382EEC">
            <w:pPr>
              <w:jc w:val="center"/>
              <w:rPr>
                <w:sz w:val="18"/>
              </w:rPr>
            </w:pPr>
            <w:r>
              <w:rPr>
                <w:sz w:val="18"/>
              </w:rPr>
              <w:t>12-17-18</w:t>
            </w:r>
          </w:p>
        </w:tc>
        <w:tc>
          <w:tcPr>
            <w:tcW w:w="1350" w:type="dxa"/>
            <w:gridSpan w:val="2"/>
            <w:tcBorders>
              <w:top w:val="nil"/>
            </w:tcBorders>
          </w:tcPr>
          <w:p w14:paraId="35ADF4CD" w14:textId="236CB14E" w:rsidR="00382EEC" w:rsidRDefault="002871BE" w:rsidP="00382EEC">
            <w:pPr>
              <w:jc w:val="center"/>
              <w:rPr>
                <w:sz w:val="18"/>
              </w:rPr>
            </w:pPr>
            <w:r>
              <w:rPr>
                <w:sz w:val="18"/>
              </w:rPr>
              <w:t>50.8</w:t>
            </w:r>
          </w:p>
        </w:tc>
        <w:tc>
          <w:tcPr>
            <w:tcW w:w="1440" w:type="dxa"/>
            <w:gridSpan w:val="2"/>
            <w:tcBorders>
              <w:top w:val="nil"/>
            </w:tcBorders>
          </w:tcPr>
          <w:p w14:paraId="6D951D48" w14:textId="77777777" w:rsidR="00382EEC" w:rsidRDefault="00382EEC" w:rsidP="00382EEC">
            <w:pPr>
              <w:jc w:val="center"/>
              <w:rPr>
                <w:sz w:val="18"/>
              </w:rPr>
            </w:pPr>
          </w:p>
        </w:tc>
        <w:tc>
          <w:tcPr>
            <w:tcW w:w="900" w:type="dxa"/>
            <w:tcBorders>
              <w:top w:val="nil"/>
            </w:tcBorders>
          </w:tcPr>
          <w:p w14:paraId="0C9157EF" w14:textId="30222299" w:rsidR="00382EEC" w:rsidRDefault="00257585" w:rsidP="00382EEC">
            <w:pPr>
              <w:jc w:val="center"/>
              <w:rPr>
                <w:sz w:val="18"/>
              </w:rPr>
            </w:pPr>
            <w:r>
              <w:rPr>
                <w:sz w:val="18"/>
              </w:rPr>
              <w:t>1</w:t>
            </w:r>
            <w:r w:rsidR="00014B73">
              <w:rPr>
                <w:sz w:val="18"/>
              </w:rPr>
              <w:t>000</w:t>
            </w:r>
          </w:p>
        </w:tc>
        <w:tc>
          <w:tcPr>
            <w:tcW w:w="1080" w:type="dxa"/>
            <w:tcBorders>
              <w:top w:val="nil"/>
            </w:tcBorders>
          </w:tcPr>
          <w:p w14:paraId="3EE71A35" w14:textId="72825A73" w:rsidR="00382EEC" w:rsidRDefault="00257585" w:rsidP="00382EEC">
            <w:pPr>
              <w:jc w:val="center"/>
              <w:rPr>
                <w:sz w:val="18"/>
              </w:rPr>
            </w:pPr>
            <w:r>
              <w:rPr>
                <w:sz w:val="18"/>
              </w:rPr>
              <w:t>2</w:t>
            </w:r>
            <w:r w:rsidR="00014B73">
              <w:rPr>
                <w:sz w:val="18"/>
              </w:rPr>
              <w:t>000</w:t>
            </w:r>
          </w:p>
        </w:tc>
        <w:tc>
          <w:tcPr>
            <w:tcW w:w="2808" w:type="dxa"/>
            <w:tcBorders>
              <w:top w:val="nil"/>
              <w:right w:val="single" w:sz="6" w:space="0" w:color="auto"/>
            </w:tcBorders>
          </w:tcPr>
          <w:p w14:paraId="42E52770" w14:textId="4E5BBA19" w:rsidR="00382EEC" w:rsidRDefault="00257585" w:rsidP="00382EEC">
            <w:pPr>
              <w:rPr>
                <w:sz w:val="18"/>
              </w:rPr>
            </w:pPr>
            <w:r w:rsidRPr="0058220C">
              <w:rPr>
                <w:snapToGrid w:val="0"/>
              </w:rPr>
              <w:t>Some people who drink water containing barium in excess of the MCL over many years may experience an increase in blood pressure.</w:t>
            </w:r>
          </w:p>
        </w:tc>
      </w:tr>
      <w:tr w:rsidR="00382EEC" w:rsidRPr="001F3468" w14:paraId="53C792F1" w14:textId="77777777" w:rsidTr="008E0797">
        <w:trPr>
          <w:trHeight w:val="600"/>
          <w:jc w:val="center"/>
        </w:trPr>
        <w:tc>
          <w:tcPr>
            <w:tcW w:w="2268" w:type="dxa"/>
            <w:gridSpan w:val="2"/>
            <w:tcBorders>
              <w:top w:val="nil"/>
              <w:left w:val="single" w:sz="6" w:space="0" w:color="auto"/>
            </w:tcBorders>
          </w:tcPr>
          <w:p w14:paraId="2956B251" w14:textId="26A1F30D" w:rsidR="00382EEC" w:rsidRDefault="00382EEC" w:rsidP="00382EEC">
            <w:pPr>
              <w:ind w:left="180"/>
              <w:rPr>
                <w:sz w:val="18"/>
              </w:rPr>
            </w:pPr>
            <w:r>
              <w:rPr>
                <w:sz w:val="18"/>
              </w:rPr>
              <w:t>Chromium, ug/L</w:t>
            </w:r>
          </w:p>
        </w:tc>
        <w:tc>
          <w:tcPr>
            <w:tcW w:w="990" w:type="dxa"/>
            <w:tcBorders>
              <w:top w:val="nil"/>
            </w:tcBorders>
          </w:tcPr>
          <w:p w14:paraId="7E03A277" w14:textId="5A88BDB6" w:rsidR="00382EEC" w:rsidRDefault="00382EEC" w:rsidP="00382EEC">
            <w:pPr>
              <w:jc w:val="center"/>
              <w:rPr>
                <w:sz w:val="18"/>
              </w:rPr>
            </w:pPr>
            <w:r>
              <w:rPr>
                <w:sz w:val="18"/>
              </w:rPr>
              <w:t>12-17-18</w:t>
            </w:r>
          </w:p>
        </w:tc>
        <w:tc>
          <w:tcPr>
            <w:tcW w:w="1350" w:type="dxa"/>
            <w:gridSpan w:val="2"/>
            <w:tcBorders>
              <w:top w:val="nil"/>
            </w:tcBorders>
          </w:tcPr>
          <w:p w14:paraId="6C7CB5A6" w14:textId="651E7B8B" w:rsidR="00382EEC" w:rsidRDefault="00014B73" w:rsidP="00382EEC">
            <w:pPr>
              <w:jc w:val="center"/>
              <w:rPr>
                <w:sz w:val="18"/>
              </w:rPr>
            </w:pPr>
            <w:r>
              <w:rPr>
                <w:sz w:val="18"/>
              </w:rPr>
              <w:t>4.0</w:t>
            </w:r>
          </w:p>
        </w:tc>
        <w:tc>
          <w:tcPr>
            <w:tcW w:w="1440" w:type="dxa"/>
            <w:gridSpan w:val="2"/>
            <w:tcBorders>
              <w:top w:val="nil"/>
            </w:tcBorders>
          </w:tcPr>
          <w:p w14:paraId="07519C6A" w14:textId="77777777" w:rsidR="00382EEC" w:rsidRDefault="00382EEC" w:rsidP="00382EEC">
            <w:pPr>
              <w:jc w:val="center"/>
              <w:rPr>
                <w:sz w:val="18"/>
              </w:rPr>
            </w:pPr>
          </w:p>
        </w:tc>
        <w:tc>
          <w:tcPr>
            <w:tcW w:w="900" w:type="dxa"/>
            <w:tcBorders>
              <w:top w:val="nil"/>
            </w:tcBorders>
          </w:tcPr>
          <w:p w14:paraId="60EA52C4" w14:textId="3F7B4C0E" w:rsidR="00382EEC" w:rsidRDefault="00FC4E96" w:rsidP="00382EEC">
            <w:pPr>
              <w:jc w:val="center"/>
              <w:rPr>
                <w:sz w:val="18"/>
              </w:rPr>
            </w:pPr>
            <w:r>
              <w:rPr>
                <w:sz w:val="18"/>
              </w:rPr>
              <w:t>50</w:t>
            </w:r>
          </w:p>
        </w:tc>
        <w:tc>
          <w:tcPr>
            <w:tcW w:w="1080" w:type="dxa"/>
            <w:tcBorders>
              <w:top w:val="nil"/>
            </w:tcBorders>
          </w:tcPr>
          <w:p w14:paraId="18761541" w14:textId="670AE439" w:rsidR="00382EEC" w:rsidRDefault="00FC4E96" w:rsidP="00382EEC">
            <w:pPr>
              <w:jc w:val="center"/>
              <w:rPr>
                <w:sz w:val="18"/>
              </w:rPr>
            </w:pPr>
            <w:r>
              <w:rPr>
                <w:sz w:val="18"/>
              </w:rPr>
              <w:t>(100)</w:t>
            </w:r>
          </w:p>
        </w:tc>
        <w:tc>
          <w:tcPr>
            <w:tcW w:w="2808" w:type="dxa"/>
            <w:tcBorders>
              <w:top w:val="nil"/>
              <w:right w:val="single" w:sz="6" w:space="0" w:color="auto"/>
            </w:tcBorders>
          </w:tcPr>
          <w:p w14:paraId="051A0F3F" w14:textId="20647D9E" w:rsidR="00382EEC" w:rsidRDefault="00FC4E96" w:rsidP="00382EEC">
            <w:pPr>
              <w:rPr>
                <w:sz w:val="18"/>
              </w:rPr>
            </w:pPr>
            <w:r w:rsidRPr="0058220C">
              <w:rPr>
                <w:snapToGrid w:val="0"/>
              </w:rPr>
              <w:t>Some people who use water containing chromium in excess of the MCL over many years may experience allergic dermatitis.</w:t>
            </w:r>
          </w:p>
        </w:tc>
      </w:tr>
      <w:tr w:rsidR="00382EEC" w:rsidRPr="001F3468" w14:paraId="26AFBE38" w14:textId="77777777" w:rsidTr="008E0797">
        <w:trPr>
          <w:trHeight w:val="600"/>
          <w:jc w:val="center"/>
        </w:trPr>
        <w:tc>
          <w:tcPr>
            <w:tcW w:w="2268" w:type="dxa"/>
            <w:gridSpan w:val="2"/>
            <w:tcBorders>
              <w:top w:val="nil"/>
              <w:left w:val="single" w:sz="6" w:space="0" w:color="auto"/>
            </w:tcBorders>
          </w:tcPr>
          <w:p w14:paraId="52B264AA" w14:textId="798EDA7F" w:rsidR="00382EEC" w:rsidRDefault="00382EEC" w:rsidP="00382EEC">
            <w:pPr>
              <w:ind w:left="180"/>
              <w:rPr>
                <w:sz w:val="18"/>
              </w:rPr>
            </w:pPr>
            <w:r>
              <w:rPr>
                <w:sz w:val="18"/>
              </w:rPr>
              <w:t>Flouride, mg/L</w:t>
            </w:r>
          </w:p>
        </w:tc>
        <w:tc>
          <w:tcPr>
            <w:tcW w:w="990" w:type="dxa"/>
            <w:tcBorders>
              <w:top w:val="nil"/>
            </w:tcBorders>
          </w:tcPr>
          <w:p w14:paraId="20CCAB7F" w14:textId="4AE2D758" w:rsidR="00382EEC" w:rsidRDefault="00382EEC" w:rsidP="00382EEC">
            <w:pPr>
              <w:jc w:val="center"/>
              <w:rPr>
                <w:sz w:val="18"/>
              </w:rPr>
            </w:pPr>
            <w:r>
              <w:rPr>
                <w:sz w:val="18"/>
              </w:rPr>
              <w:t>12-17-18</w:t>
            </w:r>
          </w:p>
        </w:tc>
        <w:tc>
          <w:tcPr>
            <w:tcW w:w="1350" w:type="dxa"/>
            <w:gridSpan w:val="2"/>
            <w:tcBorders>
              <w:top w:val="nil"/>
            </w:tcBorders>
          </w:tcPr>
          <w:p w14:paraId="66DBE387" w14:textId="113063AF" w:rsidR="00382EEC" w:rsidRDefault="00014B73" w:rsidP="00382EEC">
            <w:pPr>
              <w:jc w:val="center"/>
              <w:rPr>
                <w:sz w:val="18"/>
              </w:rPr>
            </w:pPr>
            <w:r>
              <w:rPr>
                <w:sz w:val="18"/>
              </w:rPr>
              <w:t>0.1</w:t>
            </w:r>
          </w:p>
        </w:tc>
        <w:tc>
          <w:tcPr>
            <w:tcW w:w="1440" w:type="dxa"/>
            <w:gridSpan w:val="2"/>
            <w:tcBorders>
              <w:top w:val="nil"/>
            </w:tcBorders>
          </w:tcPr>
          <w:p w14:paraId="1CB49B52" w14:textId="77777777" w:rsidR="00382EEC" w:rsidRDefault="00382EEC" w:rsidP="00382EEC">
            <w:pPr>
              <w:jc w:val="center"/>
              <w:rPr>
                <w:sz w:val="18"/>
              </w:rPr>
            </w:pPr>
          </w:p>
        </w:tc>
        <w:tc>
          <w:tcPr>
            <w:tcW w:w="900" w:type="dxa"/>
            <w:tcBorders>
              <w:top w:val="nil"/>
            </w:tcBorders>
          </w:tcPr>
          <w:p w14:paraId="57B75422" w14:textId="7E147D88" w:rsidR="00382EEC" w:rsidRDefault="00AB6296" w:rsidP="00382EEC">
            <w:pPr>
              <w:jc w:val="center"/>
              <w:rPr>
                <w:sz w:val="18"/>
              </w:rPr>
            </w:pPr>
            <w:r>
              <w:rPr>
                <w:sz w:val="18"/>
              </w:rPr>
              <w:t>2.0</w:t>
            </w:r>
          </w:p>
        </w:tc>
        <w:tc>
          <w:tcPr>
            <w:tcW w:w="1080" w:type="dxa"/>
            <w:tcBorders>
              <w:top w:val="nil"/>
            </w:tcBorders>
          </w:tcPr>
          <w:p w14:paraId="2F2370CC" w14:textId="7320D937" w:rsidR="00382EEC" w:rsidRDefault="00AB6296" w:rsidP="00382EEC">
            <w:pPr>
              <w:jc w:val="center"/>
              <w:rPr>
                <w:sz w:val="18"/>
              </w:rPr>
            </w:pPr>
            <w:r>
              <w:rPr>
                <w:sz w:val="18"/>
              </w:rPr>
              <w:t>1</w:t>
            </w:r>
          </w:p>
        </w:tc>
        <w:tc>
          <w:tcPr>
            <w:tcW w:w="2808" w:type="dxa"/>
            <w:tcBorders>
              <w:top w:val="nil"/>
              <w:right w:val="single" w:sz="6" w:space="0" w:color="auto"/>
            </w:tcBorders>
          </w:tcPr>
          <w:p w14:paraId="7DAB10C8" w14:textId="0B9CFB1B" w:rsidR="00382EEC" w:rsidRDefault="00AB6296" w:rsidP="00382EEC">
            <w:pPr>
              <w:rPr>
                <w:sz w:val="18"/>
              </w:rPr>
            </w:pPr>
            <w:r w:rsidRPr="0058220C">
              <w:rPr>
                <w:snapToGrid w:val="0"/>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r w:rsidR="00382EEC" w:rsidRPr="001F3468" w14:paraId="7CEE7ABE" w14:textId="77777777" w:rsidTr="008E0797">
        <w:trPr>
          <w:trHeight w:val="600"/>
          <w:jc w:val="center"/>
        </w:trPr>
        <w:tc>
          <w:tcPr>
            <w:tcW w:w="2268" w:type="dxa"/>
            <w:gridSpan w:val="2"/>
            <w:tcBorders>
              <w:top w:val="nil"/>
              <w:left w:val="single" w:sz="6" w:space="0" w:color="auto"/>
            </w:tcBorders>
          </w:tcPr>
          <w:p w14:paraId="40E99A1B" w14:textId="77777777" w:rsidR="00382EEC" w:rsidRDefault="00382EEC" w:rsidP="00382EEC">
            <w:pPr>
              <w:ind w:left="180"/>
              <w:rPr>
                <w:sz w:val="18"/>
              </w:rPr>
            </w:pPr>
          </w:p>
          <w:p w14:paraId="5CC9CB48" w14:textId="46BFA413" w:rsidR="00382EEC" w:rsidRPr="001F3468" w:rsidRDefault="00382EEC" w:rsidP="00382EEC">
            <w:pPr>
              <w:ind w:left="180"/>
              <w:rPr>
                <w:sz w:val="18"/>
              </w:rPr>
            </w:pPr>
            <w:r>
              <w:rPr>
                <w:sz w:val="18"/>
              </w:rPr>
              <w:t xml:space="preserve">Selenium, ug/L </w:t>
            </w:r>
          </w:p>
        </w:tc>
        <w:tc>
          <w:tcPr>
            <w:tcW w:w="990" w:type="dxa"/>
            <w:tcBorders>
              <w:top w:val="nil"/>
            </w:tcBorders>
          </w:tcPr>
          <w:p w14:paraId="44888251" w14:textId="77777777" w:rsidR="00382EEC" w:rsidRDefault="00382EEC" w:rsidP="00382EEC">
            <w:pPr>
              <w:jc w:val="center"/>
              <w:rPr>
                <w:sz w:val="18"/>
              </w:rPr>
            </w:pPr>
          </w:p>
          <w:p w14:paraId="43FC2C40" w14:textId="10C5B765" w:rsidR="00382EEC" w:rsidRPr="001F3468" w:rsidRDefault="00382EEC" w:rsidP="00382EEC">
            <w:pPr>
              <w:jc w:val="center"/>
              <w:rPr>
                <w:sz w:val="18"/>
              </w:rPr>
            </w:pPr>
            <w:r>
              <w:rPr>
                <w:sz w:val="18"/>
              </w:rPr>
              <w:t>12-17-18</w:t>
            </w:r>
          </w:p>
        </w:tc>
        <w:tc>
          <w:tcPr>
            <w:tcW w:w="1350" w:type="dxa"/>
            <w:gridSpan w:val="2"/>
            <w:tcBorders>
              <w:top w:val="nil"/>
            </w:tcBorders>
          </w:tcPr>
          <w:p w14:paraId="3C3A7063" w14:textId="77777777" w:rsidR="00382EEC" w:rsidRDefault="00382EEC" w:rsidP="00382EEC">
            <w:pPr>
              <w:jc w:val="center"/>
              <w:rPr>
                <w:sz w:val="18"/>
              </w:rPr>
            </w:pPr>
          </w:p>
          <w:p w14:paraId="28F65757" w14:textId="0FF4D3F7" w:rsidR="00382EEC" w:rsidRPr="001F3468" w:rsidRDefault="0049260F" w:rsidP="00382EEC">
            <w:pPr>
              <w:jc w:val="center"/>
              <w:rPr>
                <w:sz w:val="18"/>
              </w:rPr>
            </w:pPr>
            <w:r>
              <w:rPr>
                <w:sz w:val="18"/>
              </w:rPr>
              <w:t>1.0</w:t>
            </w:r>
          </w:p>
        </w:tc>
        <w:tc>
          <w:tcPr>
            <w:tcW w:w="1440" w:type="dxa"/>
            <w:gridSpan w:val="2"/>
            <w:tcBorders>
              <w:top w:val="nil"/>
            </w:tcBorders>
          </w:tcPr>
          <w:p w14:paraId="379E1DF9" w14:textId="770767F5" w:rsidR="00382EEC" w:rsidRPr="001F3468" w:rsidRDefault="00382EEC" w:rsidP="003D7D71">
            <w:pPr>
              <w:rPr>
                <w:sz w:val="18"/>
              </w:rPr>
            </w:pPr>
          </w:p>
        </w:tc>
        <w:tc>
          <w:tcPr>
            <w:tcW w:w="900" w:type="dxa"/>
            <w:tcBorders>
              <w:top w:val="nil"/>
            </w:tcBorders>
          </w:tcPr>
          <w:p w14:paraId="75C5572E" w14:textId="797DE814" w:rsidR="00382EEC" w:rsidRPr="001F3468" w:rsidRDefault="003D7D71" w:rsidP="003D7D71">
            <w:pPr>
              <w:jc w:val="center"/>
              <w:rPr>
                <w:sz w:val="18"/>
              </w:rPr>
            </w:pPr>
            <w:r>
              <w:rPr>
                <w:sz w:val="18"/>
              </w:rPr>
              <w:t>50</w:t>
            </w:r>
          </w:p>
        </w:tc>
        <w:tc>
          <w:tcPr>
            <w:tcW w:w="1080" w:type="dxa"/>
            <w:tcBorders>
              <w:top w:val="nil"/>
            </w:tcBorders>
          </w:tcPr>
          <w:p w14:paraId="2EAE664A" w14:textId="3DACB235" w:rsidR="00382EEC" w:rsidRDefault="003D7D71" w:rsidP="00382EEC">
            <w:pPr>
              <w:jc w:val="center"/>
              <w:rPr>
                <w:sz w:val="18"/>
              </w:rPr>
            </w:pPr>
            <w:r>
              <w:rPr>
                <w:sz w:val="18"/>
              </w:rPr>
              <w:t>30</w:t>
            </w:r>
          </w:p>
          <w:p w14:paraId="7396F1FB" w14:textId="77777777" w:rsidR="00382EEC" w:rsidRPr="001F3468" w:rsidRDefault="00382EEC" w:rsidP="00382EEC">
            <w:pPr>
              <w:jc w:val="center"/>
              <w:rPr>
                <w:sz w:val="18"/>
              </w:rPr>
            </w:pPr>
          </w:p>
        </w:tc>
        <w:tc>
          <w:tcPr>
            <w:tcW w:w="2808" w:type="dxa"/>
            <w:tcBorders>
              <w:top w:val="nil"/>
              <w:right w:val="single" w:sz="6" w:space="0" w:color="auto"/>
            </w:tcBorders>
          </w:tcPr>
          <w:p w14:paraId="7FB5CFB6" w14:textId="2DB2C4BA" w:rsidR="00382EEC" w:rsidRPr="001F3468" w:rsidRDefault="005E7E31" w:rsidP="00382EEC">
            <w:pPr>
              <w:rPr>
                <w:sz w:val="18"/>
              </w:rPr>
            </w:pPr>
            <w:r w:rsidRPr="00D96C45">
              <w:rPr>
                <w:snapToGrid w:val="0"/>
              </w:rPr>
              <w:t xml:space="preserve">Selenium is an essential nutrient. However, some people who drink water containing selenium in excess of the MCL over many years may experience hair or fingernail losses, numbness in fingers or </w:t>
            </w:r>
            <w:r w:rsidRPr="00D96C45">
              <w:rPr>
                <w:snapToGrid w:val="0"/>
              </w:rPr>
              <w:lastRenderedPageBreak/>
              <w:t>toes, or circulation system problems.</w:t>
            </w:r>
          </w:p>
        </w:tc>
      </w:tr>
      <w:tr w:rsidR="00C40601" w:rsidRPr="001F3468" w14:paraId="7D0C35F2" w14:textId="77777777" w:rsidTr="008E0797">
        <w:trPr>
          <w:trHeight w:val="600"/>
          <w:jc w:val="center"/>
        </w:trPr>
        <w:tc>
          <w:tcPr>
            <w:tcW w:w="2268" w:type="dxa"/>
            <w:gridSpan w:val="2"/>
            <w:tcBorders>
              <w:left w:val="single" w:sz="6" w:space="0" w:color="auto"/>
              <w:bottom w:val="single" w:sz="18" w:space="0" w:color="auto"/>
            </w:tcBorders>
          </w:tcPr>
          <w:p w14:paraId="642A7AD6" w14:textId="13647BD0" w:rsidR="00C40601" w:rsidRDefault="00C40601" w:rsidP="00382EEC">
            <w:r>
              <w:lastRenderedPageBreak/>
              <w:t>Gross Alpha, pCi/L</w:t>
            </w:r>
          </w:p>
        </w:tc>
        <w:tc>
          <w:tcPr>
            <w:tcW w:w="990" w:type="dxa"/>
            <w:tcBorders>
              <w:bottom w:val="single" w:sz="18" w:space="0" w:color="auto"/>
            </w:tcBorders>
          </w:tcPr>
          <w:p w14:paraId="4CB74A65" w14:textId="4152D6B9" w:rsidR="00C40601" w:rsidRDefault="00C40601" w:rsidP="00382EEC">
            <w:pPr>
              <w:jc w:val="center"/>
              <w:rPr>
                <w:sz w:val="18"/>
              </w:rPr>
            </w:pPr>
            <w:r>
              <w:rPr>
                <w:sz w:val="18"/>
              </w:rPr>
              <w:t>12-29-21</w:t>
            </w:r>
          </w:p>
        </w:tc>
        <w:tc>
          <w:tcPr>
            <w:tcW w:w="1350" w:type="dxa"/>
            <w:gridSpan w:val="2"/>
            <w:tcBorders>
              <w:bottom w:val="single" w:sz="18" w:space="0" w:color="auto"/>
            </w:tcBorders>
          </w:tcPr>
          <w:p w14:paraId="2EADD8B0" w14:textId="64F4AEB6" w:rsidR="00C40601" w:rsidRDefault="00C40601" w:rsidP="00382EEC">
            <w:pPr>
              <w:jc w:val="center"/>
              <w:rPr>
                <w:sz w:val="18"/>
              </w:rPr>
            </w:pPr>
            <w:r>
              <w:rPr>
                <w:sz w:val="18"/>
              </w:rPr>
              <w:t>0.680</w:t>
            </w:r>
          </w:p>
        </w:tc>
        <w:tc>
          <w:tcPr>
            <w:tcW w:w="1440" w:type="dxa"/>
            <w:gridSpan w:val="2"/>
            <w:tcBorders>
              <w:bottom w:val="single" w:sz="18" w:space="0" w:color="auto"/>
            </w:tcBorders>
          </w:tcPr>
          <w:p w14:paraId="5E5EA32A" w14:textId="77777777" w:rsidR="00C40601" w:rsidRPr="00A93A21" w:rsidRDefault="00C40601" w:rsidP="00382EEC">
            <w:pPr>
              <w:jc w:val="center"/>
              <w:rPr>
                <w:sz w:val="18"/>
              </w:rPr>
            </w:pPr>
          </w:p>
        </w:tc>
        <w:tc>
          <w:tcPr>
            <w:tcW w:w="900" w:type="dxa"/>
            <w:tcBorders>
              <w:bottom w:val="single" w:sz="18" w:space="0" w:color="auto"/>
            </w:tcBorders>
          </w:tcPr>
          <w:p w14:paraId="6FA66A2E" w14:textId="2B02265F" w:rsidR="00C40601" w:rsidRDefault="00C40601" w:rsidP="00382EEC">
            <w:pPr>
              <w:spacing w:before="20" w:after="20"/>
              <w:jc w:val="center"/>
            </w:pPr>
            <w:r>
              <w:t>15</w:t>
            </w:r>
          </w:p>
        </w:tc>
        <w:tc>
          <w:tcPr>
            <w:tcW w:w="1080" w:type="dxa"/>
            <w:tcBorders>
              <w:bottom w:val="single" w:sz="18" w:space="0" w:color="auto"/>
            </w:tcBorders>
          </w:tcPr>
          <w:p w14:paraId="5E446470" w14:textId="0C86D764" w:rsidR="00C40601" w:rsidRDefault="00C40601" w:rsidP="00382EEC">
            <w:pPr>
              <w:spacing w:before="20" w:after="20"/>
              <w:jc w:val="center"/>
            </w:pPr>
            <w:r>
              <w:t>0</w:t>
            </w:r>
          </w:p>
        </w:tc>
        <w:tc>
          <w:tcPr>
            <w:tcW w:w="2808" w:type="dxa"/>
            <w:tcBorders>
              <w:bottom w:val="single" w:sz="18" w:space="0" w:color="auto"/>
              <w:right w:val="single" w:sz="6" w:space="0" w:color="auto"/>
            </w:tcBorders>
          </w:tcPr>
          <w:p w14:paraId="00CE151A" w14:textId="5FF2B3A5" w:rsidR="00C40601" w:rsidRPr="00D96C45" w:rsidRDefault="00C40601" w:rsidP="00382EEC">
            <w:pPr>
              <w:spacing w:before="20" w:after="20"/>
              <w:rPr>
                <w:snapToGrid w:val="0"/>
              </w:rPr>
            </w:pPr>
            <w:r>
              <w:rPr>
                <w:snapToGrid w:val="0"/>
              </w:rPr>
              <w:t>Some people who drink water in excess of MCL over many years may have increased risk of cancer.</w:t>
            </w:r>
          </w:p>
        </w:tc>
      </w:tr>
      <w:tr w:rsidR="00382EEC" w:rsidRPr="001F3468" w14:paraId="19A7C8A1" w14:textId="77777777" w:rsidTr="008E0797">
        <w:trPr>
          <w:trHeight w:val="600"/>
          <w:jc w:val="center"/>
        </w:trPr>
        <w:tc>
          <w:tcPr>
            <w:tcW w:w="2268" w:type="dxa"/>
            <w:gridSpan w:val="2"/>
            <w:tcBorders>
              <w:left w:val="single" w:sz="6" w:space="0" w:color="auto"/>
              <w:bottom w:val="single" w:sz="18" w:space="0" w:color="auto"/>
            </w:tcBorders>
          </w:tcPr>
          <w:p w14:paraId="63E7B98A" w14:textId="158C688C" w:rsidR="00382EEC" w:rsidRPr="0058220C" w:rsidRDefault="00382EEC" w:rsidP="00382EEC">
            <w:r>
              <w:t>Nitrate</w:t>
            </w:r>
            <w:r w:rsidR="000D714A">
              <w:t>-N</w:t>
            </w:r>
          </w:p>
        </w:tc>
        <w:tc>
          <w:tcPr>
            <w:tcW w:w="990" w:type="dxa"/>
            <w:tcBorders>
              <w:bottom w:val="single" w:sz="18" w:space="0" w:color="auto"/>
            </w:tcBorders>
          </w:tcPr>
          <w:p w14:paraId="4BC5E056" w14:textId="385FA66D" w:rsidR="00382EEC" w:rsidRDefault="00C40601" w:rsidP="00382EEC">
            <w:pPr>
              <w:jc w:val="center"/>
              <w:rPr>
                <w:sz w:val="18"/>
              </w:rPr>
            </w:pPr>
            <w:r>
              <w:rPr>
                <w:sz w:val="18"/>
              </w:rPr>
              <w:t>4</w:t>
            </w:r>
            <w:r w:rsidR="00382EEC">
              <w:rPr>
                <w:sz w:val="18"/>
              </w:rPr>
              <w:t>-</w:t>
            </w:r>
            <w:r>
              <w:rPr>
                <w:sz w:val="18"/>
              </w:rPr>
              <w:t>05</w:t>
            </w:r>
            <w:r w:rsidR="00382EEC">
              <w:rPr>
                <w:sz w:val="18"/>
              </w:rPr>
              <w:t>-</w:t>
            </w:r>
            <w:r>
              <w:rPr>
                <w:sz w:val="18"/>
              </w:rPr>
              <w:t>21</w:t>
            </w:r>
          </w:p>
        </w:tc>
        <w:tc>
          <w:tcPr>
            <w:tcW w:w="1350" w:type="dxa"/>
            <w:gridSpan w:val="2"/>
            <w:tcBorders>
              <w:bottom w:val="single" w:sz="18" w:space="0" w:color="auto"/>
            </w:tcBorders>
          </w:tcPr>
          <w:p w14:paraId="013C3117" w14:textId="02E3542D" w:rsidR="00382EEC" w:rsidRDefault="0049260F" w:rsidP="00382EEC">
            <w:pPr>
              <w:jc w:val="center"/>
              <w:rPr>
                <w:sz w:val="18"/>
              </w:rPr>
            </w:pPr>
            <w:r>
              <w:rPr>
                <w:sz w:val="18"/>
              </w:rPr>
              <w:t>5.</w:t>
            </w:r>
            <w:r w:rsidR="00C40601">
              <w:rPr>
                <w:sz w:val="18"/>
              </w:rPr>
              <w:t>2</w:t>
            </w:r>
            <w:r w:rsidR="00382EEC">
              <w:rPr>
                <w:sz w:val="18"/>
              </w:rPr>
              <w:t xml:space="preserve"> ppm</w:t>
            </w:r>
          </w:p>
        </w:tc>
        <w:tc>
          <w:tcPr>
            <w:tcW w:w="1440" w:type="dxa"/>
            <w:gridSpan w:val="2"/>
            <w:tcBorders>
              <w:bottom w:val="single" w:sz="18" w:space="0" w:color="auto"/>
            </w:tcBorders>
          </w:tcPr>
          <w:p w14:paraId="7D33FDC4" w14:textId="77777777" w:rsidR="00382EEC" w:rsidRPr="00A93A21" w:rsidRDefault="00382EEC" w:rsidP="00382EEC">
            <w:pPr>
              <w:jc w:val="center"/>
              <w:rPr>
                <w:sz w:val="18"/>
              </w:rPr>
            </w:pPr>
          </w:p>
        </w:tc>
        <w:tc>
          <w:tcPr>
            <w:tcW w:w="900" w:type="dxa"/>
            <w:tcBorders>
              <w:bottom w:val="single" w:sz="18" w:space="0" w:color="auto"/>
            </w:tcBorders>
          </w:tcPr>
          <w:p w14:paraId="4E9B542B" w14:textId="40E1AE65" w:rsidR="00382EEC" w:rsidRPr="0058220C" w:rsidRDefault="000D714A" w:rsidP="00382EEC">
            <w:pPr>
              <w:spacing w:before="20" w:after="20"/>
              <w:jc w:val="center"/>
            </w:pPr>
            <w:r>
              <w:t>10</w:t>
            </w:r>
          </w:p>
        </w:tc>
        <w:tc>
          <w:tcPr>
            <w:tcW w:w="1080" w:type="dxa"/>
            <w:tcBorders>
              <w:bottom w:val="single" w:sz="18" w:space="0" w:color="auto"/>
            </w:tcBorders>
          </w:tcPr>
          <w:p w14:paraId="37F8E6B0" w14:textId="1810BD25" w:rsidR="00382EEC" w:rsidRPr="0058220C" w:rsidRDefault="000D714A" w:rsidP="00382EEC">
            <w:pPr>
              <w:spacing w:before="20" w:after="20"/>
              <w:jc w:val="center"/>
            </w:pPr>
            <w:r>
              <w:t>10</w:t>
            </w:r>
          </w:p>
        </w:tc>
        <w:tc>
          <w:tcPr>
            <w:tcW w:w="2808" w:type="dxa"/>
            <w:tcBorders>
              <w:bottom w:val="single" w:sz="18" w:space="0" w:color="auto"/>
              <w:right w:val="single" w:sz="6" w:space="0" w:color="auto"/>
            </w:tcBorders>
          </w:tcPr>
          <w:p w14:paraId="62B6CB72" w14:textId="57FE80BD" w:rsidR="00382EEC" w:rsidRPr="00D96C45" w:rsidRDefault="000D714A" w:rsidP="00382EEC">
            <w:pPr>
              <w:spacing w:before="20" w:after="20"/>
            </w:pPr>
            <w:r w:rsidRPr="00D96C45">
              <w:rPr>
                <w:snapToGrid w:val="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382EEC" w:rsidRPr="001F3468" w14:paraId="2E72F46C" w14:textId="77777777" w:rsidTr="008E079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54C897C3" w14:textId="77777777" w:rsidR="00382EEC" w:rsidRPr="001F3468" w:rsidRDefault="00382EEC" w:rsidP="00382EEC">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382EEC" w:rsidRPr="001F3468" w14:paraId="6106B89A" w14:textId="77777777" w:rsidTr="008E0797">
        <w:trPr>
          <w:jc w:val="center"/>
        </w:trPr>
        <w:tc>
          <w:tcPr>
            <w:tcW w:w="2268" w:type="dxa"/>
            <w:gridSpan w:val="2"/>
            <w:tcBorders>
              <w:top w:val="single" w:sz="18" w:space="0" w:color="auto"/>
              <w:left w:val="single" w:sz="6" w:space="0" w:color="auto"/>
              <w:bottom w:val="double" w:sz="6" w:space="0" w:color="auto"/>
            </w:tcBorders>
            <w:vAlign w:val="center"/>
          </w:tcPr>
          <w:p w14:paraId="0B17B23F" w14:textId="77777777" w:rsidR="00382EEC" w:rsidRPr="001F3468" w:rsidRDefault="00382EEC" w:rsidP="00382EEC">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271DDAA7" w14:textId="77777777" w:rsidR="00382EEC" w:rsidRPr="001F3468" w:rsidRDefault="00382EEC" w:rsidP="00382EEC">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3F5A023F" w14:textId="77777777" w:rsidR="00382EEC" w:rsidRPr="001F3468" w:rsidRDefault="00382EEC" w:rsidP="00382EEC">
            <w:pPr>
              <w:spacing w:before="40" w:after="40"/>
              <w:jc w:val="center"/>
              <w:rPr>
                <w:b/>
                <w:sz w:val="18"/>
              </w:rPr>
            </w:pPr>
            <w:r w:rsidRPr="001F3468">
              <w:rPr>
                <w:b/>
                <w:sz w:val="18"/>
              </w:rPr>
              <w:t>Level Detected</w:t>
            </w:r>
          </w:p>
        </w:tc>
        <w:tc>
          <w:tcPr>
            <w:tcW w:w="1440" w:type="dxa"/>
            <w:gridSpan w:val="2"/>
            <w:tcBorders>
              <w:top w:val="single" w:sz="18" w:space="0" w:color="auto"/>
              <w:bottom w:val="double" w:sz="6" w:space="0" w:color="auto"/>
            </w:tcBorders>
            <w:vAlign w:val="center"/>
          </w:tcPr>
          <w:p w14:paraId="7B1512F5" w14:textId="77777777" w:rsidR="00382EEC" w:rsidRPr="001F3468" w:rsidRDefault="00382EEC" w:rsidP="00382EEC">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2854CAB" w14:textId="77777777" w:rsidR="00382EEC" w:rsidRPr="001F3468" w:rsidRDefault="00382EEC" w:rsidP="00382EEC">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7EDB2C23" w14:textId="77777777" w:rsidR="00382EEC" w:rsidRPr="001F3468" w:rsidRDefault="00382EEC" w:rsidP="00382EEC">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393929D6" w14:textId="77777777" w:rsidR="00382EEC" w:rsidRPr="001F3468" w:rsidRDefault="00382EEC" w:rsidP="00382EEC">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382EEC" w:rsidRPr="001F3468" w14:paraId="4DFF6AD3" w14:textId="77777777" w:rsidTr="008E0797">
        <w:trPr>
          <w:trHeight w:val="600"/>
          <w:jc w:val="center"/>
        </w:trPr>
        <w:tc>
          <w:tcPr>
            <w:tcW w:w="2268" w:type="dxa"/>
            <w:gridSpan w:val="2"/>
            <w:tcBorders>
              <w:left w:val="single" w:sz="6" w:space="0" w:color="auto"/>
            </w:tcBorders>
          </w:tcPr>
          <w:p w14:paraId="59E4DF2F" w14:textId="77777777" w:rsidR="00382EEC" w:rsidRPr="001F3468" w:rsidRDefault="00382EEC" w:rsidP="00382EEC">
            <w:pPr>
              <w:ind w:left="187"/>
              <w:rPr>
                <w:sz w:val="18"/>
              </w:rPr>
            </w:pPr>
          </w:p>
        </w:tc>
        <w:tc>
          <w:tcPr>
            <w:tcW w:w="990" w:type="dxa"/>
          </w:tcPr>
          <w:p w14:paraId="3C52F5DA" w14:textId="77777777" w:rsidR="00382EEC" w:rsidRPr="001F3468" w:rsidRDefault="00382EEC" w:rsidP="00382EEC">
            <w:pPr>
              <w:jc w:val="center"/>
              <w:rPr>
                <w:sz w:val="18"/>
              </w:rPr>
            </w:pPr>
          </w:p>
        </w:tc>
        <w:tc>
          <w:tcPr>
            <w:tcW w:w="1350" w:type="dxa"/>
            <w:gridSpan w:val="2"/>
          </w:tcPr>
          <w:p w14:paraId="55AE75A0" w14:textId="77777777" w:rsidR="00382EEC" w:rsidRPr="001F3468" w:rsidRDefault="00382EEC" w:rsidP="00382EEC">
            <w:pPr>
              <w:jc w:val="center"/>
              <w:rPr>
                <w:sz w:val="18"/>
              </w:rPr>
            </w:pPr>
          </w:p>
        </w:tc>
        <w:tc>
          <w:tcPr>
            <w:tcW w:w="1440" w:type="dxa"/>
            <w:gridSpan w:val="2"/>
          </w:tcPr>
          <w:p w14:paraId="20E35544" w14:textId="77777777" w:rsidR="00382EEC" w:rsidRPr="001F3468" w:rsidRDefault="00382EEC" w:rsidP="00382EEC">
            <w:pPr>
              <w:jc w:val="center"/>
              <w:rPr>
                <w:sz w:val="18"/>
              </w:rPr>
            </w:pPr>
          </w:p>
        </w:tc>
        <w:tc>
          <w:tcPr>
            <w:tcW w:w="900" w:type="dxa"/>
          </w:tcPr>
          <w:p w14:paraId="4C4AD8E2" w14:textId="77777777" w:rsidR="00382EEC" w:rsidRPr="001F3468" w:rsidRDefault="00382EEC" w:rsidP="00382EEC">
            <w:pPr>
              <w:jc w:val="center"/>
              <w:rPr>
                <w:sz w:val="18"/>
              </w:rPr>
            </w:pPr>
          </w:p>
        </w:tc>
        <w:tc>
          <w:tcPr>
            <w:tcW w:w="1080" w:type="dxa"/>
          </w:tcPr>
          <w:p w14:paraId="6E6F455E" w14:textId="77777777" w:rsidR="00382EEC" w:rsidRPr="001F3468" w:rsidRDefault="00382EEC" w:rsidP="00382EEC">
            <w:pPr>
              <w:jc w:val="center"/>
              <w:rPr>
                <w:sz w:val="18"/>
              </w:rPr>
            </w:pPr>
          </w:p>
        </w:tc>
        <w:tc>
          <w:tcPr>
            <w:tcW w:w="2808" w:type="dxa"/>
            <w:tcBorders>
              <w:right w:val="single" w:sz="6" w:space="0" w:color="auto"/>
            </w:tcBorders>
          </w:tcPr>
          <w:p w14:paraId="3DC51D3C" w14:textId="77777777" w:rsidR="00382EEC" w:rsidRPr="001F3468" w:rsidRDefault="00382EEC" w:rsidP="00382EEC">
            <w:pPr>
              <w:rPr>
                <w:sz w:val="18"/>
              </w:rPr>
            </w:pPr>
          </w:p>
        </w:tc>
      </w:tr>
      <w:tr w:rsidR="00382EEC" w:rsidRPr="001F3468" w14:paraId="3C352771" w14:textId="77777777" w:rsidTr="008E0797">
        <w:trPr>
          <w:trHeight w:val="600"/>
          <w:jc w:val="center"/>
        </w:trPr>
        <w:tc>
          <w:tcPr>
            <w:tcW w:w="2268" w:type="dxa"/>
            <w:gridSpan w:val="2"/>
            <w:tcBorders>
              <w:left w:val="single" w:sz="6" w:space="0" w:color="auto"/>
              <w:bottom w:val="single" w:sz="18" w:space="0" w:color="auto"/>
            </w:tcBorders>
          </w:tcPr>
          <w:p w14:paraId="5AB20D4C" w14:textId="77777777" w:rsidR="00382EEC" w:rsidRPr="001F3468" w:rsidRDefault="00382EEC" w:rsidP="00382EEC">
            <w:pPr>
              <w:ind w:left="187"/>
              <w:rPr>
                <w:sz w:val="18"/>
              </w:rPr>
            </w:pPr>
          </w:p>
        </w:tc>
        <w:tc>
          <w:tcPr>
            <w:tcW w:w="990" w:type="dxa"/>
            <w:tcBorders>
              <w:bottom w:val="single" w:sz="18" w:space="0" w:color="auto"/>
            </w:tcBorders>
          </w:tcPr>
          <w:p w14:paraId="7BB504FB" w14:textId="77777777" w:rsidR="00382EEC" w:rsidRPr="001F3468" w:rsidRDefault="00382EEC" w:rsidP="00382EEC">
            <w:pPr>
              <w:jc w:val="center"/>
              <w:rPr>
                <w:sz w:val="18"/>
              </w:rPr>
            </w:pPr>
          </w:p>
        </w:tc>
        <w:tc>
          <w:tcPr>
            <w:tcW w:w="1350" w:type="dxa"/>
            <w:gridSpan w:val="2"/>
            <w:tcBorders>
              <w:bottom w:val="single" w:sz="18" w:space="0" w:color="auto"/>
              <w:right w:val="single" w:sz="6" w:space="0" w:color="auto"/>
            </w:tcBorders>
          </w:tcPr>
          <w:p w14:paraId="6A8D125C" w14:textId="77777777" w:rsidR="00382EEC" w:rsidRPr="001F3468" w:rsidRDefault="00382EEC" w:rsidP="00382EEC">
            <w:pPr>
              <w:jc w:val="center"/>
              <w:rPr>
                <w:sz w:val="18"/>
              </w:rPr>
            </w:pPr>
          </w:p>
        </w:tc>
        <w:tc>
          <w:tcPr>
            <w:tcW w:w="1440" w:type="dxa"/>
            <w:gridSpan w:val="2"/>
            <w:tcBorders>
              <w:left w:val="single" w:sz="6" w:space="0" w:color="auto"/>
              <w:bottom w:val="single" w:sz="18" w:space="0" w:color="auto"/>
              <w:right w:val="single" w:sz="6" w:space="0" w:color="auto"/>
            </w:tcBorders>
          </w:tcPr>
          <w:p w14:paraId="410632F5" w14:textId="77777777" w:rsidR="00382EEC" w:rsidRPr="001F3468" w:rsidRDefault="00382EEC" w:rsidP="00382EEC">
            <w:pPr>
              <w:jc w:val="center"/>
              <w:rPr>
                <w:sz w:val="18"/>
              </w:rPr>
            </w:pPr>
          </w:p>
        </w:tc>
        <w:tc>
          <w:tcPr>
            <w:tcW w:w="900" w:type="dxa"/>
            <w:tcBorders>
              <w:left w:val="single" w:sz="6" w:space="0" w:color="auto"/>
              <w:bottom w:val="single" w:sz="18" w:space="0" w:color="auto"/>
            </w:tcBorders>
          </w:tcPr>
          <w:p w14:paraId="25DDAB2F" w14:textId="77777777" w:rsidR="00382EEC" w:rsidRPr="001F3468" w:rsidRDefault="00382EEC" w:rsidP="00382EEC">
            <w:pPr>
              <w:jc w:val="center"/>
              <w:rPr>
                <w:sz w:val="18"/>
              </w:rPr>
            </w:pPr>
          </w:p>
        </w:tc>
        <w:tc>
          <w:tcPr>
            <w:tcW w:w="1080" w:type="dxa"/>
            <w:tcBorders>
              <w:bottom w:val="single" w:sz="18" w:space="0" w:color="auto"/>
            </w:tcBorders>
          </w:tcPr>
          <w:p w14:paraId="43FCFD2B" w14:textId="77777777" w:rsidR="00382EEC" w:rsidRPr="001F3468" w:rsidRDefault="00382EEC" w:rsidP="00382EEC">
            <w:pPr>
              <w:jc w:val="center"/>
              <w:rPr>
                <w:sz w:val="18"/>
              </w:rPr>
            </w:pPr>
          </w:p>
        </w:tc>
        <w:tc>
          <w:tcPr>
            <w:tcW w:w="2808" w:type="dxa"/>
            <w:tcBorders>
              <w:bottom w:val="single" w:sz="18" w:space="0" w:color="auto"/>
              <w:right w:val="single" w:sz="6" w:space="0" w:color="auto"/>
            </w:tcBorders>
          </w:tcPr>
          <w:p w14:paraId="5B894551" w14:textId="77777777" w:rsidR="00382EEC" w:rsidRPr="001F3468" w:rsidRDefault="00382EEC" w:rsidP="00382EEC">
            <w:pPr>
              <w:rPr>
                <w:sz w:val="18"/>
              </w:rPr>
            </w:pPr>
          </w:p>
        </w:tc>
      </w:tr>
      <w:tr w:rsidR="00382EEC" w:rsidRPr="001F3468" w14:paraId="7C2BEF86" w14:textId="77777777" w:rsidTr="008E079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5E36ECEC" w14:textId="77777777" w:rsidR="00382EEC" w:rsidRPr="001F3468" w:rsidRDefault="00382EEC" w:rsidP="00382EEC">
            <w:pPr>
              <w:spacing w:before="20" w:after="20"/>
              <w:jc w:val="center"/>
              <w:rPr>
                <w:b/>
                <w:caps/>
              </w:rPr>
            </w:pPr>
            <w:r w:rsidRPr="001F3468">
              <w:rPr>
                <w:b/>
                <w:caps/>
              </w:rPr>
              <w:t>TAble 6 – detection of UNREGULATED CONTAMINANTS</w:t>
            </w:r>
          </w:p>
        </w:tc>
      </w:tr>
      <w:tr w:rsidR="00382EEC" w:rsidRPr="001F3468" w14:paraId="18E70B9F" w14:textId="77777777" w:rsidTr="008E0797">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C90E70F" w14:textId="77777777" w:rsidR="00382EEC" w:rsidRPr="001F3468" w:rsidRDefault="00382EEC" w:rsidP="00382EEC">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DFCFC33" w14:textId="77777777" w:rsidR="00382EEC" w:rsidRPr="001F3468" w:rsidRDefault="00382EEC" w:rsidP="00382EEC">
            <w:pPr>
              <w:spacing w:before="40" w:after="40"/>
              <w:jc w:val="center"/>
              <w:rPr>
                <w:b/>
                <w:bCs/>
                <w:sz w:val="18"/>
              </w:rPr>
            </w:pPr>
            <w:r w:rsidRPr="001F3468">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0D63EA86" w14:textId="77777777" w:rsidR="00382EEC" w:rsidRPr="001F3468" w:rsidRDefault="00382EEC" w:rsidP="00382EEC">
            <w:pPr>
              <w:spacing w:before="40" w:after="40"/>
              <w:jc w:val="center"/>
              <w:rPr>
                <w:b/>
                <w:bCs/>
                <w:sz w:val="18"/>
              </w:rPr>
            </w:pPr>
            <w:r w:rsidRPr="001F3468">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4D28E0C9" w14:textId="77777777" w:rsidR="00382EEC" w:rsidRPr="001F3468" w:rsidRDefault="00382EEC" w:rsidP="00382EEC">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34444B26" w14:textId="77777777" w:rsidR="00382EEC" w:rsidRPr="001F3468" w:rsidRDefault="00382EEC" w:rsidP="00382EEC">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3B03B943" w14:textId="77777777" w:rsidR="00382EEC" w:rsidRPr="001F3468" w:rsidRDefault="00382EEC" w:rsidP="00382EEC">
            <w:pPr>
              <w:spacing w:before="40" w:after="40"/>
              <w:jc w:val="center"/>
              <w:rPr>
                <w:b/>
                <w:bCs/>
                <w:sz w:val="18"/>
              </w:rPr>
            </w:pPr>
            <w:r w:rsidRPr="001F3468">
              <w:rPr>
                <w:b/>
                <w:bCs/>
                <w:sz w:val="18"/>
              </w:rPr>
              <w:t>Health Effects Language</w:t>
            </w:r>
          </w:p>
        </w:tc>
      </w:tr>
      <w:tr w:rsidR="00382EEC" w:rsidRPr="001F3468" w14:paraId="752200E0" w14:textId="77777777" w:rsidTr="008E0797">
        <w:trPr>
          <w:cantSplit/>
          <w:trHeight w:val="605"/>
          <w:jc w:val="center"/>
        </w:trPr>
        <w:tc>
          <w:tcPr>
            <w:tcW w:w="2268" w:type="dxa"/>
            <w:gridSpan w:val="2"/>
            <w:tcBorders>
              <w:left w:val="single" w:sz="6" w:space="0" w:color="auto"/>
              <w:bottom w:val="single" w:sz="18" w:space="0" w:color="auto"/>
              <w:right w:val="single" w:sz="6" w:space="0" w:color="auto"/>
            </w:tcBorders>
          </w:tcPr>
          <w:p w14:paraId="72B582CA" w14:textId="77777777" w:rsidR="00382EEC" w:rsidRPr="001F3468" w:rsidRDefault="00382EEC" w:rsidP="00382EEC">
            <w:pPr>
              <w:rPr>
                <w:sz w:val="18"/>
              </w:rPr>
            </w:pPr>
          </w:p>
        </w:tc>
        <w:tc>
          <w:tcPr>
            <w:tcW w:w="990" w:type="dxa"/>
            <w:tcBorders>
              <w:left w:val="single" w:sz="6" w:space="0" w:color="auto"/>
              <w:bottom w:val="single" w:sz="18" w:space="0" w:color="auto"/>
              <w:right w:val="single" w:sz="6" w:space="0" w:color="auto"/>
            </w:tcBorders>
          </w:tcPr>
          <w:p w14:paraId="386769C8" w14:textId="77777777" w:rsidR="00382EEC" w:rsidRPr="001F3468" w:rsidRDefault="00382EEC" w:rsidP="00382EEC">
            <w:pPr>
              <w:rPr>
                <w:sz w:val="18"/>
              </w:rPr>
            </w:pPr>
          </w:p>
        </w:tc>
        <w:tc>
          <w:tcPr>
            <w:tcW w:w="1350" w:type="dxa"/>
            <w:gridSpan w:val="2"/>
            <w:tcBorders>
              <w:left w:val="single" w:sz="6" w:space="0" w:color="auto"/>
              <w:bottom w:val="single" w:sz="18" w:space="0" w:color="auto"/>
              <w:right w:val="single" w:sz="6" w:space="0" w:color="auto"/>
            </w:tcBorders>
          </w:tcPr>
          <w:p w14:paraId="7251F4CC" w14:textId="77777777" w:rsidR="00382EEC" w:rsidRPr="001F3468" w:rsidRDefault="00382EEC" w:rsidP="00382EEC">
            <w:pPr>
              <w:rPr>
                <w:sz w:val="18"/>
              </w:rPr>
            </w:pPr>
          </w:p>
        </w:tc>
        <w:tc>
          <w:tcPr>
            <w:tcW w:w="1440" w:type="dxa"/>
            <w:gridSpan w:val="2"/>
            <w:tcBorders>
              <w:left w:val="single" w:sz="6" w:space="0" w:color="auto"/>
              <w:bottom w:val="single" w:sz="18" w:space="0" w:color="auto"/>
              <w:right w:val="single" w:sz="6" w:space="0" w:color="auto"/>
            </w:tcBorders>
            <w:shd w:val="clear" w:color="auto" w:fill="auto"/>
          </w:tcPr>
          <w:p w14:paraId="4D291977" w14:textId="77777777" w:rsidR="00382EEC" w:rsidRPr="001F3468" w:rsidRDefault="00382EEC" w:rsidP="00382EEC">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3CC2BEAD" w14:textId="77777777" w:rsidR="00382EEC" w:rsidRPr="001F3468" w:rsidRDefault="00382EEC" w:rsidP="00382EEC">
            <w:pPr>
              <w:rPr>
                <w:sz w:val="18"/>
              </w:rPr>
            </w:pPr>
          </w:p>
        </w:tc>
        <w:tc>
          <w:tcPr>
            <w:tcW w:w="2808" w:type="dxa"/>
            <w:tcBorders>
              <w:top w:val="single" w:sz="6" w:space="0" w:color="auto"/>
              <w:left w:val="single" w:sz="6" w:space="0" w:color="auto"/>
              <w:bottom w:val="single" w:sz="18" w:space="0" w:color="auto"/>
              <w:right w:val="single" w:sz="6" w:space="0" w:color="auto"/>
            </w:tcBorders>
          </w:tcPr>
          <w:p w14:paraId="1619C186" w14:textId="77777777" w:rsidR="00382EEC" w:rsidRPr="001F3468" w:rsidRDefault="00382EEC" w:rsidP="00382EEC">
            <w:pPr>
              <w:rPr>
                <w:sz w:val="18"/>
              </w:rPr>
            </w:pPr>
          </w:p>
        </w:tc>
      </w:tr>
    </w:tbl>
    <w:p w14:paraId="3488915B"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63D0CD3"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1F21E068"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1AAC308" w14:textId="23A5266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49260F">
        <w:rPr>
          <w:rFonts w:ascii="Times New Roman" w:hAnsi="Times New Roman"/>
          <w:u w:val="single"/>
        </w:rPr>
        <w:t>Prunedale Shopping Center</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t>
      </w:r>
      <w:r w:rsidRPr="001F3468">
        <w:rPr>
          <w:rFonts w:ascii="Times New Roman" w:hAnsi="Times New Roman"/>
        </w:rPr>
        <w:lastRenderedPageBreak/>
        <w:t xml:space="preserve">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4A5763B" w14:textId="77777777">
        <w:trPr>
          <w:cantSplit/>
        </w:trPr>
        <w:tc>
          <w:tcPr>
            <w:tcW w:w="10800" w:type="dxa"/>
          </w:tcPr>
          <w:p w14:paraId="3F08EE29" w14:textId="77777777" w:rsidR="002B3B52" w:rsidRPr="001F3468" w:rsidRDefault="002B3B52">
            <w:pPr>
              <w:pStyle w:val="BodyText"/>
              <w:spacing w:before="0"/>
              <w:jc w:val="left"/>
              <w:rPr>
                <w:rFonts w:ascii="Times New Roman" w:hAnsi="Times New Roman"/>
              </w:rPr>
            </w:pPr>
          </w:p>
        </w:tc>
      </w:tr>
      <w:tr w:rsidR="002B3B52" w:rsidRPr="001F3468" w14:paraId="54B0464C" w14:textId="77777777">
        <w:trPr>
          <w:cantSplit/>
        </w:trPr>
        <w:tc>
          <w:tcPr>
            <w:tcW w:w="10800" w:type="dxa"/>
          </w:tcPr>
          <w:p w14:paraId="6AB59F61" w14:textId="77777777" w:rsidR="00974728" w:rsidRPr="001F3468" w:rsidRDefault="00974728">
            <w:pPr>
              <w:pStyle w:val="BodyText"/>
              <w:spacing w:before="0"/>
              <w:jc w:val="left"/>
              <w:rPr>
                <w:rFonts w:ascii="Times New Roman" w:hAnsi="Times New Roman"/>
              </w:rPr>
            </w:pPr>
          </w:p>
        </w:tc>
      </w:tr>
      <w:tr w:rsidR="00974728" w:rsidRPr="001F3468" w14:paraId="6771138F" w14:textId="77777777">
        <w:trPr>
          <w:cantSplit/>
        </w:trPr>
        <w:tc>
          <w:tcPr>
            <w:tcW w:w="10800" w:type="dxa"/>
          </w:tcPr>
          <w:p w14:paraId="0985A755" w14:textId="77777777" w:rsidR="00974728" w:rsidRPr="001F3468" w:rsidRDefault="00974728">
            <w:pPr>
              <w:pStyle w:val="BodyText"/>
              <w:spacing w:before="0"/>
              <w:jc w:val="left"/>
              <w:rPr>
                <w:rFonts w:ascii="Times New Roman" w:hAnsi="Times New Roman"/>
              </w:rPr>
            </w:pPr>
          </w:p>
        </w:tc>
      </w:tr>
      <w:tr w:rsidR="002B3B52" w:rsidRPr="001F3468" w14:paraId="721F31B1" w14:textId="77777777">
        <w:trPr>
          <w:cantSplit/>
        </w:trPr>
        <w:tc>
          <w:tcPr>
            <w:tcW w:w="10800" w:type="dxa"/>
          </w:tcPr>
          <w:p w14:paraId="7808512D" w14:textId="77777777" w:rsidR="002B3B52" w:rsidRPr="001F3468" w:rsidRDefault="002B3B52">
            <w:pPr>
              <w:pStyle w:val="BodyText"/>
              <w:spacing w:before="0"/>
              <w:jc w:val="left"/>
              <w:rPr>
                <w:rFonts w:ascii="Times New Roman" w:hAnsi="Times New Roman"/>
              </w:rPr>
            </w:pPr>
          </w:p>
        </w:tc>
      </w:tr>
    </w:tbl>
    <w:p w14:paraId="31C2475E" w14:textId="77777777"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68C137BD"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538A291"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14:paraId="36D5624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844E29"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9B76871"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C2E7FF4"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EEFA9B9"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B4F2899"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52B8B0B7" w14:textId="77777777" w:rsidTr="00CC2F86">
        <w:trPr>
          <w:trHeight w:val="605"/>
        </w:trPr>
        <w:tc>
          <w:tcPr>
            <w:tcW w:w="2095" w:type="dxa"/>
            <w:tcBorders>
              <w:top w:val="double" w:sz="6" w:space="0" w:color="auto"/>
              <w:bottom w:val="single" w:sz="4" w:space="0" w:color="auto"/>
            </w:tcBorders>
            <w:shd w:val="clear" w:color="auto" w:fill="auto"/>
          </w:tcPr>
          <w:p w14:paraId="33291351"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49D6E11E"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3871BCE"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1429ADC" w14:textId="77777777"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733BA869" w14:textId="77777777" w:rsidR="00803861" w:rsidRPr="001F3468" w:rsidRDefault="00803861" w:rsidP="00CC2F86">
            <w:pPr>
              <w:pStyle w:val="BodyText"/>
              <w:spacing w:before="20" w:after="20"/>
              <w:jc w:val="center"/>
              <w:rPr>
                <w:rFonts w:ascii="Times New Roman" w:hAnsi="Times New Roman"/>
                <w:b/>
                <w:sz w:val="26"/>
              </w:rPr>
            </w:pPr>
          </w:p>
        </w:tc>
      </w:tr>
      <w:tr w:rsidR="00BB3E43" w:rsidRPr="001F3468" w14:paraId="2C515EF8" w14:textId="77777777" w:rsidTr="00CC2F86">
        <w:trPr>
          <w:trHeight w:val="605"/>
        </w:trPr>
        <w:tc>
          <w:tcPr>
            <w:tcW w:w="2095" w:type="dxa"/>
            <w:tcBorders>
              <w:bottom w:val="single" w:sz="18" w:space="0" w:color="auto"/>
            </w:tcBorders>
            <w:shd w:val="clear" w:color="auto" w:fill="auto"/>
          </w:tcPr>
          <w:p w14:paraId="12604981"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12F0985B"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3311A144"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46648F1C" w14:textId="77777777"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14:paraId="1AD3041C" w14:textId="77777777" w:rsidR="00BB3E43" w:rsidRPr="001F3468" w:rsidRDefault="00BB3E43" w:rsidP="00CC2F86">
            <w:pPr>
              <w:pStyle w:val="BodyText"/>
              <w:spacing w:before="20" w:after="20"/>
              <w:jc w:val="center"/>
              <w:rPr>
                <w:rFonts w:ascii="Times New Roman" w:hAnsi="Times New Roman"/>
                <w:b/>
                <w:sz w:val="26"/>
              </w:rPr>
            </w:pPr>
          </w:p>
        </w:tc>
      </w:tr>
    </w:tbl>
    <w:p w14:paraId="48B51DCB" w14:textId="77777777"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14:paraId="57C9EA3D" w14:textId="77777777" w:rsidTr="00A0355F">
        <w:trPr>
          <w:cantSplit/>
        </w:trPr>
        <w:tc>
          <w:tcPr>
            <w:tcW w:w="10800" w:type="dxa"/>
          </w:tcPr>
          <w:p w14:paraId="6744DC72" w14:textId="77777777" w:rsidR="008E4C3F" w:rsidRPr="001F3468" w:rsidRDefault="008E4C3F" w:rsidP="00A0355F">
            <w:pPr>
              <w:pStyle w:val="BodyText"/>
              <w:spacing w:before="0"/>
              <w:jc w:val="left"/>
              <w:rPr>
                <w:rFonts w:ascii="Times New Roman" w:hAnsi="Times New Roman"/>
              </w:rPr>
            </w:pPr>
          </w:p>
        </w:tc>
      </w:tr>
      <w:tr w:rsidR="008E4C3F" w:rsidRPr="001F3468" w14:paraId="4BB26A0B" w14:textId="77777777" w:rsidTr="00A0355F">
        <w:trPr>
          <w:cantSplit/>
        </w:trPr>
        <w:tc>
          <w:tcPr>
            <w:tcW w:w="10800" w:type="dxa"/>
          </w:tcPr>
          <w:p w14:paraId="782C046B" w14:textId="77777777" w:rsidR="008E4C3F" w:rsidRPr="001F3468" w:rsidRDefault="008E4C3F" w:rsidP="00A0355F">
            <w:pPr>
              <w:pStyle w:val="BodyText"/>
              <w:spacing w:before="0"/>
              <w:jc w:val="left"/>
              <w:rPr>
                <w:rFonts w:ascii="Times New Roman" w:hAnsi="Times New Roman"/>
              </w:rPr>
            </w:pPr>
          </w:p>
        </w:tc>
      </w:tr>
    </w:tbl>
    <w:p w14:paraId="169AF480" w14:textId="77777777" w:rsidR="00181F3E" w:rsidRPr="001F3468" w:rsidRDefault="00181F3E" w:rsidP="00F943FC">
      <w:pPr>
        <w:pStyle w:val="BodyText"/>
        <w:spacing w:before="24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 xml:space="preserve">Providing Ground Water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65985B5B"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51A2976F"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 water </w:t>
            </w:r>
            <w:r w:rsidRPr="001F3468">
              <w:rPr>
                <w:b/>
                <w:caps/>
              </w:rPr>
              <w:t>source samples</w:t>
            </w:r>
          </w:p>
        </w:tc>
      </w:tr>
      <w:tr w:rsidR="00181F3E" w:rsidRPr="001F3468" w14:paraId="14514A85" w14:textId="77777777" w:rsidTr="00F75012">
        <w:trPr>
          <w:jc w:val="center"/>
        </w:trPr>
        <w:tc>
          <w:tcPr>
            <w:tcW w:w="2808" w:type="dxa"/>
            <w:tcBorders>
              <w:top w:val="single" w:sz="18" w:space="0" w:color="auto"/>
              <w:left w:val="single" w:sz="6" w:space="0" w:color="auto"/>
              <w:bottom w:val="double" w:sz="6" w:space="0" w:color="auto"/>
            </w:tcBorders>
            <w:vAlign w:val="center"/>
          </w:tcPr>
          <w:p w14:paraId="20F5B0B1" w14:textId="77777777" w:rsidR="00181F3E" w:rsidRPr="001F3468" w:rsidRDefault="00181F3E" w:rsidP="00883433">
            <w:pPr>
              <w:spacing w:before="20" w:after="20"/>
              <w:ind w:right="-115"/>
              <w:jc w:val="center"/>
              <w:rPr>
                <w:b/>
                <w:sz w:val="18"/>
              </w:rPr>
            </w:pPr>
            <w:r w:rsidRPr="001F3468">
              <w:rPr>
                <w:b/>
                <w:sz w:val="18"/>
              </w:rPr>
              <w:t>Microbiological Contaminants</w:t>
            </w:r>
          </w:p>
          <w:p w14:paraId="0C8828BB" w14:textId="77777777"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5E8F4AC6"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3A347AA7" w14:textId="77777777" w:rsidR="00181F3E" w:rsidRPr="001F3468" w:rsidRDefault="00181F3E" w:rsidP="0056039D">
            <w:pPr>
              <w:spacing w:before="40" w:after="40"/>
              <w:jc w:val="center"/>
              <w:rPr>
                <w:b/>
                <w:sz w:val="18"/>
              </w:rPr>
            </w:pPr>
            <w:r w:rsidRPr="001F3468">
              <w:rPr>
                <w:b/>
                <w:sz w:val="18"/>
              </w:rPr>
              <w:t>Sample</w:t>
            </w:r>
            <w:r w:rsidR="001E5F9F" w:rsidRPr="001F3468">
              <w:rPr>
                <w:b/>
                <w:sz w:val="18"/>
              </w:rPr>
              <w:br/>
            </w:r>
            <w:r w:rsidRPr="001F3468">
              <w:rPr>
                <w:b/>
                <w:sz w:val="18"/>
              </w:rPr>
              <w:t xml:space="preserve"> Dates</w:t>
            </w:r>
          </w:p>
        </w:tc>
        <w:tc>
          <w:tcPr>
            <w:tcW w:w="900" w:type="dxa"/>
            <w:tcBorders>
              <w:top w:val="single" w:sz="18" w:space="0" w:color="auto"/>
              <w:bottom w:val="double" w:sz="6" w:space="0" w:color="auto"/>
            </w:tcBorders>
            <w:vAlign w:val="center"/>
          </w:tcPr>
          <w:p w14:paraId="0A5221A7"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0BE1B400"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6CC31D8B"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13BB3E23" w14:textId="77777777" w:rsidTr="004C5E5E">
        <w:trPr>
          <w:trHeight w:val="605"/>
          <w:jc w:val="center"/>
        </w:trPr>
        <w:tc>
          <w:tcPr>
            <w:tcW w:w="2808" w:type="dxa"/>
            <w:tcBorders>
              <w:top w:val="nil"/>
              <w:left w:val="single" w:sz="6" w:space="0" w:color="auto"/>
            </w:tcBorders>
          </w:tcPr>
          <w:p w14:paraId="0DA48EE3"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7D0A4146" w14:textId="77777777"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14:paraId="0D771E15" w14:textId="77777777" w:rsidR="00181F3E" w:rsidRPr="001F3468" w:rsidRDefault="00181F3E" w:rsidP="00F75012">
            <w:pPr>
              <w:spacing w:before="20" w:after="20"/>
              <w:jc w:val="center"/>
              <w:rPr>
                <w:sz w:val="18"/>
              </w:rPr>
            </w:pPr>
          </w:p>
        </w:tc>
        <w:tc>
          <w:tcPr>
            <w:tcW w:w="900" w:type="dxa"/>
            <w:tcBorders>
              <w:top w:val="nil"/>
            </w:tcBorders>
          </w:tcPr>
          <w:p w14:paraId="2DC9C4A7"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3089F6E9"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37D223FC"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1B38BC05" w14:textId="77777777" w:rsidTr="004C5E5E">
        <w:trPr>
          <w:trHeight w:val="605"/>
          <w:jc w:val="center"/>
        </w:trPr>
        <w:tc>
          <w:tcPr>
            <w:tcW w:w="2808" w:type="dxa"/>
            <w:tcBorders>
              <w:left w:val="single" w:sz="6" w:space="0" w:color="auto"/>
            </w:tcBorders>
          </w:tcPr>
          <w:p w14:paraId="114B720D" w14:textId="77777777" w:rsidR="00181F3E" w:rsidRPr="001F3468" w:rsidRDefault="00181F3E" w:rsidP="00F75012">
            <w:pPr>
              <w:spacing w:before="20" w:after="20"/>
              <w:ind w:left="180"/>
              <w:rPr>
                <w:sz w:val="18"/>
              </w:rPr>
            </w:pPr>
            <w:r w:rsidRPr="001F3468">
              <w:rPr>
                <w:sz w:val="18"/>
              </w:rPr>
              <w:t>Enterococci</w:t>
            </w:r>
          </w:p>
        </w:tc>
        <w:tc>
          <w:tcPr>
            <w:tcW w:w="1350" w:type="dxa"/>
          </w:tcPr>
          <w:p w14:paraId="16630C15" w14:textId="77777777" w:rsidR="00181F3E" w:rsidRPr="001F3468" w:rsidRDefault="00181F3E" w:rsidP="00F75012">
            <w:pPr>
              <w:spacing w:before="20" w:after="20"/>
              <w:jc w:val="center"/>
              <w:rPr>
                <w:sz w:val="18"/>
              </w:rPr>
            </w:pPr>
            <w:r w:rsidRPr="001F3468">
              <w:rPr>
                <w:sz w:val="18"/>
              </w:rPr>
              <w:t>(In the year)</w:t>
            </w:r>
          </w:p>
        </w:tc>
        <w:tc>
          <w:tcPr>
            <w:tcW w:w="1350" w:type="dxa"/>
          </w:tcPr>
          <w:p w14:paraId="70D32D4F" w14:textId="77777777" w:rsidR="00181F3E" w:rsidRPr="001F3468" w:rsidRDefault="00181F3E" w:rsidP="00F75012">
            <w:pPr>
              <w:spacing w:before="20" w:after="20"/>
              <w:jc w:val="center"/>
              <w:rPr>
                <w:sz w:val="18"/>
              </w:rPr>
            </w:pPr>
          </w:p>
        </w:tc>
        <w:tc>
          <w:tcPr>
            <w:tcW w:w="900" w:type="dxa"/>
          </w:tcPr>
          <w:p w14:paraId="707E2BED" w14:textId="77777777" w:rsidR="00181F3E" w:rsidRPr="001F3468" w:rsidRDefault="00181F3E" w:rsidP="00F75012">
            <w:pPr>
              <w:spacing w:before="20" w:after="20"/>
              <w:jc w:val="center"/>
              <w:rPr>
                <w:sz w:val="18"/>
              </w:rPr>
            </w:pPr>
            <w:r w:rsidRPr="001F3468">
              <w:rPr>
                <w:sz w:val="18"/>
              </w:rPr>
              <w:t>TT</w:t>
            </w:r>
          </w:p>
        </w:tc>
        <w:tc>
          <w:tcPr>
            <w:tcW w:w="1080" w:type="dxa"/>
          </w:tcPr>
          <w:p w14:paraId="33682998" w14:textId="77777777"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14:paraId="3E1087DB"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1FC49736" w14:textId="77777777" w:rsidTr="004C5E5E">
        <w:trPr>
          <w:trHeight w:val="605"/>
          <w:jc w:val="center"/>
        </w:trPr>
        <w:tc>
          <w:tcPr>
            <w:tcW w:w="2808" w:type="dxa"/>
            <w:tcBorders>
              <w:left w:val="single" w:sz="6" w:space="0" w:color="auto"/>
              <w:bottom w:val="single" w:sz="18" w:space="0" w:color="auto"/>
            </w:tcBorders>
          </w:tcPr>
          <w:p w14:paraId="6A91CF06" w14:textId="77777777"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14:paraId="76C016C2" w14:textId="77777777"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14:paraId="4235FACD" w14:textId="77777777" w:rsidR="00181F3E" w:rsidRPr="001F3468" w:rsidRDefault="00181F3E" w:rsidP="00F75012">
            <w:pPr>
              <w:spacing w:before="20" w:after="20"/>
              <w:jc w:val="center"/>
              <w:rPr>
                <w:sz w:val="18"/>
              </w:rPr>
            </w:pPr>
          </w:p>
        </w:tc>
        <w:tc>
          <w:tcPr>
            <w:tcW w:w="900" w:type="dxa"/>
            <w:tcBorders>
              <w:bottom w:val="single" w:sz="18" w:space="0" w:color="auto"/>
            </w:tcBorders>
          </w:tcPr>
          <w:p w14:paraId="2BE35AB9" w14:textId="77777777"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14:paraId="4C1C334A" w14:textId="77777777"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70E86DAE" w14:textId="77777777" w:rsidR="00181F3E" w:rsidRPr="001F3468" w:rsidRDefault="00181F3E" w:rsidP="00F75012">
            <w:pPr>
              <w:spacing w:before="20" w:after="20"/>
              <w:rPr>
                <w:sz w:val="18"/>
              </w:rPr>
            </w:pPr>
            <w:r w:rsidRPr="001F3468">
              <w:rPr>
                <w:sz w:val="18"/>
              </w:rPr>
              <w:t>Human and animal fecal waste</w:t>
            </w:r>
          </w:p>
        </w:tc>
      </w:tr>
    </w:tbl>
    <w:p w14:paraId="53E9B4C7" w14:textId="77777777" w:rsidR="00BC4EA7" w:rsidRPr="001F3468" w:rsidRDefault="00BC4EA7" w:rsidP="00EB6CF4">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 xml:space="preserve">Ground Water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 Water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14:paraId="09B8C04B"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47C91F0B" w14:textId="77777777"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 WATER SOURCE SAMPLE</w:t>
            </w:r>
          </w:p>
        </w:tc>
      </w:tr>
      <w:tr w:rsidR="00501B52" w:rsidRPr="001F3468" w14:paraId="460D749D" w14:textId="77777777" w:rsidTr="00CC2F86">
        <w:tc>
          <w:tcPr>
            <w:tcW w:w="10800" w:type="dxa"/>
            <w:gridSpan w:val="5"/>
            <w:tcBorders>
              <w:top w:val="single" w:sz="18" w:space="0" w:color="auto"/>
              <w:left w:val="single" w:sz="4" w:space="0" w:color="auto"/>
              <w:right w:val="single" w:sz="4" w:space="0" w:color="auto"/>
            </w:tcBorders>
            <w:shd w:val="clear" w:color="auto" w:fill="auto"/>
          </w:tcPr>
          <w:p w14:paraId="0FB5A1D0" w14:textId="77777777" w:rsidR="00501B52" w:rsidRPr="001F3468" w:rsidRDefault="00501B52" w:rsidP="00CC2F86">
            <w:pPr>
              <w:pStyle w:val="BodyText"/>
              <w:spacing w:before="0"/>
              <w:jc w:val="left"/>
              <w:rPr>
                <w:rFonts w:ascii="Times New Roman" w:hAnsi="Times New Roman"/>
              </w:rPr>
            </w:pPr>
          </w:p>
        </w:tc>
      </w:tr>
      <w:tr w:rsidR="00501B52" w:rsidRPr="001F3468" w14:paraId="5AF2DEDD" w14:textId="77777777" w:rsidTr="00CC2F86">
        <w:tc>
          <w:tcPr>
            <w:tcW w:w="10800" w:type="dxa"/>
            <w:gridSpan w:val="5"/>
            <w:tcBorders>
              <w:left w:val="single" w:sz="4" w:space="0" w:color="auto"/>
              <w:right w:val="single" w:sz="4" w:space="0" w:color="auto"/>
            </w:tcBorders>
            <w:shd w:val="clear" w:color="auto" w:fill="auto"/>
          </w:tcPr>
          <w:p w14:paraId="0D3F92E4" w14:textId="77777777" w:rsidR="00501B52" w:rsidRPr="001F3468" w:rsidRDefault="00501B52" w:rsidP="00CC2F86">
            <w:pPr>
              <w:pStyle w:val="BodyText"/>
              <w:spacing w:before="0"/>
              <w:jc w:val="left"/>
              <w:rPr>
                <w:rFonts w:ascii="Times New Roman" w:hAnsi="Times New Roman"/>
              </w:rPr>
            </w:pPr>
          </w:p>
        </w:tc>
      </w:tr>
      <w:tr w:rsidR="00AD4876" w:rsidRPr="001F3468" w14:paraId="259869E5" w14:textId="77777777" w:rsidTr="00CC2F86">
        <w:tc>
          <w:tcPr>
            <w:tcW w:w="10800" w:type="dxa"/>
            <w:gridSpan w:val="5"/>
            <w:tcBorders>
              <w:left w:val="single" w:sz="4" w:space="0" w:color="auto"/>
              <w:right w:val="single" w:sz="4" w:space="0" w:color="auto"/>
            </w:tcBorders>
            <w:shd w:val="clear" w:color="auto" w:fill="auto"/>
          </w:tcPr>
          <w:p w14:paraId="325C9A4E" w14:textId="77777777" w:rsidR="00AD4876" w:rsidRPr="001F3468" w:rsidRDefault="00AD4876" w:rsidP="00CC2F86">
            <w:pPr>
              <w:pStyle w:val="BodyText"/>
              <w:spacing w:before="0"/>
              <w:jc w:val="left"/>
              <w:rPr>
                <w:rFonts w:ascii="Times New Roman" w:hAnsi="Times New Roman"/>
              </w:rPr>
            </w:pPr>
          </w:p>
        </w:tc>
      </w:tr>
      <w:tr w:rsidR="00AD4876" w:rsidRPr="001F3468" w14:paraId="59B157E2" w14:textId="77777777" w:rsidTr="00CC2F86">
        <w:tc>
          <w:tcPr>
            <w:tcW w:w="10800" w:type="dxa"/>
            <w:gridSpan w:val="5"/>
            <w:tcBorders>
              <w:left w:val="single" w:sz="4" w:space="0" w:color="auto"/>
              <w:bottom w:val="single" w:sz="18" w:space="0" w:color="auto"/>
              <w:right w:val="single" w:sz="4" w:space="0" w:color="auto"/>
            </w:tcBorders>
            <w:shd w:val="clear" w:color="auto" w:fill="auto"/>
          </w:tcPr>
          <w:p w14:paraId="63233B93" w14:textId="77777777" w:rsidR="00AD4876" w:rsidRPr="001F3468" w:rsidRDefault="00AD4876" w:rsidP="00CC2F86">
            <w:pPr>
              <w:pStyle w:val="BodyText"/>
              <w:spacing w:before="0"/>
              <w:jc w:val="left"/>
              <w:rPr>
                <w:rFonts w:ascii="Times New Roman" w:hAnsi="Times New Roman"/>
              </w:rPr>
            </w:pPr>
          </w:p>
        </w:tc>
      </w:tr>
      <w:tr w:rsidR="00AD4876" w:rsidRPr="001F3468" w14:paraId="2E9A8467"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03855F02" w14:textId="77777777"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14:paraId="4C3592F4" w14:textId="77777777" w:rsidTr="00CC2F86">
        <w:tc>
          <w:tcPr>
            <w:tcW w:w="10800" w:type="dxa"/>
            <w:gridSpan w:val="5"/>
            <w:tcBorders>
              <w:top w:val="single" w:sz="18" w:space="0" w:color="auto"/>
              <w:left w:val="single" w:sz="4" w:space="0" w:color="auto"/>
              <w:right w:val="single" w:sz="4" w:space="0" w:color="auto"/>
            </w:tcBorders>
            <w:shd w:val="clear" w:color="auto" w:fill="auto"/>
          </w:tcPr>
          <w:p w14:paraId="78D6317D" w14:textId="77777777" w:rsidR="00AD4876" w:rsidRPr="001F3468" w:rsidRDefault="00AD4876" w:rsidP="00CC2F86">
            <w:pPr>
              <w:pStyle w:val="BodyText"/>
              <w:spacing w:before="0"/>
              <w:jc w:val="left"/>
              <w:rPr>
                <w:rFonts w:ascii="Times New Roman" w:hAnsi="Times New Roman"/>
              </w:rPr>
            </w:pPr>
          </w:p>
        </w:tc>
      </w:tr>
      <w:tr w:rsidR="00AD4876" w:rsidRPr="001F3468" w14:paraId="21D3ADED" w14:textId="77777777" w:rsidTr="00CC2F86">
        <w:tc>
          <w:tcPr>
            <w:tcW w:w="10800" w:type="dxa"/>
            <w:gridSpan w:val="5"/>
            <w:tcBorders>
              <w:left w:val="single" w:sz="4" w:space="0" w:color="auto"/>
              <w:right w:val="single" w:sz="4" w:space="0" w:color="auto"/>
            </w:tcBorders>
            <w:shd w:val="clear" w:color="auto" w:fill="auto"/>
          </w:tcPr>
          <w:p w14:paraId="3E536EEF" w14:textId="77777777" w:rsidR="00AD4876" w:rsidRPr="001F3468" w:rsidRDefault="00AD4876" w:rsidP="00CC2F86">
            <w:pPr>
              <w:pStyle w:val="BodyText"/>
              <w:spacing w:before="0"/>
              <w:jc w:val="left"/>
              <w:rPr>
                <w:rFonts w:ascii="Times New Roman" w:hAnsi="Times New Roman"/>
              </w:rPr>
            </w:pPr>
          </w:p>
        </w:tc>
      </w:tr>
      <w:tr w:rsidR="00EB6CF4" w:rsidRPr="001F3468" w14:paraId="12206B00" w14:textId="77777777" w:rsidTr="00CC2F86">
        <w:tc>
          <w:tcPr>
            <w:tcW w:w="10800" w:type="dxa"/>
            <w:gridSpan w:val="5"/>
            <w:tcBorders>
              <w:left w:val="single" w:sz="4" w:space="0" w:color="auto"/>
              <w:right w:val="single" w:sz="4" w:space="0" w:color="auto"/>
            </w:tcBorders>
            <w:shd w:val="clear" w:color="auto" w:fill="auto"/>
          </w:tcPr>
          <w:p w14:paraId="50C4348A" w14:textId="77777777" w:rsidR="00EB6CF4" w:rsidRPr="001F3468" w:rsidRDefault="00EB6CF4" w:rsidP="00CC2F86">
            <w:pPr>
              <w:pStyle w:val="BodyText"/>
              <w:spacing w:before="0"/>
              <w:jc w:val="left"/>
              <w:rPr>
                <w:rFonts w:ascii="Times New Roman" w:hAnsi="Times New Roman"/>
              </w:rPr>
            </w:pPr>
          </w:p>
        </w:tc>
      </w:tr>
      <w:tr w:rsidR="00AD4876" w:rsidRPr="001F3468" w14:paraId="5333C7CC" w14:textId="77777777" w:rsidTr="00CC2F86">
        <w:tc>
          <w:tcPr>
            <w:tcW w:w="10800" w:type="dxa"/>
            <w:gridSpan w:val="5"/>
            <w:tcBorders>
              <w:left w:val="single" w:sz="4" w:space="0" w:color="auto"/>
              <w:right w:val="single" w:sz="4" w:space="0" w:color="auto"/>
            </w:tcBorders>
            <w:shd w:val="clear" w:color="auto" w:fill="auto"/>
          </w:tcPr>
          <w:p w14:paraId="00B5A2D0" w14:textId="77777777" w:rsidR="00AD4876" w:rsidRPr="001F3468" w:rsidRDefault="00AD4876" w:rsidP="00CC2F86">
            <w:pPr>
              <w:pStyle w:val="BodyText"/>
              <w:spacing w:before="0"/>
              <w:jc w:val="left"/>
              <w:rPr>
                <w:rFonts w:ascii="Times New Roman" w:hAnsi="Times New Roman"/>
              </w:rPr>
            </w:pPr>
          </w:p>
        </w:tc>
      </w:tr>
      <w:tr w:rsidR="00F51B61" w:rsidRPr="001F3468" w14:paraId="75B2BFA6"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484CCD5" w14:textId="77777777" w:rsidR="00F51B61" w:rsidRPr="001F3468" w:rsidRDefault="00F51B61" w:rsidP="00CC2F86">
            <w:pPr>
              <w:pStyle w:val="BodyText"/>
              <w:spacing w:before="20" w:after="20"/>
              <w:jc w:val="center"/>
              <w:rPr>
                <w:rFonts w:ascii="Times New Roman" w:hAnsi="Times New Roman"/>
                <w:b/>
                <w:sz w:val="20"/>
              </w:rPr>
            </w:pPr>
            <w:bookmarkStart w:id="0" w:name="_Hlk280081436"/>
            <w:r w:rsidRPr="001F3468">
              <w:rPr>
                <w:rFonts w:ascii="Times New Roman" w:hAnsi="Times New Roman"/>
                <w:b/>
                <w:sz w:val="20"/>
              </w:rPr>
              <w:t>VIOLATION OF GROUND WATER TT</w:t>
            </w:r>
          </w:p>
        </w:tc>
      </w:tr>
      <w:tr w:rsidR="00C24948" w:rsidRPr="001F3468" w14:paraId="28DEC430"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56F2CF4"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lastRenderedPageBreak/>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51C6AF9"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E40C698"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60FA409"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14DFE9"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14:paraId="77843C8E" w14:textId="77777777" w:rsidTr="00CC2F86">
        <w:trPr>
          <w:trHeight w:val="605"/>
        </w:trPr>
        <w:tc>
          <w:tcPr>
            <w:tcW w:w="2095" w:type="dxa"/>
            <w:tcBorders>
              <w:top w:val="double" w:sz="6" w:space="0" w:color="auto"/>
              <w:bottom w:val="single" w:sz="4" w:space="0" w:color="auto"/>
            </w:tcBorders>
            <w:shd w:val="clear" w:color="auto" w:fill="auto"/>
          </w:tcPr>
          <w:p w14:paraId="0519376A"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36F860C"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8763819"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4A530AB2" w14:textId="77777777"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6ECE32EA" w14:textId="77777777" w:rsidR="00C24948" w:rsidRPr="001F3468" w:rsidRDefault="00C24948" w:rsidP="00CC2F86">
            <w:pPr>
              <w:pStyle w:val="BodyText"/>
              <w:spacing w:before="20" w:after="20"/>
              <w:jc w:val="center"/>
              <w:rPr>
                <w:rFonts w:ascii="Times New Roman" w:hAnsi="Times New Roman"/>
                <w:b/>
                <w:sz w:val="26"/>
              </w:rPr>
            </w:pPr>
          </w:p>
        </w:tc>
      </w:tr>
      <w:bookmarkEnd w:id="0"/>
      <w:tr w:rsidR="00C24948" w:rsidRPr="001F3468" w14:paraId="09662D73" w14:textId="77777777"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2714160A"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489E3A40"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92D8110"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61BD3E84" w14:textId="77777777"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341449F6" w14:textId="77777777" w:rsidR="00C24948" w:rsidRPr="001F3468" w:rsidRDefault="00C24948" w:rsidP="00CC2F86">
            <w:pPr>
              <w:pStyle w:val="BodyText"/>
              <w:spacing w:before="20" w:after="20"/>
              <w:jc w:val="center"/>
              <w:rPr>
                <w:rFonts w:ascii="Times New Roman" w:hAnsi="Times New Roman"/>
                <w:b/>
                <w:sz w:val="26"/>
              </w:rPr>
            </w:pPr>
          </w:p>
        </w:tc>
      </w:tr>
    </w:tbl>
    <w:p w14:paraId="2FEA4867" w14:textId="77777777"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14:paraId="762B18B0" w14:textId="77777777"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49E87707" w14:textId="77777777"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14:paraId="5CE71A8D" w14:textId="77777777" w:rsidTr="00BF6946">
        <w:trPr>
          <w:jc w:val="center"/>
        </w:trPr>
        <w:tc>
          <w:tcPr>
            <w:tcW w:w="4845" w:type="dxa"/>
            <w:tcBorders>
              <w:top w:val="single" w:sz="18" w:space="0" w:color="auto"/>
              <w:left w:val="single" w:sz="6" w:space="0" w:color="auto"/>
            </w:tcBorders>
            <w:vAlign w:val="center"/>
          </w:tcPr>
          <w:p w14:paraId="6E5F0D46" w14:textId="77777777"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14:paraId="4F8D21A7" w14:textId="77777777"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14:paraId="7450DACF" w14:textId="77777777" w:rsidR="00BC6327" w:rsidRPr="001F3468" w:rsidRDefault="00BC6327" w:rsidP="002B3B52">
            <w:pPr>
              <w:pStyle w:val="BodyText"/>
              <w:keepNext/>
              <w:keepLines/>
              <w:spacing w:before="40" w:after="40"/>
              <w:rPr>
                <w:rFonts w:ascii="Times New Roman" w:hAnsi="Times New Roman"/>
                <w:sz w:val="18"/>
              </w:rPr>
            </w:pPr>
          </w:p>
        </w:tc>
      </w:tr>
      <w:tr w:rsidR="00BC6327" w:rsidRPr="001F3468" w14:paraId="1C6342F9" w14:textId="77777777" w:rsidTr="00BF6946">
        <w:trPr>
          <w:jc w:val="center"/>
        </w:trPr>
        <w:tc>
          <w:tcPr>
            <w:tcW w:w="4845" w:type="dxa"/>
            <w:tcBorders>
              <w:left w:val="single" w:sz="6" w:space="0" w:color="auto"/>
            </w:tcBorders>
            <w:vAlign w:val="center"/>
          </w:tcPr>
          <w:p w14:paraId="28F28E08" w14:textId="77777777"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14:paraId="7C3F9794" w14:textId="77777777"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14:paraId="2EA6FE54"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14:paraId="5777B634"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14:paraId="2695D2FE"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14:paraId="5CCC158A"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14:paraId="45CB46D3" w14:textId="77777777" w:rsidTr="00BF6946">
        <w:trPr>
          <w:jc w:val="center"/>
        </w:trPr>
        <w:tc>
          <w:tcPr>
            <w:tcW w:w="4845" w:type="dxa"/>
            <w:tcBorders>
              <w:left w:val="single" w:sz="6" w:space="0" w:color="auto"/>
            </w:tcBorders>
            <w:vAlign w:val="center"/>
          </w:tcPr>
          <w:p w14:paraId="270D1D41" w14:textId="77777777"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14:paraId="3D281570" w14:textId="77777777" w:rsidR="00BC6327" w:rsidRPr="001F3468" w:rsidRDefault="00BC6327">
            <w:pPr>
              <w:pStyle w:val="BodyText"/>
              <w:spacing w:before="40" w:after="40"/>
              <w:jc w:val="left"/>
              <w:rPr>
                <w:rFonts w:ascii="Times New Roman" w:hAnsi="Times New Roman"/>
                <w:sz w:val="18"/>
              </w:rPr>
            </w:pPr>
          </w:p>
        </w:tc>
      </w:tr>
      <w:tr w:rsidR="00BC6327" w:rsidRPr="001F3468" w14:paraId="0D49CE29" w14:textId="77777777" w:rsidTr="00342536">
        <w:trPr>
          <w:jc w:val="center"/>
        </w:trPr>
        <w:tc>
          <w:tcPr>
            <w:tcW w:w="4845" w:type="dxa"/>
            <w:tcBorders>
              <w:left w:val="single" w:sz="6" w:space="0" w:color="auto"/>
              <w:bottom w:val="single" w:sz="4" w:space="0" w:color="auto"/>
            </w:tcBorders>
            <w:vAlign w:val="center"/>
          </w:tcPr>
          <w:p w14:paraId="2268DE07" w14:textId="77777777"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14:paraId="2C1A7010" w14:textId="77777777" w:rsidR="00BC6327" w:rsidRPr="001F3468" w:rsidRDefault="00BC6327">
            <w:pPr>
              <w:pStyle w:val="BodyText"/>
              <w:spacing w:before="40" w:after="40"/>
              <w:jc w:val="left"/>
              <w:rPr>
                <w:rFonts w:ascii="Times New Roman" w:hAnsi="Times New Roman"/>
                <w:sz w:val="18"/>
              </w:rPr>
            </w:pPr>
          </w:p>
        </w:tc>
      </w:tr>
      <w:tr w:rsidR="00BC6327" w:rsidRPr="001F3468" w14:paraId="743E5739" w14:textId="77777777" w:rsidTr="00342536">
        <w:trPr>
          <w:jc w:val="center"/>
        </w:trPr>
        <w:tc>
          <w:tcPr>
            <w:tcW w:w="4845" w:type="dxa"/>
            <w:tcBorders>
              <w:left w:val="single" w:sz="6" w:space="0" w:color="auto"/>
              <w:bottom w:val="single" w:sz="18" w:space="0" w:color="auto"/>
            </w:tcBorders>
            <w:vAlign w:val="center"/>
          </w:tcPr>
          <w:p w14:paraId="6376C526" w14:textId="77777777"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14:paraId="5E761CDE" w14:textId="77777777" w:rsidR="00BC6327" w:rsidRPr="001F3468" w:rsidRDefault="00BC6327">
            <w:pPr>
              <w:pStyle w:val="BodyText"/>
              <w:spacing w:before="40" w:after="40"/>
              <w:jc w:val="left"/>
              <w:rPr>
                <w:rFonts w:ascii="Times New Roman" w:hAnsi="Times New Roman"/>
                <w:sz w:val="18"/>
              </w:rPr>
            </w:pPr>
          </w:p>
        </w:tc>
      </w:tr>
    </w:tbl>
    <w:p w14:paraId="16A51919" w14:textId="77777777"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14:paraId="56C0A36E" w14:textId="77777777"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374A9A83" w14:textId="77777777" w:rsidR="00BC6327" w:rsidRPr="001F3468" w:rsidRDefault="00BC6327" w:rsidP="000B74BB">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1F3468" w14:paraId="2B9924D3"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166E7A" w14:textId="77777777"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14:paraId="4B678E5A"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2D2678B6" w14:textId="77777777"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7F1B197" w14:textId="77777777"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E36AEAB" w14:textId="77777777"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2D7B488" w14:textId="77777777"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8359A26" w14:textId="77777777"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14:paraId="071729B2" w14:textId="77777777" w:rsidTr="00CC2F86">
        <w:trPr>
          <w:trHeight w:val="605"/>
        </w:trPr>
        <w:tc>
          <w:tcPr>
            <w:tcW w:w="2095" w:type="dxa"/>
            <w:tcBorders>
              <w:top w:val="double" w:sz="6" w:space="0" w:color="auto"/>
            </w:tcBorders>
            <w:shd w:val="clear" w:color="auto" w:fill="auto"/>
          </w:tcPr>
          <w:p w14:paraId="5ECCF7C6"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14:paraId="784A420A"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14:paraId="53D4750A"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14:paraId="189AE0C5" w14:textId="77777777"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14:paraId="08AD9AC5" w14:textId="77777777" w:rsidR="00883433" w:rsidRPr="001F3468" w:rsidRDefault="00883433" w:rsidP="00CC2F86">
            <w:pPr>
              <w:pStyle w:val="BodyText"/>
              <w:spacing w:before="20" w:after="20"/>
              <w:jc w:val="center"/>
              <w:rPr>
                <w:rFonts w:ascii="Times New Roman" w:hAnsi="Times New Roman"/>
                <w:b/>
                <w:sz w:val="26"/>
              </w:rPr>
            </w:pPr>
          </w:p>
        </w:tc>
      </w:tr>
      <w:tr w:rsidR="00883433" w:rsidRPr="001F3468" w14:paraId="2950A98B" w14:textId="77777777" w:rsidTr="00CC2F86">
        <w:trPr>
          <w:trHeight w:val="605"/>
        </w:trPr>
        <w:tc>
          <w:tcPr>
            <w:tcW w:w="2095" w:type="dxa"/>
            <w:tcBorders>
              <w:bottom w:val="single" w:sz="4" w:space="0" w:color="auto"/>
            </w:tcBorders>
            <w:shd w:val="clear" w:color="auto" w:fill="auto"/>
          </w:tcPr>
          <w:p w14:paraId="1EA75900"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14:paraId="150E057B"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14:paraId="55F5072A"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14:paraId="3420BB0A" w14:textId="77777777"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14:paraId="66B42DDF" w14:textId="77777777" w:rsidR="00883433" w:rsidRPr="001F3468" w:rsidRDefault="00883433" w:rsidP="00CC2F86">
            <w:pPr>
              <w:pStyle w:val="BodyText"/>
              <w:spacing w:before="20" w:after="20"/>
              <w:jc w:val="center"/>
              <w:rPr>
                <w:rFonts w:ascii="Times New Roman" w:hAnsi="Times New Roman"/>
                <w:b/>
                <w:sz w:val="26"/>
              </w:rPr>
            </w:pPr>
          </w:p>
        </w:tc>
      </w:tr>
      <w:tr w:rsidR="00883433" w:rsidRPr="001F3468" w14:paraId="6FDD8A93" w14:textId="77777777"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1684F1B2"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0538F5FC"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541807D"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6CEB213C" w14:textId="77777777"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1366F54F" w14:textId="77777777" w:rsidR="00883433" w:rsidRPr="001F3468" w:rsidRDefault="00883433" w:rsidP="00CC2F86">
            <w:pPr>
              <w:pStyle w:val="BodyText"/>
              <w:spacing w:before="20" w:after="20"/>
              <w:jc w:val="center"/>
              <w:rPr>
                <w:rFonts w:ascii="Times New Roman" w:hAnsi="Times New Roman"/>
                <w:b/>
                <w:sz w:val="26"/>
              </w:rPr>
            </w:pPr>
          </w:p>
        </w:tc>
      </w:tr>
    </w:tbl>
    <w:p w14:paraId="211A100E" w14:textId="77777777" w:rsidR="002D429D" w:rsidRDefault="002D429D" w:rsidP="00A107E3">
      <w:pPr>
        <w:pStyle w:val="BodyText"/>
        <w:spacing w:before="24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51F65999" w14:textId="77777777" w:rsidTr="00CC2F86">
        <w:tc>
          <w:tcPr>
            <w:tcW w:w="10800" w:type="dxa"/>
            <w:shd w:val="clear" w:color="auto" w:fill="auto"/>
          </w:tcPr>
          <w:p w14:paraId="7FE6BD3A" w14:textId="77777777" w:rsidR="002D429D" w:rsidRPr="00CC2F86" w:rsidRDefault="002D429D" w:rsidP="00CC2F86">
            <w:pPr>
              <w:pStyle w:val="BodyText"/>
              <w:spacing w:before="0"/>
              <w:jc w:val="left"/>
              <w:rPr>
                <w:rFonts w:ascii="Times New Roman" w:hAnsi="Times New Roman"/>
              </w:rPr>
            </w:pPr>
          </w:p>
        </w:tc>
      </w:tr>
      <w:tr w:rsidR="002D429D" w:rsidRPr="00A93A21" w14:paraId="68AD228F" w14:textId="77777777" w:rsidTr="00CC2F86">
        <w:tc>
          <w:tcPr>
            <w:tcW w:w="10800" w:type="dxa"/>
            <w:shd w:val="clear" w:color="auto" w:fill="auto"/>
          </w:tcPr>
          <w:p w14:paraId="72D8226A" w14:textId="77777777" w:rsidR="002D429D" w:rsidRPr="00CC2F86" w:rsidRDefault="002D429D" w:rsidP="00CC2F86">
            <w:pPr>
              <w:pStyle w:val="BodyText"/>
              <w:spacing w:before="0"/>
              <w:jc w:val="left"/>
              <w:rPr>
                <w:rFonts w:ascii="Times New Roman" w:hAnsi="Times New Roman"/>
              </w:rPr>
            </w:pPr>
          </w:p>
        </w:tc>
      </w:tr>
      <w:tr w:rsidR="002D429D" w:rsidRPr="00A93A21" w14:paraId="6F7CF9AB" w14:textId="77777777" w:rsidTr="00CC2F86">
        <w:tc>
          <w:tcPr>
            <w:tcW w:w="10800" w:type="dxa"/>
            <w:shd w:val="clear" w:color="auto" w:fill="auto"/>
          </w:tcPr>
          <w:p w14:paraId="5513B113" w14:textId="77777777" w:rsidR="002D429D" w:rsidRPr="00CC2F86" w:rsidRDefault="002D429D" w:rsidP="00CC2F86">
            <w:pPr>
              <w:pStyle w:val="BodyText"/>
              <w:spacing w:before="0"/>
              <w:jc w:val="left"/>
              <w:rPr>
                <w:rFonts w:ascii="Times New Roman" w:hAnsi="Times New Roman"/>
              </w:rPr>
            </w:pPr>
          </w:p>
        </w:tc>
      </w:tr>
      <w:tr w:rsidR="002D429D" w:rsidRPr="00A93A21" w14:paraId="48431DFC" w14:textId="77777777" w:rsidTr="00CC2F86">
        <w:tc>
          <w:tcPr>
            <w:tcW w:w="10800" w:type="dxa"/>
            <w:shd w:val="clear" w:color="auto" w:fill="auto"/>
          </w:tcPr>
          <w:p w14:paraId="2883182C" w14:textId="77777777" w:rsidR="002D429D" w:rsidRPr="00CC2F86" w:rsidRDefault="002D429D" w:rsidP="00CC2F86">
            <w:pPr>
              <w:pStyle w:val="BodyText"/>
              <w:spacing w:before="0"/>
              <w:jc w:val="left"/>
              <w:rPr>
                <w:rFonts w:ascii="Times New Roman" w:hAnsi="Times New Roman"/>
              </w:rPr>
            </w:pPr>
          </w:p>
        </w:tc>
      </w:tr>
      <w:tr w:rsidR="002D429D" w:rsidRPr="00A93A21" w14:paraId="6C68CFD1" w14:textId="77777777" w:rsidTr="00CC2F86">
        <w:tc>
          <w:tcPr>
            <w:tcW w:w="10800" w:type="dxa"/>
            <w:shd w:val="clear" w:color="auto" w:fill="auto"/>
          </w:tcPr>
          <w:p w14:paraId="51E229C2" w14:textId="77777777" w:rsidR="002D429D" w:rsidRPr="00CC2F86" w:rsidRDefault="002D429D" w:rsidP="00CC2F86">
            <w:pPr>
              <w:pStyle w:val="BodyText"/>
              <w:spacing w:before="0"/>
              <w:jc w:val="left"/>
              <w:rPr>
                <w:rFonts w:ascii="Times New Roman" w:hAnsi="Times New Roman"/>
              </w:rPr>
            </w:pPr>
          </w:p>
        </w:tc>
      </w:tr>
      <w:tr w:rsidR="002D429D" w:rsidRPr="00A93A21" w14:paraId="79986CCE" w14:textId="77777777" w:rsidTr="00CC2F86">
        <w:tc>
          <w:tcPr>
            <w:tcW w:w="10800" w:type="dxa"/>
            <w:shd w:val="clear" w:color="auto" w:fill="auto"/>
          </w:tcPr>
          <w:p w14:paraId="0BF964B0" w14:textId="77777777" w:rsidR="002D429D" w:rsidRPr="00CC2F86" w:rsidRDefault="002D429D" w:rsidP="00CC2F86">
            <w:pPr>
              <w:pStyle w:val="BodyText"/>
              <w:spacing w:before="0"/>
              <w:jc w:val="left"/>
              <w:rPr>
                <w:rFonts w:ascii="Times New Roman" w:hAnsi="Times New Roman"/>
              </w:rPr>
            </w:pPr>
          </w:p>
        </w:tc>
      </w:tr>
      <w:tr w:rsidR="00FD4B98" w:rsidRPr="00CC2F86" w14:paraId="10BAC962" w14:textId="77777777" w:rsidTr="00FD4B98">
        <w:tc>
          <w:tcPr>
            <w:tcW w:w="10800" w:type="dxa"/>
            <w:tcBorders>
              <w:top w:val="single" w:sz="4" w:space="0" w:color="auto"/>
              <w:bottom w:val="single" w:sz="4" w:space="0" w:color="auto"/>
            </w:tcBorders>
            <w:shd w:val="clear" w:color="auto" w:fill="auto"/>
          </w:tcPr>
          <w:p w14:paraId="679315DE" w14:textId="77777777" w:rsidR="00FD4B98" w:rsidRPr="00CC2F86" w:rsidRDefault="00FD4B98" w:rsidP="007003D1">
            <w:pPr>
              <w:pStyle w:val="BodyText"/>
              <w:spacing w:before="0"/>
              <w:jc w:val="left"/>
              <w:rPr>
                <w:rFonts w:ascii="Times New Roman" w:hAnsi="Times New Roman"/>
              </w:rPr>
            </w:pPr>
          </w:p>
        </w:tc>
      </w:tr>
      <w:tr w:rsidR="00FD4B98" w:rsidRPr="00CC2F86" w14:paraId="0365C897" w14:textId="77777777" w:rsidTr="00FD4B98">
        <w:tc>
          <w:tcPr>
            <w:tcW w:w="10800" w:type="dxa"/>
            <w:tcBorders>
              <w:top w:val="single" w:sz="4" w:space="0" w:color="auto"/>
              <w:bottom w:val="single" w:sz="4" w:space="0" w:color="auto"/>
            </w:tcBorders>
            <w:shd w:val="clear" w:color="auto" w:fill="auto"/>
          </w:tcPr>
          <w:p w14:paraId="68CC5F02" w14:textId="77777777" w:rsidR="00FD4B98" w:rsidRPr="00CC2F86" w:rsidRDefault="00FD4B98" w:rsidP="007003D1">
            <w:pPr>
              <w:pStyle w:val="BodyText"/>
              <w:spacing w:before="0"/>
              <w:jc w:val="left"/>
              <w:rPr>
                <w:rFonts w:ascii="Times New Roman" w:hAnsi="Times New Roman"/>
              </w:rPr>
            </w:pPr>
          </w:p>
        </w:tc>
      </w:tr>
    </w:tbl>
    <w:p w14:paraId="72CCFBCE" w14:textId="77777777"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3CE4FB75" w14:textId="77777777"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lastRenderedPageBreak/>
        <w:t>Level 1 and Level 2 Assessment Requirements</w:t>
      </w:r>
    </w:p>
    <w:p w14:paraId="378F8774" w14:textId="77777777" w:rsidR="00DD7D18" w:rsidRPr="00FF6578" w:rsidRDefault="00DD7D18" w:rsidP="00FB67EC">
      <w:pPr>
        <w:spacing w:after="240"/>
        <w:jc w:val="center"/>
        <w:rPr>
          <w:b/>
        </w:rPr>
      </w:pPr>
      <w:r w:rsidRPr="00FF6578">
        <w:rPr>
          <w:b/>
        </w:rPr>
        <w:t xml:space="preserve">Level 1 or Level 2 Assessment Requirement not Due to an </w:t>
      </w:r>
      <w:r w:rsidRPr="00441930">
        <w:rPr>
          <w:b/>
          <w:i/>
        </w:rPr>
        <w:t>E. coli</w:t>
      </w:r>
      <w:r w:rsidRPr="00FF6578">
        <w:rPr>
          <w:b/>
        </w:rPr>
        <w:t xml:space="preserve"> MCL Violation</w:t>
      </w:r>
    </w:p>
    <w:p w14:paraId="184C3FB7" w14:textId="77777777" w:rsidR="00DD7D18" w:rsidRDefault="00DD7D18" w:rsidP="00DD7D18">
      <w:pPr>
        <w:spacing w:after="240"/>
        <w:jc w:val="both"/>
        <w:rPr>
          <w:szCs w:val="24"/>
        </w:rPr>
      </w:pPr>
      <w:r w:rsidRPr="00FF6578">
        <w:rPr>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40350966" w14:textId="77777777" w:rsidR="00DD7D18" w:rsidRPr="00FF6578" w:rsidRDefault="00DD7D18" w:rsidP="00DD7D18">
      <w:pPr>
        <w:spacing w:after="240"/>
        <w:jc w:val="both"/>
        <w:rPr>
          <w:szCs w:val="24"/>
        </w:rPr>
      </w:pPr>
      <w:r w:rsidRPr="00FF6578">
        <w:rPr>
          <w:szCs w:val="24"/>
        </w:rPr>
        <w:t>During the past year we were required to conduct [</w:t>
      </w:r>
      <w:r w:rsidRPr="00FF6578">
        <w:rPr>
          <w:szCs w:val="24"/>
          <w:u w:val="single"/>
        </w:rPr>
        <w:t>INSERT NUMBER OF LEVEL 1 ASSESSMENTS</w:t>
      </w:r>
      <w:r w:rsidRPr="00FF6578">
        <w:rPr>
          <w:szCs w:val="24"/>
        </w:rPr>
        <w:t>] Level 1 assessment(s).  [</w:t>
      </w:r>
      <w:r w:rsidRPr="00FF6578">
        <w:rPr>
          <w:szCs w:val="24"/>
          <w:u w:val="single"/>
        </w:rPr>
        <w:t>INSERT NUMBER OF LEVEL 1 ASSESSMENTS</w:t>
      </w:r>
      <w:r w:rsidRPr="00FF6578">
        <w:rPr>
          <w:szCs w:val="24"/>
        </w:rPr>
        <w:t>] Level 1 assessment(s) were completed.  In addition, we were required to take [</w:t>
      </w:r>
      <w:r w:rsidRPr="00FF6578">
        <w:rPr>
          <w:szCs w:val="24"/>
          <w:u w:val="single"/>
        </w:rPr>
        <w:t>INSERT NUMBER OF CORRECTIVE ACTIONS</w:t>
      </w:r>
      <w:r w:rsidRPr="00FF6578">
        <w:rPr>
          <w:szCs w:val="24"/>
        </w:rPr>
        <w:t>] corrective actions and we completed [</w:t>
      </w:r>
      <w:r w:rsidRPr="00FF6578">
        <w:rPr>
          <w:szCs w:val="24"/>
          <w:u w:val="single"/>
        </w:rPr>
        <w:t>INSERT NUMBER OF CORRECTIVE ACTIONS</w:t>
      </w:r>
      <w:r w:rsidRPr="00FF6578">
        <w:rPr>
          <w:szCs w:val="24"/>
        </w:rPr>
        <w:t>] of these actions.</w:t>
      </w:r>
    </w:p>
    <w:p w14:paraId="4DB6778E" w14:textId="77777777" w:rsidR="00DD7D18" w:rsidRDefault="00DD7D18" w:rsidP="00FB67EC">
      <w:pPr>
        <w:spacing w:after="240"/>
        <w:jc w:val="both"/>
        <w:rPr>
          <w:szCs w:val="24"/>
        </w:rPr>
      </w:pPr>
      <w:r w:rsidRPr="00FF6578">
        <w:rPr>
          <w:szCs w:val="24"/>
        </w:rPr>
        <w:t>During the past year [</w:t>
      </w:r>
      <w:r w:rsidRPr="00FF6578">
        <w:rPr>
          <w:szCs w:val="24"/>
          <w:u w:val="single"/>
        </w:rPr>
        <w:t>INSERT NUMBER OF LEVEL 2 ASSESSMENTS</w:t>
      </w:r>
      <w:r w:rsidRPr="00FF6578">
        <w:rPr>
          <w:szCs w:val="24"/>
        </w:rPr>
        <w:t>] Level 2 assessments were required to be completed for our water system.  [</w:t>
      </w:r>
      <w:r w:rsidRPr="00FF6578">
        <w:rPr>
          <w:szCs w:val="24"/>
          <w:u w:val="single"/>
        </w:rPr>
        <w:t>INSERT NUMBER OF LEVEL 2 ASSESSMENTS</w:t>
      </w:r>
      <w:r w:rsidRPr="00FF6578">
        <w:rPr>
          <w:szCs w:val="24"/>
        </w:rPr>
        <w:t>] Level 2 assessments were completed.  In addition, we were required to take [</w:t>
      </w:r>
      <w:r w:rsidRPr="00FF6578">
        <w:rPr>
          <w:szCs w:val="24"/>
          <w:u w:val="single"/>
        </w:rPr>
        <w:t>INSERT NUMBER OF CORRECTIVE ACTIONS</w:t>
      </w:r>
      <w:r w:rsidRPr="00FF6578">
        <w:rPr>
          <w:szCs w:val="24"/>
        </w:rPr>
        <w:t>] corrective actions and we completed [</w:t>
      </w:r>
      <w:r w:rsidRPr="00FF6578">
        <w:rPr>
          <w:szCs w:val="24"/>
          <w:u w:val="single"/>
        </w:rPr>
        <w:t>INSERT NUMBER OF CORRECTIVE ACTIONS</w:t>
      </w:r>
      <w:r w:rsidRPr="00FF6578">
        <w:rPr>
          <w:szCs w:val="24"/>
        </w:rPr>
        <w:t>] of these actions.</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0917A3D4" w14:textId="77777777" w:rsidTr="00D924EC">
        <w:tc>
          <w:tcPr>
            <w:tcW w:w="10800" w:type="dxa"/>
            <w:shd w:val="clear" w:color="auto" w:fill="auto"/>
          </w:tcPr>
          <w:p w14:paraId="6C1552D5" w14:textId="77777777" w:rsidR="00BE6564" w:rsidRPr="00CC2F86" w:rsidRDefault="00BE6564" w:rsidP="00D924EC">
            <w:pPr>
              <w:pStyle w:val="BodyText"/>
              <w:spacing w:before="0"/>
              <w:jc w:val="left"/>
              <w:rPr>
                <w:rFonts w:ascii="Times New Roman" w:hAnsi="Times New Roman"/>
              </w:rPr>
            </w:pPr>
          </w:p>
        </w:tc>
      </w:tr>
      <w:tr w:rsidR="00BE6564" w:rsidRPr="00CC2F86" w14:paraId="4681D784" w14:textId="77777777" w:rsidTr="00D924EC">
        <w:tc>
          <w:tcPr>
            <w:tcW w:w="10800" w:type="dxa"/>
            <w:shd w:val="clear" w:color="auto" w:fill="auto"/>
          </w:tcPr>
          <w:p w14:paraId="6AF4A599" w14:textId="77777777" w:rsidR="00BE6564" w:rsidRPr="00CC2F86" w:rsidRDefault="00BE6564" w:rsidP="00D924EC">
            <w:pPr>
              <w:pStyle w:val="BodyText"/>
              <w:spacing w:before="0"/>
              <w:jc w:val="left"/>
              <w:rPr>
                <w:rFonts w:ascii="Times New Roman" w:hAnsi="Times New Roman"/>
              </w:rPr>
            </w:pPr>
          </w:p>
        </w:tc>
      </w:tr>
      <w:tr w:rsidR="00BE6564" w:rsidRPr="00CC2F86" w14:paraId="6F957E09" w14:textId="77777777" w:rsidTr="00D924EC">
        <w:tc>
          <w:tcPr>
            <w:tcW w:w="10800" w:type="dxa"/>
            <w:tcBorders>
              <w:top w:val="single" w:sz="4" w:space="0" w:color="auto"/>
              <w:bottom w:val="single" w:sz="4" w:space="0" w:color="auto"/>
            </w:tcBorders>
            <w:shd w:val="clear" w:color="auto" w:fill="auto"/>
          </w:tcPr>
          <w:p w14:paraId="7E35C362" w14:textId="77777777" w:rsidR="00BE6564" w:rsidRPr="00CC2F86" w:rsidRDefault="00BE6564" w:rsidP="00D924EC">
            <w:pPr>
              <w:pStyle w:val="BodyText"/>
              <w:spacing w:before="0"/>
              <w:jc w:val="left"/>
              <w:rPr>
                <w:rFonts w:ascii="Times New Roman" w:hAnsi="Times New Roman"/>
              </w:rPr>
            </w:pPr>
          </w:p>
        </w:tc>
      </w:tr>
    </w:tbl>
    <w:p w14:paraId="55110DCA" w14:textId="77777777" w:rsidR="00BE6564" w:rsidRDefault="00BE6564" w:rsidP="00FB67EC">
      <w:pPr>
        <w:spacing w:after="240"/>
        <w:jc w:val="both"/>
        <w:rPr>
          <w:szCs w:val="24"/>
        </w:rPr>
      </w:pPr>
    </w:p>
    <w:p w14:paraId="0A4AD53A" w14:textId="77777777" w:rsidR="00DD7D18" w:rsidRPr="00441930" w:rsidRDefault="00DD7D18" w:rsidP="00BE6564">
      <w:pPr>
        <w:spacing w:after="240"/>
        <w:jc w:val="center"/>
        <w:rPr>
          <w:b/>
        </w:rPr>
      </w:pPr>
      <w:r w:rsidRPr="00441930">
        <w:rPr>
          <w:b/>
        </w:rPr>
        <w:t xml:space="preserve">Level 2 Assessment Requirement Due to an </w:t>
      </w:r>
      <w:r w:rsidRPr="00441930">
        <w:rPr>
          <w:b/>
          <w:i/>
        </w:rPr>
        <w:t>E. coli</w:t>
      </w:r>
      <w:r w:rsidRPr="00441930">
        <w:rPr>
          <w:b/>
        </w:rPr>
        <w:t xml:space="preserve"> MCL Violation</w:t>
      </w:r>
    </w:p>
    <w:p w14:paraId="73E2D98D" w14:textId="77777777" w:rsidR="00DD7D18" w:rsidRPr="00441930" w:rsidRDefault="00DD7D18" w:rsidP="00DD7D18">
      <w:pPr>
        <w:spacing w:before="40" w:after="240"/>
        <w:rPr>
          <w:szCs w:val="24"/>
        </w:rPr>
      </w:pPr>
      <w:r w:rsidRPr="00441930">
        <w:rPr>
          <w:i/>
          <w:szCs w:val="24"/>
        </w:rPr>
        <w:t>E. coli</w:t>
      </w:r>
      <w:r w:rsidRPr="00441930">
        <w:rPr>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441930">
        <w:rPr>
          <w:i/>
          <w:szCs w:val="24"/>
        </w:rPr>
        <w:t>E. coli</w:t>
      </w:r>
      <w:r w:rsidRPr="00441930">
        <w:rPr>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60C0DB00" w14:textId="77777777" w:rsidR="00DD7D18" w:rsidRDefault="00DD7D18" w:rsidP="00DD7D18">
      <w:pPr>
        <w:spacing w:after="240"/>
        <w:jc w:val="both"/>
        <w:rPr>
          <w:szCs w:val="24"/>
        </w:rPr>
      </w:pPr>
      <w:r w:rsidRPr="00441930">
        <w:rPr>
          <w:szCs w:val="24"/>
        </w:rPr>
        <w:t xml:space="preserve">We were required to complete a Level 2 assessment because we found </w:t>
      </w:r>
      <w:r w:rsidRPr="00441930">
        <w:rPr>
          <w:i/>
          <w:szCs w:val="24"/>
        </w:rPr>
        <w:t>E. coli</w:t>
      </w:r>
      <w:r w:rsidRPr="00441930">
        <w:rPr>
          <w:szCs w:val="24"/>
        </w:rPr>
        <w:t xml:space="preserve"> in our water system.  In addition, we were required to take [</w:t>
      </w:r>
      <w:r w:rsidRPr="00441930">
        <w:rPr>
          <w:szCs w:val="24"/>
          <w:u w:val="single"/>
        </w:rPr>
        <w:t>INSERT NUMBER OF CORRECTIVE ACTIONS</w:t>
      </w:r>
      <w:r w:rsidRPr="00441930">
        <w:rPr>
          <w:szCs w:val="24"/>
        </w:rPr>
        <w:t>] corrective actions and we completed [</w:t>
      </w:r>
      <w:r w:rsidRPr="00441930">
        <w:rPr>
          <w:szCs w:val="24"/>
          <w:u w:val="single"/>
        </w:rPr>
        <w:t>INSERT NUMBER OF CORRECTIVE ACTIONS</w:t>
      </w:r>
      <w:r w:rsidRPr="00441930">
        <w:rPr>
          <w:szCs w:val="24"/>
        </w:rPr>
        <w:t>] of these actions.</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16EEFD59" w14:textId="77777777" w:rsidTr="00D924EC">
        <w:tc>
          <w:tcPr>
            <w:tcW w:w="10800" w:type="dxa"/>
            <w:shd w:val="clear" w:color="auto" w:fill="auto"/>
          </w:tcPr>
          <w:p w14:paraId="619E74AD" w14:textId="77777777" w:rsidR="00BE6564" w:rsidRPr="00CC2F86" w:rsidRDefault="00BE6564" w:rsidP="00D924EC">
            <w:pPr>
              <w:pStyle w:val="BodyText"/>
              <w:spacing w:before="0"/>
              <w:jc w:val="left"/>
              <w:rPr>
                <w:rFonts w:ascii="Times New Roman" w:hAnsi="Times New Roman"/>
              </w:rPr>
            </w:pPr>
          </w:p>
        </w:tc>
      </w:tr>
      <w:tr w:rsidR="00BE6564" w:rsidRPr="00CC2F86" w14:paraId="067BBFD7" w14:textId="77777777" w:rsidTr="00D924EC">
        <w:tc>
          <w:tcPr>
            <w:tcW w:w="10800" w:type="dxa"/>
            <w:shd w:val="clear" w:color="auto" w:fill="auto"/>
          </w:tcPr>
          <w:p w14:paraId="6979F368" w14:textId="77777777" w:rsidR="00BE6564" w:rsidRPr="00CC2F86" w:rsidRDefault="00BE6564" w:rsidP="00D924EC">
            <w:pPr>
              <w:pStyle w:val="BodyText"/>
              <w:spacing w:before="0"/>
              <w:jc w:val="left"/>
              <w:rPr>
                <w:rFonts w:ascii="Times New Roman" w:hAnsi="Times New Roman"/>
              </w:rPr>
            </w:pPr>
          </w:p>
        </w:tc>
      </w:tr>
      <w:tr w:rsidR="00BE6564" w:rsidRPr="00CC2F86" w14:paraId="1A403345" w14:textId="77777777" w:rsidTr="00D924EC">
        <w:tc>
          <w:tcPr>
            <w:tcW w:w="10800" w:type="dxa"/>
            <w:tcBorders>
              <w:top w:val="single" w:sz="4" w:space="0" w:color="auto"/>
              <w:bottom w:val="single" w:sz="4" w:space="0" w:color="auto"/>
            </w:tcBorders>
            <w:shd w:val="clear" w:color="auto" w:fill="auto"/>
          </w:tcPr>
          <w:p w14:paraId="547B5387" w14:textId="77777777" w:rsidR="00BE6564" w:rsidRPr="00CC2F86" w:rsidRDefault="00BE6564" w:rsidP="00D924EC">
            <w:pPr>
              <w:pStyle w:val="BodyText"/>
              <w:spacing w:before="0"/>
              <w:jc w:val="left"/>
              <w:rPr>
                <w:rFonts w:ascii="Times New Roman" w:hAnsi="Times New Roman"/>
              </w:rPr>
            </w:pPr>
          </w:p>
        </w:tc>
      </w:tr>
    </w:tbl>
    <w:p w14:paraId="2BFB8DA6" w14:textId="77777777" w:rsidR="00BE6564" w:rsidRPr="00DD7D18" w:rsidRDefault="00BE6564" w:rsidP="00DD7D18">
      <w:pPr>
        <w:spacing w:after="240"/>
        <w:jc w:val="both"/>
      </w:pPr>
    </w:p>
    <w:sectPr w:rsidR="00BE6564" w:rsidRPr="00DD7D18" w:rsidSect="00883433">
      <w:headerReference w:type="default" r:id="rId11"/>
      <w:footerReference w:type="default" r:id="rId12"/>
      <w:footerReference w:type="first" r:id="rId13"/>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19379" w14:textId="77777777" w:rsidR="00110B1D" w:rsidRDefault="00110B1D">
      <w:r>
        <w:separator/>
      </w:r>
    </w:p>
  </w:endnote>
  <w:endnote w:type="continuationSeparator" w:id="0">
    <w:p w14:paraId="78E7C9D2" w14:textId="77777777" w:rsidR="00110B1D" w:rsidRDefault="0011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219C"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66456C" w:rsidRPr="00AB5E87">
      <w:rPr>
        <w:i/>
        <w:iCs/>
      </w:rPr>
      <w:t>Jan 20</w:t>
    </w:r>
    <w:r w:rsidR="00BF6946" w:rsidRPr="00AB5E87">
      <w:rPr>
        <w:i/>
        <w:iCs/>
      </w:rPr>
      <w:t>1</w:t>
    </w:r>
    <w:r w:rsidR="0064101C">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D6DE"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BD55BB" w:rsidRPr="00AB5E87">
      <w:rPr>
        <w:i/>
        <w:iCs/>
      </w:rPr>
      <w:t>Jan 20</w:t>
    </w:r>
    <w:r w:rsidR="00B56F52" w:rsidRPr="00AB5E87">
      <w:rPr>
        <w:i/>
        <w:iCs/>
      </w:rPr>
      <w:t>1</w:t>
    </w:r>
    <w:r w:rsidR="0064101C">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6C29" w14:textId="77777777" w:rsidR="00110B1D" w:rsidRDefault="00110B1D">
      <w:r>
        <w:separator/>
      </w:r>
    </w:p>
  </w:footnote>
  <w:footnote w:type="continuationSeparator" w:id="0">
    <w:p w14:paraId="6C0766EF" w14:textId="77777777" w:rsidR="00110B1D" w:rsidRDefault="00110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882C"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E0797">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8E0797">
      <w:rPr>
        <w:rStyle w:val="PageNumber"/>
        <w:i/>
        <w:noProof/>
        <w:u w:val="single"/>
      </w:rPr>
      <w:t>6</w:t>
    </w:r>
    <w:r w:rsidR="00246D6E" w:rsidRPr="00246D6E">
      <w:rPr>
        <w:rStyle w:val="PageNumber"/>
        <w:i/>
        <w:u w:val="single"/>
      </w:rPr>
      <w:fldChar w:fldCharType="end"/>
    </w:r>
  </w:p>
  <w:p w14:paraId="3BE7C06C"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14B73"/>
    <w:rsid w:val="00022705"/>
    <w:rsid w:val="00024D43"/>
    <w:rsid w:val="000360D3"/>
    <w:rsid w:val="000370BE"/>
    <w:rsid w:val="00044344"/>
    <w:rsid w:val="000450D8"/>
    <w:rsid w:val="00046AB7"/>
    <w:rsid w:val="0004748A"/>
    <w:rsid w:val="00053BC0"/>
    <w:rsid w:val="000551F9"/>
    <w:rsid w:val="00065561"/>
    <w:rsid w:val="00065871"/>
    <w:rsid w:val="00073BE0"/>
    <w:rsid w:val="00074CBB"/>
    <w:rsid w:val="00085A69"/>
    <w:rsid w:val="000943DA"/>
    <w:rsid w:val="00094751"/>
    <w:rsid w:val="000A08B0"/>
    <w:rsid w:val="000A0BCF"/>
    <w:rsid w:val="000B74BB"/>
    <w:rsid w:val="000C16DD"/>
    <w:rsid w:val="000C1A52"/>
    <w:rsid w:val="000D4AC7"/>
    <w:rsid w:val="000D714A"/>
    <w:rsid w:val="000F6367"/>
    <w:rsid w:val="00100750"/>
    <w:rsid w:val="00110B1D"/>
    <w:rsid w:val="001151D3"/>
    <w:rsid w:val="00127B6D"/>
    <w:rsid w:val="001331D3"/>
    <w:rsid w:val="00153D70"/>
    <w:rsid w:val="00154C45"/>
    <w:rsid w:val="00161D5A"/>
    <w:rsid w:val="00172215"/>
    <w:rsid w:val="00173A3B"/>
    <w:rsid w:val="00181F3E"/>
    <w:rsid w:val="00195568"/>
    <w:rsid w:val="001A05BF"/>
    <w:rsid w:val="001A2BEE"/>
    <w:rsid w:val="001A47B7"/>
    <w:rsid w:val="001A65A0"/>
    <w:rsid w:val="001B095A"/>
    <w:rsid w:val="001B10E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553"/>
    <w:rsid w:val="002166FF"/>
    <w:rsid w:val="00220240"/>
    <w:rsid w:val="0023302C"/>
    <w:rsid w:val="00246D6E"/>
    <w:rsid w:val="0025510E"/>
    <w:rsid w:val="00256496"/>
    <w:rsid w:val="00257585"/>
    <w:rsid w:val="00264941"/>
    <w:rsid w:val="00273001"/>
    <w:rsid w:val="002856B8"/>
    <w:rsid w:val="002871BE"/>
    <w:rsid w:val="00294205"/>
    <w:rsid w:val="002A20BB"/>
    <w:rsid w:val="002A3636"/>
    <w:rsid w:val="002A5C9F"/>
    <w:rsid w:val="002A746D"/>
    <w:rsid w:val="002B0B02"/>
    <w:rsid w:val="002B3B52"/>
    <w:rsid w:val="002D26C4"/>
    <w:rsid w:val="002D429D"/>
    <w:rsid w:val="002E43B8"/>
    <w:rsid w:val="002F0A31"/>
    <w:rsid w:val="002F6EC9"/>
    <w:rsid w:val="00301D86"/>
    <w:rsid w:val="003205C1"/>
    <w:rsid w:val="0033024B"/>
    <w:rsid w:val="00332A75"/>
    <w:rsid w:val="00335461"/>
    <w:rsid w:val="00342536"/>
    <w:rsid w:val="00357F0C"/>
    <w:rsid w:val="00382EEC"/>
    <w:rsid w:val="00391089"/>
    <w:rsid w:val="00397893"/>
    <w:rsid w:val="003A5EB5"/>
    <w:rsid w:val="003A7B8D"/>
    <w:rsid w:val="003B1F6B"/>
    <w:rsid w:val="003B3381"/>
    <w:rsid w:val="003D4580"/>
    <w:rsid w:val="003D7D71"/>
    <w:rsid w:val="003F23AC"/>
    <w:rsid w:val="003F5E00"/>
    <w:rsid w:val="004053E9"/>
    <w:rsid w:val="00416A8E"/>
    <w:rsid w:val="0041709B"/>
    <w:rsid w:val="004230E3"/>
    <w:rsid w:val="0042631E"/>
    <w:rsid w:val="00441930"/>
    <w:rsid w:val="004445E4"/>
    <w:rsid w:val="00446969"/>
    <w:rsid w:val="0045424E"/>
    <w:rsid w:val="004614F2"/>
    <w:rsid w:val="0047086C"/>
    <w:rsid w:val="00472D17"/>
    <w:rsid w:val="00473411"/>
    <w:rsid w:val="004848BB"/>
    <w:rsid w:val="004912AD"/>
    <w:rsid w:val="0049260F"/>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E7E31"/>
    <w:rsid w:val="005F17BC"/>
    <w:rsid w:val="0060219E"/>
    <w:rsid w:val="00606A2B"/>
    <w:rsid w:val="00615750"/>
    <w:rsid w:val="00623849"/>
    <w:rsid w:val="00627C2A"/>
    <w:rsid w:val="00633A17"/>
    <w:rsid w:val="0064101C"/>
    <w:rsid w:val="00643C66"/>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E80"/>
    <w:rsid w:val="00722BA8"/>
    <w:rsid w:val="00737455"/>
    <w:rsid w:val="00742E55"/>
    <w:rsid w:val="007471DB"/>
    <w:rsid w:val="00775871"/>
    <w:rsid w:val="00781905"/>
    <w:rsid w:val="00783F5A"/>
    <w:rsid w:val="00796E52"/>
    <w:rsid w:val="007A00F7"/>
    <w:rsid w:val="007B0B24"/>
    <w:rsid w:val="007F584E"/>
    <w:rsid w:val="00803861"/>
    <w:rsid w:val="00803DFB"/>
    <w:rsid w:val="0080460B"/>
    <w:rsid w:val="00814AAE"/>
    <w:rsid w:val="008222DE"/>
    <w:rsid w:val="0082242B"/>
    <w:rsid w:val="00824962"/>
    <w:rsid w:val="00831585"/>
    <w:rsid w:val="00857337"/>
    <w:rsid w:val="00881DB7"/>
    <w:rsid w:val="00883433"/>
    <w:rsid w:val="00885381"/>
    <w:rsid w:val="00895240"/>
    <w:rsid w:val="008A0965"/>
    <w:rsid w:val="008D6F4A"/>
    <w:rsid w:val="008E0797"/>
    <w:rsid w:val="008E4C3F"/>
    <w:rsid w:val="008F7660"/>
    <w:rsid w:val="00901274"/>
    <w:rsid w:val="00901C69"/>
    <w:rsid w:val="00904288"/>
    <w:rsid w:val="00911A33"/>
    <w:rsid w:val="00915867"/>
    <w:rsid w:val="0092179C"/>
    <w:rsid w:val="00936A43"/>
    <w:rsid w:val="00936C4A"/>
    <w:rsid w:val="00937F1C"/>
    <w:rsid w:val="009419BC"/>
    <w:rsid w:val="0094633A"/>
    <w:rsid w:val="00964EC2"/>
    <w:rsid w:val="00970BCF"/>
    <w:rsid w:val="00973F02"/>
    <w:rsid w:val="009746A3"/>
    <w:rsid w:val="00974728"/>
    <w:rsid w:val="00975448"/>
    <w:rsid w:val="00983590"/>
    <w:rsid w:val="0099313E"/>
    <w:rsid w:val="009B1047"/>
    <w:rsid w:val="009B337D"/>
    <w:rsid w:val="009C0E21"/>
    <w:rsid w:val="009C1882"/>
    <w:rsid w:val="009C3F08"/>
    <w:rsid w:val="009C4A4B"/>
    <w:rsid w:val="009E2850"/>
    <w:rsid w:val="00A0317C"/>
    <w:rsid w:val="00A0355F"/>
    <w:rsid w:val="00A0640D"/>
    <w:rsid w:val="00A107E3"/>
    <w:rsid w:val="00A24839"/>
    <w:rsid w:val="00A259A6"/>
    <w:rsid w:val="00A44246"/>
    <w:rsid w:val="00A93A21"/>
    <w:rsid w:val="00A9766F"/>
    <w:rsid w:val="00AB01B0"/>
    <w:rsid w:val="00AB41D7"/>
    <w:rsid w:val="00AB5E87"/>
    <w:rsid w:val="00AB6296"/>
    <w:rsid w:val="00AC5E93"/>
    <w:rsid w:val="00AC6D1E"/>
    <w:rsid w:val="00AD4876"/>
    <w:rsid w:val="00AF0445"/>
    <w:rsid w:val="00AF2E38"/>
    <w:rsid w:val="00B0620C"/>
    <w:rsid w:val="00B1666D"/>
    <w:rsid w:val="00B2410E"/>
    <w:rsid w:val="00B3023D"/>
    <w:rsid w:val="00B30E79"/>
    <w:rsid w:val="00B432CD"/>
    <w:rsid w:val="00B45743"/>
    <w:rsid w:val="00B51879"/>
    <w:rsid w:val="00B552D9"/>
    <w:rsid w:val="00B56F52"/>
    <w:rsid w:val="00B606D3"/>
    <w:rsid w:val="00B646BC"/>
    <w:rsid w:val="00B67C49"/>
    <w:rsid w:val="00B772E6"/>
    <w:rsid w:val="00B85CDA"/>
    <w:rsid w:val="00B87C5D"/>
    <w:rsid w:val="00B917F2"/>
    <w:rsid w:val="00B96EC8"/>
    <w:rsid w:val="00BA42CC"/>
    <w:rsid w:val="00BB3E43"/>
    <w:rsid w:val="00BB412C"/>
    <w:rsid w:val="00BC4EA7"/>
    <w:rsid w:val="00BC6327"/>
    <w:rsid w:val="00BD55BB"/>
    <w:rsid w:val="00BE4E5D"/>
    <w:rsid w:val="00BE555D"/>
    <w:rsid w:val="00BE6564"/>
    <w:rsid w:val="00BF1F49"/>
    <w:rsid w:val="00BF6946"/>
    <w:rsid w:val="00BF725D"/>
    <w:rsid w:val="00C123E3"/>
    <w:rsid w:val="00C24948"/>
    <w:rsid w:val="00C31A4F"/>
    <w:rsid w:val="00C3526A"/>
    <w:rsid w:val="00C35B82"/>
    <w:rsid w:val="00C40601"/>
    <w:rsid w:val="00C41E25"/>
    <w:rsid w:val="00C45B4E"/>
    <w:rsid w:val="00C51D70"/>
    <w:rsid w:val="00C55FC5"/>
    <w:rsid w:val="00C6314A"/>
    <w:rsid w:val="00C649AA"/>
    <w:rsid w:val="00C72EB1"/>
    <w:rsid w:val="00C77170"/>
    <w:rsid w:val="00C8032D"/>
    <w:rsid w:val="00C952C9"/>
    <w:rsid w:val="00CA3BCC"/>
    <w:rsid w:val="00CB5A7C"/>
    <w:rsid w:val="00CB6FF7"/>
    <w:rsid w:val="00CC2F86"/>
    <w:rsid w:val="00CD26F1"/>
    <w:rsid w:val="00CD2807"/>
    <w:rsid w:val="00CD598A"/>
    <w:rsid w:val="00CE2D72"/>
    <w:rsid w:val="00CF1A7D"/>
    <w:rsid w:val="00D057C3"/>
    <w:rsid w:val="00D06308"/>
    <w:rsid w:val="00D118D4"/>
    <w:rsid w:val="00D15AE0"/>
    <w:rsid w:val="00D15C07"/>
    <w:rsid w:val="00D37E1F"/>
    <w:rsid w:val="00D47015"/>
    <w:rsid w:val="00D5320E"/>
    <w:rsid w:val="00D642EA"/>
    <w:rsid w:val="00D7538B"/>
    <w:rsid w:val="00D924EC"/>
    <w:rsid w:val="00DA2871"/>
    <w:rsid w:val="00DB305E"/>
    <w:rsid w:val="00DB4D7F"/>
    <w:rsid w:val="00DC0B11"/>
    <w:rsid w:val="00DC2ED8"/>
    <w:rsid w:val="00DC30BE"/>
    <w:rsid w:val="00DC3DA9"/>
    <w:rsid w:val="00DC61D2"/>
    <w:rsid w:val="00DD7D18"/>
    <w:rsid w:val="00DE1141"/>
    <w:rsid w:val="00DE2077"/>
    <w:rsid w:val="00E01987"/>
    <w:rsid w:val="00E034EF"/>
    <w:rsid w:val="00E20938"/>
    <w:rsid w:val="00E24E8A"/>
    <w:rsid w:val="00E25265"/>
    <w:rsid w:val="00E41EE8"/>
    <w:rsid w:val="00E5127A"/>
    <w:rsid w:val="00E56B28"/>
    <w:rsid w:val="00E6542D"/>
    <w:rsid w:val="00E80B80"/>
    <w:rsid w:val="00E8528D"/>
    <w:rsid w:val="00E91D0B"/>
    <w:rsid w:val="00EA66F0"/>
    <w:rsid w:val="00EB0127"/>
    <w:rsid w:val="00EB3BEC"/>
    <w:rsid w:val="00EB6CF4"/>
    <w:rsid w:val="00EB7AB0"/>
    <w:rsid w:val="00EF0F4D"/>
    <w:rsid w:val="00EF7F82"/>
    <w:rsid w:val="00F01B42"/>
    <w:rsid w:val="00F07AC1"/>
    <w:rsid w:val="00F1148C"/>
    <w:rsid w:val="00F51B61"/>
    <w:rsid w:val="00F73FF8"/>
    <w:rsid w:val="00F75012"/>
    <w:rsid w:val="00F75418"/>
    <w:rsid w:val="00F82FE4"/>
    <w:rsid w:val="00F87E2C"/>
    <w:rsid w:val="00F91354"/>
    <w:rsid w:val="00F925AF"/>
    <w:rsid w:val="00F943FC"/>
    <w:rsid w:val="00FB67EC"/>
    <w:rsid w:val="00FC01B5"/>
    <w:rsid w:val="00FC34F6"/>
    <w:rsid w:val="00FC4E9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D41E68D"/>
  <w15:chartTrackingRefBased/>
  <w15:docId w15:val="{5CBFCF9B-924B-412D-9BCA-68C4B0D4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pa.gov/le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31B6DB68FEE344986A9A83198E4E52" ma:contentTypeVersion="10" ma:contentTypeDescription="Create a new document." ma:contentTypeScope="" ma:versionID="161cbcaa12e825f69b6c4a39091a0fd3">
  <xsd:schema xmlns:xsd="http://www.w3.org/2001/XMLSchema" xmlns:xs="http://www.w3.org/2001/XMLSchema" xmlns:p="http://schemas.microsoft.com/office/2006/metadata/properties" xmlns:ns2="e5b77aeb-c155-49e5-988f-550312837f10" xmlns:ns3="ddc4ad22-fc8d-4288-8ea3-304128099983" targetNamespace="http://schemas.microsoft.com/office/2006/metadata/properties" ma:root="true" ma:fieldsID="61df96b55e0830fc3f8d541eec5a4968" ns2:_="" ns3:_="">
    <xsd:import namespace="e5b77aeb-c155-49e5-988f-550312837f10"/>
    <xsd:import namespace="ddc4ad22-fc8d-4288-8ea3-3041280999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77aeb-c155-49e5-988f-550312837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4ad22-fc8d-4288-8ea3-3041280999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215FB-AEFD-4C09-8ED0-156E172F6D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A51A88-BE84-48FE-836A-DD96867745BB}">
  <ds:schemaRefs>
    <ds:schemaRef ds:uri="http://schemas.microsoft.com/sharepoint/v3/contenttype/forms"/>
  </ds:schemaRefs>
</ds:datastoreItem>
</file>

<file path=customXml/itemProps3.xml><?xml version="1.0" encoding="utf-8"?>
<ds:datastoreItem xmlns:ds="http://schemas.openxmlformats.org/officeDocument/2006/customXml" ds:itemID="{1E4FE4D0-E0FC-40F9-AC6B-B50ABFF9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77aeb-c155-49e5-988f-550312837f10"/>
    <ds:schemaRef ds:uri="ddc4ad22-fc8d-4288-8ea3-304128099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2726</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18234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Bryce Ensminger</cp:lastModifiedBy>
  <cp:revision>31</cp:revision>
  <cp:lastPrinted>2019-06-28T22:37:00Z</cp:lastPrinted>
  <dcterms:created xsi:type="dcterms:W3CDTF">2019-06-28T20:32:00Z</dcterms:created>
  <dcterms:modified xsi:type="dcterms:W3CDTF">2021-06-29T22:12:00Z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0x0101009231B6DB68FEE344986A9A83198E4E52</vt:lpwstr>
  </property>
</Properties>
</file>