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w:t>
      </w:r>
      <w:proofErr w:type="gramStart"/>
      <w:r w:rsidRPr="00B25537">
        <w:rPr>
          <w:rFonts w:ascii="Arial" w:eastAsia="Times New Roman" w:hAnsi="Arial" w:cs="Arial"/>
          <w:i/>
          <w:sz w:val="24"/>
          <w:szCs w:val="24"/>
        </w:rPr>
        <w:t>to</w:t>
      </w:r>
      <w:proofErr w:type="gramEnd"/>
      <w:r w:rsidRPr="00B25537">
        <w:rPr>
          <w:rFonts w:ascii="Arial" w:eastAsia="Times New Roman" w:hAnsi="Arial" w:cs="Arial"/>
          <w:i/>
          <w:sz w:val="24"/>
          <w:szCs w:val="24"/>
        </w:rPr>
        <w:t xml:space="preserve">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6A664330" w:rsidR="00B90B9E" w:rsidRPr="00B25537" w:rsidRDefault="0071438E" w:rsidP="00B90B9E">
            <w:pPr>
              <w:spacing w:before="40" w:after="40"/>
              <w:rPr>
                <w:rFonts w:ascii="Arial" w:hAnsi="Arial" w:cs="Arial"/>
                <w:sz w:val="24"/>
                <w:szCs w:val="24"/>
              </w:rPr>
            </w:pPr>
            <w:r>
              <w:rPr>
                <w:rFonts w:ascii="Arial" w:hAnsi="Arial" w:cs="Arial"/>
                <w:sz w:val="24"/>
                <w:szCs w:val="24"/>
              </w:rPr>
              <w:t>Floricultura Pacific</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41E938B7" w:rsidR="00B90B9E" w:rsidRPr="00B25537" w:rsidRDefault="0071438E" w:rsidP="00B90B9E">
            <w:pPr>
              <w:spacing w:before="40" w:after="40"/>
              <w:rPr>
                <w:rFonts w:ascii="Arial" w:hAnsi="Arial" w:cs="Arial"/>
                <w:sz w:val="24"/>
                <w:szCs w:val="24"/>
              </w:rPr>
            </w:pPr>
            <w:r>
              <w:rPr>
                <w:rFonts w:ascii="Arial" w:hAnsi="Arial" w:cs="Arial"/>
                <w:sz w:val="24"/>
                <w:szCs w:val="24"/>
              </w:rPr>
              <w:t>CA2701152</w:t>
            </w:r>
          </w:p>
        </w:tc>
      </w:tr>
    </w:tbl>
    <w:p w14:paraId="47D23C0B" w14:textId="77777777"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The water system named above hereby certifies that its Consumer Confidence Report was distributed on ___________________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6"/>
        <w:gridCol w:w="1875"/>
        <w:gridCol w:w="2965"/>
        <w:gridCol w:w="790"/>
        <w:gridCol w:w="2104"/>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4AD40281" w:rsidR="00B90B9E" w:rsidRPr="00B25537" w:rsidRDefault="0071438E" w:rsidP="00B90B9E">
            <w:pPr>
              <w:spacing w:before="40" w:after="40"/>
              <w:jc w:val="both"/>
              <w:rPr>
                <w:rFonts w:ascii="Arial" w:hAnsi="Arial" w:cs="Arial"/>
                <w:b/>
                <w:bCs/>
                <w:sz w:val="24"/>
                <w:szCs w:val="24"/>
              </w:rPr>
            </w:pPr>
            <w:r>
              <w:rPr>
                <w:rFonts w:ascii="Arial" w:hAnsi="Arial" w:cs="Arial"/>
                <w:b/>
                <w:bCs/>
                <w:sz w:val="24"/>
                <w:szCs w:val="24"/>
              </w:rPr>
              <w:t>Don Howell</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4A1624A7" w:rsidR="00B90B9E" w:rsidRPr="00F928D8" w:rsidRDefault="00F928D8" w:rsidP="00B90B9E">
            <w:pPr>
              <w:spacing w:before="40" w:after="40"/>
              <w:jc w:val="both"/>
              <w:rPr>
                <w:rFonts w:ascii="Arial" w:hAnsi="Arial" w:cs="Arial"/>
                <w:b/>
                <w:bCs/>
                <w:i/>
                <w:iCs/>
                <w:sz w:val="24"/>
                <w:szCs w:val="24"/>
              </w:rPr>
            </w:pPr>
            <w:r>
              <w:rPr>
                <w:rFonts w:ascii="Arial" w:hAnsi="Arial" w:cs="Arial"/>
                <w:b/>
                <w:bCs/>
                <w:i/>
                <w:iCs/>
                <w:sz w:val="24"/>
                <w:szCs w:val="24"/>
              </w:rPr>
              <w:t>Don Howell</w:t>
            </w: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79CFFB9F" w:rsidR="00B90B9E" w:rsidRPr="00B25537" w:rsidRDefault="0071438E" w:rsidP="00B90B9E">
            <w:pPr>
              <w:spacing w:before="40" w:after="40"/>
              <w:jc w:val="both"/>
              <w:rPr>
                <w:rFonts w:ascii="Arial" w:hAnsi="Arial" w:cs="Arial"/>
                <w:b/>
                <w:bCs/>
                <w:sz w:val="24"/>
                <w:szCs w:val="24"/>
              </w:rPr>
            </w:pPr>
            <w:r>
              <w:rPr>
                <w:rFonts w:ascii="Arial" w:hAnsi="Arial" w:cs="Arial"/>
                <w:b/>
                <w:bCs/>
                <w:sz w:val="24"/>
                <w:szCs w:val="24"/>
              </w:rPr>
              <w:t>Manager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7D9F3B3B" w:rsidR="00B90B9E" w:rsidRPr="00B25537" w:rsidRDefault="0071438E" w:rsidP="00B90B9E">
            <w:pPr>
              <w:spacing w:before="40" w:after="40"/>
              <w:jc w:val="both"/>
              <w:rPr>
                <w:rFonts w:ascii="Arial" w:hAnsi="Arial" w:cs="Arial"/>
                <w:b/>
                <w:bCs/>
                <w:sz w:val="24"/>
                <w:szCs w:val="24"/>
              </w:rPr>
            </w:pPr>
            <w:r w:rsidRPr="00B25537">
              <w:rPr>
                <w:rFonts w:ascii="Arial" w:hAnsi="Arial" w:cs="Arial"/>
                <w:bCs/>
                <w:sz w:val="24"/>
                <w:szCs w:val="24"/>
              </w:rPr>
              <w:t>(831</w:t>
            </w:r>
            <w:r>
              <w:rPr>
                <w:rFonts w:ascii="Arial" w:hAnsi="Arial" w:cs="Arial"/>
                <w:bCs/>
                <w:sz w:val="24"/>
                <w:szCs w:val="24"/>
              </w:rPr>
              <w:t>) 214-8777</w:t>
            </w:r>
            <w:r w:rsidR="00B90B9E" w:rsidRPr="00B25537">
              <w:rPr>
                <w:rFonts w:ascii="Arial" w:hAnsi="Arial" w:cs="Arial"/>
                <w:bCs/>
                <w:sz w:val="24"/>
                <w:szCs w:val="24"/>
              </w:rPr>
              <w:t xml:space="preserve">  </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6368E2B7" w:rsidR="00B90B9E" w:rsidRPr="00B25537" w:rsidRDefault="0071438E" w:rsidP="00B90B9E">
            <w:pPr>
              <w:spacing w:before="40" w:after="40"/>
              <w:jc w:val="both"/>
              <w:rPr>
                <w:rFonts w:ascii="Arial" w:hAnsi="Arial" w:cs="Arial"/>
                <w:b/>
                <w:bCs/>
                <w:sz w:val="24"/>
                <w:szCs w:val="24"/>
              </w:rPr>
            </w:pPr>
            <w:r>
              <w:rPr>
                <w:rFonts w:ascii="Arial" w:hAnsi="Arial" w:cs="Arial"/>
                <w:b/>
                <w:bCs/>
                <w:sz w:val="24"/>
                <w:szCs w:val="24"/>
              </w:rPr>
              <w:t>10/12/23</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4834A15C" w:rsidR="005D3755" w:rsidRPr="00B25537" w:rsidRDefault="005D3755" w:rsidP="005D3755">
      <w:pPr>
        <w:tabs>
          <w:tab w:val="left" w:pos="9360"/>
        </w:tabs>
        <w:spacing w:after="120" w:line="240" w:lineRule="auto"/>
        <w:ind w:left="547" w:hanging="547"/>
        <w:rPr>
          <w:rFonts w:ascii="Arial" w:eastAsia="Times New Roman" w:hAnsi="Arial" w:cs="Arial"/>
          <w:sz w:val="24"/>
          <w:szCs w:val="24"/>
          <w:u w:val="single"/>
        </w:rPr>
      </w:pPr>
      <w:r>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1"/>
            </w:checkBox>
          </w:ffData>
        </w:fldChar>
      </w:r>
      <w:bookmarkStart w:id="4" w:name="Check4"/>
      <w:r>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
      <w:r w:rsidR="00B90B9E" w:rsidRPr="00B25537">
        <w:rPr>
          <w:rFonts w:ascii="Arial" w:eastAsia="Times New Roman" w:hAnsi="Arial" w:cs="Arial"/>
          <w:sz w:val="24"/>
          <w:szCs w:val="24"/>
        </w:rPr>
        <w:tab/>
        <w:t xml:space="preserve">CCR was distributed by mail or other direct delivery methods.  Specify other direct delivery methods used:  </w:t>
      </w:r>
      <w:r w:rsidR="0071438E" w:rsidRPr="005D3755">
        <w:rPr>
          <w:rFonts w:ascii="Arial" w:eastAsia="Times New Roman" w:hAnsi="Arial" w:cs="Arial"/>
          <w:b/>
          <w:bCs/>
          <w:sz w:val="24"/>
          <w:szCs w:val="24"/>
        </w:rPr>
        <w:t xml:space="preserve">Posted on employee bulletin </w:t>
      </w:r>
      <w:r w:rsidRPr="005D3755">
        <w:rPr>
          <w:rFonts w:ascii="Arial" w:eastAsia="Times New Roman" w:hAnsi="Arial" w:cs="Arial"/>
          <w:b/>
          <w:bCs/>
          <w:sz w:val="24"/>
          <w:szCs w:val="24"/>
        </w:rPr>
        <w:t>board.</w:t>
      </w:r>
    </w:p>
    <w:p w14:paraId="46778ACD" w14:textId="51741CE1"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p>
    <w:p w14:paraId="7314BBBA" w14:textId="60E33C53" w:rsidR="00B90B9E" w:rsidRPr="00B25537" w:rsidRDefault="005D3755" w:rsidP="00B90B9E">
      <w:pPr>
        <w:tabs>
          <w:tab w:val="left" w:pos="540"/>
          <w:tab w:val="left" w:pos="9360"/>
        </w:tabs>
        <w:spacing w:after="180" w:line="240" w:lineRule="auto"/>
        <w:ind w:left="630" w:hanging="630"/>
        <w:rPr>
          <w:rFonts w:ascii="Arial" w:eastAsia="Times New Roman" w:hAnsi="Arial" w:cs="Arial"/>
          <w:sz w:val="24"/>
          <w:szCs w:val="24"/>
        </w:rPr>
      </w:pPr>
      <w:r>
        <w:rPr>
          <w:rFonts w:ascii="Arial" w:eastAsia="Times New Roman"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0"/>
            </w:checkBox>
          </w:ffData>
        </w:fldChar>
      </w:r>
      <w:r>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Pr>
          <w:rFonts w:ascii="Arial" w:eastAsia="Times New Roman" w:hAnsi="Arial" w:cs="Arial"/>
          <w:sz w:val="24"/>
          <w:szCs w:val="24"/>
        </w:rPr>
        <w:fldChar w:fldCharType="end"/>
      </w:r>
      <w:r w:rsidR="00B90B9E"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Posted the CCR in public places (attach a list of locations)</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w:t>
      </w:r>
      <w:proofErr w:type="gramStart"/>
      <w:r w:rsidRPr="00B25537">
        <w:rPr>
          <w:rFonts w:ascii="Arial" w:eastAsia="Times New Roman" w:hAnsi="Arial" w:cs="Arial"/>
          <w:sz w:val="24"/>
          <w:szCs w:val="24"/>
        </w:rPr>
        <w:t>publicly-accessible</w:t>
      </w:r>
      <w:proofErr w:type="gramEnd"/>
      <w:r w:rsidRPr="00B25537">
        <w:rPr>
          <w:rFonts w:ascii="Arial" w:eastAsia="Times New Roman" w:hAnsi="Arial" w:cs="Arial"/>
          <w:sz w:val="24"/>
          <w:szCs w:val="24"/>
        </w:rPr>
        <w:t xml:space="preserv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00000000">
        <w:rPr>
          <w:rFonts w:ascii="Arial" w:eastAsia="Times New Roman" w:hAnsi="Arial" w:cs="Arial"/>
          <w:sz w:val="24"/>
          <w:szCs w:val="24"/>
        </w:rPr>
      </w:r>
      <w:r w:rsidR="00000000">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default" r:id="rId7"/>
      <w:footerReference w:type="default" r:id="rId8"/>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D8BE7" w14:textId="77777777" w:rsidR="000C049D" w:rsidRDefault="000C049D" w:rsidP="00B90B9E">
      <w:pPr>
        <w:spacing w:after="0" w:line="240" w:lineRule="auto"/>
      </w:pPr>
      <w:r>
        <w:separator/>
      </w:r>
    </w:p>
  </w:endnote>
  <w:endnote w:type="continuationSeparator" w:id="0">
    <w:p w14:paraId="1809A588" w14:textId="77777777" w:rsidR="000C049D" w:rsidRDefault="000C049D"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5652" w14:textId="21135AE8" w:rsidR="00B90B9E" w:rsidRPr="00B25537" w:rsidRDefault="00B90B9E">
    <w:pPr>
      <w:pStyle w:val="Footer"/>
      <w:jc w:val="right"/>
      <w:rPr>
        <w:rFonts w:ascii="Arial" w:hAnsi="Arial" w:cs="Arial"/>
        <w:sz w:val="24"/>
        <w:szCs w:val="24"/>
      </w:rPr>
    </w:pPr>
    <w:r w:rsidRPr="00B25537">
      <w:rPr>
        <w:rFonts w:ascii="Arial" w:hAnsi="Arial" w:cs="Arial"/>
        <w:sz w:val="24"/>
        <w:szCs w:val="24"/>
      </w:rPr>
      <w:t>F-</w:t>
    </w:r>
    <w:sdt>
      <w:sdtPr>
        <w:rPr>
          <w:rFonts w:ascii="Arial" w:hAnsi="Arial" w:cs="Arial"/>
          <w:sz w:val="24"/>
          <w:szCs w:val="24"/>
        </w:rPr>
        <w:id w:val="1648395175"/>
        <w:docPartObj>
          <w:docPartGallery w:val="Page Numbers (Bottom of Page)"/>
          <w:docPartUnique/>
        </w:docPartObj>
      </w:sdtPr>
      <w:sdtEndPr>
        <w:rPr>
          <w:noProof/>
        </w:rPr>
      </w:sdtEndPr>
      <w:sdtContent>
        <w:r w:rsidRPr="00B25537">
          <w:rPr>
            <w:rFonts w:ascii="Arial" w:hAnsi="Arial" w:cs="Arial"/>
            <w:sz w:val="24"/>
            <w:szCs w:val="24"/>
          </w:rPr>
          <w:fldChar w:fldCharType="begin"/>
        </w:r>
        <w:r w:rsidRPr="00B25537">
          <w:rPr>
            <w:rFonts w:ascii="Arial" w:hAnsi="Arial" w:cs="Arial"/>
            <w:sz w:val="24"/>
            <w:szCs w:val="24"/>
          </w:rPr>
          <w:instrText xml:space="preserve"> PAGE   \* MERGEFORMAT </w:instrText>
        </w:r>
        <w:r w:rsidRPr="00B25537">
          <w:rPr>
            <w:rFonts w:ascii="Arial" w:hAnsi="Arial" w:cs="Arial"/>
            <w:sz w:val="24"/>
            <w:szCs w:val="24"/>
          </w:rPr>
          <w:fldChar w:fldCharType="separate"/>
        </w:r>
        <w:r w:rsidRPr="00B25537">
          <w:rPr>
            <w:rFonts w:ascii="Arial" w:hAnsi="Arial" w:cs="Arial"/>
            <w:noProof/>
            <w:sz w:val="24"/>
            <w:szCs w:val="24"/>
          </w:rPr>
          <w:t>2</w:t>
        </w:r>
        <w:r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3FDAC" w14:textId="77777777" w:rsidR="000C049D" w:rsidRDefault="000C049D" w:rsidP="00B90B9E">
      <w:pPr>
        <w:spacing w:after="0" w:line="240" w:lineRule="auto"/>
      </w:pPr>
      <w:r>
        <w:separator/>
      </w:r>
    </w:p>
  </w:footnote>
  <w:footnote w:type="continuationSeparator" w:id="0">
    <w:p w14:paraId="4BFCBF44" w14:textId="77777777" w:rsidR="000C049D" w:rsidRDefault="000C049D"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2786" w14:textId="34B8D42C" w:rsidR="00B90B9E" w:rsidRPr="00B65B42" w:rsidRDefault="00B90B9E" w:rsidP="00B90B9E">
    <w:pPr>
      <w:tabs>
        <w:tab w:val="right" w:pos="10080"/>
      </w:tabs>
      <w:spacing w:after="0" w:line="240" w:lineRule="auto"/>
      <w:rPr>
        <w:rFonts w:ascii="Arial" w:eastAsia="Times New Roman" w:hAnsi="Arial" w:cs="Arial"/>
        <w:i/>
        <w:sz w:val="24"/>
        <w:szCs w:val="24"/>
      </w:rPr>
    </w:pPr>
    <w:bookmarkStart w:id="5" w:name="_Hlk63415332"/>
    <w:r w:rsidRPr="00B65B42">
      <w:rPr>
        <w:rFonts w:ascii="Arial" w:eastAsia="Times New Roman" w:hAnsi="Arial" w:cs="Arial"/>
        <w:i/>
        <w:sz w:val="24"/>
        <w:szCs w:val="24"/>
      </w:rPr>
      <w:t>Instructions for Small Water Systems Appendix F</w:t>
    </w:r>
  </w:p>
  <w:p w14:paraId="768056FE" w14:textId="32D97BA9"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D85395" w:rsidRPr="00D85395">
      <w:rPr>
        <w:rFonts w:ascii="Arial" w:eastAsia="Times New Roman" w:hAnsi="Arial" w:cs="Arial"/>
        <w:i/>
        <w:sz w:val="24"/>
        <w:szCs w:val="24"/>
        <w:highlight w:val="yellow"/>
      </w:rPr>
      <w:t>February</w:t>
    </w:r>
    <w:r w:rsidRPr="00D85395">
      <w:rPr>
        <w:rFonts w:ascii="Arial" w:eastAsia="Times New Roman" w:hAnsi="Arial" w:cs="Arial"/>
        <w:i/>
        <w:sz w:val="24"/>
        <w:szCs w:val="24"/>
        <w:highlight w:val="yellow"/>
      </w:rPr>
      <w:t xml:space="preserve"> 2021</w:t>
    </w:r>
    <w:bookmarkEnd w:id="5"/>
  </w:p>
  <w:p w14:paraId="2CA8E78A" w14:textId="77777777" w:rsidR="00B25537" w:rsidRPr="00B90B9E" w:rsidRDefault="00B25537" w:rsidP="00B90B9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0C049D"/>
    <w:rsid w:val="0039452E"/>
    <w:rsid w:val="00434E7F"/>
    <w:rsid w:val="004F0E47"/>
    <w:rsid w:val="005D3755"/>
    <w:rsid w:val="0071438E"/>
    <w:rsid w:val="00B25537"/>
    <w:rsid w:val="00B65B42"/>
    <w:rsid w:val="00B90B9E"/>
    <w:rsid w:val="00D85395"/>
    <w:rsid w:val="00F92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405</Words>
  <Characters>2309</Characters>
  <Application>Microsoft Office Word</Application>
  <DocSecurity>0</DocSecurity>
  <Lines>19</Lines>
  <Paragraphs>5</Paragraphs>
  <ScaleCrop>false</ScaleCrop>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Don Howell</cp:lastModifiedBy>
  <cp:revision>4</cp:revision>
  <cp:lastPrinted>2023-10-13T18:23:00Z</cp:lastPrinted>
  <dcterms:created xsi:type="dcterms:W3CDTF">2023-10-13T18:22:00Z</dcterms:created>
  <dcterms:modified xsi:type="dcterms:W3CDTF">2023-10-13T18:31:00Z</dcterms:modified>
</cp:coreProperties>
</file>