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3579F89"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A042B0">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CDBA6D1" w:rsidR="00BC6327" w:rsidRPr="00412B2F" w:rsidRDefault="00F8795E"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 xml:space="preserve">CEA Development LLC WS </w:t>
            </w:r>
            <w:r w:rsidR="000A4233">
              <w:rPr>
                <w:b/>
                <w:sz w:val="21"/>
                <w:szCs w:val="21"/>
              </w:rPr>
              <w:t>(</w:t>
            </w:r>
            <w:r>
              <w:rPr>
                <w:b/>
                <w:sz w:val="21"/>
                <w:szCs w:val="21"/>
              </w:rPr>
              <w:t>CA2700521</w:t>
            </w:r>
            <w:r w:rsidR="000A4233">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9ED2634" w:rsidR="00BC6327" w:rsidRPr="00412B2F" w:rsidRDefault="00F8795E"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w:t>
            </w:r>
            <w:r w:rsidR="005254E5">
              <w:rPr>
                <w:sz w:val="21"/>
                <w:szCs w:val="21"/>
              </w:rPr>
              <w:t xml:space="preserve"> 28</w:t>
            </w:r>
            <w:r>
              <w:rPr>
                <w:sz w:val="21"/>
                <w:szCs w:val="21"/>
              </w:rPr>
              <w:t>, 202</w:t>
            </w:r>
            <w:r w:rsidR="00A042B0">
              <w:rPr>
                <w:sz w:val="21"/>
                <w:szCs w:val="21"/>
              </w:rPr>
              <w:t>3</w:t>
            </w:r>
          </w:p>
        </w:tc>
      </w:tr>
    </w:tbl>
    <w:p w14:paraId="57550AFE" w14:textId="44D4A34A"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0A4233">
        <w:rPr>
          <w:i/>
          <w:sz w:val="21"/>
          <w:szCs w:val="21"/>
        </w:rPr>
        <w:t>2</w:t>
      </w:r>
      <w:r w:rsidR="00D37E1F" w:rsidRPr="00412B2F">
        <w:rPr>
          <w:i/>
          <w:sz w:val="21"/>
          <w:szCs w:val="21"/>
        </w:rPr>
        <w:t xml:space="preserve"> and may include earlier monitoring data</w:t>
      </w:r>
      <w:r w:rsidRPr="00412B2F">
        <w:rPr>
          <w:i/>
          <w:sz w:val="21"/>
          <w:szCs w:val="21"/>
        </w:rPr>
        <w:t>.</w:t>
      </w:r>
    </w:p>
    <w:p w14:paraId="5D55F07B" w14:textId="7C1FE002" w:rsidR="000A7E47" w:rsidRPr="001114F8" w:rsidRDefault="000A7E47" w:rsidP="005A26E0">
      <w:pPr>
        <w:pStyle w:val="BodyText3"/>
        <w:pBdr>
          <w:top w:val="none" w:sz="0" w:space="0" w:color="auto"/>
          <w:left w:val="none" w:sz="0" w:space="0" w:color="auto"/>
          <w:bottom w:val="none" w:sz="0" w:space="0" w:color="auto"/>
          <w:right w:val="none" w:sz="0" w:space="0" w:color="auto"/>
        </w:pBdr>
        <w:rPr>
          <w:b/>
          <w:sz w:val="19"/>
          <w:szCs w:val="19"/>
        </w:rPr>
      </w:pPr>
      <w:r w:rsidRPr="001114F8">
        <w:rPr>
          <w:b/>
          <w:sz w:val="19"/>
          <w:szCs w:val="19"/>
        </w:rPr>
        <w:t xml:space="preserve">Este </w:t>
      </w:r>
      <w:proofErr w:type="spellStart"/>
      <w:r w:rsidRPr="001114F8">
        <w:rPr>
          <w:b/>
          <w:sz w:val="19"/>
          <w:szCs w:val="19"/>
        </w:rPr>
        <w:t>informe</w:t>
      </w:r>
      <w:proofErr w:type="spellEnd"/>
      <w:r w:rsidRPr="001114F8">
        <w:rPr>
          <w:b/>
          <w:sz w:val="19"/>
          <w:szCs w:val="19"/>
        </w:rPr>
        <w:t xml:space="preserve"> </w:t>
      </w:r>
      <w:proofErr w:type="spellStart"/>
      <w:r w:rsidRPr="001114F8">
        <w:rPr>
          <w:b/>
          <w:sz w:val="19"/>
          <w:szCs w:val="19"/>
        </w:rPr>
        <w:t>contiene</w:t>
      </w:r>
      <w:proofErr w:type="spellEnd"/>
      <w:r w:rsidRPr="001114F8">
        <w:rPr>
          <w:b/>
          <w:sz w:val="19"/>
          <w:szCs w:val="19"/>
        </w:rPr>
        <w:t xml:space="preserve"> </w:t>
      </w:r>
      <w:proofErr w:type="spellStart"/>
      <w:r w:rsidRPr="001114F8">
        <w:rPr>
          <w:b/>
          <w:sz w:val="19"/>
          <w:szCs w:val="19"/>
        </w:rPr>
        <w:t>información</w:t>
      </w:r>
      <w:proofErr w:type="spellEnd"/>
      <w:r w:rsidRPr="001114F8">
        <w:rPr>
          <w:b/>
          <w:sz w:val="19"/>
          <w:szCs w:val="19"/>
        </w:rPr>
        <w:t xml:space="preserve"> </w:t>
      </w:r>
      <w:proofErr w:type="spellStart"/>
      <w:r w:rsidRPr="001114F8">
        <w:rPr>
          <w:b/>
          <w:sz w:val="19"/>
          <w:szCs w:val="19"/>
        </w:rPr>
        <w:t>muy</w:t>
      </w:r>
      <w:proofErr w:type="spellEnd"/>
      <w:r w:rsidRPr="001114F8">
        <w:rPr>
          <w:b/>
          <w:sz w:val="19"/>
          <w:szCs w:val="19"/>
        </w:rPr>
        <w:t xml:space="preserve"> </w:t>
      </w:r>
      <w:proofErr w:type="spellStart"/>
      <w:r w:rsidRPr="001114F8">
        <w:rPr>
          <w:b/>
          <w:sz w:val="19"/>
          <w:szCs w:val="19"/>
        </w:rPr>
        <w:t>importante</w:t>
      </w:r>
      <w:proofErr w:type="spellEnd"/>
      <w:r w:rsidRPr="001114F8">
        <w:rPr>
          <w:b/>
          <w:sz w:val="19"/>
          <w:szCs w:val="19"/>
        </w:rPr>
        <w:t xml:space="preserve"> </w:t>
      </w:r>
      <w:proofErr w:type="spellStart"/>
      <w:r w:rsidRPr="001114F8">
        <w:rPr>
          <w:b/>
          <w:sz w:val="19"/>
          <w:szCs w:val="19"/>
        </w:rPr>
        <w:t>sobre</w:t>
      </w:r>
      <w:proofErr w:type="spellEnd"/>
      <w:r w:rsidRPr="001114F8">
        <w:rPr>
          <w:b/>
          <w:sz w:val="19"/>
          <w:szCs w:val="19"/>
        </w:rPr>
        <w:t xml:space="preserve"> </w:t>
      </w:r>
      <w:proofErr w:type="spellStart"/>
      <w:r w:rsidRPr="001114F8">
        <w:rPr>
          <w:b/>
          <w:sz w:val="19"/>
          <w:szCs w:val="19"/>
        </w:rPr>
        <w:t>su</w:t>
      </w:r>
      <w:proofErr w:type="spellEnd"/>
      <w:r w:rsidRPr="001114F8">
        <w:rPr>
          <w:b/>
          <w:sz w:val="19"/>
          <w:szCs w:val="19"/>
        </w:rPr>
        <w:t xml:space="preserve"> </w:t>
      </w:r>
      <w:proofErr w:type="spellStart"/>
      <w:r w:rsidRPr="001114F8">
        <w:rPr>
          <w:b/>
          <w:sz w:val="19"/>
          <w:szCs w:val="19"/>
        </w:rPr>
        <w:t>agua</w:t>
      </w:r>
      <w:proofErr w:type="spellEnd"/>
      <w:r w:rsidRPr="001114F8">
        <w:rPr>
          <w:b/>
          <w:sz w:val="19"/>
          <w:szCs w:val="19"/>
        </w:rPr>
        <w:t xml:space="preserve"> potable.  </w:t>
      </w:r>
      <w:proofErr w:type="spellStart"/>
      <w:r w:rsidRPr="001114F8">
        <w:rPr>
          <w:b/>
          <w:sz w:val="19"/>
          <w:szCs w:val="19"/>
        </w:rPr>
        <w:t>Tradúzcalo</w:t>
      </w:r>
      <w:proofErr w:type="spellEnd"/>
      <w:r w:rsidRPr="001114F8">
        <w:rPr>
          <w:b/>
          <w:sz w:val="19"/>
          <w:szCs w:val="19"/>
        </w:rPr>
        <w:t xml:space="preserve"> ó </w:t>
      </w:r>
      <w:proofErr w:type="spellStart"/>
      <w:r w:rsidRPr="001114F8">
        <w:rPr>
          <w:b/>
          <w:sz w:val="19"/>
          <w:szCs w:val="19"/>
        </w:rPr>
        <w:t>hable</w:t>
      </w:r>
      <w:proofErr w:type="spellEnd"/>
      <w:r w:rsidRPr="001114F8">
        <w:rPr>
          <w:b/>
          <w:sz w:val="19"/>
          <w:szCs w:val="19"/>
        </w:rPr>
        <w:t xml:space="preserve"> con </w:t>
      </w:r>
      <w:proofErr w:type="spellStart"/>
      <w:r w:rsidRPr="001114F8">
        <w:rPr>
          <w:b/>
          <w:sz w:val="19"/>
          <w:szCs w:val="19"/>
        </w:rPr>
        <w:t>alguien</w:t>
      </w:r>
      <w:proofErr w:type="spellEnd"/>
      <w:r w:rsidRPr="001114F8">
        <w:rPr>
          <w:b/>
          <w:sz w:val="19"/>
          <w:szCs w:val="19"/>
        </w:rPr>
        <w:t xml:space="preserve"> que lo </w:t>
      </w:r>
      <w:proofErr w:type="spellStart"/>
      <w:r w:rsidRPr="001114F8">
        <w:rPr>
          <w:b/>
          <w:sz w:val="19"/>
          <w:szCs w:val="19"/>
        </w:rPr>
        <w:t>entienda</w:t>
      </w:r>
      <w:proofErr w:type="spellEnd"/>
      <w:r w:rsidRPr="001114F8">
        <w:rPr>
          <w:b/>
          <w:sz w:val="19"/>
          <w:szCs w:val="19"/>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BE6750B" w:rsidR="000A7E47" w:rsidRPr="001F3468" w:rsidRDefault="004C783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AC5FC6B" w:rsidR="000A7E47" w:rsidRPr="001F3468" w:rsidRDefault="004C783C" w:rsidP="005A26E0">
            <w:pPr>
              <w:pStyle w:val="BodyText3"/>
              <w:pBdr>
                <w:top w:val="none" w:sz="0" w:space="0" w:color="auto"/>
                <w:left w:val="none" w:sz="0" w:space="0" w:color="auto"/>
                <w:bottom w:val="none" w:sz="0" w:space="0" w:color="auto"/>
                <w:right w:val="none" w:sz="0" w:space="0" w:color="auto"/>
              </w:pBdr>
              <w:jc w:val="left"/>
              <w:rPr>
                <w:sz w:val="22"/>
              </w:rPr>
            </w:pPr>
            <w:proofErr w:type="spellStart"/>
            <w:r>
              <w:rPr>
                <w:sz w:val="22"/>
              </w:rPr>
              <w:t>Alisal</w:t>
            </w:r>
            <w:proofErr w:type="spellEnd"/>
            <w:r>
              <w:rPr>
                <w:sz w:val="22"/>
              </w:rPr>
              <w:t xml:space="preserve"> Road,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3E3DC6F3" w:rsidR="000A7E47" w:rsidRDefault="004C783C" w:rsidP="005A26E0">
            <w:pPr>
              <w:pStyle w:val="BodyText3"/>
              <w:pBdr>
                <w:top w:val="none" w:sz="0" w:space="0" w:color="auto"/>
                <w:left w:val="none" w:sz="0" w:space="0" w:color="auto"/>
                <w:bottom w:val="none" w:sz="0" w:space="0" w:color="auto"/>
                <w:right w:val="none" w:sz="0" w:space="0" w:color="auto"/>
              </w:pBdr>
              <w:jc w:val="left"/>
              <w:rPr>
                <w:sz w:val="22"/>
              </w:rPr>
            </w:pPr>
            <w:r>
              <w:rPr>
                <w:sz w:val="22"/>
              </w:rPr>
              <w:t>On File, 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3CE5A739" w:rsidR="000A7E47" w:rsidRDefault="004C783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0"/>
        <w:gridCol w:w="900"/>
        <w:gridCol w:w="900"/>
        <w:gridCol w:w="180"/>
        <w:gridCol w:w="270"/>
        <w:gridCol w:w="296"/>
        <w:gridCol w:w="244"/>
        <w:gridCol w:w="270"/>
        <w:gridCol w:w="270"/>
        <w:gridCol w:w="180"/>
        <w:gridCol w:w="180"/>
        <w:gridCol w:w="270"/>
        <w:gridCol w:w="270"/>
        <w:gridCol w:w="90"/>
        <w:gridCol w:w="270"/>
        <w:gridCol w:w="1890"/>
        <w:gridCol w:w="720"/>
        <w:gridCol w:w="1534"/>
        <w:gridCol w:w="40"/>
        <w:gridCol w:w="46"/>
      </w:tblGrid>
      <w:tr w:rsidR="00BC6327" w:rsidRPr="00A44246" w14:paraId="1369AC78" w14:textId="77777777" w:rsidTr="00F8795E">
        <w:trPr>
          <w:gridAfter w:val="2"/>
          <w:wAfter w:w="86" w:type="dxa"/>
          <w:cantSplit/>
          <w:trHeight w:val="459"/>
          <w:jc w:val="center"/>
        </w:trPr>
        <w:tc>
          <w:tcPr>
            <w:tcW w:w="10796"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D1D67">
        <w:trPr>
          <w:gridAfter w:val="2"/>
          <w:wAfter w:w="86" w:type="dxa"/>
          <w:cantSplit/>
          <w:jc w:val="center"/>
        </w:trPr>
        <w:tc>
          <w:tcPr>
            <w:tcW w:w="2962" w:type="dxa"/>
            <w:gridSpan w:val="4"/>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gridSpan w:val="2"/>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4"/>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8"/>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D1D67">
        <w:trPr>
          <w:gridAfter w:val="2"/>
          <w:wAfter w:w="86" w:type="dxa"/>
          <w:cantSplit/>
          <w:jc w:val="center"/>
        </w:trPr>
        <w:tc>
          <w:tcPr>
            <w:tcW w:w="2962" w:type="dxa"/>
            <w:gridSpan w:val="4"/>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gridSpan w:val="2"/>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45056103" w:rsidR="00C842E9" w:rsidRPr="00F41F91" w:rsidRDefault="00793351" w:rsidP="005A26E0">
            <w:pPr>
              <w:jc w:val="center"/>
              <w:rPr>
                <w:sz w:val="18"/>
                <w:szCs w:val="18"/>
                <w:u w:val="single"/>
              </w:rPr>
            </w:pPr>
            <w:r>
              <w:rPr>
                <w:sz w:val="18"/>
                <w:szCs w:val="18"/>
                <w:u w:val="single"/>
              </w:rPr>
              <w:t>4</w:t>
            </w:r>
          </w:p>
        </w:tc>
        <w:tc>
          <w:tcPr>
            <w:tcW w:w="1080" w:type="dxa"/>
            <w:gridSpan w:val="4"/>
            <w:tcBorders>
              <w:top w:val="nil"/>
              <w:bottom w:val="single" w:sz="4" w:space="0" w:color="auto"/>
            </w:tcBorders>
            <w:vAlign w:val="center"/>
          </w:tcPr>
          <w:p w14:paraId="41570855" w14:textId="70E6E3D9" w:rsidR="00BC6327" w:rsidRPr="00793351" w:rsidRDefault="00793351" w:rsidP="005A26E0">
            <w:pPr>
              <w:jc w:val="center"/>
              <w:rPr>
                <w:b/>
                <w:bCs/>
                <w:sz w:val="18"/>
                <w:szCs w:val="18"/>
              </w:rPr>
            </w:pPr>
            <w:r w:rsidRPr="00793351">
              <w:rPr>
                <w:b/>
                <w:bCs/>
                <w:sz w:val="18"/>
                <w:szCs w:val="18"/>
              </w:rPr>
              <w:t>3</w:t>
            </w:r>
          </w:p>
        </w:tc>
        <w:tc>
          <w:tcPr>
            <w:tcW w:w="3420" w:type="dxa"/>
            <w:gridSpan w:val="8"/>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D1D67">
        <w:trPr>
          <w:gridAfter w:val="2"/>
          <w:wAfter w:w="86" w:type="dxa"/>
          <w:cantSplit/>
          <w:jc w:val="center"/>
        </w:trPr>
        <w:tc>
          <w:tcPr>
            <w:tcW w:w="2962" w:type="dxa"/>
            <w:gridSpan w:val="4"/>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gridSpan w:val="2"/>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4"/>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8"/>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D1D67">
        <w:trPr>
          <w:gridAfter w:val="2"/>
          <w:wAfter w:w="86" w:type="dxa"/>
          <w:cantSplit/>
          <w:trHeight w:val="87"/>
          <w:jc w:val="center"/>
        </w:trPr>
        <w:tc>
          <w:tcPr>
            <w:tcW w:w="2962" w:type="dxa"/>
            <w:gridSpan w:val="4"/>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gridSpan w:val="2"/>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4"/>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8"/>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D1D67">
        <w:trPr>
          <w:gridAfter w:val="2"/>
          <w:wAfter w:w="86" w:type="dxa"/>
          <w:cantSplit/>
          <w:jc w:val="center"/>
        </w:trPr>
        <w:tc>
          <w:tcPr>
            <w:tcW w:w="10796" w:type="dxa"/>
            <w:gridSpan w:val="20"/>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8795E">
        <w:trPr>
          <w:gridAfter w:val="2"/>
          <w:wAfter w:w="86" w:type="dxa"/>
          <w:trHeight w:val="450"/>
          <w:jc w:val="center"/>
        </w:trPr>
        <w:tc>
          <w:tcPr>
            <w:tcW w:w="10796" w:type="dxa"/>
            <w:gridSpan w:val="20"/>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793351">
        <w:trPr>
          <w:gridAfter w:val="2"/>
          <w:wAfter w:w="86" w:type="dxa"/>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gridSpan w:val="2"/>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3"/>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6B2213">
              <w:rPr>
                <w:b/>
                <w:sz w:val="18"/>
                <w:szCs w:val="18"/>
              </w:rPr>
              <w:t>90</w:t>
            </w:r>
            <w:r w:rsidRPr="006B2213">
              <w:rPr>
                <w:b/>
                <w:sz w:val="18"/>
                <w:szCs w:val="18"/>
                <w:vertAlign w:val="superscript"/>
              </w:rPr>
              <w:t>th</w:t>
            </w:r>
            <w:r w:rsidRPr="006B2213">
              <w:rPr>
                <w:b/>
                <w:sz w:val="18"/>
                <w:szCs w:val="18"/>
              </w:rPr>
              <w:t xml:space="preserve"> Percentile</w:t>
            </w:r>
            <w:r w:rsidRPr="00F41F91">
              <w:rPr>
                <w:b/>
                <w:sz w:val="18"/>
                <w:szCs w:val="18"/>
              </w:rPr>
              <w:t xml:space="preserve"> Level Detected</w:t>
            </w:r>
          </w:p>
        </w:tc>
        <w:tc>
          <w:tcPr>
            <w:tcW w:w="1260" w:type="dxa"/>
            <w:gridSpan w:val="5"/>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gridSpan w:val="2"/>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3"/>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14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793351">
        <w:trPr>
          <w:gridAfter w:val="2"/>
          <w:wAfter w:w="86" w:type="dxa"/>
          <w:jc w:val="center"/>
        </w:trPr>
        <w:tc>
          <w:tcPr>
            <w:tcW w:w="1162" w:type="dxa"/>
            <w:tcBorders>
              <w:top w:val="nil"/>
              <w:left w:val="single" w:sz="6" w:space="0" w:color="auto"/>
              <w:bottom w:val="nil"/>
            </w:tcBorders>
            <w:vAlign w:val="center"/>
          </w:tcPr>
          <w:p w14:paraId="5F0C451E" w14:textId="5786F7E7" w:rsidR="0051534A" w:rsidRPr="00AD1D67" w:rsidRDefault="00AE0EA9" w:rsidP="0051534A">
            <w:pPr>
              <w:jc w:val="center"/>
              <w:rPr>
                <w:sz w:val="18"/>
                <w:szCs w:val="18"/>
              </w:rPr>
            </w:pPr>
            <w:r w:rsidRPr="00AD1D67">
              <w:rPr>
                <w:sz w:val="18"/>
                <w:szCs w:val="18"/>
              </w:rPr>
              <w:t>Lead (ppb)</w:t>
            </w:r>
          </w:p>
        </w:tc>
        <w:tc>
          <w:tcPr>
            <w:tcW w:w="810" w:type="dxa"/>
            <w:tcBorders>
              <w:top w:val="nil"/>
            </w:tcBorders>
            <w:vAlign w:val="center"/>
          </w:tcPr>
          <w:p w14:paraId="74C46DDB" w14:textId="64EA3D8C" w:rsidR="00AE0EA9" w:rsidRPr="00793351" w:rsidRDefault="006B2213" w:rsidP="00793351">
            <w:pPr>
              <w:jc w:val="center"/>
              <w:rPr>
                <w:sz w:val="18"/>
                <w:szCs w:val="18"/>
              </w:rPr>
            </w:pPr>
            <w:r w:rsidRPr="00793351">
              <w:rPr>
                <w:sz w:val="18"/>
                <w:szCs w:val="18"/>
              </w:rPr>
              <w:t>6/2022</w:t>
            </w:r>
          </w:p>
        </w:tc>
        <w:tc>
          <w:tcPr>
            <w:tcW w:w="990" w:type="dxa"/>
            <w:gridSpan w:val="2"/>
            <w:tcBorders>
              <w:top w:val="nil"/>
            </w:tcBorders>
            <w:vAlign w:val="center"/>
          </w:tcPr>
          <w:p w14:paraId="2EB76238" w14:textId="4BC19620" w:rsidR="0051534A" w:rsidRPr="00AD1D67" w:rsidRDefault="006B2213" w:rsidP="005A26E0">
            <w:pPr>
              <w:jc w:val="center"/>
              <w:rPr>
                <w:b/>
                <w:bCs/>
                <w:sz w:val="18"/>
                <w:szCs w:val="18"/>
              </w:rPr>
            </w:pPr>
            <w:r>
              <w:rPr>
                <w:sz w:val="18"/>
                <w:szCs w:val="18"/>
              </w:rPr>
              <w:t>5</w:t>
            </w:r>
          </w:p>
        </w:tc>
        <w:tc>
          <w:tcPr>
            <w:tcW w:w="1350" w:type="dxa"/>
            <w:gridSpan w:val="3"/>
            <w:tcBorders>
              <w:top w:val="nil"/>
              <w:bottom w:val="nil"/>
            </w:tcBorders>
            <w:vAlign w:val="center"/>
          </w:tcPr>
          <w:p w14:paraId="4C3FDB54" w14:textId="1984AEFE" w:rsidR="00AE0EA9" w:rsidRPr="00AD1D67" w:rsidRDefault="00793351" w:rsidP="005A26E0">
            <w:pPr>
              <w:jc w:val="center"/>
              <w:rPr>
                <w:sz w:val="18"/>
                <w:szCs w:val="18"/>
              </w:rPr>
            </w:pPr>
            <w:r>
              <w:rPr>
                <w:sz w:val="18"/>
                <w:szCs w:val="18"/>
              </w:rPr>
              <w:t>0</w:t>
            </w:r>
          </w:p>
        </w:tc>
        <w:tc>
          <w:tcPr>
            <w:tcW w:w="1260" w:type="dxa"/>
            <w:gridSpan w:val="5"/>
            <w:tcBorders>
              <w:top w:val="nil"/>
              <w:bottom w:val="nil"/>
            </w:tcBorders>
            <w:vAlign w:val="center"/>
          </w:tcPr>
          <w:p w14:paraId="48CE0F50" w14:textId="56419F13" w:rsidR="00AE0EA9" w:rsidRPr="00AD1D67" w:rsidRDefault="00AE0EA9" w:rsidP="005A26E0">
            <w:pPr>
              <w:jc w:val="center"/>
              <w:rPr>
                <w:sz w:val="18"/>
                <w:szCs w:val="18"/>
              </w:rPr>
            </w:pPr>
            <w:r w:rsidRPr="00AD1D67">
              <w:rPr>
                <w:sz w:val="18"/>
                <w:szCs w:val="18"/>
              </w:rPr>
              <w:t>0</w:t>
            </w:r>
          </w:p>
        </w:tc>
        <w:tc>
          <w:tcPr>
            <w:tcW w:w="450" w:type="dxa"/>
            <w:gridSpan w:val="2"/>
            <w:tcBorders>
              <w:top w:val="nil"/>
              <w:bottom w:val="nil"/>
            </w:tcBorders>
            <w:vAlign w:val="center"/>
          </w:tcPr>
          <w:p w14:paraId="242E5C30" w14:textId="77777777" w:rsidR="00AE0EA9" w:rsidRPr="00AD1D67" w:rsidRDefault="00AE0EA9" w:rsidP="005A26E0">
            <w:pPr>
              <w:jc w:val="center"/>
              <w:rPr>
                <w:sz w:val="18"/>
                <w:szCs w:val="18"/>
              </w:rPr>
            </w:pPr>
            <w:r w:rsidRPr="00AD1D67">
              <w:rPr>
                <w:sz w:val="18"/>
                <w:szCs w:val="18"/>
              </w:rPr>
              <w:t>15</w:t>
            </w:r>
          </w:p>
        </w:tc>
        <w:tc>
          <w:tcPr>
            <w:tcW w:w="630" w:type="dxa"/>
            <w:gridSpan w:val="3"/>
            <w:tcBorders>
              <w:top w:val="nil"/>
              <w:bottom w:val="nil"/>
            </w:tcBorders>
            <w:vAlign w:val="center"/>
          </w:tcPr>
          <w:p w14:paraId="21935509" w14:textId="77777777" w:rsidR="00AE0EA9" w:rsidRPr="00AD1D67" w:rsidRDefault="00AE0EA9" w:rsidP="005A26E0">
            <w:pPr>
              <w:jc w:val="center"/>
              <w:rPr>
                <w:sz w:val="18"/>
                <w:szCs w:val="18"/>
              </w:rPr>
            </w:pPr>
            <w:r w:rsidRPr="00AD1D67">
              <w:rPr>
                <w:sz w:val="18"/>
                <w:szCs w:val="18"/>
              </w:rPr>
              <w:t>0.2</w:t>
            </w:r>
          </w:p>
        </w:tc>
        <w:tc>
          <w:tcPr>
            <w:tcW w:w="4144" w:type="dxa"/>
            <w:gridSpan w:val="3"/>
            <w:tcBorders>
              <w:top w:val="nil"/>
              <w:bottom w:val="nil"/>
              <w:right w:val="single" w:sz="6" w:space="0" w:color="auto"/>
            </w:tcBorders>
            <w:vAlign w:val="center"/>
          </w:tcPr>
          <w:p w14:paraId="16F29697" w14:textId="77777777" w:rsidR="00AE0EA9" w:rsidRPr="00AD1D67" w:rsidRDefault="00AE0EA9" w:rsidP="005A26E0">
            <w:pPr>
              <w:jc w:val="center"/>
              <w:rPr>
                <w:sz w:val="18"/>
                <w:szCs w:val="18"/>
              </w:rPr>
            </w:pPr>
            <w:r w:rsidRPr="00AD1D67">
              <w:rPr>
                <w:sz w:val="18"/>
                <w:szCs w:val="18"/>
              </w:rPr>
              <w:t>Internal corrosion of household water plumbing systems; discharges from industrial manufacturers; erosion of natural deposits</w:t>
            </w:r>
          </w:p>
        </w:tc>
      </w:tr>
      <w:tr w:rsidR="00AE0EA9" w:rsidRPr="001F3468" w14:paraId="6242C308" w14:textId="77777777" w:rsidTr="00793351">
        <w:trPr>
          <w:gridAfter w:val="2"/>
          <w:wAfter w:w="86" w:type="dxa"/>
          <w:jc w:val="center"/>
        </w:trPr>
        <w:tc>
          <w:tcPr>
            <w:tcW w:w="1162" w:type="dxa"/>
            <w:tcBorders>
              <w:left w:val="single" w:sz="6" w:space="0" w:color="auto"/>
              <w:bottom w:val="single" w:sz="18" w:space="0" w:color="auto"/>
            </w:tcBorders>
            <w:vAlign w:val="center"/>
          </w:tcPr>
          <w:p w14:paraId="3DF5C908" w14:textId="77777777" w:rsidR="00AE0EA9" w:rsidRPr="00AD1D67" w:rsidRDefault="00AE0EA9" w:rsidP="005A26E0">
            <w:pPr>
              <w:jc w:val="center"/>
              <w:rPr>
                <w:sz w:val="18"/>
                <w:szCs w:val="18"/>
              </w:rPr>
            </w:pPr>
            <w:r w:rsidRPr="00AD1D67">
              <w:rPr>
                <w:sz w:val="18"/>
                <w:szCs w:val="18"/>
              </w:rPr>
              <w:t>Copper (ppm)</w:t>
            </w:r>
          </w:p>
        </w:tc>
        <w:tc>
          <w:tcPr>
            <w:tcW w:w="810" w:type="dxa"/>
            <w:tcBorders>
              <w:bottom w:val="single" w:sz="18" w:space="0" w:color="auto"/>
            </w:tcBorders>
            <w:vAlign w:val="center"/>
          </w:tcPr>
          <w:p w14:paraId="192E15A5" w14:textId="363DA0B9" w:rsidR="00AE0EA9" w:rsidRPr="00793351" w:rsidRDefault="00E303BE" w:rsidP="005A26E0">
            <w:pPr>
              <w:jc w:val="center"/>
              <w:rPr>
                <w:sz w:val="18"/>
                <w:szCs w:val="18"/>
              </w:rPr>
            </w:pPr>
            <w:r w:rsidRPr="00793351">
              <w:rPr>
                <w:sz w:val="18"/>
                <w:szCs w:val="18"/>
              </w:rPr>
              <w:t>6/2022</w:t>
            </w:r>
          </w:p>
        </w:tc>
        <w:tc>
          <w:tcPr>
            <w:tcW w:w="990" w:type="dxa"/>
            <w:gridSpan w:val="2"/>
            <w:tcBorders>
              <w:bottom w:val="single" w:sz="18" w:space="0" w:color="auto"/>
            </w:tcBorders>
            <w:vAlign w:val="center"/>
          </w:tcPr>
          <w:p w14:paraId="18011756" w14:textId="72A59897" w:rsidR="0051534A" w:rsidRPr="00AD1D67" w:rsidRDefault="00E303BE" w:rsidP="005A26E0">
            <w:pPr>
              <w:jc w:val="center"/>
              <w:rPr>
                <w:b/>
                <w:bCs/>
                <w:sz w:val="18"/>
                <w:szCs w:val="18"/>
              </w:rPr>
            </w:pPr>
            <w:r>
              <w:rPr>
                <w:sz w:val="18"/>
                <w:szCs w:val="18"/>
              </w:rPr>
              <w:t>5</w:t>
            </w:r>
          </w:p>
        </w:tc>
        <w:tc>
          <w:tcPr>
            <w:tcW w:w="1350" w:type="dxa"/>
            <w:gridSpan w:val="3"/>
            <w:tcBorders>
              <w:bottom w:val="single" w:sz="18" w:space="0" w:color="auto"/>
            </w:tcBorders>
            <w:vAlign w:val="center"/>
          </w:tcPr>
          <w:p w14:paraId="7CE90126" w14:textId="1239F448" w:rsidR="00AE0EA9" w:rsidRPr="00AD1D67" w:rsidRDefault="004C783C" w:rsidP="005A26E0">
            <w:pPr>
              <w:jc w:val="center"/>
              <w:rPr>
                <w:sz w:val="18"/>
                <w:szCs w:val="18"/>
              </w:rPr>
            </w:pPr>
            <w:r w:rsidRPr="00AD1D67">
              <w:rPr>
                <w:sz w:val="18"/>
                <w:szCs w:val="18"/>
              </w:rPr>
              <w:t>0.0</w:t>
            </w:r>
            <w:r w:rsidR="00E303BE">
              <w:rPr>
                <w:sz w:val="18"/>
                <w:szCs w:val="18"/>
              </w:rPr>
              <w:t>5</w:t>
            </w:r>
            <w:r w:rsidR="00793351">
              <w:rPr>
                <w:sz w:val="18"/>
                <w:szCs w:val="18"/>
              </w:rPr>
              <w:t>8</w:t>
            </w:r>
          </w:p>
        </w:tc>
        <w:tc>
          <w:tcPr>
            <w:tcW w:w="1260" w:type="dxa"/>
            <w:gridSpan w:val="5"/>
            <w:tcBorders>
              <w:bottom w:val="single" w:sz="18" w:space="0" w:color="auto"/>
            </w:tcBorders>
            <w:vAlign w:val="center"/>
          </w:tcPr>
          <w:p w14:paraId="11DE16E1" w14:textId="2E808973" w:rsidR="00AE0EA9" w:rsidRPr="00AD1D67" w:rsidRDefault="00AE0EA9" w:rsidP="005A26E0">
            <w:pPr>
              <w:jc w:val="center"/>
              <w:rPr>
                <w:sz w:val="18"/>
                <w:szCs w:val="18"/>
              </w:rPr>
            </w:pPr>
            <w:r w:rsidRPr="00AD1D67">
              <w:rPr>
                <w:sz w:val="18"/>
                <w:szCs w:val="18"/>
              </w:rPr>
              <w:t>0</w:t>
            </w:r>
          </w:p>
        </w:tc>
        <w:tc>
          <w:tcPr>
            <w:tcW w:w="450" w:type="dxa"/>
            <w:gridSpan w:val="2"/>
            <w:tcBorders>
              <w:bottom w:val="single" w:sz="18" w:space="0" w:color="auto"/>
            </w:tcBorders>
            <w:vAlign w:val="center"/>
          </w:tcPr>
          <w:p w14:paraId="102063D3" w14:textId="77777777" w:rsidR="00AE0EA9" w:rsidRPr="00AD1D67" w:rsidRDefault="00AE0EA9" w:rsidP="005A26E0">
            <w:pPr>
              <w:jc w:val="center"/>
              <w:rPr>
                <w:sz w:val="18"/>
                <w:szCs w:val="18"/>
              </w:rPr>
            </w:pPr>
            <w:r w:rsidRPr="00AD1D67">
              <w:rPr>
                <w:sz w:val="18"/>
                <w:szCs w:val="18"/>
              </w:rPr>
              <w:t>1.3</w:t>
            </w:r>
          </w:p>
        </w:tc>
        <w:tc>
          <w:tcPr>
            <w:tcW w:w="630" w:type="dxa"/>
            <w:gridSpan w:val="3"/>
            <w:tcBorders>
              <w:bottom w:val="single" w:sz="18" w:space="0" w:color="auto"/>
            </w:tcBorders>
            <w:vAlign w:val="center"/>
          </w:tcPr>
          <w:p w14:paraId="45A23DF7" w14:textId="77777777" w:rsidR="00AE0EA9" w:rsidRPr="00AD1D67" w:rsidRDefault="00AE0EA9" w:rsidP="005A26E0">
            <w:pPr>
              <w:jc w:val="center"/>
              <w:rPr>
                <w:sz w:val="18"/>
                <w:szCs w:val="18"/>
              </w:rPr>
            </w:pPr>
            <w:r w:rsidRPr="00AD1D67">
              <w:rPr>
                <w:sz w:val="18"/>
                <w:szCs w:val="18"/>
              </w:rPr>
              <w:t>0.3</w:t>
            </w:r>
          </w:p>
        </w:tc>
        <w:tc>
          <w:tcPr>
            <w:tcW w:w="4144" w:type="dxa"/>
            <w:gridSpan w:val="3"/>
            <w:tcBorders>
              <w:bottom w:val="single" w:sz="18" w:space="0" w:color="auto"/>
              <w:right w:val="single" w:sz="6" w:space="0" w:color="auto"/>
            </w:tcBorders>
            <w:vAlign w:val="center"/>
          </w:tcPr>
          <w:p w14:paraId="57E0B313" w14:textId="77777777" w:rsidR="00AE0EA9" w:rsidRPr="00AD1D67" w:rsidRDefault="00AE0EA9" w:rsidP="005A26E0">
            <w:pPr>
              <w:jc w:val="center"/>
              <w:rPr>
                <w:sz w:val="18"/>
                <w:szCs w:val="18"/>
              </w:rPr>
            </w:pPr>
            <w:r w:rsidRPr="00AD1D67">
              <w:rPr>
                <w:sz w:val="18"/>
                <w:szCs w:val="18"/>
              </w:rPr>
              <w:t>Internal corrosion of household plumbing systems; erosion of natural deposits; leaching from wood preservatives</w:t>
            </w:r>
          </w:p>
        </w:tc>
      </w:tr>
      <w:tr w:rsidR="00B3023D" w:rsidRPr="001F3468" w14:paraId="7B282573" w14:textId="77777777" w:rsidTr="00F8795E">
        <w:trPr>
          <w:gridAfter w:val="1"/>
          <w:wAfter w:w="46" w:type="dxa"/>
          <w:trHeight w:val="369"/>
          <w:jc w:val="center"/>
        </w:trPr>
        <w:tc>
          <w:tcPr>
            <w:tcW w:w="10836" w:type="dxa"/>
            <w:gridSpan w:val="21"/>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793351">
        <w:trPr>
          <w:gridAfter w:val="1"/>
          <w:wAfter w:w="46" w:type="dxa"/>
          <w:jc w:val="center"/>
        </w:trPr>
        <w:tc>
          <w:tcPr>
            <w:tcW w:w="2062" w:type="dxa"/>
            <w:gridSpan w:val="3"/>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900" w:type="dxa"/>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540" w:type="dxa"/>
            <w:gridSpan w:val="2"/>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4"/>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6"/>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793351">
        <w:trPr>
          <w:gridAfter w:val="1"/>
          <w:wAfter w:w="46" w:type="dxa"/>
          <w:trHeight w:val="117"/>
          <w:jc w:val="center"/>
        </w:trPr>
        <w:tc>
          <w:tcPr>
            <w:tcW w:w="2062" w:type="dxa"/>
            <w:gridSpan w:val="3"/>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900" w:type="dxa"/>
            <w:tcBorders>
              <w:top w:val="nil"/>
              <w:bottom w:val="single" w:sz="4" w:space="0" w:color="auto"/>
            </w:tcBorders>
            <w:vAlign w:val="center"/>
          </w:tcPr>
          <w:p w14:paraId="2DC49168" w14:textId="1A1BD55A" w:rsidR="00B3023D" w:rsidRPr="00F41F91" w:rsidRDefault="004C783C" w:rsidP="005A26E0">
            <w:pPr>
              <w:jc w:val="center"/>
              <w:rPr>
                <w:sz w:val="18"/>
              </w:rPr>
            </w:pPr>
            <w:r>
              <w:rPr>
                <w:sz w:val="18"/>
              </w:rPr>
              <w:t>12/2021</w:t>
            </w:r>
          </w:p>
        </w:tc>
        <w:tc>
          <w:tcPr>
            <w:tcW w:w="900" w:type="dxa"/>
            <w:tcBorders>
              <w:top w:val="nil"/>
              <w:bottom w:val="single" w:sz="4" w:space="0" w:color="auto"/>
            </w:tcBorders>
            <w:vAlign w:val="center"/>
          </w:tcPr>
          <w:p w14:paraId="690B0D1C" w14:textId="11CADD05" w:rsidR="00B3023D" w:rsidRPr="00F41F91" w:rsidRDefault="004C783C" w:rsidP="005A26E0">
            <w:pPr>
              <w:jc w:val="center"/>
              <w:rPr>
                <w:sz w:val="18"/>
              </w:rPr>
            </w:pPr>
            <w:r>
              <w:rPr>
                <w:sz w:val="18"/>
              </w:rPr>
              <w:t>65</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540" w:type="dxa"/>
            <w:gridSpan w:val="2"/>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4"/>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6"/>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793351">
        <w:trPr>
          <w:gridAfter w:val="1"/>
          <w:wAfter w:w="46" w:type="dxa"/>
          <w:trHeight w:val="161"/>
          <w:jc w:val="center"/>
        </w:trPr>
        <w:tc>
          <w:tcPr>
            <w:tcW w:w="2062" w:type="dxa"/>
            <w:gridSpan w:val="3"/>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900" w:type="dxa"/>
            <w:tcBorders>
              <w:bottom w:val="single" w:sz="18" w:space="0" w:color="auto"/>
            </w:tcBorders>
            <w:vAlign w:val="center"/>
          </w:tcPr>
          <w:p w14:paraId="7A81C45D" w14:textId="741E5C07" w:rsidR="00B3023D" w:rsidRPr="00F41F91" w:rsidRDefault="004C783C" w:rsidP="005A26E0">
            <w:pPr>
              <w:jc w:val="center"/>
              <w:rPr>
                <w:sz w:val="18"/>
              </w:rPr>
            </w:pPr>
            <w:r>
              <w:rPr>
                <w:sz w:val="18"/>
              </w:rPr>
              <w:t>12/2021</w:t>
            </w:r>
          </w:p>
        </w:tc>
        <w:tc>
          <w:tcPr>
            <w:tcW w:w="900" w:type="dxa"/>
            <w:tcBorders>
              <w:bottom w:val="single" w:sz="18" w:space="0" w:color="auto"/>
            </w:tcBorders>
            <w:vAlign w:val="center"/>
          </w:tcPr>
          <w:p w14:paraId="5F571C45" w14:textId="4AACEB9E" w:rsidR="00B3023D" w:rsidRPr="00F41F91" w:rsidRDefault="004C783C" w:rsidP="005A26E0">
            <w:pPr>
              <w:jc w:val="center"/>
              <w:rPr>
                <w:sz w:val="18"/>
              </w:rPr>
            </w:pPr>
            <w:r>
              <w:rPr>
                <w:sz w:val="18"/>
              </w:rPr>
              <w:t>301</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540" w:type="dxa"/>
            <w:gridSpan w:val="2"/>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4"/>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6"/>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8795E">
        <w:trPr>
          <w:gridAfter w:val="1"/>
          <w:wAfter w:w="46" w:type="dxa"/>
          <w:cantSplit/>
          <w:trHeight w:val="405"/>
          <w:jc w:val="center"/>
        </w:trPr>
        <w:tc>
          <w:tcPr>
            <w:tcW w:w="10836" w:type="dxa"/>
            <w:gridSpan w:val="21"/>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93351">
        <w:trPr>
          <w:gridAfter w:val="1"/>
          <w:wAfter w:w="46" w:type="dxa"/>
          <w:jc w:val="center"/>
        </w:trPr>
        <w:tc>
          <w:tcPr>
            <w:tcW w:w="2062" w:type="dxa"/>
            <w:gridSpan w:val="3"/>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4"/>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gridSpan w:val="4"/>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4184" w:type="dxa"/>
            <w:gridSpan w:val="4"/>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793351">
        <w:trPr>
          <w:gridAfter w:val="1"/>
          <w:wAfter w:w="46" w:type="dxa"/>
          <w:trHeight w:val="432"/>
          <w:jc w:val="center"/>
        </w:trPr>
        <w:tc>
          <w:tcPr>
            <w:tcW w:w="2062" w:type="dxa"/>
            <w:gridSpan w:val="3"/>
            <w:tcBorders>
              <w:top w:val="nil"/>
              <w:left w:val="single" w:sz="6" w:space="0" w:color="auto"/>
            </w:tcBorders>
            <w:vAlign w:val="center"/>
          </w:tcPr>
          <w:p w14:paraId="40E2F254" w14:textId="1CD7825D" w:rsidR="0096555F" w:rsidRPr="00AD1D67" w:rsidRDefault="0096555F" w:rsidP="0096555F">
            <w:pPr>
              <w:ind w:left="180"/>
              <w:jc w:val="center"/>
              <w:rPr>
                <w:sz w:val="18"/>
                <w:szCs w:val="18"/>
              </w:rPr>
            </w:pPr>
            <w:r w:rsidRPr="00AD1D67">
              <w:rPr>
                <w:sz w:val="18"/>
                <w:szCs w:val="18"/>
              </w:rPr>
              <w:t>Arsenic (ppb)</w:t>
            </w:r>
          </w:p>
        </w:tc>
        <w:tc>
          <w:tcPr>
            <w:tcW w:w="900" w:type="dxa"/>
            <w:tcBorders>
              <w:top w:val="nil"/>
            </w:tcBorders>
            <w:vAlign w:val="center"/>
          </w:tcPr>
          <w:p w14:paraId="5D776A03" w14:textId="66D7D7B3" w:rsidR="0096555F" w:rsidRPr="00AD1D67" w:rsidRDefault="004C783C" w:rsidP="0096555F">
            <w:pPr>
              <w:jc w:val="center"/>
              <w:rPr>
                <w:sz w:val="18"/>
                <w:szCs w:val="18"/>
              </w:rPr>
            </w:pPr>
            <w:r w:rsidRPr="00AD1D67">
              <w:rPr>
                <w:sz w:val="18"/>
                <w:szCs w:val="18"/>
              </w:rPr>
              <w:t>12/2021</w:t>
            </w:r>
          </w:p>
        </w:tc>
        <w:tc>
          <w:tcPr>
            <w:tcW w:w="900" w:type="dxa"/>
            <w:tcBorders>
              <w:top w:val="nil"/>
            </w:tcBorders>
            <w:vAlign w:val="center"/>
          </w:tcPr>
          <w:p w14:paraId="492AEBB3" w14:textId="24B69B75" w:rsidR="0096555F" w:rsidRPr="00AD1D67" w:rsidRDefault="004C783C" w:rsidP="0096555F">
            <w:pPr>
              <w:jc w:val="center"/>
              <w:rPr>
                <w:sz w:val="18"/>
                <w:szCs w:val="18"/>
              </w:rPr>
            </w:pPr>
            <w:r w:rsidRPr="00AD1D67">
              <w:rPr>
                <w:sz w:val="18"/>
                <w:szCs w:val="18"/>
              </w:rPr>
              <w:t>2.4</w:t>
            </w:r>
          </w:p>
        </w:tc>
        <w:tc>
          <w:tcPr>
            <w:tcW w:w="990" w:type="dxa"/>
            <w:gridSpan w:val="4"/>
            <w:tcBorders>
              <w:top w:val="nil"/>
            </w:tcBorders>
            <w:vAlign w:val="center"/>
          </w:tcPr>
          <w:p w14:paraId="0EA1207A" w14:textId="2214AA9A" w:rsidR="0096555F" w:rsidRPr="00AD1D67" w:rsidRDefault="0096555F" w:rsidP="0096555F">
            <w:pPr>
              <w:jc w:val="center"/>
              <w:rPr>
                <w:sz w:val="18"/>
                <w:szCs w:val="18"/>
              </w:rPr>
            </w:pPr>
            <w:r w:rsidRPr="00AD1D67">
              <w:rPr>
                <w:sz w:val="18"/>
                <w:szCs w:val="18"/>
              </w:rPr>
              <w:t>N/A</w:t>
            </w:r>
          </w:p>
        </w:tc>
        <w:tc>
          <w:tcPr>
            <w:tcW w:w="900" w:type="dxa"/>
            <w:gridSpan w:val="4"/>
            <w:tcBorders>
              <w:top w:val="nil"/>
            </w:tcBorders>
            <w:vAlign w:val="center"/>
          </w:tcPr>
          <w:p w14:paraId="566791C1" w14:textId="5AD50B7A" w:rsidR="0096555F" w:rsidRPr="00AD1D67" w:rsidRDefault="0096555F" w:rsidP="0096555F">
            <w:pPr>
              <w:jc w:val="center"/>
              <w:rPr>
                <w:sz w:val="18"/>
                <w:szCs w:val="18"/>
              </w:rPr>
            </w:pPr>
            <w:r w:rsidRPr="00AD1D67">
              <w:rPr>
                <w:sz w:val="18"/>
                <w:szCs w:val="18"/>
              </w:rPr>
              <w:t>10</w:t>
            </w:r>
          </w:p>
        </w:tc>
        <w:tc>
          <w:tcPr>
            <w:tcW w:w="900" w:type="dxa"/>
            <w:gridSpan w:val="4"/>
            <w:tcBorders>
              <w:top w:val="nil"/>
            </w:tcBorders>
            <w:vAlign w:val="center"/>
          </w:tcPr>
          <w:p w14:paraId="5E4F841C" w14:textId="79FAD38B" w:rsidR="0096555F" w:rsidRPr="00AD1D67" w:rsidRDefault="0096555F" w:rsidP="0096555F">
            <w:pPr>
              <w:jc w:val="center"/>
              <w:rPr>
                <w:sz w:val="18"/>
                <w:szCs w:val="18"/>
              </w:rPr>
            </w:pPr>
            <w:r w:rsidRPr="00AD1D67">
              <w:rPr>
                <w:sz w:val="18"/>
                <w:szCs w:val="18"/>
              </w:rPr>
              <w:t>0.004</w:t>
            </w:r>
          </w:p>
        </w:tc>
        <w:tc>
          <w:tcPr>
            <w:tcW w:w="4184" w:type="dxa"/>
            <w:gridSpan w:val="4"/>
            <w:tcBorders>
              <w:top w:val="nil"/>
              <w:right w:val="single" w:sz="6" w:space="0" w:color="auto"/>
            </w:tcBorders>
            <w:vAlign w:val="center"/>
          </w:tcPr>
          <w:p w14:paraId="2B8C0EB3" w14:textId="0EC4F709" w:rsidR="0096555F" w:rsidRPr="00AD1D67" w:rsidRDefault="0096555F" w:rsidP="0096555F">
            <w:pPr>
              <w:jc w:val="center"/>
              <w:rPr>
                <w:sz w:val="18"/>
                <w:szCs w:val="18"/>
              </w:rPr>
            </w:pPr>
            <w:r w:rsidRPr="00AD1D67">
              <w:rPr>
                <w:sz w:val="18"/>
                <w:szCs w:val="18"/>
              </w:rPr>
              <w:t>Erosion of natural deposits; runoff from orchards; glass and electronic production wastes</w:t>
            </w:r>
          </w:p>
        </w:tc>
      </w:tr>
      <w:tr w:rsidR="0096555F" w:rsidRPr="001F3468" w14:paraId="170067A1" w14:textId="77777777" w:rsidTr="00793351">
        <w:trPr>
          <w:gridAfter w:val="1"/>
          <w:wAfter w:w="46" w:type="dxa"/>
          <w:trHeight w:val="350"/>
          <w:jc w:val="center"/>
        </w:trPr>
        <w:tc>
          <w:tcPr>
            <w:tcW w:w="2062" w:type="dxa"/>
            <w:gridSpan w:val="3"/>
            <w:tcBorders>
              <w:top w:val="nil"/>
              <w:left w:val="single" w:sz="6" w:space="0" w:color="auto"/>
            </w:tcBorders>
            <w:vAlign w:val="center"/>
          </w:tcPr>
          <w:p w14:paraId="1E5072A8" w14:textId="2BB3D36C" w:rsidR="0096555F" w:rsidRPr="00AD1D67" w:rsidRDefault="0096555F" w:rsidP="0096555F">
            <w:pPr>
              <w:ind w:left="180"/>
              <w:jc w:val="center"/>
              <w:rPr>
                <w:sz w:val="18"/>
                <w:szCs w:val="18"/>
              </w:rPr>
            </w:pPr>
            <w:r w:rsidRPr="00AD1D67">
              <w:rPr>
                <w:sz w:val="18"/>
                <w:szCs w:val="18"/>
              </w:rPr>
              <w:t>Barium (ppm)</w:t>
            </w:r>
          </w:p>
        </w:tc>
        <w:tc>
          <w:tcPr>
            <w:tcW w:w="900" w:type="dxa"/>
            <w:tcBorders>
              <w:top w:val="nil"/>
            </w:tcBorders>
            <w:vAlign w:val="center"/>
          </w:tcPr>
          <w:p w14:paraId="0F4B6602" w14:textId="34059B8B" w:rsidR="0096555F" w:rsidRPr="00AD1D67" w:rsidRDefault="004C783C" w:rsidP="0096555F">
            <w:pPr>
              <w:jc w:val="center"/>
              <w:rPr>
                <w:sz w:val="18"/>
                <w:szCs w:val="18"/>
              </w:rPr>
            </w:pPr>
            <w:r w:rsidRPr="00AD1D67">
              <w:rPr>
                <w:sz w:val="18"/>
                <w:szCs w:val="18"/>
              </w:rPr>
              <w:t>12/2021</w:t>
            </w:r>
          </w:p>
        </w:tc>
        <w:tc>
          <w:tcPr>
            <w:tcW w:w="900" w:type="dxa"/>
            <w:tcBorders>
              <w:top w:val="nil"/>
            </w:tcBorders>
            <w:vAlign w:val="center"/>
          </w:tcPr>
          <w:p w14:paraId="5A951F6F" w14:textId="26139F25" w:rsidR="0096555F" w:rsidRPr="00AD1D67" w:rsidRDefault="00B24862" w:rsidP="0096555F">
            <w:pPr>
              <w:jc w:val="center"/>
              <w:rPr>
                <w:sz w:val="18"/>
                <w:szCs w:val="18"/>
              </w:rPr>
            </w:pPr>
            <w:r>
              <w:rPr>
                <w:sz w:val="18"/>
                <w:szCs w:val="18"/>
              </w:rPr>
              <w:t>0.0654</w:t>
            </w:r>
          </w:p>
        </w:tc>
        <w:tc>
          <w:tcPr>
            <w:tcW w:w="990" w:type="dxa"/>
            <w:gridSpan w:val="4"/>
            <w:tcBorders>
              <w:top w:val="nil"/>
            </w:tcBorders>
            <w:vAlign w:val="center"/>
          </w:tcPr>
          <w:p w14:paraId="25E3D4D2" w14:textId="41B1390C" w:rsidR="0096555F" w:rsidRPr="00AD1D67" w:rsidRDefault="0096555F" w:rsidP="0096555F">
            <w:pPr>
              <w:jc w:val="center"/>
              <w:rPr>
                <w:sz w:val="18"/>
                <w:szCs w:val="18"/>
              </w:rPr>
            </w:pPr>
            <w:r w:rsidRPr="00AD1D67">
              <w:rPr>
                <w:sz w:val="18"/>
                <w:szCs w:val="18"/>
              </w:rPr>
              <w:t>N/A</w:t>
            </w:r>
          </w:p>
        </w:tc>
        <w:tc>
          <w:tcPr>
            <w:tcW w:w="900" w:type="dxa"/>
            <w:gridSpan w:val="4"/>
            <w:tcBorders>
              <w:top w:val="nil"/>
            </w:tcBorders>
            <w:vAlign w:val="center"/>
          </w:tcPr>
          <w:p w14:paraId="30683A8E" w14:textId="3A261CD0" w:rsidR="0096555F" w:rsidRPr="00AD1D67" w:rsidRDefault="0096555F" w:rsidP="0096555F">
            <w:pPr>
              <w:jc w:val="center"/>
              <w:rPr>
                <w:sz w:val="18"/>
                <w:szCs w:val="18"/>
              </w:rPr>
            </w:pPr>
            <w:r w:rsidRPr="00AD1D67">
              <w:rPr>
                <w:sz w:val="18"/>
                <w:szCs w:val="18"/>
              </w:rPr>
              <w:t>2</w:t>
            </w:r>
          </w:p>
        </w:tc>
        <w:tc>
          <w:tcPr>
            <w:tcW w:w="900" w:type="dxa"/>
            <w:gridSpan w:val="4"/>
            <w:tcBorders>
              <w:top w:val="nil"/>
            </w:tcBorders>
            <w:vAlign w:val="center"/>
          </w:tcPr>
          <w:p w14:paraId="299B3141" w14:textId="26927329" w:rsidR="0096555F" w:rsidRPr="00AD1D67" w:rsidRDefault="0096555F" w:rsidP="0096555F">
            <w:pPr>
              <w:jc w:val="center"/>
              <w:rPr>
                <w:sz w:val="18"/>
                <w:szCs w:val="18"/>
              </w:rPr>
            </w:pPr>
            <w:r w:rsidRPr="00AD1D67">
              <w:rPr>
                <w:sz w:val="18"/>
                <w:szCs w:val="18"/>
              </w:rPr>
              <w:t>1</w:t>
            </w:r>
          </w:p>
        </w:tc>
        <w:tc>
          <w:tcPr>
            <w:tcW w:w="4184" w:type="dxa"/>
            <w:gridSpan w:val="4"/>
            <w:tcBorders>
              <w:top w:val="nil"/>
              <w:right w:val="single" w:sz="6" w:space="0" w:color="auto"/>
            </w:tcBorders>
            <w:vAlign w:val="center"/>
          </w:tcPr>
          <w:p w14:paraId="41BD5205" w14:textId="483C1B24" w:rsidR="0096555F" w:rsidRPr="00AD1D67" w:rsidRDefault="0096555F" w:rsidP="0096555F">
            <w:pPr>
              <w:jc w:val="center"/>
              <w:rPr>
                <w:sz w:val="18"/>
                <w:szCs w:val="18"/>
              </w:rPr>
            </w:pPr>
            <w:r w:rsidRPr="00AD1D67">
              <w:rPr>
                <w:sz w:val="18"/>
                <w:szCs w:val="18"/>
              </w:rPr>
              <w:t>Discharge of oil drilling wastes and from metal refineries; erosion of natural deposits</w:t>
            </w:r>
          </w:p>
        </w:tc>
      </w:tr>
      <w:tr w:rsidR="0096555F" w:rsidRPr="001F3468" w14:paraId="5EE26D16" w14:textId="77777777" w:rsidTr="00793351">
        <w:trPr>
          <w:gridAfter w:val="1"/>
          <w:wAfter w:w="46" w:type="dxa"/>
          <w:trHeight w:val="432"/>
          <w:jc w:val="center"/>
        </w:trPr>
        <w:tc>
          <w:tcPr>
            <w:tcW w:w="2062" w:type="dxa"/>
            <w:gridSpan w:val="3"/>
            <w:tcBorders>
              <w:top w:val="nil"/>
              <w:left w:val="single" w:sz="6" w:space="0" w:color="auto"/>
            </w:tcBorders>
            <w:vAlign w:val="center"/>
          </w:tcPr>
          <w:p w14:paraId="0A793AF3" w14:textId="654DA6AC" w:rsidR="0096555F" w:rsidRPr="00AD1D67" w:rsidRDefault="0096555F" w:rsidP="0096555F">
            <w:pPr>
              <w:ind w:left="180"/>
              <w:jc w:val="center"/>
              <w:rPr>
                <w:sz w:val="18"/>
                <w:szCs w:val="18"/>
              </w:rPr>
            </w:pPr>
            <w:r w:rsidRPr="00AD1D67">
              <w:rPr>
                <w:sz w:val="18"/>
                <w:szCs w:val="18"/>
              </w:rPr>
              <w:t>Chromium, Total (ppb)</w:t>
            </w:r>
          </w:p>
        </w:tc>
        <w:tc>
          <w:tcPr>
            <w:tcW w:w="900" w:type="dxa"/>
            <w:tcBorders>
              <w:top w:val="nil"/>
            </w:tcBorders>
            <w:vAlign w:val="center"/>
          </w:tcPr>
          <w:p w14:paraId="67D72590" w14:textId="50BAA689" w:rsidR="0096555F" w:rsidRPr="00AD1D67" w:rsidRDefault="004C783C" w:rsidP="0096555F">
            <w:pPr>
              <w:jc w:val="center"/>
              <w:rPr>
                <w:sz w:val="18"/>
                <w:szCs w:val="18"/>
              </w:rPr>
            </w:pPr>
            <w:r w:rsidRPr="00AD1D67">
              <w:rPr>
                <w:sz w:val="18"/>
                <w:szCs w:val="18"/>
              </w:rPr>
              <w:t>12/2021</w:t>
            </w:r>
          </w:p>
        </w:tc>
        <w:tc>
          <w:tcPr>
            <w:tcW w:w="900" w:type="dxa"/>
            <w:tcBorders>
              <w:top w:val="nil"/>
            </w:tcBorders>
            <w:vAlign w:val="center"/>
          </w:tcPr>
          <w:p w14:paraId="43C8E260" w14:textId="087A23C3" w:rsidR="0096555F" w:rsidRPr="00AD1D67" w:rsidRDefault="004C783C" w:rsidP="0096555F">
            <w:pPr>
              <w:jc w:val="center"/>
              <w:rPr>
                <w:sz w:val="18"/>
                <w:szCs w:val="18"/>
              </w:rPr>
            </w:pPr>
            <w:r w:rsidRPr="00AD1D67">
              <w:rPr>
                <w:sz w:val="18"/>
                <w:szCs w:val="18"/>
              </w:rPr>
              <w:t>5.2</w:t>
            </w:r>
          </w:p>
        </w:tc>
        <w:tc>
          <w:tcPr>
            <w:tcW w:w="990" w:type="dxa"/>
            <w:gridSpan w:val="4"/>
            <w:tcBorders>
              <w:top w:val="nil"/>
            </w:tcBorders>
            <w:vAlign w:val="center"/>
          </w:tcPr>
          <w:p w14:paraId="0CA14748" w14:textId="10F4B16D" w:rsidR="0096555F" w:rsidRPr="00AD1D67" w:rsidRDefault="0096555F" w:rsidP="0096555F">
            <w:pPr>
              <w:jc w:val="center"/>
              <w:rPr>
                <w:sz w:val="18"/>
                <w:szCs w:val="18"/>
              </w:rPr>
            </w:pPr>
            <w:r w:rsidRPr="00AD1D67">
              <w:rPr>
                <w:sz w:val="18"/>
                <w:szCs w:val="18"/>
              </w:rPr>
              <w:t>N/A</w:t>
            </w:r>
          </w:p>
        </w:tc>
        <w:tc>
          <w:tcPr>
            <w:tcW w:w="900" w:type="dxa"/>
            <w:gridSpan w:val="4"/>
            <w:tcBorders>
              <w:top w:val="nil"/>
            </w:tcBorders>
            <w:vAlign w:val="center"/>
          </w:tcPr>
          <w:p w14:paraId="223856CC" w14:textId="32E2DD68" w:rsidR="0096555F" w:rsidRPr="00AD1D67" w:rsidRDefault="0096555F" w:rsidP="0096555F">
            <w:pPr>
              <w:jc w:val="center"/>
              <w:rPr>
                <w:sz w:val="18"/>
                <w:szCs w:val="18"/>
              </w:rPr>
            </w:pPr>
            <w:r w:rsidRPr="00AD1D67">
              <w:rPr>
                <w:sz w:val="18"/>
                <w:szCs w:val="18"/>
              </w:rPr>
              <w:t>50</w:t>
            </w:r>
          </w:p>
        </w:tc>
        <w:tc>
          <w:tcPr>
            <w:tcW w:w="900" w:type="dxa"/>
            <w:gridSpan w:val="4"/>
            <w:tcBorders>
              <w:top w:val="nil"/>
            </w:tcBorders>
            <w:vAlign w:val="center"/>
          </w:tcPr>
          <w:p w14:paraId="66668814" w14:textId="568130DF" w:rsidR="0096555F" w:rsidRPr="00AD1D67" w:rsidRDefault="0096555F" w:rsidP="0096555F">
            <w:pPr>
              <w:jc w:val="center"/>
              <w:rPr>
                <w:sz w:val="18"/>
                <w:szCs w:val="18"/>
              </w:rPr>
            </w:pPr>
            <w:r w:rsidRPr="00AD1D67">
              <w:rPr>
                <w:sz w:val="18"/>
                <w:szCs w:val="18"/>
              </w:rPr>
              <w:t>100</w:t>
            </w:r>
          </w:p>
        </w:tc>
        <w:tc>
          <w:tcPr>
            <w:tcW w:w="4184" w:type="dxa"/>
            <w:gridSpan w:val="4"/>
            <w:tcBorders>
              <w:top w:val="nil"/>
              <w:right w:val="single" w:sz="6" w:space="0" w:color="auto"/>
            </w:tcBorders>
            <w:vAlign w:val="center"/>
          </w:tcPr>
          <w:p w14:paraId="067F5B69" w14:textId="60BA9256" w:rsidR="0096555F" w:rsidRPr="00AD1D67" w:rsidRDefault="0096555F" w:rsidP="0096555F">
            <w:pPr>
              <w:jc w:val="center"/>
              <w:rPr>
                <w:sz w:val="18"/>
                <w:szCs w:val="18"/>
              </w:rPr>
            </w:pPr>
            <w:r w:rsidRPr="00AD1D67">
              <w:rPr>
                <w:sz w:val="18"/>
                <w:szCs w:val="18"/>
              </w:rPr>
              <w:t>Discharge of oil drilling wastes and from metal refineries; erosion of natural deposits</w:t>
            </w:r>
          </w:p>
        </w:tc>
      </w:tr>
      <w:tr w:rsidR="0096555F" w:rsidRPr="001F3468" w14:paraId="2E5FD256" w14:textId="77777777" w:rsidTr="00793351">
        <w:trPr>
          <w:gridAfter w:val="1"/>
          <w:wAfter w:w="46" w:type="dxa"/>
          <w:trHeight w:val="98"/>
          <w:jc w:val="center"/>
        </w:trPr>
        <w:tc>
          <w:tcPr>
            <w:tcW w:w="2062" w:type="dxa"/>
            <w:gridSpan w:val="3"/>
            <w:tcBorders>
              <w:top w:val="nil"/>
              <w:left w:val="single" w:sz="6" w:space="0" w:color="auto"/>
            </w:tcBorders>
            <w:vAlign w:val="center"/>
          </w:tcPr>
          <w:p w14:paraId="2EED9448" w14:textId="0C31BEF0" w:rsidR="0096555F" w:rsidRPr="00AD1D67" w:rsidRDefault="0096555F" w:rsidP="0096555F">
            <w:pPr>
              <w:ind w:left="180"/>
              <w:jc w:val="center"/>
              <w:rPr>
                <w:sz w:val="18"/>
                <w:szCs w:val="18"/>
              </w:rPr>
            </w:pPr>
            <w:r w:rsidRPr="00AD1D67">
              <w:rPr>
                <w:sz w:val="18"/>
                <w:szCs w:val="18"/>
              </w:rPr>
              <w:t>Gross Alpha (</w:t>
            </w:r>
            <w:proofErr w:type="spellStart"/>
            <w:r w:rsidRPr="00AD1D67">
              <w:rPr>
                <w:sz w:val="18"/>
                <w:szCs w:val="18"/>
              </w:rPr>
              <w:t>pCi</w:t>
            </w:r>
            <w:proofErr w:type="spellEnd"/>
            <w:r w:rsidRPr="00AD1D67">
              <w:rPr>
                <w:sz w:val="18"/>
                <w:szCs w:val="18"/>
              </w:rPr>
              <w:t>/L)</w:t>
            </w:r>
          </w:p>
        </w:tc>
        <w:tc>
          <w:tcPr>
            <w:tcW w:w="900" w:type="dxa"/>
            <w:tcBorders>
              <w:top w:val="nil"/>
            </w:tcBorders>
            <w:vAlign w:val="center"/>
          </w:tcPr>
          <w:p w14:paraId="6B5E5A35" w14:textId="7324A37F" w:rsidR="0096555F" w:rsidRPr="00AD1D67" w:rsidRDefault="00793351" w:rsidP="0096555F">
            <w:pPr>
              <w:jc w:val="center"/>
              <w:rPr>
                <w:sz w:val="18"/>
                <w:szCs w:val="18"/>
              </w:rPr>
            </w:pPr>
            <w:r>
              <w:rPr>
                <w:sz w:val="18"/>
                <w:szCs w:val="18"/>
              </w:rPr>
              <w:t>Quarterly 2022</w:t>
            </w:r>
          </w:p>
        </w:tc>
        <w:tc>
          <w:tcPr>
            <w:tcW w:w="900" w:type="dxa"/>
            <w:tcBorders>
              <w:top w:val="nil"/>
            </w:tcBorders>
            <w:vAlign w:val="center"/>
          </w:tcPr>
          <w:p w14:paraId="099B4CB8" w14:textId="77777777" w:rsidR="00793351" w:rsidRPr="00793351" w:rsidRDefault="00793351" w:rsidP="00793351">
            <w:pPr>
              <w:jc w:val="center"/>
              <w:rPr>
                <w:sz w:val="18"/>
                <w:szCs w:val="18"/>
              </w:rPr>
            </w:pPr>
            <w:r w:rsidRPr="00793351">
              <w:rPr>
                <w:sz w:val="18"/>
                <w:szCs w:val="18"/>
              </w:rPr>
              <w:t>6.05±1.51</w:t>
            </w:r>
          </w:p>
          <w:p w14:paraId="25DAF175" w14:textId="77777777" w:rsidR="00793351" w:rsidRPr="00793351" w:rsidRDefault="00793351" w:rsidP="00793351">
            <w:pPr>
              <w:jc w:val="center"/>
              <w:rPr>
                <w:sz w:val="18"/>
                <w:szCs w:val="18"/>
              </w:rPr>
            </w:pPr>
            <w:r w:rsidRPr="00793351">
              <w:rPr>
                <w:sz w:val="18"/>
                <w:szCs w:val="18"/>
              </w:rPr>
              <w:t>7.39±1.55</w:t>
            </w:r>
          </w:p>
          <w:p w14:paraId="5B6DDB56" w14:textId="5F3E00A8" w:rsidR="00793351" w:rsidRPr="00793351" w:rsidRDefault="00793351" w:rsidP="00793351">
            <w:pPr>
              <w:jc w:val="center"/>
              <w:rPr>
                <w:sz w:val="18"/>
                <w:szCs w:val="18"/>
              </w:rPr>
            </w:pPr>
            <w:r w:rsidRPr="00793351">
              <w:rPr>
                <w:sz w:val="18"/>
                <w:szCs w:val="18"/>
              </w:rPr>
              <w:t>6.57±0.99</w:t>
            </w:r>
          </w:p>
          <w:p w14:paraId="1DB78B1B" w14:textId="68AC2643" w:rsidR="0096555F" w:rsidRPr="00AD1D67" w:rsidRDefault="00793351" w:rsidP="00793351">
            <w:pPr>
              <w:jc w:val="center"/>
              <w:rPr>
                <w:sz w:val="18"/>
                <w:szCs w:val="18"/>
              </w:rPr>
            </w:pPr>
            <w:r w:rsidRPr="00793351">
              <w:rPr>
                <w:sz w:val="18"/>
                <w:szCs w:val="18"/>
              </w:rPr>
              <w:t>4.15±0.79</w:t>
            </w:r>
          </w:p>
        </w:tc>
        <w:tc>
          <w:tcPr>
            <w:tcW w:w="990" w:type="dxa"/>
            <w:gridSpan w:val="4"/>
            <w:tcBorders>
              <w:top w:val="nil"/>
            </w:tcBorders>
            <w:vAlign w:val="center"/>
          </w:tcPr>
          <w:p w14:paraId="25605B5C" w14:textId="6CA19FCC" w:rsidR="0096555F" w:rsidRPr="00AD1D67" w:rsidRDefault="0096555F" w:rsidP="0096555F">
            <w:pPr>
              <w:jc w:val="center"/>
              <w:rPr>
                <w:sz w:val="18"/>
                <w:szCs w:val="18"/>
              </w:rPr>
            </w:pPr>
            <w:r w:rsidRPr="00AD1D67">
              <w:rPr>
                <w:sz w:val="18"/>
                <w:szCs w:val="18"/>
              </w:rPr>
              <w:t>N/A</w:t>
            </w:r>
          </w:p>
        </w:tc>
        <w:tc>
          <w:tcPr>
            <w:tcW w:w="900" w:type="dxa"/>
            <w:gridSpan w:val="4"/>
            <w:tcBorders>
              <w:top w:val="nil"/>
            </w:tcBorders>
            <w:vAlign w:val="center"/>
          </w:tcPr>
          <w:p w14:paraId="7C9D9602" w14:textId="440DD3CD" w:rsidR="0096555F" w:rsidRPr="00AD1D67" w:rsidRDefault="0096555F" w:rsidP="0096555F">
            <w:pPr>
              <w:jc w:val="center"/>
              <w:rPr>
                <w:sz w:val="18"/>
                <w:szCs w:val="18"/>
              </w:rPr>
            </w:pPr>
            <w:r w:rsidRPr="00AD1D67">
              <w:rPr>
                <w:sz w:val="18"/>
                <w:szCs w:val="18"/>
              </w:rPr>
              <w:t>15</w:t>
            </w:r>
          </w:p>
        </w:tc>
        <w:tc>
          <w:tcPr>
            <w:tcW w:w="900" w:type="dxa"/>
            <w:gridSpan w:val="4"/>
            <w:tcBorders>
              <w:top w:val="nil"/>
            </w:tcBorders>
            <w:vAlign w:val="center"/>
          </w:tcPr>
          <w:p w14:paraId="4490D6C5" w14:textId="61832BF9" w:rsidR="0096555F" w:rsidRPr="00AD1D67" w:rsidRDefault="0096555F" w:rsidP="0096555F">
            <w:pPr>
              <w:jc w:val="center"/>
              <w:rPr>
                <w:sz w:val="18"/>
                <w:szCs w:val="18"/>
              </w:rPr>
            </w:pPr>
            <w:r w:rsidRPr="00AD1D67">
              <w:rPr>
                <w:sz w:val="18"/>
                <w:szCs w:val="18"/>
              </w:rPr>
              <w:t>(0)</w:t>
            </w:r>
          </w:p>
        </w:tc>
        <w:tc>
          <w:tcPr>
            <w:tcW w:w="4184" w:type="dxa"/>
            <w:gridSpan w:val="4"/>
            <w:tcBorders>
              <w:top w:val="nil"/>
              <w:right w:val="single" w:sz="6" w:space="0" w:color="auto"/>
            </w:tcBorders>
            <w:vAlign w:val="center"/>
          </w:tcPr>
          <w:p w14:paraId="038C09C7" w14:textId="003ADAC2" w:rsidR="0096555F" w:rsidRPr="00AD1D67" w:rsidRDefault="0096555F" w:rsidP="0096555F">
            <w:pPr>
              <w:jc w:val="center"/>
              <w:rPr>
                <w:sz w:val="18"/>
                <w:szCs w:val="18"/>
              </w:rPr>
            </w:pPr>
            <w:r w:rsidRPr="00AD1D67">
              <w:rPr>
                <w:sz w:val="18"/>
                <w:szCs w:val="18"/>
              </w:rPr>
              <w:t>Erosion of natural deposits</w:t>
            </w:r>
          </w:p>
        </w:tc>
      </w:tr>
      <w:tr w:rsidR="0096555F" w:rsidRPr="001F3468" w14:paraId="2EAE079A" w14:textId="77777777" w:rsidTr="00793351">
        <w:trPr>
          <w:gridAfter w:val="1"/>
          <w:wAfter w:w="46" w:type="dxa"/>
          <w:trHeight w:val="432"/>
          <w:jc w:val="center"/>
        </w:trPr>
        <w:tc>
          <w:tcPr>
            <w:tcW w:w="2062" w:type="dxa"/>
            <w:gridSpan w:val="3"/>
            <w:tcBorders>
              <w:top w:val="nil"/>
              <w:left w:val="single" w:sz="6" w:space="0" w:color="auto"/>
            </w:tcBorders>
            <w:vAlign w:val="center"/>
          </w:tcPr>
          <w:p w14:paraId="488590B2" w14:textId="0EE5522F" w:rsidR="0096555F" w:rsidRPr="00AD1D67" w:rsidRDefault="0096555F" w:rsidP="0096555F">
            <w:pPr>
              <w:ind w:left="180"/>
              <w:jc w:val="center"/>
              <w:rPr>
                <w:sz w:val="18"/>
                <w:szCs w:val="18"/>
              </w:rPr>
            </w:pPr>
            <w:r w:rsidRPr="00AD1D67">
              <w:rPr>
                <w:sz w:val="18"/>
                <w:szCs w:val="18"/>
              </w:rPr>
              <w:t>Nickel (ppb)</w:t>
            </w:r>
          </w:p>
        </w:tc>
        <w:tc>
          <w:tcPr>
            <w:tcW w:w="900" w:type="dxa"/>
            <w:tcBorders>
              <w:top w:val="nil"/>
            </w:tcBorders>
            <w:vAlign w:val="center"/>
          </w:tcPr>
          <w:p w14:paraId="470CD4EE" w14:textId="4E18482F" w:rsidR="0096555F" w:rsidRPr="00AD1D67" w:rsidRDefault="004C783C" w:rsidP="0096555F">
            <w:pPr>
              <w:jc w:val="center"/>
              <w:rPr>
                <w:sz w:val="18"/>
                <w:szCs w:val="18"/>
              </w:rPr>
            </w:pPr>
            <w:r w:rsidRPr="00AD1D67">
              <w:rPr>
                <w:sz w:val="18"/>
                <w:szCs w:val="18"/>
              </w:rPr>
              <w:t>12/2021</w:t>
            </w:r>
          </w:p>
        </w:tc>
        <w:tc>
          <w:tcPr>
            <w:tcW w:w="900" w:type="dxa"/>
            <w:tcBorders>
              <w:top w:val="nil"/>
            </w:tcBorders>
            <w:vAlign w:val="center"/>
          </w:tcPr>
          <w:p w14:paraId="52518740" w14:textId="3E407160" w:rsidR="0096555F" w:rsidRPr="00AD1D67" w:rsidRDefault="004C783C" w:rsidP="0096555F">
            <w:pPr>
              <w:jc w:val="center"/>
              <w:rPr>
                <w:sz w:val="18"/>
                <w:szCs w:val="18"/>
              </w:rPr>
            </w:pPr>
            <w:r w:rsidRPr="00AD1D67">
              <w:rPr>
                <w:sz w:val="18"/>
                <w:szCs w:val="18"/>
              </w:rPr>
              <w:t>3.2</w:t>
            </w:r>
          </w:p>
        </w:tc>
        <w:tc>
          <w:tcPr>
            <w:tcW w:w="990" w:type="dxa"/>
            <w:gridSpan w:val="4"/>
            <w:tcBorders>
              <w:top w:val="nil"/>
            </w:tcBorders>
            <w:vAlign w:val="center"/>
          </w:tcPr>
          <w:p w14:paraId="1CBE8575" w14:textId="532CD805" w:rsidR="0096555F" w:rsidRPr="00AD1D67" w:rsidRDefault="0096555F" w:rsidP="0096555F">
            <w:pPr>
              <w:jc w:val="center"/>
              <w:rPr>
                <w:sz w:val="18"/>
                <w:szCs w:val="18"/>
              </w:rPr>
            </w:pPr>
            <w:r w:rsidRPr="00AD1D67">
              <w:rPr>
                <w:sz w:val="18"/>
                <w:szCs w:val="18"/>
              </w:rPr>
              <w:t>N/A</w:t>
            </w:r>
          </w:p>
        </w:tc>
        <w:tc>
          <w:tcPr>
            <w:tcW w:w="900" w:type="dxa"/>
            <w:gridSpan w:val="4"/>
            <w:tcBorders>
              <w:top w:val="nil"/>
            </w:tcBorders>
            <w:vAlign w:val="center"/>
          </w:tcPr>
          <w:p w14:paraId="54129FDC" w14:textId="6F42C545" w:rsidR="0096555F" w:rsidRPr="00AD1D67" w:rsidRDefault="0096555F" w:rsidP="0096555F">
            <w:pPr>
              <w:jc w:val="center"/>
              <w:rPr>
                <w:sz w:val="18"/>
                <w:szCs w:val="18"/>
              </w:rPr>
            </w:pPr>
            <w:r w:rsidRPr="00AD1D67">
              <w:rPr>
                <w:sz w:val="18"/>
                <w:szCs w:val="18"/>
              </w:rPr>
              <w:t>100</w:t>
            </w:r>
          </w:p>
        </w:tc>
        <w:tc>
          <w:tcPr>
            <w:tcW w:w="900" w:type="dxa"/>
            <w:gridSpan w:val="4"/>
            <w:tcBorders>
              <w:top w:val="nil"/>
            </w:tcBorders>
            <w:vAlign w:val="center"/>
          </w:tcPr>
          <w:p w14:paraId="698BAA43" w14:textId="0BB84C79" w:rsidR="0096555F" w:rsidRPr="00AD1D67" w:rsidRDefault="0096555F" w:rsidP="0096555F">
            <w:pPr>
              <w:jc w:val="center"/>
              <w:rPr>
                <w:sz w:val="18"/>
                <w:szCs w:val="18"/>
              </w:rPr>
            </w:pPr>
            <w:r w:rsidRPr="00AD1D67">
              <w:rPr>
                <w:sz w:val="18"/>
                <w:szCs w:val="18"/>
              </w:rPr>
              <w:t>12</w:t>
            </w:r>
          </w:p>
        </w:tc>
        <w:tc>
          <w:tcPr>
            <w:tcW w:w="4184" w:type="dxa"/>
            <w:gridSpan w:val="4"/>
            <w:tcBorders>
              <w:top w:val="nil"/>
              <w:right w:val="single" w:sz="6" w:space="0" w:color="auto"/>
            </w:tcBorders>
            <w:vAlign w:val="center"/>
          </w:tcPr>
          <w:p w14:paraId="2E0FC966" w14:textId="034DE384" w:rsidR="0096555F" w:rsidRPr="00AD1D67" w:rsidRDefault="0096555F" w:rsidP="0096555F">
            <w:pPr>
              <w:jc w:val="center"/>
              <w:rPr>
                <w:sz w:val="18"/>
                <w:szCs w:val="18"/>
              </w:rPr>
            </w:pPr>
            <w:r w:rsidRPr="00AD1D67">
              <w:rPr>
                <w:sz w:val="18"/>
                <w:szCs w:val="18"/>
              </w:rPr>
              <w:t>Erosion of natural deposits; discharge from metal factories</w:t>
            </w:r>
          </w:p>
        </w:tc>
      </w:tr>
      <w:tr w:rsidR="0096555F" w:rsidRPr="001F3468" w14:paraId="010C6575" w14:textId="77777777" w:rsidTr="00793351">
        <w:trPr>
          <w:gridAfter w:val="1"/>
          <w:wAfter w:w="46" w:type="dxa"/>
          <w:trHeight w:val="432"/>
          <w:jc w:val="center"/>
        </w:trPr>
        <w:tc>
          <w:tcPr>
            <w:tcW w:w="2062" w:type="dxa"/>
            <w:gridSpan w:val="3"/>
            <w:tcBorders>
              <w:top w:val="nil"/>
              <w:left w:val="single" w:sz="6" w:space="0" w:color="auto"/>
            </w:tcBorders>
            <w:vAlign w:val="center"/>
          </w:tcPr>
          <w:p w14:paraId="7CFB0F3C" w14:textId="6C681425" w:rsidR="0096555F" w:rsidRPr="00AD1D67" w:rsidRDefault="0096555F" w:rsidP="0096555F">
            <w:pPr>
              <w:ind w:left="180"/>
              <w:jc w:val="center"/>
              <w:rPr>
                <w:sz w:val="18"/>
                <w:szCs w:val="18"/>
              </w:rPr>
            </w:pPr>
            <w:r w:rsidRPr="00AD1D67">
              <w:rPr>
                <w:sz w:val="18"/>
                <w:szCs w:val="18"/>
              </w:rPr>
              <w:t>Nitrate as N (ppm)</w:t>
            </w:r>
          </w:p>
        </w:tc>
        <w:tc>
          <w:tcPr>
            <w:tcW w:w="900" w:type="dxa"/>
            <w:tcBorders>
              <w:top w:val="nil"/>
            </w:tcBorders>
            <w:vAlign w:val="center"/>
          </w:tcPr>
          <w:p w14:paraId="46847964" w14:textId="5DE8EC4F" w:rsidR="0096555F" w:rsidRPr="00AD1D67" w:rsidRDefault="00793351" w:rsidP="0096555F">
            <w:pPr>
              <w:jc w:val="center"/>
              <w:rPr>
                <w:sz w:val="18"/>
                <w:szCs w:val="18"/>
              </w:rPr>
            </w:pPr>
            <w:r>
              <w:rPr>
                <w:sz w:val="18"/>
                <w:szCs w:val="18"/>
              </w:rPr>
              <w:t xml:space="preserve">Quarterly </w:t>
            </w:r>
            <w:r w:rsidR="004C783C" w:rsidRPr="00AD1D67">
              <w:rPr>
                <w:sz w:val="18"/>
                <w:szCs w:val="18"/>
              </w:rPr>
              <w:t>202</w:t>
            </w:r>
            <w:r w:rsidR="00C45422">
              <w:rPr>
                <w:sz w:val="18"/>
                <w:szCs w:val="18"/>
              </w:rPr>
              <w:t>2</w:t>
            </w:r>
          </w:p>
        </w:tc>
        <w:tc>
          <w:tcPr>
            <w:tcW w:w="900" w:type="dxa"/>
            <w:tcBorders>
              <w:top w:val="nil"/>
            </w:tcBorders>
            <w:vAlign w:val="center"/>
          </w:tcPr>
          <w:p w14:paraId="6331D043" w14:textId="4945715C" w:rsidR="0096555F" w:rsidRPr="00AD1D67" w:rsidRDefault="0051534A" w:rsidP="0096555F">
            <w:pPr>
              <w:jc w:val="center"/>
              <w:rPr>
                <w:sz w:val="18"/>
                <w:szCs w:val="18"/>
              </w:rPr>
            </w:pPr>
            <w:r w:rsidRPr="00AD1D67">
              <w:rPr>
                <w:sz w:val="18"/>
                <w:szCs w:val="18"/>
              </w:rPr>
              <w:t>1.</w:t>
            </w:r>
            <w:r w:rsidR="00C45422">
              <w:rPr>
                <w:sz w:val="18"/>
                <w:szCs w:val="18"/>
              </w:rPr>
              <w:t>36</w:t>
            </w:r>
          </w:p>
        </w:tc>
        <w:tc>
          <w:tcPr>
            <w:tcW w:w="990" w:type="dxa"/>
            <w:gridSpan w:val="4"/>
            <w:tcBorders>
              <w:top w:val="nil"/>
            </w:tcBorders>
            <w:vAlign w:val="center"/>
          </w:tcPr>
          <w:p w14:paraId="090F7981" w14:textId="35B1061D" w:rsidR="0096555F" w:rsidRPr="00AD1D67" w:rsidRDefault="004C783C" w:rsidP="0096555F">
            <w:pPr>
              <w:jc w:val="center"/>
              <w:rPr>
                <w:sz w:val="18"/>
                <w:szCs w:val="18"/>
              </w:rPr>
            </w:pPr>
            <w:r w:rsidRPr="00AD1D67">
              <w:rPr>
                <w:sz w:val="18"/>
                <w:szCs w:val="18"/>
              </w:rPr>
              <w:t>1.0 – 1.</w:t>
            </w:r>
            <w:r w:rsidR="00C45422">
              <w:rPr>
                <w:sz w:val="18"/>
                <w:szCs w:val="18"/>
              </w:rPr>
              <w:t>6</w:t>
            </w:r>
          </w:p>
        </w:tc>
        <w:tc>
          <w:tcPr>
            <w:tcW w:w="900" w:type="dxa"/>
            <w:gridSpan w:val="4"/>
            <w:tcBorders>
              <w:top w:val="nil"/>
            </w:tcBorders>
            <w:vAlign w:val="center"/>
          </w:tcPr>
          <w:p w14:paraId="31B4F134" w14:textId="2015D647" w:rsidR="0096555F" w:rsidRPr="00AD1D67" w:rsidRDefault="0096555F" w:rsidP="0096555F">
            <w:pPr>
              <w:jc w:val="center"/>
              <w:rPr>
                <w:sz w:val="18"/>
                <w:szCs w:val="18"/>
              </w:rPr>
            </w:pPr>
            <w:r w:rsidRPr="00AD1D67">
              <w:rPr>
                <w:sz w:val="18"/>
                <w:szCs w:val="18"/>
              </w:rPr>
              <w:t>10</w:t>
            </w:r>
          </w:p>
        </w:tc>
        <w:tc>
          <w:tcPr>
            <w:tcW w:w="900" w:type="dxa"/>
            <w:gridSpan w:val="4"/>
            <w:tcBorders>
              <w:top w:val="nil"/>
            </w:tcBorders>
            <w:vAlign w:val="center"/>
          </w:tcPr>
          <w:p w14:paraId="0596193B" w14:textId="00CA259B" w:rsidR="0096555F" w:rsidRPr="00AD1D67" w:rsidRDefault="0096555F" w:rsidP="0096555F">
            <w:pPr>
              <w:jc w:val="center"/>
              <w:rPr>
                <w:sz w:val="18"/>
                <w:szCs w:val="18"/>
              </w:rPr>
            </w:pPr>
            <w:r w:rsidRPr="00AD1D67">
              <w:rPr>
                <w:sz w:val="18"/>
                <w:szCs w:val="18"/>
              </w:rPr>
              <w:t>10</w:t>
            </w:r>
          </w:p>
        </w:tc>
        <w:tc>
          <w:tcPr>
            <w:tcW w:w="4184" w:type="dxa"/>
            <w:gridSpan w:val="4"/>
            <w:tcBorders>
              <w:top w:val="nil"/>
              <w:right w:val="single" w:sz="6" w:space="0" w:color="auto"/>
            </w:tcBorders>
            <w:vAlign w:val="center"/>
          </w:tcPr>
          <w:p w14:paraId="6A52AEE5" w14:textId="66116D8B" w:rsidR="0096555F" w:rsidRPr="00AD1D67" w:rsidRDefault="0096555F" w:rsidP="0096555F">
            <w:pPr>
              <w:jc w:val="center"/>
              <w:rPr>
                <w:sz w:val="18"/>
                <w:szCs w:val="18"/>
              </w:rPr>
            </w:pPr>
            <w:r w:rsidRPr="00AD1D67">
              <w:rPr>
                <w:sz w:val="18"/>
                <w:szCs w:val="18"/>
              </w:rPr>
              <w:t>Runoff and leaching from fertilizer use; leaching from septic tanks and sewage; erosion of natural deposits</w:t>
            </w:r>
          </w:p>
        </w:tc>
      </w:tr>
      <w:tr w:rsidR="00F96064" w:rsidRPr="001F3468" w14:paraId="17E186A4" w14:textId="77777777" w:rsidTr="00793351">
        <w:trPr>
          <w:gridAfter w:val="1"/>
          <w:wAfter w:w="46" w:type="dxa"/>
          <w:trHeight w:val="89"/>
          <w:jc w:val="center"/>
        </w:trPr>
        <w:tc>
          <w:tcPr>
            <w:tcW w:w="2062" w:type="dxa"/>
            <w:gridSpan w:val="3"/>
            <w:tcBorders>
              <w:top w:val="nil"/>
              <w:left w:val="single" w:sz="6" w:space="0" w:color="auto"/>
              <w:bottom w:val="single" w:sz="4" w:space="0" w:color="auto"/>
            </w:tcBorders>
            <w:vAlign w:val="center"/>
          </w:tcPr>
          <w:p w14:paraId="1A236BDD" w14:textId="79A267F3" w:rsidR="00F96064" w:rsidRPr="00AD1D67" w:rsidRDefault="00F96064" w:rsidP="00F96064">
            <w:pPr>
              <w:ind w:left="180"/>
              <w:jc w:val="center"/>
              <w:rPr>
                <w:sz w:val="18"/>
                <w:szCs w:val="18"/>
              </w:rPr>
            </w:pPr>
            <w:r w:rsidRPr="00AD1D67">
              <w:rPr>
                <w:sz w:val="18"/>
                <w:szCs w:val="18"/>
              </w:rPr>
              <w:t>Selenium (ppb)</w:t>
            </w:r>
          </w:p>
        </w:tc>
        <w:tc>
          <w:tcPr>
            <w:tcW w:w="900" w:type="dxa"/>
            <w:tcBorders>
              <w:top w:val="nil"/>
              <w:bottom w:val="single" w:sz="4" w:space="0" w:color="auto"/>
            </w:tcBorders>
            <w:vAlign w:val="center"/>
          </w:tcPr>
          <w:p w14:paraId="5BEDB63B" w14:textId="5F5B2D88" w:rsidR="00F96064" w:rsidRPr="00AD1D67" w:rsidRDefault="0051534A" w:rsidP="00F96064">
            <w:pPr>
              <w:jc w:val="center"/>
              <w:rPr>
                <w:sz w:val="18"/>
                <w:szCs w:val="18"/>
              </w:rPr>
            </w:pPr>
            <w:r w:rsidRPr="00AD1D67">
              <w:rPr>
                <w:sz w:val="18"/>
                <w:szCs w:val="18"/>
              </w:rPr>
              <w:t>12/2021</w:t>
            </w:r>
          </w:p>
        </w:tc>
        <w:tc>
          <w:tcPr>
            <w:tcW w:w="900" w:type="dxa"/>
            <w:tcBorders>
              <w:top w:val="nil"/>
              <w:bottom w:val="single" w:sz="4" w:space="0" w:color="auto"/>
            </w:tcBorders>
            <w:vAlign w:val="center"/>
          </w:tcPr>
          <w:p w14:paraId="4974D112" w14:textId="69019F37" w:rsidR="00F96064" w:rsidRPr="00AD1D67" w:rsidRDefault="0051534A" w:rsidP="00F96064">
            <w:pPr>
              <w:jc w:val="center"/>
              <w:rPr>
                <w:sz w:val="18"/>
                <w:szCs w:val="18"/>
              </w:rPr>
            </w:pPr>
            <w:r w:rsidRPr="00AD1D67">
              <w:rPr>
                <w:sz w:val="18"/>
                <w:szCs w:val="18"/>
              </w:rPr>
              <w:t>2.3</w:t>
            </w:r>
          </w:p>
        </w:tc>
        <w:tc>
          <w:tcPr>
            <w:tcW w:w="990" w:type="dxa"/>
            <w:gridSpan w:val="4"/>
            <w:tcBorders>
              <w:top w:val="nil"/>
              <w:bottom w:val="single" w:sz="4" w:space="0" w:color="auto"/>
            </w:tcBorders>
            <w:vAlign w:val="center"/>
          </w:tcPr>
          <w:p w14:paraId="21857F00" w14:textId="7BA36CB1" w:rsidR="00F96064" w:rsidRPr="00AD1D67" w:rsidRDefault="00F96064" w:rsidP="00F96064">
            <w:pPr>
              <w:jc w:val="center"/>
              <w:rPr>
                <w:sz w:val="18"/>
                <w:szCs w:val="18"/>
              </w:rPr>
            </w:pPr>
            <w:r w:rsidRPr="00AD1D67">
              <w:rPr>
                <w:sz w:val="18"/>
                <w:szCs w:val="18"/>
              </w:rPr>
              <w:t>N/A</w:t>
            </w:r>
          </w:p>
        </w:tc>
        <w:tc>
          <w:tcPr>
            <w:tcW w:w="900" w:type="dxa"/>
            <w:gridSpan w:val="4"/>
            <w:tcBorders>
              <w:top w:val="nil"/>
              <w:bottom w:val="single" w:sz="4" w:space="0" w:color="auto"/>
            </w:tcBorders>
            <w:vAlign w:val="center"/>
          </w:tcPr>
          <w:p w14:paraId="1965E637" w14:textId="6F57F128" w:rsidR="00F96064" w:rsidRPr="00AD1D67" w:rsidRDefault="00F96064" w:rsidP="00F96064">
            <w:pPr>
              <w:jc w:val="center"/>
              <w:rPr>
                <w:sz w:val="18"/>
                <w:szCs w:val="18"/>
              </w:rPr>
            </w:pPr>
            <w:r w:rsidRPr="00AD1D67">
              <w:rPr>
                <w:sz w:val="18"/>
                <w:szCs w:val="18"/>
              </w:rPr>
              <w:t>50</w:t>
            </w:r>
          </w:p>
        </w:tc>
        <w:tc>
          <w:tcPr>
            <w:tcW w:w="900" w:type="dxa"/>
            <w:gridSpan w:val="4"/>
            <w:tcBorders>
              <w:top w:val="nil"/>
              <w:bottom w:val="single" w:sz="4" w:space="0" w:color="auto"/>
            </w:tcBorders>
            <w:vAlign w:val="center"/>
          </w:tcPr>
          <w:p w14:paraId="753D7CD5" w14:textId="5A8982BD" w:rsidR="00F96064" w:rsidRPr="00AD1D67" w:rsidRDefault="00F96064" w:rsidP="00F96064">
            <w:pPr>
              <w:jc w:val="center"/>
              <w:rPr>
                <w:sz w:val="18"/>
                <w:szCs w:val="18"/>
              </w:rPr>
            </w:pPr>
            <w:r w:rsidRPr="00AD1D67">
              <w:rPr>
                <w:sz w:val="18"/>
                <w:szCs w:val="18"/>
              </w:rPr>
              <w:t>30</w:t>
            </w:r>
          </w:p>
        </w:tc>
        <w:tc>
          <w:tcPr>
            <w:tcW w:w="4184" w:type="dxa"/>
            <w:gridSpan w:val="4"/>
            <w:tcBorders>
              <w:top w:val="nil"/>
              <w:bottom w:val="single" w:sz="4" w:space="0" w:color="auto"/>
              <w:right w:val="single" w:sz="6" w:space="0" w:color="auto"/>
            </w:tcBorders>
          </w:tcPr>
          <w:p w14:paraId="52EAE1B4" w14:textId="29AAC8E8" w:rsidR="00F96064" w:rsidRPr="00AD1D67" w:rsidRDefault="00F96064" w:rsidP="00F96064">
            <w:pPr>
              <w:jc w:val="center"/>
              <w:rPr>
                <w:sz w:val="18"/>
                <w:szCs w:val="18"/>
              </w:rPr>
            </w:pPr>
            <w:r w:rsidRPr="00AD1D67">
              <w:rPr>
                <w:sz w:val="18"/>
                <w:szCs w:val="18"/>
              </w:rPr>
              <w:t>Discharge from petroleum, glass, and metal refineries; erosion of natural deposits; discharge from mines and chemical manufacturers; runoff from livestock lots (feed additive)</w:t>
            </w:r>
          </w:p>
        </w:tc>
      </w:tr>
      <w:tr w:rsidR="0096555F" w:rsidRPr="001F3468" w14:paraId="3325AB52" w14:textId="77777777" w:rsidTr="00793351">
        <w:trPr>
          <w:gridAfter w:val="1"/>
          <w:wAfter w:w="46" w:type="dxa"/>
          <w:trHeight w:val="107"/>
          <w:jc w:val="center"/>
        </w:trPr>
        <w:tc>
          <w:tcPr>
            <w:tcW w:w="2062" w:type="dxa"/>
            <w:gridSpan w:val="3"/>
            <w:tcBorders>
              <w:left w:val="single" w:sz="4" w:space="0" w:color="auto"/>
              <w:bottom w:val="single" w:sz="4" w:space="0" w:color="auto"/>
            </w:tcBorders>
            <w:vAlign w:val="center"/>
          </w:tcPr>
          <w:p w14:paraId="61E8D8CC" w14:textId="361DDAF8" w:rsidR="0096555F" w:rsidRPr="00AD1D67" w:rsidRDefault="0096555F" w:rsidP="0096555F">
            <w:pPr>
              <w:ind w:left="180"/>
              <w:jc w:val="center"/>
              <w:rPr>
                <w:sz w:val="18"/>
                <w:szCs w:val="18"/>
              </w:rPr>
            </w:pPr>
            <w:r w:rsidRPr="00AD1D67">
              <w:rPr>
                <w:sz w:val="18"/>
                <w:szCs w:val="18"/>
              </w:rPr>
              <w:t>Uranium (</w:t>
            </w:r>
            <w:proofErr w:type="spellStart"/>
            <w:r w:rsidRPr="00AD1D67">
              <w:rPr>
                <w:sz w:val="18"/>
                <w:szCs w:val="18"/>
              </w:rPr>
              <w:t>pCi</w:t>
            </w:r>
            <w:proofErr w:type="spellEnd"/>
            <w:r w:rsidRPr="00AD1D67">
              <w:rPr>
                <w:sz w:val="18"/>
                <w:szCs w:val="18"/>
              </w:rPr>
              <w:t>/L)</w:t>
            </w:r>
          </w:p>
        </w:tc>
        <w:tc>
          <w:tcPr>
            <w:tcW w:w="900" w:type="dxa"/>
            <w:tcBorders>
              <w:bottom w:val="single" w:sz="4" w:space="0" w:color="auto"/>
            </w:tcBorders>
            <w:vAlign w:val="center"/>
          </w:tcPr>
          <w:p w14:paraId="3CD1FB67" w14:textId="5883D1ED" w:rsidR="0096555F" w:rsidRPr="00AD1D67" w:rsidRDefault="00793351" w:rsidP="00C45422">
            <w:pPr>
              <w:jc w:val="center"/>
              <w:rPr>
                <w:sz w:val="18"/>
                <w:szCs w:val="18"/>
              </w:rPr>
            </w:pPr>
            <w:r>
              <w:rPr>
                <w:sz w:val="18"/>
                <w:szCs w:val="18"/>
              </w:rPr>
              <w:t xml:space="preserve">Quarterly </w:t>
            </w:r>
            <w:r w:rsidR="00C45422">
              <w:rPr>
                <w:sz w:val="18"/>
                <w:szCs w:val="18"/>
              </w:rPr>
              <w:t>2022</w:t>
            </w:r>
          </w:p>
        </w:tc>
        <w:tc>
          <w:tcPr>
            <w:tcW w:w="900" w:type="dxa"/>
            <w:tcBorders>
              <w:bottom w:val="single" w:sz="4" w:space="0" w:color="auto"/>
            </w:tcBorders>
            <w:vAlign w:val="center"/>
          </w:tcPr>
          <w:p w14:paraId="5EA66A78" w14:textId="0E8873ED" w:rsidR="0096555F" w:rsidRPr="00AD1D67" w:rsidRDefault="00793351" w:rsidP="0096555F">
            <w:pPr>
              <w:jc w:val="center"/>
              <w:rPr>
                <w:sz w:val="18"/>
                <w:szCs w:val="18"/>
              </w:rPr>
            </w:pPr>
            <w:r>
              <w:rPr>
                <w:sz w:val="18"/>
                <w:szCs w:val="18"/>
              </w:rPr>
              <w:t>5.7</w:t>
            </w:r>
          </w:p>
        </w:tc>
        <w:tc>
          <w:tcPr>
            <w:tcW w:w="990" w:type="dxa"/>
            <w:gridSpan w:val="4"/>
            <w:tcBorders>
              <w:bottom w:val="single" w:sz="4" w:space="0" w:color="auto"/>
            </w:tcBorders>
            <w:vAlign w:val="center"/>
          </w:tcPr>
          <w:p w14:paraId="314F6572" w14:textId="67065C51" w:rsidR="0096555F" w:rsidRPr="00AD1D67" w:rsidRDefault="00793351" w:rsidP="0096555F">
            <w:pPr>
              <w:jc w:val="center"/>
              <w:rPr>
                <w:sz w:val="18"/>
                <w:szCs w:val="18"/>
              </w:rPr>
            </w:pPr>
            <w:r>
              <w:rPr>
                <w:sz w:val="18"/>
                <w:szCs w:val="18"/>
              </w:rPr>
              <w:t>5 – 6.6</w:t>
            </w:r>
          </w:p>
        </w:tc>
        <w:tc>
          <w:tcPr>
            <w:tcW w:w="900" w:type="dxa"/>
            <w:gridSpan w:val="4"/>
            <w:tcBorders>
              <w:bottom w:val="single" w:sz="4" w:space="0" w:color="auto"/>
            </w:tcBorders>
            <w:vAlign w:val="center"/>
          </w:tcPr>
          <w:p w14:paraId="4DF396D0" w14:textId="4295D6D5" w:rsidR="0096555F" w:rsidRPr="00AD1D67" w:rsidRDefault="0096555F" w:rsidP="0096555F">
            <w:pPr>
              <w:jc w:val="center"/>
              <w:rPr>
                <w:sz w:val="18"/>
                <w:szCs w:val="18"/>
              </w:rPr>
            </w:pPr>
            <w:r w:rsidRPr="00AD1D67">
              <w:rPr>
                <w:sz w:val="18"/>
                <w:szCs w:val="18"/>
              </w:rPr>
              <w:t>3</w:t>
            </w:r>
          </w:p>
        </w:tc>
        <w:tc>
          <w:tcPr>
            <w:tcW w:w="900" w:type="dxa"/>
            <w:gridSpan w:val="4"/>
            <w:tcBorders>
              <w:bottom w:val="single" w:sz="4" w:space="0" w:color="auto"/>
            </w:tcBorders>
            <w:vAlign w:val="center"/>
          </w:tcPr>
          <w:p w14:paraId="14ED7F95" w14:textId="095F6F24" w:rsidR="0096555F" w:rsidRPr="00AD1D67" w:rsidRDefault="0096555F" w:rsidP="0096555F">
            <w:pPr>
              <w:jc w:val="center"/>
              <w:rPr>
                <w:sz w:val="18"/>
                <w:szCs w:val="18"/>
              </w:rPr>
            </w:pPr>
            <w:r w:rsidRPr="00AD1D67">
              <w:rPr>
                <w:sz w:val="18"/>
                <w:szCs w:val="18"/>
              </w:rPr>
              <w:t>(0)</w:t>
            </w:r>
          </w:p>
        </w:tc>
        <w:tc>
          <w:tcPr>
            <w:tcW w:w="4184" w:type="dxa"/>
            <w:gridSpan w:val="4"/>
            <w:tcBorders>
              <w:bottom w:val="single" w:sz="4" w:space="0" w:color="auto"/>
              <w:right w:val="single" w:sz="4" w:space="0" w:color="auto"/>
            </w:tcBorders>
            <w:vAlign w:val="center"/>
          </w:tcPr>
          <w:p w14:paraId="76443EAF" w14:textId="2D376FAD" w:rsidR="0096555F" w:rsidRPr="00AD1D67" w:rsidRDefault="0096555F" w:rsidP="0096555F">
            <w:pPr>
              <w:jc w:val="center"/>
              <w:rPr>
                <w:sz w:val="18"/>
                <w:szCs w:val="18"/>
              </w:rPr>
            </w:pPr>
            <w:r w:rsidRPr="00AD1D67">
              <w:rPr>
                <w:sz w:val="18"/>
                <w:szCs w:val="18"/>
              </w:rPr>
              <w:t>Erosion of natural deposits</w:t>
            </w:r>
          </w:p>
        </w:tc>
      </w:tr>
      <w:tr w:rsidR="0051534A" w:rsidRPr="00F41F91" w14:paraId="14608B0E" w14:textId="77777777" w:rsidTr="00F8795E">
        <w:trPr>
          <w:gridAfter w:val="1"/>
          <w:wAfter w:w="46" w:type="dxa"/>
          <w:trHeight w:val="386"/>
          <w:jc w:val="center"/>
        </w:trPr>
        <w:tc>
          <w:tcPr>
            <w:tcW w:w="10836" w:type="dxa"/>
            <w:gridSpan w:val="21"/>
            <w:tcBorders>
              <w:top w:val="single" w:sz="4" w:space="0" w:color="auto"/>
              <w:left w:val="single" w:sz="6" w:space="0" w:color="auto"/>
              <w:bottom w:val="single" w:sz="18" w:space="0" w:color="auto"/>
              <w:right w:val="single" w:sz="6" w:space="0" w:color="auto"/>
            </w:tcBorders>
            <w:vAlign w:val="center"/>
          </w:tcPr>
          <w:p w14:paraId="1DBA6FD2" w14:textId="77777777" w:rsidR="0051534A" w:rsidRPr="00F41F91" w:rsidRDefault="0051534A" w:rsidP="00A9356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51534A" w:rsidRPr="00F41F91" w14:paraId="2909969E" w14:textId="77777777" w:rsidTr="00793351">
        <w:trPr>
          <w:jc w:val="center"/>
        </w:trPr>
        <w:tc>
          <w:tcPr>
            <w:tcW w:w="2962" w:type="dxa"/>
            <w:gridSpan w:val="4"/>
            <w:tcBorders>
              <w:top w:val="single" w:sz="18" w:space="0" w:color="auto"/>
              <w:left w:val="single" w:sz="6" w:space="0" w:color="auto"/>
              <w:bottom w:val="double" w:sz="6" w:space="0" w:color="auto"/>
            </w:tcBorders>
            <w:vAlign w:val="center"/>
          </w:tcPr>
          <w:p w14:paraId="56C361AA" w14:textId="77777777" w:rsidR="0051534A" w:rsidRPr="00F41F91" w:rsidRDefault="0051534A" w:rsidP="00A9356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tcBorders>
              <w:top w:val="single" w:sz="18" w:space="0" w:color="auto"/>
              <w:bottom w:val="double" w:sz="6" w:space="0" w:color="auto"/>
            </w:tcBorders>
            <w:vAlign w:val="center"/>
          </w:tcPr>
          <w:p w14:paraId="20869ED6" w14:textId="77777777" w:rsidR="0051534A" w:rsidRPr="00F41F91" w:rsidRDefault="0051534A" w:rsidP="00A9356F">
            <w:pPr>
              <w:jc w:val="center"/>
              <w:rPr>
                <w:b/>
                <w:sz w:val="18"/>
              </w:rPr>
            </w:pPr>
            <w:r w:rsidRPr="00F41F91">
              <w:rPr>
                <w:b/>
                <w:sz w:val="18"/>
              </w:rPr>
              <w:t>Sample Date</w:t>
            </w:r>
          </w:p>
        </w:tc>
        <w:tc>
          <w:tcPr>
            <w:tcW w:w="746" w:type="dxa"/>
            <w:gridSpan w:val="3"/>
            <w:tcBorders>
              <w:top w:val="single" w:sz="18" w:space="0" w:color="auto"/>
              <w:bottom w:val="double" w:sz="6" w:space="0" w:color="auto"/>
            </w:tcBorders>
            <w:vAlign w:val="center"/>
          </w:tcPr>
          <w:p w14:paraId="678836AE" w14:textId="77777777" w:rsidR="0051534A" w:rsidRPr="00F41F91" w:rsidRDefault="0051534A" w:rsidP="00A9356F">
            <w:pPr>
              <w:jc w:val="center"/>
              <w:rPr>
                <w:b/>
                <w:sz w:val="18"/>
              </w:rPr>
            </w:pPr>
            <w:r w:rsidRPr="00F41F91">
              <w:rPr>
                <w:b/>
                <w:sz w:val="18"/>
              </w:rPr>
              <w:t>Level Detected</w:t>
            </w:r>
          </w:p>
        </w:tc>
        <w:tc>
          <w:tcPr>
            <w:tcW w:w="964" w:type="dxa"/>
            <w:gridSpan w:val="4"/>
            <w:tcBorders>
              <w:top w:val="single" w:sz="18" w:space="0" w:color="auto"/>
              <w:bottom w:val="double" w:sz="6" w:space="0" w:color="auto"/>
            </w:tcBorders>
            <w:vAlign w:val="center"/>
          </w:tcPr>
          <w:p w14:paraId="6FA6A13A" w14:textId="77777777" w:rsidR="0051534A" w:rsidRPr="00F41F91" w:rsidRDefault="0051534A" w:rsidP="00A9356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4"/>
            <w:tcBorders>
              <w:top w:val="single" w:sz="18" w:space="0" w:color="auto"/>
              <w:bottom w:val="double" w:sz="6" w:space="0" w:color="auto"/>
            </w:tcBorders>
            <w:vAlign w:val="center"/>
          </w:tcPr>
          <w:p w14:paraId="66841D1D" w14:textId="77777777" w:rsidR="0051534A" w:rsidRPr="00F41F91" w:rsidRDefault="0051534A" w:rsidP="00A9356F">
            <w:pPr>
              <w:jc w:val="center"/>
              <w:rPr>
                <w:b/>
                <w:sz w:val="18"/>
              </w:rPr>
            </w:pPr>
            <w:r>
              <w:rPr>
                <w:b/>
                <w:bCs/>
              </w:rPr>
              <w:t>S</w:t>
            </w:r>
            <w:r w:rsidRPr="00F41F91">
              <w:rPr>
                <w:b/>
                <w:bCs/>
              </w:rPr>
              <w:t>MCL</w:t>
            </w:r>
          </w:p>
        </w:tc>
        <w:tc>
          <w:tcPr>
            <w:tcW w:w="4500" w:type="dxa"/>
            <w:gridSpan w:val="6"/>
            <w:tcBorders>
              <w:top w:val="single" w:sz="18" w:space="0" w:color="auto"/>
              <w:bottom w:val="double" w:sz="6" w:space="0" w:color="auto"/>
              <w:right w:val="single" w:sz="6" w:space="0" w:color="auto"/>
            </w:tcBorders>
            <w:vAlign w:val="center"/>
          </w:tcPr>
          <w:p w14:paraId="755DC2DD" w14:textId="77777777" w:rsidR="0051534A" w:rsidRPr="00F41F91" w:rsidRDefault="0051534A" w:rsidP="00A9356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51534A" w:rsidRPr="00F41F91" w14:paraId="202B8EA2" w14:textId="77777777" w:rsidTr="00793351">
        <w:trPr>
          <w:trHeight w:val="87"/>
          <w:jc w:val="center"/>
        </w:trPr>
        <w:tc>
          <w:tcPr>
            <w:tcW w:w="2962" w:type="dxa"/>
            <w:gridSpan w:val="4"/>
            <w:tcBorders>
              <w:left w:val="single" w:sz="6" w:space="0" w:color="auto"/>
            </w:tcBorders>
            <w:vAlign w:val="center"/>
          </w:tcPr>
          <w:p w14:paraId="6FE3E876" w14:textId="77777777" w:rsidR="0051534A" w:rsidRPr="00AD1D67" w:rsidRDefault="0051534A" w:rsidP="00A9356F">
            <w:pPr>
              <w:jc w:val="center"/>
              <w:rPr>
                <w:sz w:val="18"/>
                <w:szCs w:val="18"/>
              </w:rPr>
            </w:pPr>
            <w:r w:rsidRPr="00AD1D67">
              <w:rPr>
                <w:sz w:val="18"/>
                <w:szCs w:val="18"/>
              </w:rPr>
              <w:t>Chloride (ppm)</w:t>
            </w:r>
          </w:p>
        </w:tc>
        <w:tc>
          <w:tcPr>
            <w:tcW w:w="900" w:type="dxa"/>
            <w:vAlign w:val="center"/>
          </w:tcPr>
          <w:p w14:paraId="1559F87F"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379EDCE8" w14:textId="77777777" w:rsidR="0051534A" w:rsidRPr="00AD1D67" w:rsidRDefault="0051534A" w:rsidP="00A9356F">
            <w:pPr>
              <w:jc w:val="center"/>
              <w:rPr>
                <w:sz w:val="18"/>
                <w:szCs w:val="18"/>
              </w:rPr>
            </w:pPr>
            <w:r w:rsidRPr="00AD1D67">
              <w:rPr>
                <w:sz w:val="18"/>
                <w:szCs w:val="18"/>
              </w:rPr>
              <w:t>53.2</w:t>
            </w:r>
          </w:p>
        </w:tc>
        <w:tc>
          <w:tcPr>
            <w:tcW w:w="964" w:type="dxa"/>
            <w:gridSpan w:val="4"/>
            <w:vAlign w:val="center"/>
          </w:tcPr>
          <w:p w14:paraId="648D6FAB"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2101E696" w14:textId="77777777" w:rsidR="0051534A" w:rsidRPr="00AD1D67" w:rsidRDefault="0051534A" w:rsidP="00A9356F">
            <w:pPr>
              <w:jc w:val="center"/>
              <w:rPr>
                <w:sz w:val="18"/>
                <w:szCs w:val="18"/>
              </w:rPr>
            </w:pPr>
            <w:r w:rsidRPr="00AD1D67">
              <w:rPr>
                <w:sz w:val="18"/>
                <w:szCs w:val="18"/>
              </w:rPr>
              <w:t>500</w:t>
            </w:r>
          </w:p>
        </w:tc>
        <w:tc>
          <w:tcPr>
            <w:tcW w:w="4500" w:type="dxa"/>
            <w:gridSpan w:val="6"/>
            <w:tcBorders>
              <w:right w:val="single" w:sz="6" w:space="0" w:color="auto"/>
            </w:tcBorders>
            <w:vAlign w:val="center"/>
          </w:tcPr>
          <w:p w14:paraId="60F7DECF" w14:textId="77777777" w:rsidR="0051534A" w:rsidRPr="00AD1D67" w:rsidRDefault="0051534A" w:rsidP="00A9356F">
            <w:pPr>
              <w:jc w:val="center"/>
              <w:rPr>
                <w:sz w:val="18"/>
                <w:szCs w:val="18"/>
              </w:rPr>
            </w:pPr>
            <w:r w:rsidRPr="00AD1D67">
              <w:rPr>
                <w:sz w:val="18"/>
                <w:szCs w:val="18"/>
              </w:rPr>
              <w:t>Runoff/leaching from natural deposits; seawater influence</w:t>
            </w:r>
          </w:p>
        </w:tc>
      </w:tr>
      <w:tr w:rsidR="0051534A" w:rsidRPr="00F41F91" w14:paraId="1266A363" w14:textId="77777777" w:rsidTr="00793351">
        <w:trPr>
          <w:trHeight w:val="87"/>
          <w:jc w:val="center"/>
        </w:trPr>
        <w:tc>
          <w:tcPr>
            <w:tcW w:w="2962" w:type="dxa"/>
            <w:gridSpan w:val="4"/>
            <w:tcBorders>
              <w:left w:val="single" w:sz="6" w:space="0" w:color="auto"/>
            </w:tcBorders>
            <w:vAlign w:val="center"/>
          </w:tcPr>
          <w:p w14:paraId="420B91C0" w14:textId="77777777" w:rsidR="0051534A" w:rsidRPr="00AD1D67" w:rsidRDefault="0051534A" w:rsidP="00A9356F">
            <w:pPr>
              <w:jc w:val="center"/>
              <w:rPr>
                <w:sz w:val="18"/>
                <w:szCs w:val="18"/>
              </w:rPr>
            </w:pPr>
            <w:r w:rsidRPr="00AD1D67">
              <w:rPr>
                <w:sz w:val="18"/>
                <w:szCs w:val="18"/>
              </w:rPr>
              <w:t>MBAS – Foaming Agents (ppm)</w:t>
            </w:r>
          </w:p>
        </w:tc>
        <w:tc>
          <w:tcPr>
            <w:tcW w:w="900" w:type="dxa"/>
            <w:vAlign w:val="center"/>
          </w:tcPr>
          <w:p w14:paraId="50E355BB"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3C5CBEC0" w14:textId="77777777" w:rsidR="0051534A" w:rsidRPr="00AD1D67" w:rsidRDefault="0051534A" w:rsidP="00A9356F">
            <w:pPr>
              <w:jc w:val="center"/>
              <w:rPr>
                <w:sz w:val="18"/>
                <w:szCs w:val="18"/>
              </w:rPr>
            </w:pPr>
            <w:r w:rsidRPr="00AD1D67">
              <w:rPr>
                <w:sz w:val="18"/>
                <w:szCs w:val="18"/>
              </w:rPr>
              <w:t>0.02</w:t>
            </w:r>
          </w:p>
        </w:tc>
        <w:tc>
          <w:tcPr>
            <w:tcW w:w="964" w:type="dxa"/>
            <w:gridSpan w:val="4"/>
            <w:vAlign w:val="center"/>
          </w:tcPr>
          <w:p w14:paraId="4D0EA118"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4546EB49" w14:textId="77777777" w:rsidR="0051534A" w:rsidRPr="00AD1D67" w:rsidRDefault="0051534A" w:rsidP="00A9356F">
            <w:pPr>
              <w:jc w:val="center"/>
              <w:rPr>
                <w:sz w:val="18"/>
                <w:szCs w:val="18"/>
              </w:rPr>
            </w:pPr>
            <w:r w:rsidRPr="00AD1D67">
              <w:rPr>
                <w:sz w:val="18"/>
                <w:szCs w:val="18"/>
              </w:rPr>
              <w:t>500</w:t>
            </w:r>
          </w:p>
        </w:tc>
        <w:tc>
          <w:tcPr>
            <w:tcW w:w="4500" w:type="dxa"/>
            <w:gridSpan w:val="6"/>
            <w:tcBorders>
              <w:right w:val="single" w:sz="6" w:space="0" w:color="auto"/>
            </w:tcBorders>
            <w:vAlign w:val="center"/>
          </w:tcPr>
          <w:p w14:paraId="4CBD39FE" w14:textId="77777777" w:rsidR="0051534A" w:rsidRPr="00AD1D67" w:rsidRDefault="0051534A" w:rsidP="00A9356F">
            <w:pPr>
              <w:jc w:val="center"/>
              <w:rPr>
                <w:sz w:val="18"/>
                <w:szCs w:val="18"/>
              </w:rPr>
            </w:pPr>
            <w:r w:rsidRPr="00AD1D67">
              <w:rPr>
                <w:sz w:val="18"/>
                <w:szCs w:val="18"/>
              </w:rPr>
              <w:t>Municipal and Industrial waste discharges</w:t>
            </w:r>
          </w:p>
        </w:tc>
      </w:tr>
      <w:tr w:rsidR="0051534A" w:rsidRPr="00F96064" w14:paraId="7172AE66" w14:textId="77777777" w:rsidTr="00793351">
        <w:trPr>
          <w:trHeight w:val="87"/>
          <w:jc w:val="center"/>
        </w:trPr>
        <w:tc>
          <w:tcPr>
            <w:tcW w:w="2962" w:type="dxa"/>
            <w:gridSpan w:val="4"/>
            <w:tcBorders>
              <w:left w:val="single" w:sz="6" w:space="0" w:color="auto"/>
            </w:tcBorders>
            <w:vAlign w:val="center"/>
          </w:tcPr>
          <w:p w14:paraId="0696C5D7" w14:textId="77777777" w:rsidR="0051534A" w:rsidRPr="00AD1D67" w:rsidRDefault="0051534A" w:rsidP="00A9356F">
            <w:pPr>
              <w:jc w:val="center"/>
              <w:rPr>
                <w:sz w:val="18"/>
                <w:szCs w:val="18"/>
              </w:rPr>
            </w:pPr>
            <w:r w:rsidRPr="00AD1D67">
              <w:rPr>
                <w:sz w:val="18"/>
                <w:szCs w:val="18"/>
              </w:rPr>
              <w:lastRenderedPageBreak/>
              <w:t>Specific Conductance (µS/cm)</w:t>
            </w:r>
          </w:p>
        </w:tc>
        <w:tc>
          <w:tcPr>
            <w:tcW w:w="900" w:type="dxa"/>
            <w:vAlign w:val="center"/>
          </w:tcPr>
          <w:p w14:paraId="61307769"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1B61DABA" w14:textId="77777777" w:rsidR="0051534A" w:rsidRPr="00AD1D67" w:rsidRDefault="0051534A" w:rsidP="00A9356F">
            <w:pPr>
              <w:jc w:val="center"/>
              <w:rPr>
                <w:sz w:val="18"/>
                <w:szCs w:val="18"/>
              </w:rPr>
            </w:pPr>
            <w:r w:rsidRPr="00AD1D67">
              <w:rPr>
                <w:sz w:val="18"/>
                <w:szCs w:val="18"/>
              </w:rPr>
              <w:t>840</w:t>
            </w:r>
          </w:p>
        </w:tc>
        <w:tc>
          <w:tcPr>
            <w:tcW w:w="964" w:type="dxa"/>
            <w:gridSpan w:val="4"/>
            <w:vAlign w:val="center"/>
          </w:tcPr>
          <w:p w14:paraId="1410D469"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64B17484" w14:textId="77777777" w:rsidR="0051534A" w:rsidRPr="00AD1D67" w:rsidRDefault="0051534A" w:rsidP="00A9356F">
            <w:pPr>
              <w:jc w:val="center"/>
              <w:rPr>
                <w:sz w:val="18"/>
                <w:szCs w:val="18"/>
              </w:rPr>
            </w:pPr>
            <w:r w:rsidRPr="00AD1D67">
              <w:rPr>
                <w:sz w:val="18"/>
                <w:szCs w:val="18"/>
              </w:rPr>
              <w:t>1,600</w:t>
            </w:r>
          </w:p>
        </w:tc>
        <w:tc>
          <w:tcPr>
            <w:tcW w:w="4500" w:type="dxa"/>
            <w:gridSpan w:val="6"/>
            <w:tcBorders>
              <w:right w:val="single" w:sz="6" w:space="0" w:color="auto"/>
            </w:tcBorders>
            <w:vAlign w:val="center"/>
          </w:tcPr>
          <w:p w14:paraId="06CFEAE3" w14:textId="77777777" w:rsidR="0051534A" w:rsidRPr="00AD1D67" w:rsidRDefault="0051534A" w:rsidP="00A9356F">
            <w:pPr>
              <w:jc w:val="center"/>
              <w:rPr>
                <w:sz w:val="18"/>
                <w:szCs w:val="18"/>
              </w:rPr>
            </w:pPr>
            <w:r w:rsidRPr="00AD1D67">
              <w:rPr>
                <w:sz w:val="18"/>
                <w:szCs w:val="18"/>
              </w:rPr>
              <w:t>Substances that form ions when in water; seawater influence</w:t>
            </w:r>
          </w:p>
        </w:tc>
      </w:tr>
      <w:tr w:rsidR="0051534A" w:rsidRPr="00F41F91" w14:paraId="79CCC704" w14:textId="77777777" w:rsidTr="00793351">
        <w:trPr>
          <w:trHeight w:val="87"/>
          <w:jc w:val="center"/>
        </w:trPr>
        <w:tc>
          <w:tcPr>
            <w:tcW w:w="2962" w:type="dxa"/>
            <w:gridSpan w:val="4"/>
            <w:tcBorders>
              <w:left w:val="single" w:sz="6" w:space="0" w:color="auto"/>
            </w:tcBorders>
            <w:vAlign w:val="center"/>
          </w:tcPr>
          <w:p w14:paraId="57997823" w14:textId="77777777" w:rsidR="0051534A" w:rsidRPr="00AD1D67" w:rsidRDefault="0051534A" w:rsidP="00A9356F">
            <w:pPr>
              <w:jc w:val="center"/>
              <w:rPr>
                <w:sz w:val="18"/>
                <w:szCs w:val="18"/>
              </w:rPr>
            </w:pPr>
            <w:r w:rsidRPr="00AD1D67">
              <w:rPr>
                <w:sz w:val="18"/>
                <w:szCs w:val="18"/>
              </w:rPr>
              <w:t>Sulfate (ppm)</w:t>
            </w:r>
          </w:p>
        </w:tc>
        <w:tc>
          <w:tcPr>
            <w:tcW w:w="900" w:type="dxa"/>
            <w:vAlign w:val="center"/>
          </w:tcPr>
          <w:p w14:paraId="35A2C4EF"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4069E615" w14:textId="77777777" w:rsidR="0051534A" w:rsidRPr="00AD1D67" w:rsidRDefault="0051534A" w:rsidP="00A9356F">
            <w:pPr>
              <w:jc w:val="center"/>
              <w:rPr>
                <w:sz w:val="18"/>
                <w:szCs w:val="18"/>
              </w:rPr>
            </w:pPr>
            <w:r w:rsidRPr="00AD1D67">
              <w:rPr>
                <w:sz w:val="18"/>
                <w:szCs w:val="18"/>
              </w:rPr>
              <w:t>168</w:t>
            </w:r>
          </w:p>
        </w:tc>
        <w:tc>
          <w:tcPr>
            <w:tcW w:w="964" w:type="dxa"/>
            <w:gridSpan w:val="4"/>
            <w:vAlign w:val="center"/>
          </w:tcPr>
          <w:p w14:paraId="39AC84A1"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2A68D587" w14:textId="77777777" w:rsidR="0051534A" w:rsidRPr="00AD1D67" w:rsidRDefault="0051534A" w:rsidP="00A9356F">
            <w:pPr>
              <w:jc w:val="center"/>
              <w:rPr>
                <w:sz w:val="18"/>
                <w:szCs w:val="18"/>
              </w:rPr>
            </w:pPr>
            <w:r w:rsidRPr="00AD1D67">
              <w:rPr>
                <w:sz w:val="18"/>
                <w:szCs w:val="18"/>
              </w:rPr>
              <w:t>500</w:t>
            </w:r>
          </w:p>
        </w:tc>
        <w:tc>
          <w:tcPr>
            <w:tcW w:w="4500" w:type="dxa"/>
            <w:gridSpan w:val="6"/>
            <w:tcBorders>
              <w:right w:val="single" w:sz="6" w:space="0" w:color="auto"/>
            </w:tcBorders>
            <w:vAlign w:val="center"/>
          </w:tcPr>
          <w:p w14:paraId="12D468FF" w14:textId="77777777" w:rsidR="0051534A" w:rsidRPr="00AD1D67" w:rsidRDefault="0051534A" w:rsidP="00A9356F">
            <w:pPr>
              <w:jc w:val="center"/>
              <w:rPr>
                <w:sz w:val="18"/>
                <w:szCs w:val="18"/>
              </w:rPr>
            </w:pPr>
            <w:r w:rsidRPr="00AD1D67">
              <w:rPr>
                <w:sz w:val="18"/>
                <w:szCs w:val="18"/>
              </w:rPr>
              <w:t>Runoff/leaching from natural deposits; industrial wastes</w:t>
            </w:r>
          </w:p>
        </w:tc>
      </w:tr>
      <w:tr w:rsidR="0051534A" w:rsidRPr="00F41F91" w14:paraId="4CAD753D" w14:textId="77777777" w:rsidTr="00793351">
        <w:trPr>
          <w:trHeight w:val="87"/>
          <w:jc w:val="center"/>
        </w:trPr>
        <w:tc>
          <w:tcPr>
            <w:tcW w:w="2962" w:type="dxa"/>
            <w:gridSpan w:val="4"/>
            <w:tcBorders>
              <w:left w:val="single" w:sz="6" w:space="0" w:color="auto"/>
            </w:tcBorders>
            <w:vAlign w:val="center"/>
          </w:tcPr>
          <w:p w14:paraId="3FFBD020" w14:textId="77777777" w:rsidR="0051534A" w:rsidRPr="00AD1D67" w:rsidRDefault="0051534A" w:rsidP="00A9356F">
            <w:pPr>
              <w:jc w:val="center"/>
              <w:rPr>
                <w:sz w:val="18"/>
                <w:szCs w:val="18"/>
              </w:rPr>
            </w:pPr>
            <w:r w:rsidRPr="00AD1D67">
              <w:rPr>
                <w:sz w:val="18"/>
                <w:szCs w:val="18"/>
              </w:rPr>
              <w:t>Total Dissolved Solids (ppm)</w:t>
            </w:r>
          </w:p>
        </w:tc>
        <w:tc>
          <w:tcPr>
            <w:tcW w:w="900" w:type="dxa"/>
            <w:vAlign w:val="center"/>
          </w:tcPr>
          <w:p w14:paraId="3A6C3637"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6468A69B" w14:textId="77777777" w:rsidR="0051534A" w:rsidRPr="00AD1D67" w:rsidRDefault="0051534A" w:rsidP="00A9356F">
            <w:pPr>
              <w:jc w:val="center"/>
              <w:rPr>
                <w:sz w:val="18"/>
                <w:szCs w:val="18"/>
              </w:rPr>
            </w:pPr>
            <w:r w:rsidRPr="00AD1D67">
              <w:rPr>
                <w:sz w:val="18"/>
                <w:szCs w:val="18"/>
              </w:rPr>
              <w:t>574</w:t>
            </w:r>
          </w:p>
        </w:tc>
        <w:tc>
          <w:tcPr>
            <w:tcW w:w="964" w:type="dxa"/>
            <w:gridSpan w:val="4"/>
            <w:vAlign w:val="center"/>
          </w:tcPr>
          <w:p w14:paraId="1DCC8537"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4A1F60F4" w14:textId="77777777" w:rsidR="0051534A" w:rsidRPr="00AD1D67" w:rsidRDefault="0051534A" w:rsidP="00A9356F">
            <w:pPr>
              <w:jc w:val="center"/>
              <w:rPr>
                <w:sz w:val="18"/>
                <w:szCs w:val="18"/>
              </w:rPr>
            </w:pPr>
            <w:r w:rsidRPr="00AD1D67">
              <w:rPr>
                <w:sz w:val="18"/>
                <w:szCs w:val="18"/>
              </w:rPr>
              <w:t>1,000</w:t>
            </w:r>
          </w:p>
        </w:tc>
        <w:tc>
          <w:tcPr>
            <w:tcW w:w="4500" w:type="dxa"/>
            <w:gridSpan w:val="6"/>
            <w:tcBorders>
              <w:right w:val="single" w:sz="6" w:space="0" w:color="auto"/>
            </w:tcBorders>
            <w:vAlign w:val="center"/>
          </w:tcPr>
          <w:p w14:paraId="30D73F8B" w14:textId="77777777" w:rsidR="0051534A" w:rsidRPr="00AD1D67" w:rsidRDefault="0051534A" w:rsidP="00A9356F">
            <w:pPr>
              <w:jc w:val="center"/>
              <w:rPr>
                <w:sz w:val="18"/>
                <w:szCs w:val="18"/>
              </w:rPr>
            </w:pPr>
            <w:r w:rsidRPr="00AD1D67">
              <w:rPr>
                <w:sz w:val="18"/>
                <w:szCs w:val="18"/>
              </w:rPr>
              <w:t>Runoff/leaching from natural deposits</w:t>
            </w:r>
          </w:p>
        </w:tc>
      </w:tr>
      <w:tr w:rsidR="0051534A" w:rsidRPr="00F41F91" w14:paraId="3110554C" w14:textId="77777777" w:rsidTr="00793351">
        <w:trPr>
          <w:trHeight w:val="87"/>
          <w:jc w:val="center"/>
        </w:trPr>
        <w:tc>
          <w:tcPr>
            <w:tcW w:w="2962" w:type="dxa"/>
            <w:gridSpan w:val="4"/>
            <w:tcBorders>
              <w:left w:val="single" w:sz="6" w:space="0" w:color="auto"/>
            </w:tcBorders>
            <w:vAlign w:val="center"/>
          </w:tcPr>
          <w:p w14:paraId="3577726A" w14:textId="77777777" w:rsidR="0051534A" w:rsidRPr="00AD1D67" w:rsidRDefault="0051534A" w:rsidP="00A9356F">
            <w:pPr>
              <w:jc w:val="center"/>
              <w:rPr>
                <w:sz w:val="18"/>
                <w:szCs w:val="18"/>
              </w:rPr>
            </w:pPr>
            <w:r w:rsidRPr="00AD1D67">
              <w:rPr>
                <w:sz w:val="18"/>
                <w:szCs w:val="18"/>
              </w:rPr>
              <w:t>Turbidity (NTU)</w:t>
            </w:r>
          </w:p>
        </w:tc>
        <w:tc>
          <w:tcPr>
            <w:tcW w:w="900" w:type="dxa"/>
            <w:vAlign w:val="center"/>
          </w:tcPr>
          <w:p w14:paraId="426D0A66"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6C34C63D" w14:textId="77777777" w:rsidR="0051534A" w:rsidRPr="00AD1D67" w:rsidRDefault="0051534A" w:rsidP="00A9356F">
            <w:pPr>
              <w:jc w:val="center"/>
              <w:rPr>
                <w:sz w:val="18"/>
                <w:szCs w:val="18"/>
              </w:rPr>
            </w:pPr>
            <w:r w:rsidRPr="00AD1D67">
              <w:rPr>
                <w:sz w:val="18"/>
                <w:szCs w:val="18"/>
              </w:rPr>
              <w:t>0.45</w:t>
            </w:r>
          </w:p>
        </w:tc>
        <w:tc>
          <w:tcPr>
            <w:tcW w:w="964" w:type="dxa"/>
            <w:gridSpan w:val="4"/>
            <w:vAlign w:val="center"/>
          </w:tcPr>
          <w:p w14:paraId="3FA61489"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616EA7B4" w14:textId="77777777" w:rsidR="0051534A" w:rsidRPr="00AD1D67" w:rsidRDefault="0051534A" w:rsidP="00A9356F">
            <w:pPr>
              <w:jc w:val="center"/>
              <w:rPr>
                <w:sz w:val="18"/>
                <w:szCs w:val="18"/>
              </w:rPr>
            </w:pPr>
            <w:r w:rsidRPr="00AD1D67">
              <w:rPr>
                <w:sz w:val="18"/>
                <w:szCs w:val="18"/>
              </w:rPr>
              <w:t>5</w:t>
            </w:r>
          </w:p>
        </w:tc>
        <w:tc>
          <w:tcPr>
            <w:tcW w:w="4500" w:type="dxa"/>
            <w:gridSpan w:val="6"/>
            <w:tcBorders>
              <w:right w:val="single" w:sz="6" w:space="0" w:color="auto"/>
            </w:tcBorders>
            <w:vAlign w:val="center"/>
          </w:tcPr>
          <w:p w14:paraId="6D249FB8" w14:textId="77777777" w:rsidR="0051534A" w:rsidRPr="00AD1D67" w:rsidRDefault="0051534A" w:rsidP="00A9356F">
            <w:pPr>
              <w:jc w:val="center"/>
              <w:rPr>
                <w:sz w:val="18"/>
                <w:szCs w:val="18"/>
              </w:rPr>
            </w:pPr>
            <w:r w:rsidRPr="00AD1D67">
              <w:rPr>
                <w:sz w:val="18"/>
                <w:szCs w:val="18"/>
              </w:rPr>
              <w:t>Soil runoff</w:t>
            </w:r>
          </w:p>
        </w:tc>
      </w:tr>
      <w:tr w:rsidR="0051534A" w:rsidRPr="00F41F91" w14:paraId="694CEF50" w14:textId="77777777" w:rsidTr="00793351">
        <w:trPr>
          <w:trHeight w:val="87"/>
          <w:jc w:val="center"/>
        </w:trPr>
        <w:tc>
          <w:tcPr>
            <w:tcW w:w="2962" w:type="dxa"/>
            <w:gridSpan w:val="4"/>
            <w:tcBorders>
              <w:left w:val="single" w:sz="6" w:space="0" w:color="auto"/>
            </w:tcBorders>
            <w:vAlign w:val="center"/>
          </w:tcPr>
          <w:p w14:paraId="5AA51D66" w14:textId="77777777" w:rsidR="0051534A" w:rsidRPr="00AD1D67" w:rsidRDefault="0051534A" w:rsidP="00A9356F">
            <w:pPr>
              <w:jc w:val="center"/>
              <w:rPr>
                <w:sz w:val="18"/>
                <w:szCs w:val="18"/>
              </w:rPr>
            </w:pPr>
            <w:r w:rsidRPr="00AD1D67">
              <w:rPr>
                <w:sz w:val="18"/>
                <w:szCs w:val="18"/>
              </w:rPr>
              <w:t>Zinc (ppb)</w:t>
            </w:r>
          </w:p>
        </w:tc>
        <w:tc>
          <w:tcPr>
            <w:tcW w:w="900" w:type="dxa"/>
            <w:vAlign w:val="center"/>
          </w:tcPr>
          <w:p w14:paraId="0B65B543" w14:textId="77777777" w:rsidR="0051534A" w:rsidRPr="00AD1D67" w:rsidRDefault="0051534A" w:rsidP="00A9356F">
            <w:pPr>
              <w:jc w:val="center"/>
              <w:rPr>
                <w:sz w:val="18"/>
                <w:szCs w:val="18"/>
              </w:rPr>
            </w:pPr>
            <w:r w:rsidRPr="00AD1D67">
              <w:rPr>
                <w:sz w:val="18"/>
                <w:szCs w:val="18"/>
              </w:rPr>
              <w:t>12/2021</w:t>
            </w:r>
          </w:p>
        </w:tc>
        <w:tc>
          <w:tcPr>
            <w:tcW w:w="746" w:type="dxa"/>
            <w:gridSpan w:val="3"/>
            <w:vAlign w:val="center"/>
          </w:tcPr>
          <w:p w14:paraId="57E791B2" w14:textId="77777777" w:rsidR="0051534A" w:rsidRPr="00AD1D67" w:rsidRDefault="0051534A" w:rsidP="00A9356F">
            <w:pPr>
              <w:jc w:val="center"/>
              <w:rPr>
                <w:sz w:val="18"/>
                <w:szCs w:val="18"/>
              </w:rPr>
            </w:pPr>
            <w:r w:rsidRPr="00AD1D67">
              <w:rPr>
                <w:sz w:val="18"/>
                <w:szCs w:val="18"/>
              </w:rPr>
              <w:t>24</w:t>
            </w:r>
          </w:p>
        </w:tc>
        <w:tc>
          <w:tcPr>
            <w:tcW w:w="964" w:type="dxa"/>
            <w:gridSpan w:val="4"/>
            <w:vAlign w:val="center"/>
          </w:tcPr>
          <w:p w14:paraId="69CD4901" w14:textId="77777777" w:rsidR="0051534A" w:rsidRPr="00AD1D67" w:rsidRDefault="0051534A" w:rsidP="00A9356F">
            <w:pPr>
              <w:jc w:val="center"/>
              <w:rPr>
                <w:sz w:val="18"/>
                <w:szCs w:val="18"/>
              </w:rPr>
            </w:pPr>
            <w:r w:rsidRPr="00AD1D67">
              <w:rPr>
                <w:sz w:val="18"/>
                <w:szCs w:val="18"/>
              </w:rPr>
              <w:t>N/A</w:t>
            </w:r>
          </w:p>
        </w:tc>
        <w:tc>
          <w:tcPr>
            <w:tcW w:w="810" w:type="dxa"/>
            <w:gridSpan w:val="4"/>
            <w:vAlign w:val="center"/>
          </w:tcPr>
          <w:p w14:paraId="0376A86C" w14:textId="77777777" w:rsidR="0051534A" w:rsidRPr="00AD1D67" w:rsidRDefault="0051534A" w:rsidP="00A9356F">
            <w:pPr>
              <w:jc w:val="center"/>
              <w:rPr>
                <w:sz w:val="18"/>
                <w:szCs w:val="18"/>
              </w:rPr>
            </w:pPr>
            <w:r w:rsidRPr="00AD1D67">
              <w:rPr>
                <w:sz w:val="18"/>
                <w:szCs w:val="18"/>
              </w:rPr>
              <w:t>5,000</w:t>
            </w:r>
          </w:p>
        </w:tc>
        <w:tc>
          <w:tcPr>
            <w:tcW w:w="4500" w:type="dxa"/>
            <w:gridSpan w:val="6"/>
            <w:tcBorders>
              <w:right w:val="single" w:sz="6" w:space="0" w:color="auto"/>
            </w:tcBorders>
            <w:vAlign w:val="center"/>
          </w:tcPr>
          <w:p w14:paraId="7A27F0C7" w14:textId="77777777" w:rsidR="0051534A" w:rsidRPr="00AD1D67" w:rsidRDefault="0051534A" w:rsidP="00A9356F">
            <w:pPr>
              <w:jc w:val="center"/>
              <w:rPr>
                <w:sz w:val="18"/>
                <w:szCs w:val="18"/>
              </w:rPr>
            </w:pPr>
            <w:r w:rsidRPr="00AD1D67">
              <w:rPr>
                <w:sz w:val="18"/>
                <w:szCs w:val="18"/>
              </w:rPr>
              <w:t>Runoff/leaching from natural deposits; industrial wastes</w:t>
            </w:r>
          </w:p>
        </w:tc>
      </w:tr>
    </w:tbl>
    <w:p w14:paraId="7A3F9BEA" w14:textId="1165D237" w:rsidR="00BC6327" w:rsidRPr="001D3B64" w:rsidRDefault="00BC6327" w:rsidP="00AD1D67">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3108DF7"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D1D67">
              <w:rPr>
                <w:rFonts w:ascii="Times New Roman" w:hAnsi="Times New Roman"/>
                <w:sz w:val="18"/>
                <w:szCs w:val="18"/>
              </w:rPr>
              <w:t>CEA Development</w:t>
            </w:r>
            <w:r w:rsidRPr="00AD1D67">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0713E69C" w:rsidR="00BC6327"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p w14:paraId="218296B0" w14:textId="77777777" w:rsidR="00AD1D67" w:rsidRPr="005A26E0" w:rsidRDefault="00AD1D67" w:rsidP="00AD1D67">
      <w:pPr>
        <w:pStyle w:val="BodyText"/>
        <w:spacing w:before="0"/>
        <w:rPr>
          <w:rFonts w:ascii="Times New Roman" w:hAnsi="Times New Roman"/>
          <w:b/>
          <w:szCs w:val="16"/>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793351" w:rsidRPr="00F41F91" w14:paraId="1405D2B4" w14:textId="77777777" w:rsidTr="00C059C3">
        <w:trPr>
          <w:trHeight w:val="153"/>
        </w:trPr>
        <w:tc>
          <w:tcPr>
            <w:tcW w:w="1170" w:type="dxa"/>
            <w:tcBorders>
              <w:top w:val="double" w:sz="6" w:space="0" w:color="auto"/>
              <w:bottom w:val="single" w:sz="4" w:space="0" w:color="auto"/>
            </w:tcBorders>
            <w:shd w:val="clear" w:color="auto" w:fill="auto"/>
          </w:tcPr>
          <w:p w14:paraId="29967769" w14:textId="064D2E9D" w:rsidR="00793351" w:rsidRPr="00F41F91" w:rsidRDefault="00793351" w:rsidP="00793351">
            <w:pPr>
              <w:pStyle w:val="BodyText"/>
              <w:spacing w:before="0"/>
              <w:jc w:val="center"/>
              <w:rPr>
                <w:rFonts w:ascii="Times New Roman" w:hAnsi="Times New Roman"/>
                <w:b/>
                <w:sz w:val="26"/>
              </w:rPr>
            </w:pPr>
            <w:r w:rsidRPr="003258A4">
              <w:rPr>
                <w:rFonts w:ascii="Times New Roman" w:hAnsi="Times New Roman"/>
                <w:b/>
                <w:bCs/>
                <w:sz w:val="18"/>
                <w:szCs w:val="18"/>
              </w:rPr>
              <w:t>Total Coliform Bacteria</w:t>
            </w:r>
            <w:r w:rsidRPr="003258A4">
              <w:rPr>
                <w:rFonts w:ascii="Times New Roman" w:hAnsi="Times New Roman"/>
                <w:b/>
                <w:bCs/>
                <w:sz w:val="18"/>
                <w:szCs w:val="18"/>
              </w:rPr>
              <w:br/>
              <w:t>(state Total Coliform Rule)</w:t>
            </w:r>
          </w:p>
        </w:tc>
        <w:tc>
          <w:tcPr>
            <w:tcW w:w="1260" w:type="dxa"/>
            <w:tcBorders>
              <w:top w:val="double" w:sz="6" w:space="0" w:color="auto"/>
              <w:bottom w:val="single" w:sz="4" w:space="0" w:color="auto"/>
            </w:tcBorders>
            <w:shd w:val="clear" w:color="auto" w:fill="auto"/>
          </w:tcPr>
          <w:p w14:paraId="0C6FD2A3" w14:textId="158ED91F" w:rsidR="00793351" w:rsidRPr="00F41F91" w:rsidRDefault="00793351" w:rsidP="00793351">
            <w:pPr>
              <w:pStyle w:val="BodyText"/>
              <w:spacing w:before="0"/>
              <w:jc w:val="center"/>
              <w:rPr>
                <w:rFonts w:ascii="Times New Roman" w:hAnsi="Times New Roman"/>
                <w:b/>
                <w:sz w:val="26"/>
              </w:rPr>
            </w:pPr>
            <w:r w:rsidRPr="003258A4">
              <w:rPr>
                <w:rFonts w:ascii="Times New Roman" w:hAnsi="Times New Roman"/>
                <w:b/>
                <w:bCs/>
                <w:sz w:val="18"/>
                <w:szCs w:val="18"/>
              </w:rPr>
              <w:t>Detection of Total Coliform Bacteria</w:t>
            </w:r>
          </w:p>
        </w:tc>
        <w:tc>
          <w:tcPr>
            <w:tcW w:w="1170" w:type="dxa"/>
            <w:tcBorders>
              <w:top w:val="double" w:sz="6" w:space="0" w:color="auto"/>
              <w:bottom w:val="single" w:sz="4" w:space="0" w:color="auto"/>
            </w:tcBorders>
            <w:shd w:val="clear" w:color="auto" w:fill="auto"/>
          </w:tcPr>
          <w:p w14:paraId="24B37E47" w14:textId="77777777" w:rsidR="00793351" w:rsidRDefault="00793351" w:rsidP="00793351">
            <w:pPr>
              <w:pStyle w:val="BodyText"/>
              <w:spacing w:before="0"/>
              <w:jc w:val="center"/>
              <w:rPr>
                <w:rFonts w:ascii="Times New Roman" w:hAnsi="Times New Roman"/>
                <w:b/>
                <w:sz w:val="18"/>
                <w:szCs w:val="12"/>
              </w:rPr>
            </w:pPr>
            <w:r>
              <w:rPr>
                <w:rFonts w:ascii="Times New Roman" w:hAnsi="Times New Roman"/>
                <w:b/>
                <w:sz w:val="18"/>
                <w:szCs w:val="12"/>
              </w:rPr>
              <w:t>1/2022,</w:t>
            </w:r>
          </w:p>
          <w:p w14:paraId="4A416E02" w14:textId="77777777" w:rsidR="00793351" w:rsidRDefault="00793351" w:rsidP="00793351">
            <w:pPr>
              <w:pStyle w:val="BodyText"/>
              <w:spacing w:before="0"/>
              <w:jc w:val="center"/>
              <w:rPr>
                <w:rFonts w:ascii="Times New Roman" w:hAnsi="Times New Roman"/>
                <w:b/>
                <w:sz w:val="18"/>
                <w:szCs w:val="12"/>
              </w:rPr>
            </w:pPr>
            <w:r>
              <w:rPr>
                <w:rFonts w:ascii="Times New Roman" w:hAnsi="Times New Roman"/>
                <w:b/>
                <w:sz w:val="18"/>
                <w:szCs w:val="12"/>
              </w:rPr>
              <w:t>6/2022,</w:t>
            </w:r>
          </w:p>
          <w:p w14:paraId="38F06260" w14:textId="6973150F" w:rsidR="00793351" w:rsidRPr="00793351" w:rsidRDefault="00793351" w:rsidP="00793351">
            <w:pPr>
              <w:pStyle w:val="BodyText"/>
              <w:spacing w:before="0"/>
              <w:jc w:val="center"/>
              <w:rPr>
                <w:rFonts w:ascii="Times New Roman" w:hAnsi="Times New Roman"/>
                <w:b/>
                <w:sz w:val="18"/>
                <w:szCs w:val="12"/>
              </w:rPr>
            </w:pPr>
            <w:r>
              <w:rPr>
                <w:rFonts w:ascii="Times New Roman" w:hAnsi="Times New Roman"/>
                <w:b/>
                <w:sz w:val="18"/>
                <w:szCs w:val="12"/>
              </w:rPr>
              <w:t>8/2022</w:t>
            </w:r>
          </w:p>
        </w:tc>
        <w:tc>
          <w:tcPr>
            <w:tcW w:w="4140" w:type="dxa"/>
            <w:tcBorders>
              <w:top w:val="double" w:sz="6" w:space="0" w:color="auto"/>
              <w:bottom w:val="single" w:sz="4" w:space="0" w:color="auto"/>
            </w:tcBorders>
            <w:shd w:val="clear" w:color="auto" w:fill="auto"/>
          </w:tcPr>
          <w:p w14:paraId="78FAC853" w14:textId="1D60314A" w:rsidR="00793351" w:rsidRPr="00F41F91" w:rsidRDefault="00793351" w:rsidP="00793351">
            <w:pPr>
              <w:pStyle w:val="BodyText"/>
              <w:spacing w:before="0"/>
              <w:jc w:val="center"/>
              <w:rPr>
                <w:rFonts w:ascii="Times New Roman" w:hAnsi="Times New Roman"/>
                <w:b/>
                <w:sz w:val="26"/>
              </w:rPr>
            </w:pPr>
            <w:r w:rsidRPr="003258A4">
              <w:rPr>
                <w:rFonts w:ascii="Times New Roman" w:hAnsi="Times New Roman"/>
                <w:b/>
                <w:bCs/>
                <w:sz w:val="18"/>
                <w:szCs w:val="18"/>
              </w:rPr>
              <w:t>System Disinfection &amp; Flush</w:t>
            </w:r>
          </w:p>
        </w:tc>
        <w:tc>
          <w:tcPr>
            <w:tcW w:w="3060" w:type="dxa"/>
            <w:tcBorders>
              <w:top w:val="double" w:sz="6" w:space="0" w:color="auto"/>
              <w:bottom w:val="single" w:sz="4" w:space="0" w:color="auto"/>
            </w:tcBorders>
            <w:shd w:val="clear" w:color="auto" w:fill="auto"/>
          </w:tcPr>
          <w:p w14:paraId="47E414FC" w14:textId="20CA1AF0" w:rsidR="00793351" w:rsidRPr="00F41F91" w:rsidRDefault="00793351" w:rsidP="00793351">
            <w:pPr>
              <w:pStyle w:val="BodyText"/>
              <w:spacing w:before="0"/>
              <w:jc w:val="center"/>
              <w:rPr>
                <w:rFonts w:ascii="Times New Roman" w:hAnsi="Times New Roman"/>
                <w:b/>
                <w:sz w:val="26"/>
              </w:rPr>
            </w:pPr>
            <w:r w:rsidRPr="003258A4">
              <w:rPr>
                <w:rFonts w:ascii="Times New Roman" w:hAnsi="Times New Roman"/>
                <w:b/>
                <w:bCs/>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2A4297AF" w14:textId="77777777" w:rsidR="00AD1D67" w:rsidRDefault="00AD1D67" w:rsidP="00793351">
      <w:pPr>
        <w:pStyle w:val="BodyText"/>
        <w:spacing w:before="0"/>
        <w:rPr>
          <w:rFonts w:ascii="Times New Roman" w:hAnsi="Times New Roman"/>
          <w:b/>
          <w:sz w:val="26"/>
        </w:rPr>
      </w:pPr>
    </w:p>
    <w:p w14:paraId="69480893" w14:textId="6C94F9DD"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45AAACC4" w14:textId="77777777" w:rsidR="00AD1D67" w:rsidRDefault="00AD1D67" w:rsidP="005A26E0">
      <w:pPr>
        <w:pStyle w:val="BodyText"/>
        <w:spacing w:before="0"/>
        <w:jc w:val="center"/>
        <w:rPr>
          <w:rFonts w:ascii="Times New Roman" w:hAnsi="Times New Roman"/>
          <w:b/>
          <w:sz w:val="18"/>
          <w:szCs w:val="12"/>
        </w:rPr>
      </w:pPr>
    </w:p>
    <w:p w14:paraId="6636357F" w14:textId="57C1ECEA"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lastRenderedPageBreak/>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31D30281" w14:textId="77777777" w:rsidR="00AD1D67" w:rsidRDefault="00AD1D67" w:rsidP="00793351">
      <w:pPr>
        <w:pStyle w:val="BodyText"/>
        <w:keepNext/>
        <w:tabs>
          <w:tab w:val="left" w:pos="9900"/>
        </w:tabs>
        <w:spacing w:before="0"/>
        <w:rPr>
          <w:rFonts w:ascii="Times New Roman" w:hAnsi="Times New Roman"/>
          <w:b/>
          <w:sz w:val="26"/>
        </w:rPr>
      </w:pPr>
      <w:bookmarkStart w:id="2" w:name="_Hlk8630693"/>
    </w:p>
    <w:p w14:paraId="57332A95" w14:textId="2D22F9B9"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1D8B6996" w14:textId="77777777" w:rsidR="00793351" w:rsidRDefault="00793351" w:rsidP="00793351">
      <w:pPr>
        <w:pStyle w:val="BodyText"/>
        <w:keepNext/>
        <w:tabs>
          <w:tab w:val="left" w:pos="9900"/>
        </w:tabs>
        <w:spacing w:before="0"/>
        <w:jc w:val="center"/>
        <w:rPr>
          <w:rFonts w:ascii="Times New Roman" w:hAnsi="Times New Roman"/>
          <w:b/>
          <w:sz w:val="26"/>
        </w:rPr>
      </w:pPr>
    </w:p>
    <w:p w14:paraId="0F4900C0" w14:textId="247AFEBD" w:rsidR="00901203" w:rsidRPr="00FF6578" w:rsidRDefault="00E25265" w:rsidP="00793351">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774AB66" w:rsidR="00DD7D18" w:rsidRPr="001D3B64" w:rsidRDefault="00DD7D18" w:rsidP="005A26E0">
      <w:pPr>
        <w:jc w:val="both"/>
        <w:rPr>
          <w:sz w:val="18"/>
          <w:szCs w:val="18"/>
        </w:rPr>
      </w:pPr>
      <w:r w:rsidRPr="001D3B64">
        <w:rPr>
          <w:sz w:val="18"/>
          <w:szCs w:val="18"/>
        </w:rPr>
        <w:t xml:space="preserve">During the past year we were required to conduct </w:t>
      </w:r>
      <w:r w:rsidR="00793351">
        <w:rPr>
          <w:sz w:val="18"/>
          <w:szCs w:val="18"/>
        </w:rPr>
        <w:t>3</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5359EE47" w14:textId="77777777" w:rsidR="00901203" w:rsidRDefault="00901203" w:rsidP="005A26E0">
      <w:pPr>
        <w:jc w:val="center"/>
        <w:rPr>
          <w:b/>
          <w:sz w:val="24"/>
        </w:rPr>
      </w:pPr>
    </w:p>
    <w:p w14:paraId="4574BCFE" w14:textId="2E3C1E0F"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68C89C0D" w:rsidR="00ED2935"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ED2935"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980C2" w14:textId="77777777" w:rsidR="009A4A2A" w:rsidRDefault="009A4A2A">
      <w:r>
        <w:separator/>
      </w:r>
    </w:p>
  </w:endnote>
  <w:endnote w:type="continuationSeparator" w:id="0">
    <w:p w14:paraId="743C2FF2" w14:textId="77777777" w:rsidR="009A4A2A" w:rsidRDefault="009A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9E0A3" w14:textId="77777777" w:rsidR="009A4A2A" w:rsidRDefault="009A4A2A">
      <w:r>
        <w:separator/>
      </w:r>
    </w:p>
  </w:footnote>
  <w:footnote w:type="continuationSeparator" w:id="0">
    <w:p w14:paraId="1C77B5F2" w14:textId="77777777" w:rsidR="009A4A2A" w:rsidRDefault="009A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4233"/>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14F8"/>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3F7E3A"/>
    <w:rsid w:val="004053E9"/>
    <w:rsid w:val="004120B6"/>
    <w:rsid w:val="00412B2F"/>
    <w:rsid w:val="00415A95"/>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C783C"/>
    <w:rsid w:val="004D509C"/>
    <w:rsid w:val="004F3C5B"/>
    <w:rsid w:val="004F67E6"/>
    <w:rsid w:val="00501116"/>
    <w:rsid w:val="00501B52"/>
    <w:rsid w:val="005065B7"/>
    <w:rsid w:val="00514FDA"/>
    <w:rsid w:val="0051534A"/>
    <w:rsid w:val="005254E5"/>
    <w:rsid w:val="00534104"/>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2BA6"/>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B2213"/>
    <w:rsid w:val="006C1B99"/>
    <w:rsid w:val="006C2732"/>
    <w:rsid w:val="006C7186"/>
    <w:rsid w:val="006D4D93"/>
    <w:rsid w:val="006D506D"/>
    <w:rsid w:val="006E03F6"/>
    <w:rsid w:val="006E11B6"/>
    <w:rsid w:val="006E1B2C"/>
    <w:rsid w:val="007003D1"/>
    <w:rsid w:val="007017A9"/>
    <w:rsid w:val="00705933"/>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3351"/>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03"/>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A4A2A"/>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42B0"/>
    <w:rsid w:val="00A0640D"/>
    <w:rsid w:val="00A107E3"/>
    <w:rsid w:val="00A15ACB"/>
    <w:rsid w:val="00A1682E"/>
    <w:rsid w:val="00A24839"/>
    <w:rsid w:val="00A259A6"/>
    <w:rsid w:val="00A4103B"/>
    <w:rsid w:val="00A44246"/>
    <w:rsid w:val="00A45E9F"/>
    <w:rsid w:val="00A72ADF"/>
    <w:rsid w:val="00A93A21"/>
    <w:rsid w:val="00A94D32"/>
    <w:rsid w:val="00A9766F"/>
    <w:rsid w:val="00AB01B0"/>
    <w:rsid w:val="00AB5E87"/>
    <w:rsid w:val="00AB642D"/>
    <w:rsid w:val="00AC41BE"/>
    <w:rsid w:val="00AC6D1E"/>
    <w:rsid w:val="00AD1D67"/>
    <w:rsid w:val="00AD4876"/>
    <w:rsid w:val="00AE0EA9"/>
    <w:rsid w:val="00AF0445"/>
    <w:rsid w:val="00AF2E38"/>
    <w:rsid w:val="00AF4424"/>
    <w:rsid w:val="00AF619D"/>
    <w:rsid w:val="00B0620C"/>
    <w:rsid w:val="00B1666D"/>
    <w:rsid w:val="00B2410E"/>
    <w:rsid w:val="00B24862"/>
    <w:rsid w:val="00B3023D"/>
    <w:rsid w:val="00B30E79"/>
    <w:rsid w:val="00B44817"/>
    <w:rsid w:val="00B45743"/>
    <w:rsid w:val="00B474F6"/>
    <w:rsid w:val="00B51879"/>
    <w:rsid w:val="00B527D3"/>
    <w:rsid w:val="00B552D9"/>
    <w:rsid w:val="00B56F52"/>
    <w:rsid w:val="00B56F6C"/>
    <w:rsid w:val="00B606D3"/>
    <w:rsid w:val="00B646BC"/>
    <w:rsid w:val="00B67C49"/>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422"/>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13688"/>
    <w:rsid w:val="00E20938"/>
    <w:rsid w:val="00E23E88"/>
    <w:rsid w:val="00E24E8A"/>
    <w:rsid w:val="00E25265"/>
    <w:rsid w:val="00E303BE"/>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C8A"/>
    <w:rsid w:val="00F8795E"/>
    <w:rsid w:val="00F87E2C"/>
    <w:rsid w:val="00F91354"/>
    <w:rsid w:val="00F925AF"/>
    <w:rsid w:val="00F943FC"/>
    <w:rsid w:val="00F96064"/>
    <w:rsid w:val="00FB67EC"/>
    <w:rsid w:val="00FC01B5"/>
    <w:rsid w:val="00FC34F6"/>
    <w:rsid w:val="00FC4902"/>
    <w:rsid w:val="00FC71EE"/>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296554">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2273</Words>
  <Characters>12958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15201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14</cp:revision>
  <cp:lastPrinted>2018-12-11T18:58:00Z</cp:lastPrinted>
  <dcterms:created xsi:type="dcterms:W3CDTF">2022-05-26T15:00:00Z</dcterms:created>
  <dcterms:modified xsi:type="dcterms:W3CDTF">2023-06-30T23:44:00Z</dcterms:modified>
</cp:coreProperties>
</file>