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804B1AB"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w:t>
      </w:r>
      <w:r w:rsidR="007A0307">
        <w:rPr>
          <w:sz w:val="32"/>
          <w:u w:val="none"/>
        </w:rPr>
        <w:t>2</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84FB912" w:rsidR="00BC6327" w:rsidRPr="00412B2F" w:rsidRDefault="00C07277" w:rsidP="005A26E0">
            <w:pPr>
              <w:pStyle w:val="BodyText3"/>
              <w:pBdr>
                <w:top w:val="none" w:sz="0" w:space="0" w:color="auto"/>
                <w:left w:val="none" w:sz="0" w:space="0" w:color="auto"/>
                <w:bottom w:val="none" w:sz="0" w:space="0" w:color="auto"/>
                <w:right w:val="none" w:sz="0" w:space="0" w:color="auto"/>
              </w:pBdr>
              <w:jc w:val="left"/>
              <w:rPr>
                <w:b/>
                <w:sz w:val="21"/>
                <w:szCs w:val="21"/>
              </w:rPr>
            </w:pPr>
            <w:r w:rsidRPr="00C07277">
              <w:rPr>
                <w:b/>
                <w:sz w:val="21"/>
                <w:szCs w:val="21"/>
              </w:rPr>
              <w:t>FLRISH Farms WS (2700147)</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B3C8D9A" w:rsidR="00BC6327" w:rsidRPr="00412B2F" w:rsidRDefault="007A0307" w:rsidP="005A26E0">
            <w:pPr>
              <w:pStyle w:val="BodyText3"/>
              <w:pBdr>
                <w:top w:val="none" w:sz="0" w:space="0" w:color="auto"/>
                <w:left w:val="none" w:sz="0" w:space="0" w:color="auto"/>
                <w:bottom w:val="none" w:sz="0" w:space="0" w:color="auto"/>
                <w:right w:val="none" w:sz="0" w:space="0" w:color="auto"/>
              </w:pBdr>
              <w:jc w:val="left"/>
              <w:rPr>
                <w:sz w:val="21"/>
                <w:szCs w:val="21"/>
              </w:rPr>
            </w:pPr>
            <w:r>
              <w:rPr>
                <w:sz w:val="21"/>
                <w:szCs w:val="21"/>
              </w:rPr>
              <w:t>June</w:t>
            </w:r>
            <w:r w:rsidR="000D2B4F">
              <w:rPr>
                <w:sz w:val="21"/>
                <w:szCs w:val="21"/>
              </w:rPr>
              <w:t xml:space="preserve"> 30</w:t>
            </w:r>
            <w:r>
              <w:rPr>
                <w:sz w:val="21"/>
                <w:szCs w:val="21"/>
              </w:rPr>
              <w:t>, 2023</w:t>
            </w:r>
          </w:p>
        </w:tc>
      </w:tr>
    </w:tbl>
    <w:p w14:paraId="57550AFE" w14:textId="1E9C01FF"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w:t>
      </w:r>
      <w:r w:rsidR="007A0307">
        <w:rPr>
          <w:i/>
          <w:sz w:val="21"/>
          <w:szCs w:val="21"/>
        </w:rPr>
        <w:t>2</w:t>
      </w:r>
      <w:r w:rsidR="00D37E1F" w:rsidRPr="00412B2F">
        <w:rPr>
          <w:i/>
          <w:sz w:val="21"/>
          <w:szCs w:val="21"/>
        </w:rPr>
        <w:t xml:space="preserve"> </w:t>
      </w:r>
      <w:r w:rsidR="00D37E1F" w:rsidRPr="00276CF6">
        <w:rPr>
          <w:i/>
          <w:sz w:val="21"/>
          <w:szCs w:val="21"/>
          <w:u w:val="single"/>
        </w:rPr>
        <w:t>and may include earlier monitoring data</w:t>
      </w:r>
      <w:r w:rsidRPr="00276CF6">
        <w:rPr>
          <w:i/>
          <w:sz w:val="21"/>
          <w:szCs w:val="21"/>
          <w:u w:val="single"/>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900"/>
        <w:gridCol w:w="522"/>
        <w:gridCol w:w="2088"/>
        <w:gridCol w:w="3762"/>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5"/>
            <w:tcBorders>
              <w:bottom w:val="single" w:sz="4" w:space="0" w:color="auto"/>
            </w:tcBorders>
          </w:tcPr>
          <w:p w14:paraId="0959C269" w14:textId="5931E6D7" w:rsidR="000A7E47" w:rsidRPr="001F3468" w:rsidRDefault="00C07277"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C07277" w:rsidRPr="001F3468" w14:paraId="54587108" w14:textId="77777777" w:rsidTr="005A26E0">
        <w:trPr>
          <w:gridBefore w:val="1"/>
          <w:wBefore w:w="108" w:type="dxa"/>
          <w:cantSplit/>
        </w:trPr>
        <w:tc>
          <w:tcPr>
            <w:tcW w:w="3600" w:type="dxa"/>
            <w:gridSpan w:val="3"/>
          </w:tcPr>
          <w:p w14:paraId="04BAC08D" w14:textId="77777777" w:rsidR="00C07277" w:rsidRPr="001F3468"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4"/>
            <w:tcBorders>
              <w:bottom w:val="single" w:sz="4" w:space="0" w:color="auto"/>
            </w:tcBorders>
          </w:tcPr>
          <w:p w14:paraId="0B79A26A" w14:textId="3CB79911" w:rsidR="00C07277" w:rsidRPr="001F3468" w:rsidRDefault="00C07277" w:rsidP="00C07277">
            <w:pPr>
              <w:pStyle w:val="BodyText3"/>
              <w:pBdr>
                <w:top w:val="none" w:sz="0" w:space="0" w:color="auto"/>
                <w:left w:val="none" w:sz="0" w:space="0" w:color="auto"/>
                <w:bottom w:val="none" w:sz="0" w:space="0" w:color="auto"/>
                <w:right w:val="none" w:sz="0" w:space="0" w:color="auto"/>
              </w:pBdr>
              <w:jc w:val="left"/>
              <w:rPr>
                <w:sz w:val="22"/>
              </w:rPr>
            </w:pPr>
            <w:r>
              <w:rPr>
                <w:sz w:val="22"/>
              </w:rPr>
              <w:t>Well is located off of Encinal Road in Salinas</w:t>
            </w:r>
          </w:p>
        </w:tc>
      </w:tr>
      <w:tr w:rsidR="00C07277" w:rsidRPr="001F3468" w14:paraId="5ACF5034" w14:textId="77777777" w:rsidTr="005A26E0">
        <w:trPr>
          <w:gridBefore w:val="1"/>
          <w:wBefore w:w="108" w:type="dxa"/>
        </w:trPr>
        <w:tc>
          <w:tcPr>
            <w:tcW w:w="10872" w:type="dxa"/>
            <w:gridSpan w:val="7"/>
            <w:tcBorders>
              <w:bottom w:val="single" w:sz="4" w:space="0" w:color="auto"/>
            </w:tcBorders>
          </w:tcPr>
          <w:p w14:paraId="5FF52668" w14:textId="21BE5B34" w:rsidR="00C07277" w:rsidRPr="001F3468"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07277" w:rsidRPr="001F3468" w14:paraId="745859FD" w14:textId="77777777" w:rsidTr="005A26E0">
        <w:trPr>
          <w:gridBefore w:val="1"/>
          <w:wBefore w:w="108" w:type="dxa"/>
        </w:trPr>
        <w:tc>
          <w:tcPr>
            <w:tcW w:w="4500" w:type="dxa"/>
            <w:gridSpan w:val="4"/>
          </w:tcPr>
          <w:p w14:paraId="5E44AE5C" w14:textId="77777777" w:rsidR="00C07277"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Drinking Water Source Assessment information:</w:t>
            </w:r>
          </w:p>
        </w:tc>
        <w:tc>
          <w:tcPr>
            <w:tcW w:w="6372" w:type="dxa"/>
            <w:gridSpan w:val="3"/>
            <w:tcBorders>
              <w:bottom w:val="single" w:sz="4" w:space="0" w:color="auto"/>
            </w:tcBorders>
          </w:tcPr>
          <w:p w14:paraId="0BE1E69A" w14:textId="662B7D80" w:rsidR="00C07277" w:rsidRDefault="00C07277" w:rsidP="00C07277">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C07277" w:rsidRPr="001F3468" w14:paraId="049B9614" w14:textId="77777777" w:rsidTr="005A26E0">
        <w:trPr>
          <w:gridBefore w:val="1"/>
          <w:wBefore w:w="108" w:type="dxa"/>
        </w:trPr>
        <w:tc>
          <w:tcPr>
            <w:tcW w:w="10872" w:type="dxa"/>
            <w:gridSpan w:val="7"/>
            <w:tcBorders>
              <w:bottom w:val="single" w:sz="4" w:space="0" w:color="auto"/>
            </w:tcBorders>
          </w:tcPr>
          <w:p w14:paraId="7C813A04" w14:textId="1AFC820E" w:rsidR="00C07277"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C07277" w:rsidRPr="001F3468" w14:paraId="1F370561" w14:textId="77777777" w:rsidTr="005A26E0">
        <w:trPr>
          <w:gridBefore w:val="1"/>
          <w:wBefore w:w="108" w:type="dxa"/>
        </w:trPr>
        <w:tc>
          <w:tcPr>
            <w:tcW w:w="7110" w:type="dxa"/>
            <w:gridSpan w:val="6"/>
          </w:tcPr>
          <w:p w14:paraId="5FD94306" w14:textId="1E1AEBCF" w:rsidR="00C07277" w:rsidRPr="001F3468"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762" w:type="dxa"/>
            <w:tcBorders>
              <w:bottom w:val="single" w:sz="4" w:space="0" w:color="auto"/>
            </w:tcBorders>
          </w:tcPr>
          <w:p w14:paraId="2CED1B24" w14:textId="3FE4738B" w:rsidR="00C07277" w:rsidRDefault="00C07277" w:rsidP="00C07277">
            <w:pPr>
              <w:pStyle w:val="BodyText3"/>
              <w:pBdr>
                <w:top w:val="none" w:sz="0" w:space="0" w:color="auto"/>
                <w:left w:val="none" w:sz="0" w:space="0" w:color="auto"/>
                <w:bottom w:val="none" w:sz="0" w:space="0" w:color="auto"/>
                <w:right w:val="none" w:sz="0" w:space="0" w:color="auto"/>
              </w:pBdr>
              <w:jc w:val="left"/>
              <w:rPr>
                <w:sz w:val="22"/>
              </w:rPr>
            </w:pPr>
            <w:r>
              <w:rPr>
                <w:sz w:val="22"/>
              </w:rPr>
              <w:t>N/A</w:t>
            </w:r>
          </w:p>
        </w:tc>
      </w:tr>
      <w:tr w:rsidR="00C07277" w:rsidRPr="001F3468" w14:paraId="5B4ED1D9" w14:textId="77777777" w:rsidTr="005A26E0">
        <w:trPr>
          <w:gridBefore w:val="1"/>
          <w:wBefore w:w="108" w:type="dxa"/>
        </w:trPr>
        <w:tc>
          <w:tcPr>
            <w:tcW w:w="10872" w:type="dxa"/>
            <w:gridSpan w:val="7"/>
            <w:tcBorders>
              <w:bottom w:val="single" w:sz="4" w:space="0" w:color="auto"/>
            </w:tcBorders>
          </w:tcPr>
          <w:p w14:paraId="1CD610CA" w14:textId="26B5286B" w:rsidR="00C07277"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sz w:val="22"/>
              </w:rPr>
            </w:pPr>
            <w:r w:rsidRPr="005A26E0">
              <w:rPr>
                <w:rFonts w:ascii="Comic Sans MS" w:hAnsi="Comic Sans MS"/>
                <w:noProof/>
                <w:sz w:val="8"/>
              </w:rPr>
              <mc:AlternateContent>
                <mc:Choice Requires="wps">
                  <w:drawing>
                    <wp:anchor distT="45720" distB="45720" distL="114300" distR="114300" simplePos="0" relativeHeight="251665408" behindDoc="1" locked="0" layoutInCell="1" allowOverlap="1" wp14:anchorId="2A425579" wp14:editId="7D99A38A">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2434E20E" w:rsidR="00C07277" w:rsidRDefault="00C07277">
                                  <w:r>
                                    <w:t>Cypress Water Services, Inc. – (831)920-6796 – Info@CypressWaterServices.com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2A425579" id="_x0000_t202" coordsize="21600,21600" o:spt="202" path="m,l,21600r21600,l21600,xe">
                      <v:stroke joinstyle="miter"/>
                      <v:path gradientshapeok="t" o:connecttype="rect"/>
                    </v:shapetype>
                    <v:shape id="Text Box 2" o:spid="_x0000_s1026" type="#_x0000_t202" style="position:absolute;left:0;text-align:left;margin-left:129.8pt;margin-top:12.1pt;width:423.3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BO/A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" filled="f" stroked="f">
                      <v:textbox style="mso-fit-shape-to-text:t">
                        <w:txbxContent>
                          <w:p w14:paraId="1DA0BC6B" w14:textId="2434E20E" w:rsidR="00C07277" w:rsidRDefault="00C07277">
                            <w:r>
                              <w:t>Cypress Water Services, Inc. – (831)920-6796 – Info@CypressWaterServices.com</w:t>
                            </w:r>
                          </w:p>
                        </w:txbxContent>
                      </v:textbox>
                    </v:shape>
                  </w:pict>
                </mc:Fallback>
              </mc:AlternateContent>
            </w:r>
          </w:p>
        </w:tc>
      </w:tr>
      <w:tr w:rsidR="00C07277" w:rsidRPr="001F3468" w14:paraId="7909C877" w14:textId="77777777" w:rsidTr="005A26E0">
        <w:trPr>
          <w:gridBefore w:val="1"/>
          <w:gridAfter w:val="6"/>
          <w:wBefore w:w="108" w:type="dxa"/>
          <w:wAfter w:w="7992" w:type="dxa"/>
          <w:cantSplit/>
          <w:trHeight w:val="134"/>
        </w:trPr>
        <w:tc>
          <w:tcPr>
            <w:tcW w:w="2880" w:type="dxa"/>
          </w:tcPr>
          <w:p w14:paraId="79D56212" w14:textId="77777777" w:rsidR="00C07277" w:rsidRPr="001F3468" w:rsidRDefault="00C07277" w:rsidP="00C07277">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C07277" w:rsidRPr="001F3468" w14:paraId="007EBD0C" w14:textId="77777777" w:rsidTr="005A26E0">
        <w:trPr>
          <w:gridBefore w:val="1"/>
          <w:wBefore w:w="108" w:type="dxa"/>
          <w:cantSplit/>
          <w:trHeight w:val="350"/>
        </w:trPr>
        <w:tc>
          <w:tcPr>
            <w:tcW w:w="10872" w:type="dxa"/>
            <w:gridSpan w:val="7"/>
            <w:tcBorders>
              <w:bottom w:val="single" w:sz="6" w:space="0" w:color="auto"/>
            </w:tcBorders>
          </w:tcPr>
          <w:p w14:paraId="5E825ADC" w14:textId="6AE36FEE" w:rsidR="00C07277" w:rsidRDefault="00C07277" w:rsidP="00C07277">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C07277"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C07277" w:rsidRPr="001F3468" w:rsidRDefault="00C07277" w:rsidP="00C0727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C0727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8"/>
            <w:tcBorders>
              <w:top w:val="single" w:sz="18" w:space="0" w:color="auto"/>
              <w:bottom w:val="single" w:sz="18" w:space="0" w:color="auto"/>
            </w:tcBorders>
          </w:tcPr>
          <w:p w14:paraId="4996020D" w14:textId="47D293B1" w:rsidR="00C07277" w:rsidRPr="00AE0EA9" w:rsidRDefault="00C07277" w:rsidP="00C07277">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C0727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6"/>
            <w:tcBorders>
              <w:top w:val="single" w:sz="18" w:space="0" w:color="auto"/>
              <w:bottom w:val="single" w:sz="18" w:space="0" w:color="auto"/>
            </w:tcBorders>
          </w:tcPr>
          <w:p w14:paraId="256B1B3B" w14:textId="77777777" w:rsidR="00C07277" w:rsidRPr="00AE0EA9" w:rsidRDefault="00C07277" w:rsidP="00C07277">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C07277" w:rsidRPr="00AE0EA9" w:rsidRDefault="00C07277" w:rsidP="00C07277">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(U.S. EPA).</w:t>
            </w:r>
          </w:p>
          <w:p w14:paraId="3D8BD10F" w14:textId="77777777" w:rsidR="00C07277" w:rsidRPr="00AE0EA9" w:rsidRDefault="00C07277" w:rsidP="00C07277">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C07277" w:rsidRPr="00AE0EA9" w:rsidRDefault="00C07277" w:rsidP="00C07277">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highest level of a disinfectant allowed in drinking water.  There is convincing evidence that addition of a disinfectant is necessary for control of microbial contaminants.</w:t>
            </w:r>
          </w:p>
          <w:p w14:paraId="2710A58F" w14:textId="77777777" w:rsidR="00C07277" w:rsidRPr="00AE0EA9" w:rsidRDefault="00C07277" w:rsidP="00C07277">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The level of a drinking water disinfectant below which there is no known or expected risk to health.  MRDLGs do not reflect the benefits of the use of disinfectants to control microbial contaminants.</w:t>
            </w:r>
          </w:p>
          <w:p w14:paraId="44AC23A9" w14:textId="12167437" w:rsidR="00C07277" w:rsidRPr="00AE0EA9" w:rsidRDefault="00C07277" w:rsidP="00C07277">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gridSpan w:val="2"/>
            <w:tcBorders>
              <w:top w:val="single" w:sz="18" w:space="0" w:color="auto"/>
              <w:bottom w:val="single" w:sz="18" w:space="0" w:color="auto"/>
            </w:tcBorders>
          </w:tcPr>
          <w:p w14:paraId="1AE0D387" w14:textId="75296819" w:rsidR="00C07277" w:rsidRPr="00AE0EA9" w:rsidRDefault="00C07277" w:rsidP="00C07277">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C07277" w:rsidRPr="00AE0EA9" w:rsidRDefault="00C07277" w:rsidP="00C07277">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C07277" w:rsidRPr="00AE0EA9" w:rsidRDefault="00C07277" w:rsidP="00C07277">
            <w:pPr>
              <w:tabs>
                <w:tab w:val="left" w:pos="1440"/>
              </w:tabs>
              <w:jc w:val="both"/>
              <w:rPr>
                <w:sz w:val="18"/>
                <w:szCs w:val="18"/>
              </w:rPr>
            </w:pPr>
            <w:r w:rsidRPr="00AE0EA9">
              <w:rPr>
                <w:b/>
                <w:sz w:val="18"/>
                <w:szCs w:val="18"/>
              </w:rPr>
              <w:t>Regulatory Action Level (AL)</w:t>
            </w:r>
            <w:r w:rsidRPr="00AE0EA9">
              <w:rPr>
                <w:sz w:val="18"/>
                <w:szCs w:val="18"/>
              </w:rPr>
              <w:t>: The concentration of a contaminant which, if exceeded, triggers treatment or other requirements that a water system must follow.</w:t>
            </w:r>
          </w:p>
          <w:p w14:paraId="1CDAB38F" w14:textId="7E086FD0" w:rsidR="00C07277" w:rsidRPr="00AE0EA9" w:rsidRDefault="00C07277" w:rsidP="00C07277">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Permissions from the State Water Resources Control Board (State Board) to exceed an MCL or not comply with a treatment technique under certain conditions.</w:t>
            </w:r>
          </w:p>
          <w:p w14:paraId="0D272C66" w14:textId="77777777" w:rsidR="00C07277" w:rsidRPr="00AE0EA9" w:rsidRDefault="00C07277" w:rsidP="00C07277">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C07277" w:rsidRPr="00AE0EA9" w:rsidRDefault="00C07277" w:rsidP="00C07277">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C07277" w:rsidRPr="00AE0EA9" w:rsidRDefault="00C07277" w:rsidP="00C07277">
            <w:pPr>
              <w:tabs>
                <w:tab w:val="left" w:pos="1440"/>
              </w:tabs>
              <w:rPr>
                <w:sz w:val="18"/>
                <w:szCs w:val="18"/>
              </w:rPr>
            </w:pPr>
            <w:r w:rsidRPr="00AE0EA9">
              <w:rPr>
                <w:b/>
                <w:sz w:val="18"/>
                <w:szCs w:val="18"/>
              </w:rPr>
              <w:t>ND</w:t>
            </w:r>
            <w:r w:rsidRPr="00AE0EA9">
              <w:rPr>
                <w:sz w:val="18"/>
                <w:szCs w:val="18"/>
              </w:rPr>
              <w:t>: not detectable at testing limit</w:t>
            </w:r>
            <w:r w:rsidRPr="00AE0EA9">
              <w:rPr>
                <w:sz w:val="18"/>
                <w:szCs w:val="18"/>
              </w:rPr>
              <w:br/>
            </w:r>
            <w:r w:rsidRPr="00AE0EA9">
              <w:rPr>
                <w:b/>
                <w:sz w:val="18"/>
                <w:szCs w:val="18"/>
              </w:rPr>
              <w:t>ppm</w:t>
            </w:r>
            <w:r w:rsidRPr="00AE0EA9">
              <w:rPr>
                <w:sz w:val="18"/>
                <w:szCs w:val="18"/>
              </w:rPr>
              <w:t>: parts per million or milligrams per liter (mg/L)</w:t>
            </w:r>
            <w:r w:rsidRPr="00AE0EA9">
              <w:rPr>
                <w:sz w:val="18"/>
                <w:szCs w:val="18"/>
              </w:rPr>
              <w:br/>
            </w:r>
            <w:r w:rsidRPr="00AE0EA9">
              <w:rPr>
                <w:b/>
                <w:sz w:val="18"/>
                <w:szCs w:val="18"/>
              </w:rPr>
              <w:t>ppb</w:t>
            </w:r>
            <w:r w:rsidRPr="00AE0EA9">
              <w:rPr>
                <w:sz w:val="18"/>
                <w:szCs w:val="18"/>
              </w:rPr>
              <w:t>: parts per billion or micrograms per liter (µg/L)</w:t>
            </w:r>
            <w:r w:rsidRPr="00AE0EA9">
              <w:rPr>
                <w:sz w:val="18"/>
                <w:szCs w:val="18"/>
              </w:rPr>
              <w:br/>
            </w:r>
            <w:r w:rsidRPr="00AE0EA9">
              <w:rPr>
                <w:b/>
                <w:sz w:val="18"/>
                <w:szCs w:val="18"/>
              </w:rPr>
              <w:t>ppt</w:t>
            </w:r>
            <w:r w:rsidRPr="00AE0EA9">
              <w:rPr>
                <w:sz w:val="18"/>
                <w:szCs w:val="18"/>
              </w:rPr>
              <w:t xml:space="preserve">: parts per trillion or nanograms per liter (ng/L) </w:t>
            </w:r>
            <w:r w:rsidRPr="00AE0EA9">
              <w:rPr>
                <w:sz w:val="18"/>
                <w:szCs w:val="18"/>
              </w:rPr>
              <w:br/>
            </w:r>
            <w:r w:rsidRPr="00AE0EA9">
              <w:rPr>
                <w:b/>
                <w:sz w:val="18"/>
                <w:szCs w:val="18"/>
              </w:rPr>
              <w:t>ppq</w:t>
            </w:r>
            <w:r w:rsidRPr="00AE0EA9">
              <w:rPr>
                <w:sz w:val="18"/>
                <w:szCs w:val="18"/>
              </w:rPr>
              <w:t>: parts per quadrillion or picogram per liter (pg/L)</w:t>
            </w:r>
            <w:r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153B8049" w:rsidR="00BC6327" w:rsidRPr="00AE0EA9"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162"/>
        <w:gridCol w:w="810"/>
        <w:gridCol w:w="990"/>
        <w:gridCol w:w="1080"/>
        <w:gridCol w:w="270"/>
        <w:gridCol w:w="810"/>
        <w:gridCol w:w="450"/>
        <w:gridCol w:w="450"/>
        <w:gridCol w:w="540"/>
        <w:gridCol w:w="1980"/>
        <w:gridCol w:w="720"/>
        <w:gridCol w:w="1534"/>
      </w:tblGrid>
      <w:tr w:rsidR="00BC6327" w:rsidRPr="00A44246" w14:paraId="1369AC78" w14:textId="77777777" w:rsidTr="00AE0EA9">
        <w:trPr>
          <w:cantSplit/>
          <w:trHeight w:val="450"/>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gridSpan w:val="3"/>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gridSpan w:val="2"/>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gridSpan w:val="4"/>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gridSpan w:val="3"/>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gridSpan w:val="2"/>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gridSpan w:val="4"/>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gridSpan w:val="3"/>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gridSpan w:val="3"/>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gridSpan w:val="2"/>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gridSpan w:val="4"/>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12"/>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F96064">
        <w:trPr>
          <w:trHeight w:val="522"/>
          <w:jc w:val="center"/>
        </w:trPr>
        <w:tc>
          <w:tcPr>
            <w:tcW w:w="10796" w:type="dxa"/>
            <w:gridSpan w:val="12"/>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AE0EA9" w:rsidRPr="001F3468" w14:paraId="68534F0B" w14:textId="77777777" w:rsidTr="00AE0EA9">
        <w:trPr>
          <w:jc w:val="center"/>
        </w:trPr>
        <w:tc>
          <w:tcPr>
            <w:tcW w:w="1162" w:type="dxa"/>
            <w:tcBorders>
              <w:top w:val="single" w:sz="18" w:space="0" w:color="auto"/>
              <w:left w:val="single" w:sz="6" w:space="0" w:color="auto"/>
              <w:bottom w:val="double" w:sz="6" w:space="0" w:color="auto"/>
            </w:tcBorders>
            <w:vAlign w:val="center"/>
          </w:tcPr>
          <w:p w14:paraId="3C77C4DF" w14:textId="783ECB54" w:rsidR="00AE0EA9" w:rsidRPr="00F41F91" w:rsidRDefault="00AE0EA9" w:rsidP="005A26E0">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p>
        </w:tc>
        <w:tc>
          <w:tcPr>
            <w:tcW w:w="810" w:type="dxa"/>
            <w:tcBorders>
              <w:top w:val="single" w:sz="18" w:space="0" w:color="auto"/>
              <w:bottom w:val="double" w:sz="6" w:space="0" w:color="auto"/>
            </w:tcBorders>
            <w:vAlign w:val="center"/>
          </w:tcPr>
          <w:p w14:paraId="59C87A33" w14:textId="77777777" w:rsidR="00AE0EA9" w:rsidRPr="00F41F91" w:rsidRDefault="00AE0EA9" w:rsidP="005A26E0">
            <w:pPr>
              <w:jc w:val="center"/>
              <w:rPr>
                <w:b/>
                <w:sz w:val="18"/>
              </w:rPr>
            </w:pPr>
            <w:r w:rsidRPr="00F41F91">
              <w:rPr>
                <w:b/>
                <w:sz w:val="18"/>
              </w:rPr>
              <w:t>Sample Date</w:t>
            </w:r>
          </w:p>
        </w:tc>
        <w:tc>
          <w:tcPr>
            <w:tcW w:w="990" w:type="dxa"/>
            <w:tcBorders>
              <w:top w:val="single" w:sz="18" w:space="0" w:color="auto"/>
              <w:bottom w:val="double" w:sz="6" w:space="0" w:color="auto"/>
            </w:tcBorders>
            <w:vAlign w:val="center"/>
          </w:tcPr>
          <w:p w14:paraId="7B04D289" w14:textId="49748FA1" w:rsidR="00AE0EA9" w:rsidRPr="00F41F91" w:rsidRDefault="00AE0EA9" w:rsidP="005A26E0">
            <w:pPr>
              <w:jc w:val="center"/>
              <w:rPr>
                <w:b/>
                <w:sz w:val="18"/>
                <w:szCs w:val="18"/>
              </w:rPr>
            </w:pPr>
            <w:r>
              <w:rPr>
                <w:b/>
                <w:sz w:val="18"/>
                <w:szCs w:val="18"/>
              </w:rPr>
              <w:t>#</w:t>
            </w:r>
            <w:r w:rsidRPr="00F41F91">
              <w:rPr>
                <w:b/>
                <w:sz w:val="18"/>
                <w:szCs w:val="18"/>
              </w:rPr>
              <w:t xml:space="preserve"> Samples Collected</w:t>
            </w:r>
          </w:p>
        </w:tc>
        <w:tc>
          <w:tcPr>
            <w:tcW w:w="1350" w:type="dxa"/>
            <w:gridSpan w:val="2"/>
            <w:tcBorders>
              <w:top w:val="single" w:sz="18" w:space="0" w:color="auto"/>
              <w:bottom w:val="double" w:sz="6" w:space="0" w:color="auto"/>
            </w:tcBorders>
            <w:vAlign w:val="center"/>
          </w:tcPr>
          <w:p w14:paraId="030DD413" w14:textId="77777777" w:rsidR="00AE0EA9" w:rsidRPr="00F41F91" w:rsidRDefault="00AE0EA9" w:rsidP="005A26E0">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260" w:type="dxa"/>
            <w:gridSpan w:val="2"/>
            <w:tcBorders>
              <w:top w:val="single" w:sz="18" w:space="0" w:color="auto"/>
              <w:bottom w:val="double" w:sz="6" w:space="0" w:color="auto"/>
            </w:tcBorders>
            <w:vAlign w:val="center"/>
          </w:tcPr>
          <w:p w14:paraId="448D8B95" w14:textId="7B2CC38A" w:rsidR="00AE0EA9" w:rsidRPr="00F41F91" w:rsidRDefault="00AE0EA9" w:rsidP="005A26E0">
            <w:pPr>
              <w:jc w:val="center"/>
              <w:rPr>
                <w:b/>
                <w:sz w:val="18"/>
                <w:szCs w:val="18"/>
              </w:rPr>
            </w:pPr>
            <w:r>
              <w:rPr>
                <w:b/>
                <w:sz w:val="18"/>
                <w:szCs w:val="18"/>
              </w:rPr>
              <w:t>#</w:t>
            </w:r>
            <w:r w:rsidRPr="00F41F91">
              <w:rPr>
                <w:b/>
                <w:sz w:val="18"/>
                <w:szCs w:val="18"/>
              </w:rPr>
              <w:t xml:space="preserve"> Sites Exceeding AL</w:t>
            </w:r>
          </w:p>
        </w:tc>
        <w:tc>
          <w:tcPr>
            <w:tcW w:w="450" w:type="dxa"/>
            <w:tcBorders>
              <w:top w:val="single" w:sz="18" w:space="0" w:color="auto"/>
              <w:bottom w:val="double" w:sz="6" w:space="0" w:color="auto"/>
            </w:tcBorders>
            <w:vAlign w:val="center"/>
          </w:tcPr>
          <w:p w14:paraId="0530B331" w14:textId="77777777" w:rsidR="00AE0EA9" w:rsidRPr="00F41F91" w:rsidRDefault="00AE0EA9" w:rsidP="005A26E0">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540" w:type="dxa"/>
            <w:tcBorders>
              <w:top w:val="single" w:sz="18" w:space="0" w:color="auto"/>
              <w:bottom w:val="double" w:sz="6" w:space="0" w:color="auto"/>
            </w:tcBorders>
            <w:vAlign w:val="center"/>
          </w:tcPr>
          <w:p w14:paraId="38572409" w14:textId="77777777" w:rsidR="00AE0EA9" w:rsidRPr="00F41F91" w:rsidRDefault="00AE0EA9" w:rsidP="005A26E0">
            <w:pPr>
              <w:jc w:val="center"/>
              <w:rPr>
                <w:b/>
                <w:sz w:val="18"/>
              </w:rPr>
            </w:pPr>
            <w:r w:rsidRPr="00F41F91">
              <w:rPr>
                <w:b/>
                <w:sz w:val="18"/>
              </w:rPr>
              <w:t>PHG</w:t>
            </w:r>
          </w:p>
        </w:tc>
        <w:tc>
          <w:tcPr>
            <w:tcW w:w="4234" w:type="dxa"/>
            <w:gridSpan w:val="3"/>
            <w:tcBorders>
              <w:top w:val="single" w:sz="18" w:space="0" w:color="auto"/>
              <w:bottom w:val="double" w:sz="6" w:space="0" w:color="auto"/>
              <w:right w:val="single" w:sz="6" w:space="0" w:color="auto"/>
            </w:tcBorders>
            <w:tcMar>
              <w:left w:w="0" w:type="dxa"/>
              <w:right w:w="0" w:type="dxa"/>
            </w:tcMar>
            <w:vAlign w:val="center"/>
          </w:tcPr>
          <w:p w14:paraId="77D959B4" w14:textId="77777777" w:rsidR="00AE0EA9" w:rsidRPr="00F41F91" w:rsidRDefault="00AE0EA9" w:rsidP="005A26E0">
            <w:pPr>
              <w:jc w:val="center"/>
              <w:rPr>
                <w:b/>
                <w:sz w:val="18"/>
              </w:rPr>
            </w:pPr>
            <w:r w:rsidRPr="00F41F91">
              <w:rPr>
                <w:b/>
                <w:sz w:val="18"/>
              </w:rPr>
              <w:t>Typical Source of Contaminant</w:t>
            </w:r>
          </w:p>
        </w:tc>
      </w:tr>
      <w:tr w:rsidR="00AE0EA9" w:rsidRPr="001F3468" w14:paraId="7387DB52" w14:textId="77777777" w:rsidTr="00AE0EA9">
        <w:trPr>
          <w:jc w:val="center"/>
        </w:trPr>
        <w:tc>
          <w:tcPr>
            <w:tcW w:w="1162" w:type="dxa"/>
            <w:tcBorders>
              <w:top w:val="nil"/>
              <w:left w:val="single" w:sz="6" w:space="0" w:color="auto"/>
              <w:bottom w:val="nil"/>
            </w:tcBorders>
            <w:vAlign w:val="center"/>
          </w:tcPr>
          <w:p w14:paraId="5F0C451E" w14:textId="77777777" w:rsidR="00AE0EA9" w:rsidRPr="00F41F91" w:rsidRDefault="00AE0EA9" w:rsidP="005A26E0">
            <w:pPr>
              <w:jc w:val="center"/>
              <w:rPr>
                <w:sz w:val="18"/>
              </w:rPr>
            </w:pPr>
            <w:r w:rsidRPr="00F41F91">
              <w:rPr>
                <w:sz w:val="18"/>
              </w:rPr>
              <w:t>Lead (ppb)</w:t>
            </w:r>
          </w:p>
        </w:tc>
        <w:tc>
          <w:tcPr>
            <w:tcW w:w="810" w:type="dxa"/>
            <w:tcBorders>
              <w:top w:val="nil"/>
            </w:tcBorders>
            <w:vAlign w:val="center"/>
          </w:tcPr>
          <w:p w14:paraId="13E248B7" w14:textId="77777777" w:rsidR="00AE0EA9" w:rsidRDefault="002D33F7" w:rsidP="005A26E0">
            <w:pPr>
              <w:jc w:val="center"/>
              <w:rPr>
                <w:sz w:val="18"/>
              </w:rPr>
            </w:pPr>
            <w:r>
              <w:rPr>
                <w:sz w:val="18"/>
              </w:rPr>
              <w:t>6/2022</w:t>
            </w:r>
          </w:p>
          <w:p w14:paraId="74C46DDB" w14:textId="3D02E10D" w:rsidR="002D33F7" w:rsidRPr="00F41F91" w:rsidRDefault="002D33F7" w:rsidP="005A26E0">
            <w:pPr>
              <w:jc w:val="center"/>
              <w:rPr>
                <w:sz w:val="18"/>
              </w:rPr>
            </w:pPr>
            <w:r>
              <w:rPr>
                <w:sz w:val="18"/>
              </w:rPr>
              <w:t>12/2022</w:t>
            </w:r>
          </w:p>
        </w:tc>
        <w:tc>
          <w:tcPr>
            <w:tcW w:w="990" w:type="dxa"/>
            <w:tcBorders>
              <w:top w:val="nil"/>
            </w:tcBorders>
            <w:vAlign w:val="center"/>
          </w:tcPr>
          <w:p w14:paraId="3A71A01E" w14:textId="77777777" w:rsidR="00AE0EA9" w:rsidRDefault="002D33F7" w:rsidP="005A26E0">
            <w:pPr>
              <w:jc w:val="center"/>
              <w:rPr>
                <w:sz w:val="18"/>
              </w:rPr>
            </w:pPr>
            <w:r>
              <w:rPr>
                <w:sz w:val="18"/>
              </w:rPr>
              <w:t>3</w:t>
            </w:r>
          </w:p>
          <w:p w14:paraId="2EB76238" w14:textId="34186B67" w:rsidR="002D33F7" w:rsidRPr="00F41F91" w:rsidRDefault="002D33F7" w:rsidP="005A26E0">
            <w:pPr>
              <w:jc w:val="center"/>
              <w:rPr>
                <w:sz w:val="18"/>
              </w:rPr>
            </w:pPr>
            <w:r>
              <w:rPr>
                <w:sz w:val="18"/>
              </w:rPr>
              <w:t>3</w:t>
            </w:r>
          </w:p>
        </w:tc>
        <w:tc>
          <w:tcPr>
            <w:tcW w:w="1350" w:type="dxa"/>
            <w:gridSpan w:val="2"/>
            <w:tcBorders>
              <w:top w:val="nil"/>
              <w:bottom w:val="nil"/>
            </w:tcBorders>
            <w:vAlign w:val="center"/>
          </w:tcPr>
          <w:p w14:paraId="0DB27B34" w14:textId="2D59A53E" w:rsidR="002D33F7" w:rsidRDefault="002D33F7" w:rsidP="005A26E0">
            <w:pPr>
              <w:jc w:val="center"/>
              <w:rPr>
                <w:sz w:val="18"/>
              </w:rPr>
            </w:pPr>
            <w:r>
              <w:rPr>
                <w:sz w:val="18"/>
              </w:rPr>
              <w:t>0</w:t>
            </w:r>
          </w:p>
          <w:p w14:paraId="4C3FDB54" w14:textId="673C41BA" w:rsidR="00AE0EA9" w:rsidRPr="00F41F91" w:rsidRDefault="002D33F7" w:rsidP="005A26E0">
            <w:pPr>
              <w:jc w:val="center"/>
              <w:rPr>
                <w:sz w:val="18"/>
              </w:rPr>
            </w:pPr>
            <w:r>
              <w:rPr>
                <w:sz w:val="18"/>
              </w:rPr>
              <w:t>0</w:t>
            </w:r>
          </w:p>
        </w:tc>
        <w:tc>
          <w:tcPr>
            <w:tcW w:w="1260" w:type="dxa"/>
            <w:gridSpan w:val="2"/>
            <w:tcBorders>
              <w:top w:val="nil"/>
              <w:bottom w:val="nil"/>
            </w:tcBorders>
            <w:vAlign w:val="center"/>
          </w:tcPr>
          <w:p w14:paraId="1F21D470" w14:textId="77777777" w:rsidR="00AE0EA9" w:rsidRDefault="00AE0EA9" w:rsidP="005A26E0">
            <w:pPr>
              <w:jc w:val="center"/>
              <w:rPr>
                <w:sz w:val="18"/>
              </w:rPr>
            </w:pPr>
            <w:r>
              <w:rPr>
                <w:sz w:val="18"/>
              </w:rPr>
              <w:t>0</w:t>
            </w:r>
          </w:p>
          <w:p w14:paraId="48CE0F50" w14:textId="6FDF7D17" w:rsidR="002D33F7" w:rsidRPr="00F41F91" w:rsidRDefault="002D33F7" w:rsidP="005A26E0">
            <w:pPr>
              <w:jc w:val="center"/>
              <w:rPr>
                <w:sz w:val="18"/>
              </w:rPr>
            </w:pPr>
            <w:r>
              <w:rPr>
                <w:sz w:val="18"/>
              </w:rPr>
              <w:t>0</w:t>
            </w:r>
          </w:p>
        </w:tc>
        <w:tc>
          <w:tcPr>
            <w:tcW w:w="450" w:type="dxa"/>
            <w:tcBorders>
              <w:top w:val="nil"/>
              <w:bottom w:val="nil"/>
            </w:tcBorders>
            <w:vAlign w:val="center"/>
          </w:tcPr>
          <w:p w14:paraId="242E5C30" w14:textId="77777777" w:rsidR="00AE0EA9" w:rsidRPr="00F41F91" w:rsidRDefault="00AE0EA9" w:rsidP="005A26E0">
            <w:pPr>
              <w:jc w:val="center"/>
              <w:rPr>
                <w:sz w:val="18"/>
              </w:rPr>
            </w:pPr>
            <w:r w:rsidRPr="00F41F91">
              <w:rPr>
                <w:sz w:val="18"/>
              </w:rPr>
              <w:t>15</w:t>
            </w:r>
          </w:p>
        </w:tc>
        <w:tc>
          <w:tcPr>
            <w:tcW w:w="540" w:type="dxa"/>
            <w:tcBorders>
              <w:top w:val="nil"/>
              <w:bottom w:val="nil"/>
            </w:tcBorders>
            <w:vAlign w:val="center"/>
          </w:tcPr>
          <w:p w14:paraId="21935509" w14:textId="77777777" w:rsidR="00AE0EA9" w:rsidRPr="00F41F91" w:rsidRDefault="00AE0EA9" w:rsidP="005A26E0">
            <w:pPr>
              <w:jc w:val="center"/>
              <w:rPr>
                <w:sz w:val="18"/>
              </w:rPr>
            </w:pPr>
            <w:r w:rsidRPr="00F41F91">
              <w:rPr>
                <w:sz w:val="18"/>
              </w:rPr>
              <w:t>0.2</w:t>
            </w:r>
          </w:p>
        </w:tc>
        <w:tc>
          <w:tcPr>
            <w:tcW w:w="4234" w:type="dxa"/>
            <w:gridSpan w:val="3"/>
            <w:tcBorders>
              <w:top w:val="nil"/>
              <w:bottom w:val="nil"/>
              <w:right w:val="single" w:sz="6" w:space="0" w:color="auto"/>
            </w:tcBorders>
            <w:vAlign w:val="center"/>
          </w:tcPr>
          <w:p w14:paraId="16F29697" w14:textId="77777777" w:rsidR="00AE0EA9" w:rsidRPr="00F41F91" w:rsidRDefault="00AE0EA9" w:rsidP="005A26E0">
            <w:pPr>
              <w:jc w:val="center"/>
              <w:rPr>
                <w:sz w:val="17"/>
                <w:szCs w:val="16"/>
              </w:rPr>
            </w:pPr>
            <w:r w:rsidRPr="00F41F91">
              <w:rPr>
                <w:sz w:val="17"/>
                <w:szCs w:val="16"/>
              </w:rPr>
              <w:t>Internal corrosion of household water plumbing systems; discharges from industrial manufacturers; erosion of natural deposits</w:t>
            </w:r>
          </w:p>
        </w:tc>
      </w:tr>
      <w:tr w:rsidR="00AE0EA9" w:rsidRPr="001F3468" w14:paraId="6242C308" w14:textId="77777777" w:rsidTr="00AE0EA9">
        <w:trPr>
          <w:jc w:val="center"/>
        </w:trPr>
        <w:tc>
          <w:tcPr>
            <w:tcW w:w="1162" w:type="dxa"/>
            <w:tcBorders>
              <w:left w:val="single" w:sz="6" w:space="0" w:color="auto"/>
              <w:bottom w:val="single" w:sz="18" w:space="0" w:color="auto"/>
            </w:tcBorders>
            <w:vAlign w:val="center"/>
          </w:tcPr>
          <w:p w14:paraId="3DF5C908" w14:textId="77777777" w:rsidR="00AE0EA9" w:rsidRPr="00F41F91" w:rsidRDefault="00AE0EA9" w:rsidP="005A26E0">
            <w:pPr>
              <w:jc w:val="center"/>
              <w:rPr>
                <w:sz w:val="18"/>
              </w:rPr>
            </w:pPr>
            <w:r w:rsidRPr="00F41F91">
              <w:rPr>
                <w:sz w:val="18"/>
              </w:rPr>
              <w:t>Copper (ppm)</w:t>
            </w:r>
          </w:p>
        </w:tc>
        <w:tc>
          <w:tcPr>
            <w:tcW w:w="810" w:type="dxa"/>
            <w:tcBorders>
              <w:bottom w:val="single" w:sz="18" w:space="0" w:color="auto"/>
            </w:tcBorders>
            <w:vAlign w:val="center"/>
          </w:tcPr>
          <w:p w14:paraId="21619F73" w14:textId="77777777" w:rsidR="00AE0EA9" w:rsidRDefault="002D33F7" w:rsidP="005A26E0">
            <w:pPr>
              <w:jc w:val="center"/>
              <w:rPr>
                <w:sz w:val="18"/>
              </w:rPr>
            </w:pPr>
            <w:r>
              <w:rPr>
                <w:sz w:val="18"/>
              </w:rPr>
              <w:t>6/2022</w:t>
            </w:r>
          </w:p>
          <w:p w14:paraId="192E15A5" w14:textId="331E2AE8" w:rsidR="002D33F7" w:rsidRPr="00F41F91" w:rsidRDefault="002D33F7" w:rsidP="005A26E0">
            <w:pPr>
              <w:jc w:val="center"/>
              <w:rPr>
                <w:sz w:val="18"/>
              </w:rPr>
            </w:pPr>
            <w:r>
              <w:rPr>
                <w:sz w:val="18"/>
              </w:rPr>
              <w:t>12/2022</w:t>
            </w:r>
          </w:p>
        </w:tc>
        <w:tc>
          <w:tcPr>
            <w:tcW w:w="990" w:type="dxa"/>
            <w:tcBorders>
              <w:bottom w:val="single" w:sz="18" w:space="0" w:color="auto"/>
            </w:tcBorders>
            <w:vAlign w:val="center"/>
          </w:tcPr>
          <w:p w14:paraId="088AD68D" w14:textId="77777777" w:rsidR="00AE0EA9" w:rsidRDefault="002D33F7" w:rsidP="005A26E0">
            <w:pPr>
              <w:jc w:val="center"/>
              <w:rPr>
                <w:sz w:val="18"/>
              </w:rPr>
            </w:pPr>
            <w:r>
              <w:rPr>
                <w:sz w:val="18"/>
              </w:rPr>
              <w:t>3</w:t>
            </w:r>
          </w:p>
          <w:p w14:paraId="18011756" w14:textId="51558AAE" w:rsidR="002D33F7" w:rsidRPr="00F41F91" w:rsidRDefault="002D33F7" w:rsidP="005A26E0">
            <w:pPr>
              <w:jc w:val="center"/>
              <w:rPr>
                <w:sz w:val="18"/>
              </w:rPr>
            </w:pPr>
            <w:r>
              <w:rPr>
                <w:sz w:val="18"/>
              </w:rPr>
              <w:t>3</w:t>
            </w:r>
          </w:p>
        </w:tc>
        <w:tc>
          <w:tcPr>
            <w:tcW w:w="1350" w:type="dxa"/>
            <w:gridSpan w:val="2"/>
            <w:tcBorders>
              <w:bottom w:val="single" w:sz="18" w:space="0" w:color="auto"/>
            </w:tcBorders>
            <w:vAlign w:val="center"/>
          </w:tcPr>
          <w:p w14:paraId="470A02A1" w14:textId="5AB35891" w:rsidR="00AE0EA9" w:rsidRDefault="002D33F7" w:rsidP="005A26E0">
            <w:pPr>
              <w:jc w:val="center"/>
              <w:rPr>
                <w:sz w:val="18"/>
              </w:rPr>
            </w:pPr>
            <w:r>
              <w:rPr>
                <w:sz w:val="18"/>
              </w:rPr>
              <w:t>0.0202</w:t>
            </w:r>
          </w:p>
          <w:p w14:paraId="7CE90126" w14:textId="7FC97331" w:rsidR="002D33F7" w:rsidRPr="00F41F91" w:rsidRDefault="002D33F7" w:rsidP="005A26E0">
            <w:pPr>
              <w:jc w:val="center"/>
              <w:rPr>
                <w:sz w:val="18"/>
              </w:rPr>
            </w:pPr>
            <w:r>
              <w:rPr>
                <w:sz w:val="18"/>
              </w:rPr>
              <w:t>0.0198</w:t>
            </w:r>
          </w:p>
        </w:tc>
        <w:tc>
          <w:tcPr>
            <w:tcW w:w="1260" w:type="dxa"/>
            <w:gridSpan w:val="2"/>
            <w:tcBorders>
              <w:bottom w:val="single" w:sz="18" w:space="0" w:color="auto"/>
            </w:tcBorders>
            <w:vAlign w:val="center"/>
          </w:tcPr>
          <w:p w14:paraId="75FE3A68" w14:textId="77777777" w:rsidR="00AE0EA9" w:rsidRDefault="00AE0EA9" w:rsidP="005A26E0">
            <w:pPr>
              <w:jc w:val="center"/>
              <w:rPr>
                <w:sz w:val="18"/>
              </w:rPr>
            </w:pPr>
            <w:r>
              <w:rPr>
                <w:sz w:val="18"/>
              </w:rPr>
              <w:t>0</w:t>
            </w:r>
          </w:p>
          <w:p w14:paraId="11DE16E1" w14:textId="3513940E" w:rsidR="002D33F7" w:rsidRPr="00F41F91" w:rsidRDefault="002D33F7" w:rsidP="005A26E0">
            <w:pPr>
              <w:jc w:val="center"/>
              <w:rPr>
                <w:sz w:val="18"/>
              </w:rPr>
            </w:pPr>
            <w:r>
              <w:rPr>
                <w:sz w:val="18"/>
              </w:rPr>
              <w:t>0</w:t>
            </w:r>
          </w:p>
        </w:tc>
        <w:tc>
          <w:tcPr>
            <w:tcW w:w="450" w:type="dxa"/>
            <w:tcBorders>
              <w:bottom w:val="single" w:sz="18" w:space="0" w:color="auto"/>
            </w:tcBorders>
            <w:vAlign w:val="center"/>
          </w:tcPr>
          <w:p w14:paraId="102063D3" w14:textId="77777777" w:rsidR="00AE0EA9" w:rsidRPr="00F41F91" w:rsidRDefault="00AE0EA9" w:rsidP="005A26E0">
            <w:pPr>
              <w:jc w:val="center"/>
              <w:rPr>
                <w:sz w:val="18"/>
              </w:rPr>
            </w:pPr>
            <w:r w:rsidRPr="00F41F91">
              <w:rPr>
                <w:sz w:val="18"/>
              </w:rPr>
              <w:t>1.3</w:t>
            </w:r>
          </w:p>
        </w:tc>
        <w:tc>
          <w:tcPr>
            <w:tcW w:w="540" w:type="dxa"/>
            <w:tcBorders>
              <w:bottom w:val="single" w:sz="18" w:space="0" w:color="auto"/>
            </w:tcBorders>
            <w:vAlign w:val="center"/>
          </w:tcPr>
          <w:p w14:paraId="45A23DF7" w14:textId="77777777" w:rsidR="00AE0EA9" w:rsidRPr="00F41F91" w:rsidRDefault="00AE0EA9" w:rsidP="005A26E0">
            <w:pPr>
              <w:jc w:val="center"/>
              <w:rPr>
                <w:sz w:val="18"/>
              </w:rPr>
            </w:pPr>
            <w:r w:rsidRPr="00F41F91">
              <w:rPr>
                <w:sz w:val="18"/>
              </w:rPr>
              <w:t>0.3</w:t>
            </w:r>
          </w:p>
        </w:tc>
        <w:tc>
          <w:tcPr>
            <w:tcW w:w="4234" w:type="dxa"/>
            <w:gridSpan w:val="3"/>
            <w:tcBorders>
              <w:bottom w:val="single" w:sz="18" w:space="0" w:color="auto"/>
              <w:right w:val="single" w:sz="6" w:space="0" w:color="auto"/>
            </w:tcBorders>
            <w:vAlign w:val="center"/>
          </w:tcPr>
          <w:p w14:paraId="57E0B313" w14:textId="77777777" w:rsidR="00AE0EA9" w:rsidRPr="00F41F91" w:rsidRDefault="00AE0EA9" w:rsidP="005A26E0">
            <w:pPr>
              <w:jc w:val="cente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rsidP="005A26E0"/>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720"/>
        <w:gridCol w:w="18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AD6C70"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AD6C70" w:rsidRPr="00F41F91" w:rsidRDefault="00AD6C70" w:rsidP="00AD6C7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1A5FD97B" w:rsidR="00AD6C70" w:rsidRPr="00CB66AE" w:rsidRDefault="00CB66AE" w:rsidP="00AD6C70">
            <w:pPr>
              <w:jc w:val="center"/>
              <w:rPr>
                <w:sz w:val="14"/>
                <w:szCs w:val="14"/>
              </w:rPr>
            </w:pPr>
            <w:r w:rsidRPr="00CB66AE">
              <w:rPr>
                <w:sz w:val="14"/>
                <w:szCs w:val="14"/>
              </w:rPr>
              <w:t>4/19/2022</w:t>
            </w:r>
          </w:p>
        </w:tc>
        <w:tc>
          <w:tcPr>
            <w:tcW w:w="900" w:type="dxa"/>
            <w:gridSpan w:val="2"/>
            <w:tcBorders>
              <w:top w:val="nil"/>
              <w:bottom w:val="single" w:sz="4" w:space="0" w:color="auto"/>
            </w:tcBorders>
            <w:vAlign w:val="center"/>
          </w:tcPr>
          <w:p w14:paraId="690B0D1C" w14:textId="2DDD44BF" w:rsidR="00AD6C70" w:rsidRPr="00F41F91" w:rsidRDefault="00CB66AE" w:rsidP="00AD6C70">
            <w:pPr>
              <w:jc w:val="center"/>
              <w:rPr>
                <w:sz w:val="18"/>
              </w:rPr>
            </w:pPr>
            <w:r>
              <w:rPr>
                <w:sz w:val="18"/>
              </w:rPr>
              <w:t>103</w:t>
            </w:r>
          </w:p>
        </w:tc>
        <w:tc>
          <w:tcPr>
            <w:tcW w:w="990" w:type="dxa"/>
            <w:gridSpan w:val="4"/>
            <w:tcBorders>
              <w:top w:val="nil"/>
              <w:bottom w:val="single" w:sz="4" w:space="0" w:color="auto"/>
            </w:tcBorders>
            <w:vAlign w:val="center"/>
          </w:tcPr>
          <w:p w14:paraId="6802CC34" w14:textId="462DC73B" w:rsidR="00AD6C70" w:rsidRPr="00F41F91" w:rsidRDefault="00AD6C70" w:rsidP="00AD6C70">
            <w:pPr>
              <w:jc w:val="center"/>
              <w:rPr>
                <w:sz w:val="18"/>
              </w:rPr>
            </w:pPr>
            <w:r>
              <w:rPr>
                <w:sz w:val="18"/>
              </w:rPr>
              <w:t>N/A</w:t>
            </w:r>
          </w:p>
        </w:tc>
        <w:tc>
          <w:tcPr>
            <w:tcW w:w="630" w:type="dxa"/>
            <w:tcBorders>
              <w:top w:val="nil"/>
              <w:bottom w:val="single" w:sz="4" w:space="0" w:color="auto"/>
            </w:tcBorders>
            <w:vAlign w:val="center"/>
          </w:tcPr>
          <w:p w14:paraId="4E60C959" w14:textId="77777777" w:rsidR="00AD6C70" w:rsidRPr="00F41F91" w:rsidRDefault="00AD6C70" w:rsidP="00AD6C70">
            <w:pPr>
              <w:jc w:val="center"/>
              <w:rPr>
                <w:sz w:val="18"/>
              </w:rPr>
            </w:pPr>
            <w:r w:rsidRPr="00F41F91">
              <w:rPr>
                <w:sz w:val="18"/>
              </w:rPr>
              <w:t>None</w:t>
            </w:r>
          </w:p>
        </w:tc>
        <w:tc>
          <w:tcPr>
            <w:tcW w:w="900" w:type="dxa"/>
            <w:gridSpan w:val="2"/>
            <w:tcBorders>
              <w:top w:val="nil"/>
              <w:bottom w:val="single" w:sz="4" w:space="0" w:color="auto"/>
            </w:tcBorders>
            <w:vAlign w:val="center"/>
          </w:tcPr>
          <w:p w14:paraId="721928BB" w14:textId="77777777" w:rsidR="00AD6C70" w:rsidRPr="00F41F91" w:rsidRDefault="00AD6C70" w:rsidP="00AD6C70">
            <w:pPr>
              <w:jc w:val="center"/>
              <w:rPr>
                <w:sz w:val="18"/>
              </w:rPr>
            </w:pPr>
            <w:r w:rsidRPr="00F41F91">
              <w:rPr>
                <w:sz w:val="18"/>
              </w:rPr>
              <w:t>None</w:t>
            </w:r>
          </w:p>
        </w:tc>
        <w:tc>
          <w:tcPr>
            <w:tcW w:w="4634" w:type="dxa"/>
            <w:gridSpan w:val="4"/>
            <w:tcBorders>
              <w:top w:val="nil"/>
              <w:bottom w:val="single" w:sz="4" w:space="0" w:color="auto"/>
              <w:right w:val="single" w:sz="6" w:space="0" w:color="auto"/>
            </w:tcBorders>
            <w:vAlign w:val="center"/>
          </w:tcPr>
          <w:p w14:paraId="4A3C8020" w14:textId="77777777" w:rsidR="00AD6C70" w:rsidRPr="00F41F91" w:rsidRDefault="00AD6C70" w:rsidP="00AD6C70">
            <w:pPr>
              <w:jc w:val="center"/>
              <w:rPr>
                <w:sz w:val="18"/>
              </w:rPr>
            </w:pPr>
            <w:r w:rsidRPr="00F41F91">
              <w:rPr>
                <w:sz w:val="18"/>
              </w:rPr>
              <w:t>Salt present in the water and is generally naturally occurring</w:t>
            </w:r>
          </w:p>
        </w:tc>
      </w:tr>
      <w:tr w:rsidR="00AD6C70"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AD6C70" w:rsidRPr="00F41F91" w:rsidRDefault="00AD6C70" w:rsidP="00AD6C7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562C7951" w:rsidR="00AD6C70" w:rsidRPr="00F41F91" w:rsidRDefault="00AD6C70" w:rsidP="00AD6C70">
            <w:pPr>
              <w:jc w:val="center"/>
              <w:rPr>
                <w:sz w:val="18"/>
              </w:rPr>
            </w:pPr>
            <w:r>
              <w:rPr>
                <w:sz w:val="18"/>
              </w:rPr>
              <w:t>8/2020</w:t>
            </w:r>
          </w:p>
        </w:tc>
        <w:tc>
          <w:tcPr>
            <w:tcW w:w="900" w:type="dxa"/>
            <w:gridSpan w:val="2"/>
            <w:tcBorders>
              <w:bottom w:val="single" w:sz="18" w:space="0" w:color="auto"/>
            </w:tcBorders>
            <w:vAlign w:val="center"/>
          </w:tcPr>
          <w:p w14:paraId="5F571C45" w14:textId="68133C77" w:rsidR="00AD6C70" w:rsidRPr="00F41F91" w:rsidRDefault="00AD6C70" w:rsidP="00AD6C70">
            <w:pPr>
              <w:jc w:val="center"/>
              <w:rPr>
                <w:sz w:val="18"/>
              </w:rPr>
            </w:pPr>
            <w:r>
              <w:rPr>
                <w:sz w:val="18"/>
              </w:rPr>
              <w:t>432</w:t>
            </w:r>
          </w:p>
        </w:tc>
        <w:tc>
          <w:tcPr>
            <w:tcW w:w="990" w:type="dxa"/>
            <w:gridSpan w:val="4"/>
            <w:tcBorders>
              <w:bottom w:val="single" w:sz="18" w:space="0" w:color="auto"/>
            </w:tcBorders>
            <w:vAlign w:val="center"/>
          </w:tcPr>
          <w:p w14:paraId="2BE476FB" w14:textId="79D5AAE6" w:rsidR="00AD6C70" w:rsidRPr="00F41F91" w:rsidRDefault="00AD6C70" w:rsidP="00AD6C70">
            <w:pPr>
              <w:jc w:val="center"/>
              <w:rPr>
                <w:sz w:val="18"/>
              </w:rPr>
            </w:pPr>
            <w:r>
              <w:rPr>
                <w:sz w:val="18"/>
              </w:rPr>
              <w:t>N/A</w:t>
            </w:r>
          </w:p>
        </w:tc>
        <w:tc>
          <w:tcPr>
            <w:tcW w:w="630" w:type="dxa"/>
            <w:tcBorders>
              <w:bottom w:val="single" w:sz="18" w:space="0" w:color="auto"/>
            </w:tcBorders>
            <w:vAlign w:val="center"/>
          </w:tcPr>
          <w:p w14:paraId="76B554F2" w14:textId="77777777" w:rsidR="00AD6C70" w:rsidRPr="00F41F91" w:rsidRDefault="00AD6C70" w:rsidP="00AD6C70">
            <w:pPr>
              <w:jc w:val="center"/>
              <w:rPr>
                <w:sz w:val="18"/>
              </w:rPr>
            </w:pPr>
            <w:r w:rsidRPr="00F41F91">
              <w:rPr>
                <w:sz w:val="18"/>
              </w:rPr>
              <w:t>None</w:t>
            </w:r>
          </w:p>
        </w:tc>
        <w:tc>
          <w:tcPr>
            <w:tcW w:w="900" w:type="dxa"/>
            <w:gridSpan w:val="2"/>
            <w:tcBorders>
              <w:bottom w:val="single" w:sz="18" w:space="0" w:color="auto"/>
            </w:tcBorders>
            <w:vAlign w:val="center"/>
          </w:tcPr>
          <w:p w14:paraId="2588B8FC" w14:textId="77777777" w:rsidR="00AD6C70" w:rsidRPr="00F41F91" w:rsidRDefault="00AD6C70" w:rsidP="00AD6C70">
            <w:pPr>
              <w:jc w:val="center"/>
              <w:rPr>
                <w:sz w:val="18"/>
              </w:rPr>
            </w:pPr>
            <w:r w:rsidRPr="00F41F91">
              <w:rPr>
                <w:sz w:val="18"/>
              </w:rPr>
              <w:t>None</w:t>
            </w:r>
          </w:p>
        </w:tc>
        <w:tc>
          <w:tcPr>
            <w:tcW w:w="4634" w:type="dxa"/>
            <w:gridSpan w:val="4"/>
            <w:tcBorders>
              <w:bottom w:val="single" w:sz="18" w:space="0" w:color="auto"/>
              <w:right w:val="single" w:sz="6" w:space="0" w:color="auto"/>
            </w:tcBorders>
            <w:vAlign w:val="center"/>
          </w:tcPr>
          <w:p w14:paraId="092D52C6" w14:textId="77777777" w:rsidR="00AD6C70" w:rsidRPr="00F41F91" w:rsidRDefault="00AD6C70" w:rsidP="00AD6C70">
            <w:pPr>
              <w:jc w:val="center"/>
              <w:rPr>
                <w:sz w:val="18"/>
              </w:rPr>
            </w:pPr>
            <w:r w:rsidRPr="00F41F91">
              <w:rPr>
                <w:sz w:val="18"/>
              </w:rPr>
              <w:t>Sum of polyvalent cations present in the water, generally magnesium and calcium, and are usually naturally occurring</w:t>
            </w:r>
          </w:p>
        </w:tc>
      </w:tr>
      <w:tr w:rsidR="00AD6C70"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AD6C70" w:rsidRPr="00F41F91" w:rsidRDefault="00AD6C70" w:rsidP="00AD6C70">
            <w:pPr>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AD6C70" w:rsidRPr="001F3468" w14:paraId="43FFA17C" w14:textId="77777777" w:rsidTr="00614C13">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AD6C70" w:rsidRPr="00F41F91" w:rsidRDefault="00AD6C70" w:rsidP="00AD6C7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AD6C70" w:rsidRPr="00F41F91" w:rsidRDefault="00AD6C70" w:rsidP="00AD6C70">
            <w:pPr>
              <w:jc w:val="center"/>
              <w:rPr>
                <w:b/>
                <w:sz w:val="18"/>
              </w:rPr>
            </w:pPr>
            <w:r w:rsidRPr="00F41F91">
              <w:rPr>
                <w:b/>
                <w:sz w:val="18"/>
              </w:rPr>
              <w:t>Sample Date</w:t>
            </w:r>
          </w:p>
        </w:tc>
        <w:tc>
          <w:tcPr>
            <w:tcW w:w="1080" w:type="dxa"/>
            <w:gridSpan w:val="3"/>
            <w:tcBorders>
              <w:top w:val="single" w:sz="18" w:space="0" w:color="auto"/>
              <w:bottom w:val="double" w:sz="6" w:space="0" w:color="auto"/>
            </w:tcBorders>
            <w:vAlign w:val="center"/>
          </w:tcPr>
          <w:p w14:paraId="41A3076D" w14:textId="77777777" w:rsidR="00AD6C70" w:rsidRPr="00F41F91" w:rsidRDefault="00AD6C70" w:rsidP="00AD6C70">
            <w:pPr>
              <w:jc w:val="center"/>
              <w:rPr>
                <w:b/>
                <w:sz w:val="18"/>
              </w:rPr>
            </w:pPr>
            <w:r w:rsidRPr="00F41F91">
              <w:rPr>
                <w:b/>
                <w:sz w:val="18"/>
              </w:rPr>
              <w:t>Level</w:t>
            </w:r>
            <w:r w:rsidRPr="00F41F91">
              <w:rPr>
                <w:b/>
                <w:sz w:val="18"/>
              </w:rPr>
              <w:br/>
              <w:t>Detected</w:t>
            </w:r>
          </w:p>
        </w:tc>
        <w:tc>
          <w:tcPr>
            <w:tcW w:w="990" w:type="dxa"/>
            <w:gridSpan w:val="4"/>
            <w:tcBorders>
              <w:top w:val="single" w:sz="18" w:space="0" w:color="auto"/>
              <w:bottom w:val="double" w:sz="6" w:space="0" w:color="auto"/>
            </w:tcBorders>
            <w:vAlign w:val="center"/>
          </w:tcPr>
          <w:p w14:paraId="2660B2F3" w14:textId="77777777" w:rsidR="00AD6C70" w:rsidRPr="00F41F91" w:rsidRDefault="00AD6C70" w:rsidP="00AD6C7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AD6C70" w:rsidRPr="00F41F91" w:rsidRDefault="00AD6C70" w:rsidP="00AD6C70">
            <w:pPr>
              <w:jc w:val="center"/>
              <w:rPr>
                <w:b/>
                <w:sz w:val="18"/>
              </w:rPr>
            </w:pPr>
            <w:r w:rsidRPr="00F41F91">
              <w:rPr>
                <w:b/>
                <w:bCs/>
              </w:rPr>
              <w:t>MCL</w:t>
            </w:r>
            <w:r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D6C70" w:rsidRPr="00AE0EA9" w:rsidRDefault="00AD6C70" w:rsidP="00AD6C70">
            <w:pPr>
              <w:jc w:val="center"/>
              <w:rPr>
                <w:b/>
                <w:sz w:val="18"/>
                <w:szCs w:val="18"/>
              </w:rPr>
            </w:pPr>
            <w:r w:rsidRPr="00AE0EA9">
              <w:rPr>
                <w:b/>
                <w:bCs/>
                <w:sz w:val="18"/>
                <w:szCs w:val="18"/>
              </w:rPr>
              <w:t>PHG</w:t>
            </w:r>
            <w:r w:rsidRPr="00AE0EA9">
              <w:rPr>
                <w:b/>
                <w:sz w:val="18"/>
                <w:szCs w:val="18"/>
              </w:rPr>
              <w:t xml:space="preserve"> </w:t>
            </w:r>
          </w:p>
          <w:p w14:paraId="1AECBA0B" w14:textId="55A6EF32" w:rsidR="00AD6C70" w:rsidRPr="00F41F91" w:rsidRDefault="00AD6C70" w:rsidP="00AD6C70">
            <w:pPr>
              <w:jc w:val="center"/>
              <w:rPr>
                <w:b/>
                <w:sz w:val="18"/>
              </w:rPr>
            </w:pPr>
            <w:r w:rsidRPr="00AE0EA9">
              <w:rPr>
                <w:b/>
                <w:sz w:val="18"/>
                <w:szCs w:val="18"/>
              </w:rPr>
              <w:t xml:space="preserve">(MCLG)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AD6C70" w:rsidRPr="00F41F91" w:rsidRDefault="00AD6C70" w:rsidP="00AD6C70">
            <w:pPr>
              <w:jc w:val="center"/>
              <w:rPr>
                <w:b/>
                <w:sz w:val="18"/>
              </w:rPr>
            </w:pPr>
            <w:r w:rsidRPr="00F41F91">
              <w:rPr>
                <w:b/>
                <w:sz w:val="18"/>
              </w:rPr>
              <w:t>Typical Source of Contaminant</w:t>
            </w:r>
          </w:p>
        </w:tc>
      </w:tr>
      <w:tr w:rsidR="00AD6C70" w:rsidRPr="001F3468" w14:paraId="221CA790" w14:textId="77777777" w:rsidTr="00614C13">
        <w:trPr>
          <w:gridAfter w:val="1"/>
          <w:wAfter w:w="46" w:type="dxa"/>
          <w:trHeight w:val="432"/>
          <w:jc w:val="center"/>
        </w:trPr>
        <w:tc>
          <w:tcPr>
            <w:tcW w:w="2512" w:type="dxa"/>
            <w:gridSpan w:val="2"/>
            <w:tcBorders>
              <w:top w:val="nil"/>
              <w:left w:val="single" w:sz="6" w:space="0" w:color="auto"/>
            </w:tcBorders>
            <w:vAlign w:val="center"/>
          </w:tcPr>
          <w:p w14:paraId="489A9643" w14:textId="1D50A51C" w:rsidR="00AD6C70" w:rsidRPr="006204CD" w:rsidRDefault="00AD6C70" w:rsidP="00AD6C70">
            <w:pPr>
              <w:ind w:left="180"/>
              <w:jc w:val="center"/>
              <w:rPr>
                <w:sz w:val="18"/>
              </w:rPr>
            </w:pPr>
            <w:r w:rsidRPr="0096555F">
              <w:rPr>
                <w:sz w:val="18"/>
              </w:rPr>
              <w:t>1,2,3-Trichloropropane (ng/L</w:t>
            </w:r>
            <w:r>
              <w:rPr>
                <w:sz w:val="18"/>
              </w:rPr>
              <w:t>)</w:t>
            </w:r>
          </w:p>
        </w:tc>
        <w:tc>
          <w:tcPr>
            <w:tcW w:w="990" w:type="dxa"/>
            <w:gridSpan w:val="2"/>
            <w:tcBorders>
              <w:top w:val="nil"/>
            </w:tcBorders>
            <w:vAlign w:val="center"/>
          </w:tcPr>
          <w:p w14:paraId="6D836AA5" w14:textId="738B0430" w:rsidR="00AD6C70" w:rsidRPr="00F41F91" w:rsidRDefault="00AD6C70" w:rsidP="00AD6C70">
            <w:pPr>
              <w:jc w:val="center"/>
              <w:rPr>
                <w:sz w:val="18"/>
              </w:rPr>
            </w:pPr>
            <w:r>
              <w:rPr>
                <w:sz w:val="18"/>
              </w:rPr>
              <w:t>Quarterly 2022</w:t>
            </w:r>
          </w:p>
        </w:tc>
        <w:tc>
          <w:tcPr>
            <w:tcW w:w="1080" w:type="dxa"/>
            <w:gridSpan w:val="3"/>
            <w:tcBorders>
              <w:top w:val="nil"/>
            </w:tcBorders>
            <w:vAlign w:val="center"/>
          </w:tcPr>
          <w:p w14:paraId="659F21C4" w14:textId="43201CB6" w:rsidR="00AD6C70" w:rsidRPr="00F41F91" w:rsidRDefault="00AD6C70" w:rsidP="00AD6C70">
            <w:pPr>
              <w:jc w:val="center"/>
              <w:rPr>
                <w:sz w:val="18"/>
              </w:rPr>
            </w:pPr>
            <w:r>
              <w:rPr>
                <w:sz w:val="18"/>
              </w:rPr>
              <w:t>0.111</w:t>
            </w:r>
            <w:r w:rsidR="00CB66AE">
              <w:rPr>
                <w:sz w:val="18"/>
              </w:rPr>
              <w:t>75</w:t>
            </w:r>
          </w:p>
        </w:tc>
        <w:tc>
          <w:tcPr>
            <w:tcW w:w="990" w:type="dxa"/>
            <w:gridSpan w:val="4"/>
            <w:tcBorders>
              <w:top w:val="nil"/>
            </w:tcBorders>
            <w:vAlign w:val="center"/>
          </w:tcPr>
          <w:p w14:paraId="24DF56B6" w14:textId="76DF7BBE" w:rsidR="00AD6C70" w:rsidRPr="00F754E7" w:rsidRDefault="00AD6C70" w:rsidP="00AD6C70">
            <w:pPr>
              <w:jc w:val="center"/>
              <w:rPr>
                <w:sz w:val="18"/>
              </w:rPr>
            </w:pPr>
            <w:r>
              <w:rPr>
                <w:sz w:val="18"/>
              </w:rPr>
              <w:t>0.034 – 0.25</w:t>
            </w:r>
          </w:p>
        </w:tc>
        <w:tc>
          <w:tcPr>
            <w:tcW w:w="900" w:type="dxa"/>
            <w:gridSpan w:val="3"/>
            <w:tcBorders>
              <w:top w:val="nil"/>
            </w:tcBorders>
            <w:vAlign w:val="center"/>
          </w:tcPr>
          <w:p w14:paraId="270E5D49" w14:textId="0A38851F" w:rsidR="00AD6C70" w:rsidRDefault="00AD6C70" w:rsidP="00AD6C70">
            <w:pPr>
              <w:jc w:val="center"/>
              <w:rPr>
                <w:sz w:val="18"/>
              </w:rPr>
            </w:pPr>
            <w:r>
              <w:rPr>
                <w:sz w:val="18"/>
              </w:rPr>
              <w:t>5</w:t>
            </w:r>
          </w:p>
        </w:tc>
        <w:tc>
          <w:tcPr>
            <w:tcW w:w="900" w:type="dxa"/>
            <w:tcBorders>
              <w:top w:val="nil"/>
            </w:tcBorders>
            <w:vAlign w:val="center"/>
          </w:tcPr>
          <w:p w14:paraId="6D1D72D6" w14:textId="78123A19" w:rsidR="00AD6C70" w:rsidRDefault="00AD6C70" w:rsidP="00AD6C70">
            <w:pPr>
              <w:jc w:val="center"/>
              <w:rPr>
                <w:sz w:val="18"/>
              </w:rPr>
            </w:pPr>
            <w:r>
              <w:rPr>
                <w:sz w:val="18"/>
              </w:rPr>
              <w:t>0.7</w:t>
            </w:r>
          </w:p>
        </w:tc>
        <w:tc>
          <w:tcPr>
            <w:tcW w:w="3464" w:type="dxa"/>
            <w:tcBorders>
              <w:top w:val="nil"/>
              <w:right w:val="single" w:sz="6" w:space="0" w:color="auto"/>
            </w:tcBorders>
            <w:vAlign w:val="center"/>
          </w:tcPr>
          <w:p w14:paraId="1DCB7A39" w14:textId="388C9C47" w:rsidR="00AD6C70" w:rsidRPr="006204CD" w:rsidRDefault="00AD6C70" w:rsidP="00AD6C70">
            <w:pPr>
              <w:keepNext/>
              <w:keepLines/>
              <w:jc w:val="center"/>
              <w:rPr>
                <w:sz w:val="18"/>
              </w:rPr>
            </w:pPr>
            <w:r w:rsidRPr="0096555F">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AD6C70" w:rsidRPr="001F3468" w14:paraId="371CAB6A" w14:textId="77777777" w:rsidTr="00614C13">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AD6C70" w:rsidRPr="00F41F91" w:rsidRDefault="00AD6C70" w:rsidP="00AD6C70">
            <w:pPr>
              <w:ind w:left="180"/>
              <w:jc w:val="center"/>
              <w:rPr>
                <w:sz w:val="18"/>
              </w:rPr>
            </w:pPr>
            <w:r>
              <w:rPr>
                <w:sz w:val="18"/>
              </w:rPr>
              <w:t>Arsenic (ppb)</w:t>
            </w:r>
          </w:p>
        </w:tc>
        <w:tc>
          <w:tcPr>
            <w:tcW w:w="990" w:type="dxa"/>
            <w:gridSpan w:val="2"/>
            <w:tcBorders>
              <w:top w:val="nil"/>
            </w:tcBorders>
            <w:vAlign w:val="center"/>
          </w:tcPr>
          <w:p w14:paraId="5D776A03" w14:textId="3FB35F94" w:rsidR="00AD6C70" w:rsidRPr="00F41F91" w:rsidRDefault="00AD6C70" w:rsidP="00AD6C70">
            <w:pPr>
              <w:jc w:val="center"/>
              <w:rPr>
                <w:sz w:val="18"/>
              </w:rPr>
            </w:pPr>
            <w:r>
              <w:rPr>
                <w:sz w:val="18"/>
              </w:rPr>
              <w:t>8/2020</w:t>
            </w:r>
          </w:p>
        </w:tc>
        <w:tc>
          <w:tcPr>
            <w:tcW w:w="1080" w:type="dxa"/>
            <w:gridSpan w:val="3"/>
            <w:tcBorders>
              <w:top w:val="nil"/>
            </w:tcBorders>
            <w:vAlign w:val="center"/>
          </w:tcPr>
          <w:p w14:paraId="492AEBB3" w14:textId="2835FE69" w:rsidR="00AD6C70" w:rsidRPr="00F41F91" w:rsidRDefault="00AD6C70" w:rsidP="00AD6C70">
            <w:pPr>
              <w:jc w:val="center"/>
              <w:rPr>
                <w:sz w:val="18"/>
              </w:rPr>
            </w:pPr>
            <w:r>
              <w:rPr>
                <w:sz w:val="18"/>
              </w:rPr>
              <w:t>2.1</w:t>
            </w:r>
          </w:p>
        </w:tc>
        <w:tc>
          <w:tcPr>
            <w:tcW w:w="990" w:type="dxa"/>
            <w:gridSpan w:val="4"/>
            <w:tcBorders>
              <w:top w:val="nil"/>
            </w:tcBorders>
            <w:vAlign w:val="center"/>
          </w:tcPr>
          <w:p w14:paraId="0EA1207A" w14:textId="2214AA9A" w:rsidR="00AD6C70" w:rsidRPr="00F41F91" w:rsidRDefault="00AD6C70" w:rsidP="00AD6C70">
            <w:pPr>
              <w:jc w:val="center"/>
              <w:rPr>
                <w:sz w:val="18"/>
              </w:rPr>
            </w:pPr>
            <w:r w:rsidRPr="00F754E7">
              <w:rPr>
                <w:sz w:val="18"/>
              </w:rPr>
              <w:t>N/A</w:t>
            </w:r>
          </w:p>
        </w:tc>
        <w:tc>
          <w:tcPr>
            <w:tcW w:w="900" w:type="dxa"/>
            <w:gridSpan w:val="3"/>
            <w:tcBorders>
              <w:top w:val="nil"/>
            </w:tcBorders>
            <w:vAlign w:val="center"/>
          </w:tcPr>
          <w:p w14:paraId="566791C1" w14:textId="5AD50B7A" w:rsidR="00AD6C70" w:rsidRPr="00F41F91" w:rsidRDefault="00AD6C70" w:rsidP="00AD6C70">
            <w:pPr>
              <w:jc w:val="center"/>
              <w:rPr>
                <w:sz w:val="18"/>
              </w:rPr>
            </w:pPr>
            <w:r>
              <w:rPr>
                <w:sz w:val="18"/>
              </w:rPr>
              <w:t>10</w:t>
            </w:r>
          </w:p>
        </w:tc>
        <w:tc>
          <w:tcPr>
            <w:tcW w:w="900" w:type="dxa"/>
            <w:tcBorders>
              <w:top w:val="nil"/>
            </w:tcBorders>
            <w:vAlign w:val="center"/>
          </w:tcPr>
          <w:p w14:paraId="5E4F841C" w14:textId="79FAD38B" w:rsidR="00AD6C70" w:rsidRPr="00F41F91" w:rsidRDefault="00AD6C70" w:rsidP="00AD6C70">
            <w:pPr>
              <w:jc w:val="center"/>
              <w:rPr>
                <w:sz w:val="18"/>
              </w:rPr>
            </w:pPr>
            <w:r>
              <w:rPr>
                <w:sz w:val="18"/>
              </w:rPr>
              <w:t>0.004</w:t>
            </w:r>
          </w:p>
        </w:tc>
        <w:tc>
          <w:tcPr>
            <w:tcW w:w="3464" w:type="dxa"/>
            <w:tcBorders>
              <w:top w:val="nil"/>
              <w:right w:val="single" w:sz="6" w:space="0" w:color="auto"/>
            </w:tcBorders>
            <w:vAlign w:val="center"/>
          </w:tcPr>
          <w:p w14:paraId="2B8C0EB3" w14:textId="0EC4F709" w:rsidR="00AD6C70" w:rsidRPr="00F41F91" w:rsidRDefault="00AD6C70" w:rsidP="00AD6C70">
            <w:pPr>
              <w:jc w:val="center"/>
              <w:rPr>
                <w:sz w:val="18"/>
              </w:rPr>
            </w:pPr>
            <w:r>
              <w:rPr>
                <w:sz w:val="18"/>
              </w:rPr>
              <w:t>Erosion of natural deposits; runoff from orchards; glass and electronic production wastes</w:t>
            </w:r>
          </w:p>
        </w:tc>
      </w:tr>
      <w:tr w:rsidR="00AD6C70" w:rsidRPr="001F3468" w14:paraId="170067A1" w14:textId="77777777" w:rsidTr="00614C13">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AD6C70" w:rsidRPr="00F41F91" w:rsidRDefault="00AD6C70" w:rsidP="00AD6C70">
            <w:pPr>
              <w:ind w:left="180"/>
              <w:jc w:val="center"/>
              <w:rPr>
                <w:sz w:val="18"/>
              </w:rPr>
            </w:pPr>
            <w:r>
              <w:rPr>
                <w:sz w:val="18"/>
              </w:rPr>
              <w:t>Barium (ppm)</w:t>
            </w:r>
          </w:p>
        </w:tc>
        <w:tc>
          <w:tcPr>
            <w:tcW w:w="990" w:type="dxa"/>
            <w:gridSpan w:val="2"/>
            <w:tcBorders>
              <w:top w:val="nil"/>
            </w:tcBorders>
            <w:vAlign w:val="center"/>
          </w:tcPr>
          <w:p w14:paraId="0F4B6602" w14:textId="25A42F40" w:rsidR="00AD6C70" w:rsidRPr="00F41F91" w:rsidRDefault="00AD6C70" w:rsidP="00AD6C70">
            <w:pPr>
              <w:jc w:val="center"/>
              <w:rPr>
                <w:sz w:val="18"/>
              </w:rPr>
            </w:pPr>
            <w:r>
              <w:rPr>
                <w:sz w:val="18"/>
              </w:rPr>
              <w:t>8/2020</w:t>
            </w:r>
          </w:p>
        </w:tc>
        <w:tc>
          <w:tcPr>
            <w:tcW w:w="1080" w:type="dxa"/>
            <w:gridSpan w:val="3"/>
            <w:tcBorders>
              <w:top w:val="nil"/>
            </w:tcBorders>
            <w:vAlign w:val="center"/>
          </w:tcPr>
          <w:p w14:paraId="5A951F6F" w14:textId="2ED37A20" w:rsidR="00AD6C70" w:rsidRPr="00F41F91" w:rsidRDefault="00AD6C70" w:rsidP="00AD6C70">
            <w:pPr>
              <w:jc w:val="center"/>
              <w:rPr>
                <w:sz w:val="18"/>
              </w:rPr>
            </w:pPr>
            <w:r>
              <w:rPr>
                <w:sz w:val="18"/>
              </w:rPr>
              <w:t>0.086</w:t>
            </w:r>
          </w:p>
        </w:tc>
        <w:tc>
          <w:tcPr>
            <w:tcW w:w="990" w:type="dxa"/>
            <w:gridSpan w:val="4"/>
            <w:tcBorders>
              <w:top w:val="nil"/>
            </w:tcBorders>
            <w:vAlign w:val="center"/>
          </w:tcPr>
          <w:p w14:paraId="25E3D4D2" w14:textId="41B1390C" w:rsidR="00AD6C70" w:rsidRPr="00F41F91" w:rsidRDefault="00AD6C70" w:rsidP="00AD6C70">
            <w:pPr>
              <w:jc w:val="center"/>
              <w:rPr>
                <w:sz w:val="18"/>
              </w:rPr>
            </w:pPr>
            <w:r w:rsidRPr="00F754E7">
              <w:rPr>
                <w:sz w:val="18"/>
              </w:rPr>
              <w:t>N/A</w:t>
            </w:r>
          </w:p>
        </w:tc>
        <w:tc>
          <w:tcPr>
            <w:tcW w:w="900" w:type="dxa"/>
            <w:gridSpan w:val="3"/>
            <w:tcBorders>
              <w:top w:val="nil"/>
            </w:tcBorders>
            <w:vAlign w:val="center"/>
          </w:tcPr>
          <w:p w14:paraId="30683A8E" w14:textId="31F47E67" w:rsidR="00AD6C70" w:rsidRPr="00F41F91" w:rsidRDefault="00AD6C70" w:rsidP="00AD6C70">
            <w:pPr>
              <w:jc w:val="center"/>
              <w:rPr>
                <w:sz w:val="18"/>
              </w:rPr>
            </w:pPr>
            <w:r>
              <w:rPr>
                <w:sz w:val="18"/>
              </w:rPr>
              <w:t>1</w:t>
            </w:r>
          </w:p>
        </w:tc>
        <w:tc>
          <w:tcPr>
            <w:tcW w:w="900" w:type="dxa"/>
            <w:tcBorders>
              <w:top w:val="nil"/>
            </w:tcBorders>
            <w:vAlign w:val="center"/>
          </w:tcPr>
          <w:p w14:paraId="299B3141" w14:textId="5FB510BD" w:rsidR="00AD6C70" w:rsidRPr="00F41F91" w:rsidRDefault="00AD6C70" w:rsidP="00AD6C70">
            <w:pPr>
              <w:jc w:val="center"/>
              <w:rPr>
                <w:sz w:val="18"/>
              </w:rPr>
            </w:pPr>
            <w:r>
              <w:rPr>
                <w:sz w:val="18"/>
              </w:rPr>
              <w:t>2</w:t>
            </w:r>
          </w:p>
        </w:tc>
        <w:tc>
          <w:tcPr>
            <w:tcW w:w="3464" w:type="dxa"/>
            <w:tcBorders>
              <w:top w:val="nil"/>
              <w:right w:val="single" w:sz="6" w:space="0" w:color="auto"/>
            </w:tcBorders>
            <w:vAlign w:val="center"/>
          </w:tcPr>
          <w:p w14:paraId="41BD5205" w14:textId="483C1B24" w:rsidR="00AD6C70" w:rsidRPr="00F41F91" w:rsidRDefault="00AD6C70" w:rsidP="00AD6C70">
            <w:pPr>
              <w:jc w:val="center"/>
              <w:rPr>
                <w:sz w:val="18"/>
              </w:rPr>
            </w:pPr>
            <w:r>
              <w:rPr>
                <w:sz w:val="18"/>
              </w:rPr>
              <w:t>Discharge of oil drilling wastes and from metal refineries; erosion of natural deposits</w:t>
            </w:r>
          </w:p>
        </w:tc>
      </w:tr>
      <w:tr w:rsidR="00AD6C70" w:rsidRPr="001F3468" w14:paraId="5EE26D16" w14:textId="77777777" w:rsidTr="00614C13">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AD6C70" w:rsidRPr="00F41F91" w:rsidRDefault="00AD6C70" w:rsidP="00AD6C70">
            <w:pPr>
              <w:ind w:left="180"/>
              <w:jc w:val="center"/>
              <w:rPr>
                <w:sz w:val="18"/>
              </w:rPr>
            </w:pPr>
            <w:r>
              <w:rPr>
                <w:sz w:val="18"/>
              </w:rPr>
              <w:t>Chromium, Total (ppb)</w:t>
            </w:r>
          </w:p>
        </w:tc>
        <w:tc>
          <w:tcPr>
            <w:tcW w:w="990" w:type="dxa"/>
            <w:gridSpan w:val="2"/>
            <w:tcBorders>
              <w:top w:val="nil"/>
            </w:tcBorders>
            <w:vAlign w:val="center"/>
          </w:tcPr>
          <w:p w14:paraId="67D72590" w14:textId="3886EFCE" w:rsidR="00AD6C70" w:rsidRPr="00F41F91" w:rsidRDefault="00AD6C70" w:rsidP="00AD6C70">
            <w:pPr>
              <w:jc w:val="center"/>
              <w:rPr>
                <w:sz w:val="18"/>
              </w:rPr>
            </w:pPr>
            <w:r>
              <w:rPr>
                <w:sz w:val="18"/>
              </w:rPr>
              <w:t>8/2020</w:t>
            </w:r>
          </w:p>
        </w:tc>
        <w:tc>
          <w:tcPr>
            <w:tcW w:w="1080" w:type="dxa"/>
            <w:gridSpan w:val="3"/>
            <w:tcBorders>
              <w:top w:val="nil"/>
            </w:tcBorders>
            <w:vAlign w:val="center"/>
          </w:tcPr>
          <w:p w14:paraId="43C8E260" w14:textId="31848758" w:rsidR="00AD6C70" w:rsidRPr="00F41F91" w:rsidRDefault="00AD6C70" w:rsidP="00AD6C70">
            <w:pPr>
              <w:jc w:val="center"/>
              <w:rPr>
                <w:sz w:val="18"/>
              </w:rPr>
            </w:pPr>
            <w:r>
              <w:rPr>
                <w:sz w:val="18"/>
              </w:rPr>
              <w:t>2.6</w:t>
            </w:r>
          </w:p>
        </w:tc>
        <w:tc>
          <w:tcPr>
            <w:tcW w:w="990" w:type="dxa"/>
            <w:gridSpan w:val="4"/>
            <w:tcBorders>
              <w:top w:val="nil"/>
            </w:tcBorders>
            <w:vAlign w:val="center"/>
          </w:tcPr>
          <w:p w14:paraId="0CA14748" w14:textId="10F4B16D" w:rsidR="00AD6C70" w:rsidRPr="00F41F91" w:rsidRDefault="00AD6C70" w:rsidP="00AD6C70">
            <w:pPr>
              <w:jc w:val="center"/>
              <w:rPr>
                <w:sz w:val="18"/>
              </w:rPr>
            </w:pPr>
            <w:r w:rsidRPr="00F754E7">
              <w:rPr>
                <w:sz w:val="18"/>
              </w:rPr>
              <w:t>N/A</w:t>
            </w:r>
          </w:p>
        </w:tc>
        <w:tc>
          <w:tcPr>
            <w:tcW w:w="900" w:type="dxa"/>
            <w:gridSpan w:val="3"/>
            <w:tcBorders>
              <w:top w:val="nil"/>
            </w:tcBorders>
            <w:vAlign w:val="center"/>
          </w:tcPr>
          <w:p w14:paraId="223856CC" w14:textId="32E2DD68" w:rsidR="00AD6C70" w:rsidRPr="00F41F91" w:rsidRDefault="00AD6C70" w:rsidP="00AD6C70">
            <w:pPr>
              <w:jc w:val="center"/>
              <w:rPr>
                <w:sz w:val="18"/>
              </w:rPr>
            </w:pPr>
            <w:r>
              <w:rPr>
                <w:sz w:val="18"/>
              </w:rPr>
              <w:t>50</w:t>
            </w:r>
          </w:p>
        </w:tc>
        <w:tc>
          <w:tcPr>
            <w:tcW w:w="900" w:type="dxa"/>
            <w:tcBorders>
              <w:top w:val="nil"/>
            </w:tcBorders>
            <w:vAlign w:val="center"/>
          </w:tcPr>
          <w:p w14:paraId="66668814" w14:textId="568130DF" w:rsidR="00AD6C70" w:rsidRPr="00F41F91" w:rsidRDefault="00AD6C70" w:rsidP="00AD6C70">
            <w:pPr>
              <w:jc w:val="center"/>
              <w:rPr>
                <w:sz w:val="18"/>
              </w:rPr>
            </w:pPr>
            <w:r>
              <w:rPr>
                <w:sz w:val="18"/>
              </w:rPr>
              <w:t>100</w:t>
            </w:r>
          </w:p>
        </w:tc>
        <w:tc>
          <w:tcPr>
            <w:tcW w:w="3464" w:type="dxa"/>
            <w:tcBorders>
              <w:top w:val="nil"/>
              <w:right w:val="single" w:sz="6" w:space="0" w:color="auto"/>
            </w:tcBorders>
            <w:vAlign w:val="center"/>
          </w:tcPr>
          <w:p w14:paraId="067F5B69" w14:textId="60BA9256" w:rsidR="00AD6C70" w:rsidRPr="00F41F91" w:rsidRDefault="00AD6C70" w:rsidP="00AD6C70">
            <w:pPr>
              <w:jc w:val="center"/>
              <w:rPr>
                <w:sz w:val="18"/>
              </w:rPr>
            </w:pPr>
            <w:r>
              <w:rPr>
                <w:sz w:val="18"/>
              </w:rPr>
              <w:t>Discharge of oil drilling wastes and from metal refineries; erosion of natural deposits</w:t>
            </w:r>
          </w:p>
        </w:tc>
      </w:tr>
      <w:tr w:rsidR="00AD6C70" w:rsidRPr="001F3468" w14:paraId="3D7DF376" w14:textId="77777777" w:rsidTr="00614C13">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AD6C70" w:rsidRPr="00F41F91" w:rsidRDefault="00AD6C70" w:rsidP="00AD6C70">
            <w:pPr>
              <w:ind w:left="180"/>
              <w:jc w:val="center"/>
              <w:rPr>
                <w:sz w:val="18"/>
              </w:rPr>
            </w:pPr>
            <w:r>
              <w:rPr>
                <w:sz w:val="18"/>
              </w:rPr>
              <w:t>Fluoride (ppm)</w:t>
            </w:r>
          </w:p>
        </w:tc>
        <w:tc>
          <w:tcPr>
            <w:tcW w:w="990" w:type="dxa"/>
            <w:gridSpan w:val="2"/>
            <w:tcBorders>
              <w:top w:val="nil"/>
            </w:tcBorders>
            <w:vAlign w:val="center"/>
          </w:tcPr>
          <w:p w14:paraId="0280631C" w14:textId="1FFCF983" w:rsidR="00AD6C70" w:rsidRPr="00F41F91" w:rsidRDefault="00AD6C70" w:rsidP="00AD6C70">
            <w:pPr>
              <w:jc w:val="center"/>
              <w:rPr>
                <w:sz w:val="18"/>
              </w:rPr>
            </w:pPr>
            <w:r>
              <w:rPr>
                <w:sz w:val="18"/>
              </w:rPr>
              <w:t>8/2020</w:t>
            </w:r>
          </w:p>
        </w:tc>
        <w:tc>
          <w:tcPr>
            <w:tcW w:w="1080" w:type="dxa"/>
            <w:gridSpan w:val="3"/>
            <w:tcBorders>
              <w:top w:val="nil"/>
            </w:tcBorders>
            <w:vAlign w:val="center"/>
          </w:tcPr>
          <w:p w14:paraId="1266E771" w14:textId="6B2D318D" w:rsidR="00AD6C70" w:rsidRPr="00F41F91" w:rsidRDefault="00AD6C70" w:rsidP="00AD6C70">
            <w:pPr>
              <w:jc w:val="center"/>
              <w:rPr>
                <w:sz w:val="18"/>
              </w:rPr>
            </w:pPr>
            <w:r>
              <w:rPr>
                <w:sz w:val="18"/>
              </w:rPr>
              <w:t>0.3</w:t>
            </w:r>
          </w:p>
        </w:tc>
        <w:tc>
          <w:tcPr>
            <w:tcW w:w="990" w:type="dxa"/>
            <w:gridSpan w:val="4"/>
            <w:tcBorders>
              <w:top w:val="nil"/>
            </w:tcBorders>
            <w:vAlign w:val="center"/>
          </w:tcPr>
          <w:p w14:paraId="10C98B5C" w14:textId="4A80B865" w:rsidR="00AD6C70" w:rsidRPr="00F41F91" w:rsidRDefault="00AD6C70" w:rsidP="00AD6C70">
            <w:pPr>
              <w:jc w:val="center"/>
              <w:rPr>
                <w:sz w:val="18"/>
              </w:rPr>
            </w:pPr>
            <w:r w:rsidRPr="00F754E7">
              <w:rPr>
                <w:sz w:val="18"/>
              </w:rPr>
              <w:t>N/A</w:t>
            </w:r>
          </w:p>
        </w:tc>
        <w:tc>
          <w:tcPr>
            <w:tcW w:w="900" w:type="dxa"/>
            <w:gridSpan w:val="3"/>
            <w:tcBorders>
              <w:top w:val="nil"/>
            </w:tcBorders>
            <w:vAlign w:val="center"/>
          </w:tcPr>
          <w:p w14:paraId="1EF40078" w14:textId="4454BDA4" w:rsidR="00AD6C70" w:rsidRPr="00F41F91" w:rsidRDefault="00AD6C70" w:rsidP="00AD6C70">
            <w:pPr>
              <w:jc w:val="center"/>
              <w:rPr>
                <w:sz w:val="18"/>
              </w:rPr>
            </w:pPr>
            <w:r>
              <w:rPr>
                <w:sz w:val="18"/>
              </w:rPr>
              <w:t>2</w:t>
            </w:r>
          </w:p>
        </w:tc>
        <w:tc>
          <w:tcPr>
            <w:tcW w:w="900" w:type="dxa"/>
            <w:tcBorders>
              <w:top w:val="nil"/>
            </w:tcBorders>
            <w:vAlign w:val="center"/>
          </w:tcPr>
          <w:p w14:paraId="11C2D057" w14:textId="353CB90C" w:rsidR="00AD6C70" w:rsidRPr="00F41F91" w:rsidRDefault="00AD6C70" w:rsidP="00AD6C70">
            <w:pPr>
              <w:jc w:val="center"/>
              <w:rPr>
                <w:sz w:val="18"/>
              </w:rPr>
            </w:pPr>
            <w:r>
              <w:rPr>
                <w:sz w:val="18"/>
              </w:rPr>
              <w:t>1</w:t>
            </w:r>
          </w:p>
        </w:tc>
        <w:tc>
          <w:tcPr>
            <w:tcW w:w="3464" w:type="dxa"/>
            <w:tcBorders>
              <w:top w:val="nil"/>
              <w:right w:val="single" w:sz="6" w:space="0" w:color="auto"/>
            </w:tcBorders>
            <w:vAlign w:val="center"/>
          </w:tcPr>
          <w:p w14:paraId="79BF5DC9" w14:textId="1D23ABEC" w:rsidR="00AD6C70" w:rsidRPr="00F41F91" w:rsidRDefault="00AD6C70" w:rsidP="00AD6C70">
            <w:pPr>
              <w:jc w:val="center"/>
              <w:rPr>
                <w:sz w:val="18"/>
              </w:rPr>
            </w:pPr>
            <w:r>
              <w:rPr>
                <w:sz w:val="18"/>
              </w:rPr>
              <w:t>Erosion of natural deposits; runoff from orchards; glass and electronic production wastes</w:t>
            </w:r>
          </w:p>
        </w:tc>
      </w:tr>
      <w:tr w:rsidR="00AD6C70" w:rsidRPr="001F3468" w14:paraId="2E5FD256" w14:textId="77777777" w:rsidTr="00614C13">
        <w:trPr>
          <w:gridAfter w:val="1"/>
          <w:wAfter w:w="46" w:type="dxa"/>
          <w:trHeight w:val="98"/>
          <w:jc w:val="center"/>
        </w:trPr>
        <w:tc>
          <w:tcPr>
            <w:tcW w:w="2512" w:type="dxa"/>
            <w:gridSpan w:val="2"/>
            <w:tcBorders>
              <w:top w:val="nil"/>
              <w:left w:val="single" w:sz="6" w:space="0" w:color="auto"/>
            </w:tcBorders>
            <w:vAlign w:val="center"/>
          </w:tcPr>
          <w:p w14:paraId="2EED9448" w14:textId="0C31BEF0" w:rsidR="00AD6C70" w:rsidRPr="001D3B64" w:rsidRDefault="00AD6C70" w:rsidP="00AD6C70">
            <w:pPr>
              <w:ind w:left="180"/>
              <w:jc w:val="center"/>
              <w:rPr>
                <w:sz w:val="18"/>
              </w:rPr>
            </w:pPr>
            <w:r>
              <w:rPr>
                <w:sz w:val="18"/>
              </w:rPr>
              <w:t>Gross Alpha (pCi/L)</w:t>
            </w:r>
          </w:p>
        </w:tc>
        <w:tc>
          <w:tcPr>
            <w:tcW w:w="990" w:type="dxa"/>
            <w:gridSpan w:val="2"/>
            <w:tcBorders>
              <w:top w:val="nil"/>
            </w:tcBorders>
            <w:vAlign w:val="center"/>
          </w:tcPr>
          <w:p w14:paraId="6B5E5A35" w14:textId="2BA6BCE8" w:rsidR="00AD6C70" w:rsidRPr="00DC020A" w:rsidRDefault="00AD6C70" w:rsidP="00AD6C70">
            <w:pPr>
              <w:jc w:val="center"/>
              <w:rPr>
                <w:sz w:val="18"/>
              </w:rPr>
            </w:pPr>
            <w:r>
              <w:rPr>
                <w:sz w:val="18"/>
              </w:rPr>
              <w:t>Quarterly 2022</w:t>
            </w:r>
          </w:p>
        </w:tc>
        <w:tc>
          <w:tcPr>
            <w:tcW w:w="1080" w:type="dxa"/>
            <w:gridSpan w:val="3"/>
            <w:tcBorders>
              <w:top w:val="nil"/>
            </w:tcBorders>
            <w:vAlign w:val="center"/>
          </w:tcPr>
          <w:p w14:paraId="1DB78B1B" w14:textId="2D68E23A" w:rsidR="00AD6C70" w:rsidRDefault="00AD6C70" w:rsidP="00AD6C70">
            <w:pPr>
              <w:jc w:val="center"/>
              <w:rPr>
                <w:sz w:val="18"/>
              </w:rPr>
            </w:pPr>
            <w:r>
              <w:rPr>
                <w:sz w:val="18"/>
              </w:rPr>
              <w:t>5.69</w:t>
            </w:r>
          </w:p>
        </w:tc>
        <w:tc>
          <w:tcPr>
            <w:tcW w:w="990" w:type="dxa"/>
            <w:gridSpan w:val="4"/>
            <w:tcBorders>
              <w:top w:val="nil"/>
            </w:tcBorders>
            <w:vAlign w:val="center"/>
          </w:tcPr>
          <w:p w14:paraId="25605B5C" w14:textId="6B196D10" w:rsidR="00AD6C70" w:rsidRPr="00453388" w:rsidRDefault="00AD6C70" w:rsidP="00AD6C70">
            <w:pPr>
              <w:jc w:val="center"/>
              <w:rPr>
                <w:sz w:val="18"/>
              </w:rPr>
            </w:pPr>
            <w:r>
              <w:rPr>
                <w:sz w:val="18"/>
              </w:rPr>
              <w:t>3.31 – 8.882</w:t>
            </w:r>
          </w:p>
        </w:tc>
        <w:tc>
          <w:tcPr>
            <w:tcW w:w="900" w:type="dxa"/>
            <w:gridSpan w:val="3"/>
            <w:tcBorders>
              <w:top w:val="nil"/>
            </w:tcBorders>
            <w:vAlign w:val="center"/>
          </w:tcPr>
          <w:p w14:paraId="7C9D9602" w14:textId="440DD3CD" w:rsidR="00AD6C70" w:rsidRDefault="00AD6C70" w:rsidP="00AD6C70">
            <w:pPr>
              <w:jc w:val="center"/>
              <w:rPr>
                <w:sz w:val="18"/>
              </w:rPr>
            </w:pPr>
            <w:r>
              <w:rPr>
                <w:sz w:val="18"/>
              </w:rPr>
              <w:t>15</w:t>
            </w:r>
          </w:p>
        </w:tc>
        <w:tc>
          <w:tcPr>
            <w:tcW w:w="900" w:type="dxa"/>
            <w:tcBorders>
              <w:top w:val="nil"/>
            </w:tcBorders>
            <w:vAlign w:val="center"/>
          </w:tcPr>
          <w:p w14:paraId="4490D6C5" w14:textId="61832BF9" w:rsidR="00AD6C70" w:rsidRPr="00001557" w:rsidRDefault="00AD6C70" w:rsidP="00AD6C70">
            <w:pPr>
              <w:jc w:val="center"/>
              <w:rPr>
                <w:sz w:val="18"/>
              </w:rPr>
            </w:pPr>
            <w:r>
              <w:rPr>
                <w:sz w:val="18"/>
              </w:rPr>
              <w:t>(0)</w:t>
            </w:r>
          </w:p>
        </w:tc>
        <w:tc>
          <w:tcPr>
            <w:tcW w:w="3464" w:type="dxa"/>
            <w:tcBorders>
              <w:top w:val="nil"/>
              <w:right w:val="single" w:sz="6" w:space="0" w:color="auto"/>
            </w:tcBorders>
            <w:vAlign w:val="center"/>
          </w:tcPr>
          <w:p w14:paraId="038C09C7" w14:textId="003ADAC2" w:rsidR="00AD6C70" w:rsidRPr="00001557" w:rsidRDefault="00AD6C70" w:rsidP="00AD6C70">
            <w:pPr>
              <w:jc w:val="center"/>
              <w:rPr>
                <w:sz w:val="18"/>
              </w:rPr>
            </w:pPr>
            <w:r w:rsidRPr="009E6B21">
              <w:rPr>
                <w:sz w:val="18"/>
              </w:rPr>
              <w:t>Erosion of natural deposits</w:t>
            </w:r>
          </w:p>
        </w:tc>
      </w:tr>
      <w:tr w:rsidR="00AD6C70" w:rsidRPr="001F3468" w14:paraId="010C6575" w14:textId="77777777" w:rsidTr="00614C13">
        <w:trPr>
          <w:gridAfter w:val="1"/>
          <w:wAfter w:w="46" w:type="dxa"/>
          <w:trHeight w:val="432"/>
          <w:jc w:val="center"/>
        </w:trPr>
        <w:tc>
          <w:tcPr>
            <w:tcW w:w="2512" w:type="dxa"/>
            <w:gridSpan w:val="2"/>
            <w:tcBorders>
              <w:top w:val="nil"/>
              <w:left w:val="single" w:sz="6" w:space="0" w:color="auto"/>
            </w:tcBorders>
            <w:vAlign w:val="center"/>
          </w:tcPr>
          <w:p w14:paraId="71E533E4" w14:textId="77777777" w:rsidR="00AD6C70" w:rsidRPr="00DE534A" w:rsidRDefault="00AD6C70" w:rsidP="00AD6C70">
            <w:pPr>
              <w:ind w:left="180"/>
              <w:jc w:val="center"/>
              <w:rPr>
                <w:b/>
                <w:bCs/>
                <w:sz w:val="18"/>
              </w:rPr>
            </w:pPr>
            <w:r w:rsidRPr="00DE534A">
              <w:rPr>
                <w:b/>
                <w:bCs/>
                <w:sz w:val="18"/>
              </w:rPr>
              <w:t>Nitrate as N (ppm)*</w:t>
            </w:r>
          </w:p>
          <w:p w14:paraId="7CFB0F3C" w14:textId="0FA1B062" w:rsidR="00AD6C70" w:rsidRPr="00DE534A" w:rsidRDefault="00AD6C70" w:rsidP="00AD6C70">
            <w:pPr>
              <w:ind w:left="180"/>
              <w:jc w:val="center"/>
              <w:rPr>
                <w:b/>
                <w:bCs/>
                <w:sz w:val="18"/>
              </w:rPr>
            </w:pPr>
            <w:r w:rsidRPr="00DE534A">
              <w:rPr>
                <w:b/>
                <w:bCs/>
                <w:sz w:val="18"/>
              </w:rPr>
              <w:t>*Raw Source*</w:t>
            </w:r>
          </w:p>
        </w:tc>
        <w:tc>
          <w:tcPr>
            <w:tcW w:w="990" w:type="dxa"/>
            <w:gridSpan w:val="2"/>
            <w:tcBorders>
              <w:top w:val="nil"/>
            </w:tcBorders>
            <w:vAlign w:val="center"/>
          </w:tcPr>
          <w:p w14:paraId="46847964" w14:textId="2398DA1F" w:rsidR="00AD6C70" w:rsidRPr="00DE534A" w:rsidRDefault="00AD6C70" w:rsidP="00AD6C70">
            <w:pPr>
              <w:jc w:val="center"/>
              <w:rPr>
                <w:b/>
                <w:bCs/>
                <w:sz w:val="18"/>
              </w:rPr>
            </w:pPr>
            <w:r w:rsidRPr="00DE534A">
              <w:rPr>
                <w:b/>
                <w:bCs/>
                <w:sz w:val="18"/>
              </w:rPr>
              <w:t>Quarterly 2022</w:t>
            </w:r>
          </w:p>
        </w:tc>
        <w:tc>
          <w:tcPr>
            <w:tcW w:w="1080" w:type="dxa"/>
            <w:gridSpan w:val="3"/>
            <w:tcBorders>
              <w:top w:val="nil"/>
            </w:tcBorders>
            <w:vAlign w:val="center"/>
          </w:tcPr>
          <w:p w14:paraId="6331D043" w14:textId="39F4A6D6" w:rsidR="00AD6C70" w:rsidRPr="00DE534A" w:rsidRDefault="00AD6C70" w:rsidP="00AD6C70">
            <w:pPr>
              <w:jc w:val="center"/>
              <w:rPr>
                <w:b/>
                <w:bCs/>
                <w:sz w:val="18"/>
              </w:rPr>
            </w:pPr>
            <w:r w:rsidRPr="00DE534A">
              <w:rPr>
                <w:b/>
                <w:bCs/>
                <w:sz w:val="18"/>
              </w:rPr>
              <w:t>42.5*</w:t>
            </w:r>
          </w:p>
        </w:tc>
        <w:tc>
          <w:tcPr>
            <w:tcW w:w="990" w:type="dxa"/>
            <w:gridSpan w:val="4"/>
            <w:tcBorders>
              <w:top w:val="nil"/>
            </w:tcBorders>
            <w:vAlign w:val="center"/>
          </w:tcPr>
          <w:p w14:paraId="090F7981" w14:textId="1E6B2145" w:rsidR="00AD6C70" w:rsidRPr="00DE534A" w:rsidRDefault="00AD6C70" w:rsidP="00AD6C70">
            <w:pPr>
              <w:jc w:val="center"/>
              <w:rPr>
                <w:b/>
                <w:bCs/>
                <w:sz w:val="18"/>
              </w:rPr>
            </w:pPr>
            <w:r w:rsidRPr="00DE534A">
              <w:rPr>
                <w:b/>
                <w:bCs/>
                <w:sz w:val="18"/>
              </w:rPr>
              <w:t>19.2* – 63.3*</w:t>
            </w:r>
          </w:p>
        </w:tc>
        <w:tc>
          <w:tcPr>
            <w:tcW w:w="900" w:type="dxa"/>
            <w:gridSpan w:val="3"/>
            <w:tcBorders>
              <w:top w:val="nil"/>
            </w:tcBorders>
            <w:vAlign w:val="center"/>
          </w:tcPr>
          <w:p w14:paraId="31B4F134" w14:textId="2015D647" w:rsidR="00AD6C70" w:rsidRPr="00DE534A" w:rsidRDefault="00AD6C70" w:rsidP="00AD6C70">
            <w:pPr>
              <w:jc w:val="center"/>
              <w:rPr>
                <w:b/>
                <w:bCs/>
                <w:sz w:val="18"/>
              </w:rPr>
            </w:pPr>
            <w:r w:rsidRPr="00DE534A">
              <w:rPr>
                <w:b/>
                <w:bCs/>
                <w:sz w:val="18"/>
              </w:rPr>
              <w:t>10</w:t>
            </w:r>
          </w:p>
        </w:tc>
        <w:tc>
          <w:tcPr>
            <w:tcW w:w="900" w:type="dxa"/>
            <w:tcBorders>
              <w:top w:val="nil"/>
            </w:tcBorders>
            <w:vAlign w:val="center"/>
          </w:tcPr>
          <w:p w14:paraId="0596193B" w14:textId="00CA259B" w:rsidR="00AD6C70" w:rsidRPr="00DE534A" w:rsidRDefault="00AD6C70" w:rsidP="00AD6C70">
            <w:pPr>
              <w:jc w:val="center"/>
              <w:rPr>
                <w:b/>
                <w:bCs/>
                <w:sz w:val="18"/>
              </w:rPr>
            </w:pPr>
            <w:r w:rsidRPr="00DE534A">
              <w:rPr>
                <w:b/>
                <w:bCs/>
                <w:sz w:val="18"/>
              </w:rPr>
              <w:t>10</w:t>
            </w:r>
          </w:p>
        </w:tc>
        <w:tc>
          <w:tcPr>
            <w:tcW w:w="3464" w:type="dxa"/>
            <w:tcBorders>
              <w:top w:val="nil"/>
              <w:right w:val="single" w:sz="6" w:space="0" w:color="auto"/>
            </w:tcBorders>
            <w:vAlign w:val="center"/>
          </w:tcPr>
          <w:p w14:paraId="6A52AEE5" w14:textId="66116D8B" w:rsidR="00AD6C70" w:rsidRPr="00DE534A" w:rsidRDefault="00AD6C70" w:rsidP="00AD6C70">
            <w:pPr>
              <w:jc w:val="center"/>
              <w:rPr>
                <w:b/>
                <w:bCs/>
                <w:sz w:val="18"/>
              </w:rPr>
            </w:pPr>
            <w:r w:rsidRPr="00DE534A">
              <w:rPr>
                <w:b/>
                <w:bCs/>
                <w:sz w:val="18"/>
              </w:rPr>
              <w:t>Runoff and leaching from fertilizer use; leaching from septic tanks and sewage; erosion of natural deposits</w:t>
            </w:r>
          </w:p>
        </w:tc>
      </w:tr>
      <w:tr w:rsidR="009662F5" w:rsidRPr="001F3468" w14:paraId="51225902" w14:textId="77777777" w:rsidTr="00614C13">
        <w:trPr>
          <w:gridAfter w:val="1"/>
          <w:wAfter w:w="46" w:type="dxa"/>
          <w:trHeight w:val="377"/>
          <w:jc w:val="center"/>
        </w:trPr>
        <w:tc>
          <w:tcPr>
            <w:tcW w:w="2512" w:type="dxa"/>
            <w:gridSpan w:val="2"/>
            <w:tcBorders>
              <w:top w:val="nil"/>
              <w:left w:val="single" w:sz="6" w:space="0" w:color="auto"/>
            </w:tcBorders>
            <w:vAlign w:val="center"/>
          </w:tcPr>
          <w:p w14:paraId="4DACA742" w14:textId="4A77B922" w:rsidR="009662F5" w:rsidRPr="00DE534A" w:rsidRDefault="009662F5" w:rsidP="009662F5">
            <w:pPr>
              <w:ind w:left="180"/>
              <w:jc w:val="center"/>
              <w:rPr>
                <w:b/>
                <w:bCs/>
                <w:sz w:val="18"/>
              </w:rPr>
            </w:pPr>
            <w:r w:rsidRPr="00DE534A">
              <w:rPr>
                <w:b/>
                <w:bCs/>
                <w:sz w:val="18"/>
              </w:rPr>
              <w:t>Nitrate as N (ppm)</w:t>
            </w:r>
          </w:p>
          <w:p w14:paraId="74892E71" w14:textId="21AD7B05" w:rsidR="009662F5" w:rsidRDefault="009662F5" w:rsidP="009662F5">
            <w:pPr>
              <w:ind w:left="180"/>
              <w:jc w:val="center"/>
              <w:rPr>
                <w:sz w:val="18"/>
              </w:rPr>
            </w:pPr>
            <w:r w:rsidRPr="00DE534A">
              <w:rPr>
                <w:b/>
                <w:bCs/>
                <w:sz w:val="18"/>
              </w:rPr>
              <w:t>*</w:t>
            </w:r>
            <w:r>
              <w:rPr>
                <w:b/>
                <w:bCs/>
                <w:sz w:val="18"/>
              </w:rPr>
              <w:t>Point of Use – Drinking Water Stations</w:t>
            </w:r>
            <w:r w:rsidRPr="00DE534A">
              <w:rPr>
                <w:b/>
                <w:bCs/>
                <w:sz w:val="18"/>
              </w:rPr>
              <w:t xml:space="preserve"> *</w:t>
            </w:r>
          </w:p>
        </w:tc>
        <w:tc>
          <w:tcPr>
            <w:tcW w:w="990" w:type="dxa"/>
            <w:gridSpan w:val="2"/>
            <w:tcBorders>
              <w:top w:val="nil"/>
            </w:tcBorders>
            <w:vAlign w:val="center"/>
          </w:tcPr>
          <w:p w14:paraId="4DC7A0FB" w14:textId="07897859" w:rsidR="009662F5" w:rsidRPr="00DC020A" w:rsidRDefault="009662F5" w:rsidP="009662F5">
            <w:pPr>
              <w:jc w:val="center"/>
              <w:rPr>
                <w:sz w:val="18"/>
              </w:rPr>
            </w:pPr>
            <w:r w:rsidRPr="00DE534A">
              <w:rPr>
                <w:b/>
                <w:bCs/>
                <w:sz w:val="18"/>
              </w:rPr>
              <w:t>Quarterly 2022</w:t>
            </w:r>
          </w:p>
        </w:tc>
        <w:tc>
          <w:tcPr>
            <w:tcW w:w="1080" w:type="dxa"/>
            <w:gridSpan w:val="3"/>
            <w:tcBorders>
              <w:top w:val="nil"/>
            </w:tcBorders>
            <w:vAlign w:val="center"/>
          </w:tcPr>
          <w:p w14:paraId="7E77A7CE" w14:textId="6C8C9B34" w:rsidR="009662F5" w:rsidRDefault="00406F23" w:rsidP="009662F5">
            <w:pPr>
              <w:jc w:val="center"/>
              <w:rPr>
                <w:sz w:val="18"/>
              </w:rPr>
            </w:pPr>
            <w:r>
              <w:rPr>
                <w:sz w:val="18"/>
              </w:rPr>
              <w:t>1.29*</w:t>
            </w:r>
          </w:p>
        </w:tc>
        <w:tc>
          <w:tcPr>
            <w:tcW w:w="990" w:type="dxa"/>
            <w:gridSpan w:val="4"/>
            <w:tcBorders>
              <w:top w:val="nil"/>
            </w:tcBorders>
            <w:vAlign w:val="center"/>
          </w:tcPr>
          <w:p w14:paraId="4F6D75E2" w14:textId="67FD4E5D" w:rsidR="009662F5" w:rsidRDefault="00406F23" w:rsidP="009662F5">
            <w:pPr>
              <w:jc w:val="center"/>
              <w:rPr>
                <w:sz w:val="18"/>
              </w:rPr>
            </w:pPr>
            <w:r>
              <w:rPr>
                <w:sz w:val="18"/>
              </w:rPr>
              <w:t>0-2.7</w:t>
            </w:r>
          </w:p>
        </w:tc>
        <w:tc>
          <w:tcPr>
            <w:tcW w:w="900" w:type="dxa"/>
            <w:gridSpan w:val="3"/>
            <w:tcBorders>
              <w:top w:val="nil"/>
            </w:tcBorders>
            <w:vAlign w:val="center"/>
          </w:tcPr>
          <w:p w14:paraId="3550363F" w14:textId="5FF993A4" w:rsidR="009662F5" w:rsidRDefault="009662F5" w:rsidP="009662F5">
            <w:pPr>
              <w:jc w:val="center"/>
              <w:rPr>
                <w:sz w:val="18"/>
              </w:rPr>
            </w:pPr>
            <w:r w:rsidRPr="00DE534A">
              <w:rPr>
                <w:b/>
                <w:bCs/>
                <w:sz w:val="18"/>
              </w:rPr>
              <w:t>10</w:t>
            </w:r>
          </w:p>
        </w:tc>
        <w:tc>
          <w:tcPr>
            <w:tcW w:w="900" w:type="dxa"/>
            <w:tcBorders>
              <w:top w:val="nil"/>
            </w:tcBorders>
            <w:vAlign w:val="center"/>
          </w:tcPr>
          <w:p w14:paraId="613DCBE0" w14:textId="53D40B33" w:rsidR="009662F5" w:rsidRDefault="009662F5" w:rsidP="009662F5">
            <w:pPr>
              <w:jc w:val="center"/>
              <w:rPr>
                <w:sz w:val="18"/>
              </w:rPr>
            </w:pPr>
            <w:r w:rsidRPr="00DE534A">
              <w:rPr>
                <w:b/>
                <w:bCs/>
                <w:sz w:val="18"/>
              </w:rPr>
              <w:t>10</w:t>
            </w:r>
          </w:p>
        </w:tc>
        <w:tc>
          <w:tcPr>
            <w:tcW w:w="3464" w:type="dxa"/>
            <w:tcBorders>
              <w:top w:val="nil"/>
              <w:right w:val="single" w:sz="6" w:space="0" w:color="auto"/>
            </w:tcBorders>
            <w:vAlign w:val="center"/>
          </w:tcPr>
          <w:p w14:paraId="1AC34B09" w14:textId="10D35A31" w:rsidR="009662F5" w:rsidRDefault="009662F5" w:rsidP="009662F5">
            <w:pPr>
              <w:jc w:val="center"/>
              <w:rPr>
                <w:sz w:val="18"/>
              </w:rPr>
            </w:pPr>
            <w:r w:rsidRPr="00DE534A">
              <w:rPr>
                <w:b/>
                <w:bCs/>
                <w:sz w:val="18"/>
              </w:rPr>
              <w:t>Runoff and leaching from fertilizer use; leaching from septic tanks and sewage; erosion of natural deposits</w:t>
            </w:r>
          </w:p>
        </w:tc>
      </w:tr>
      <w:tr w:rsidR="00AD6C70" w:rsidRPr="001F3468" w14:paraId="17E186A4" w14:textId="77777777" w:rsidTr="00614C13">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AD6C70" w:rsidRDefault="00AD6C70" w:rsidP="00AD6C70">
            <w:pPr>
              <w:ind w:left="180"/>
              <w:jc w:val="center"/>
              <w:rPr>
                <w:sz w:val="18"/>
              </w:rPr>
            </w:pPr>
            <w:r>
              <w:rPr>
                <w:sz w:val="18"/>
              </w:rPr>
              <w:t>Selenium (ppb)</w:t>
            </w:r>
          </w:p>
        </w:tc>
        <w:tc>
          <w:tcPr>
            <w:tcW w:w="990" w:type="dxa"/>
            <w:gridSpan w:val="2"/>
            <w:tcBorders>
              <w:top w:val="nil"/>
              <w:bottom w:val="single" w:sz="4" w:space="0" w:color="auto"/>
            </w:tcBorders>
            <w:vAlign w:val="center"/>
          </w:tcPr>
          <w:p w14:paraId="5BEDB63B" w14:textId="29155237" w:rsidR="00AD6C70" w:rsidRPr="00DC020A" w:rsidRDefault="00AD6C70" w:rsidP="00AD6C70">
            <w:pPr>
              <w:jc w:val="center"/>
              <w:rPr>
                <w:sz w:val="18"/>
              </w:rPr>
            </w:pPr>
            <w:r>
              <w:rPr>
                <w:sz w:val="18"/>
              </w:rPr>
              <w:t>8/2020</w:t>
            </w:r>
          </w:p>
        </w:tc>
        <w:tc>
          <w:tcPr>
            <w:tcW w:w="1080" w:type="dxa"/>
            <w:gridSpan w:val="3"/>
            <w:tcBorders>
              <w:top w:val="nil"/>
              <w:bottom w:val="single" w:sz="4" w:space="0" w:color="auto"/>
            </w:tcBorders>
            <w:vAlign w:val="center"/>
          </w:tcPr>
          <w:p w14:paraId="4974D112" w14:textId="03E2A00B" w:rsidR="00AD6C70" w:rsidRDefault="00AD6C70" w:rsidP="00AD6C70">
            <w:pPr>
              <w:jc w:val="center"/>
              <w:rPr>
                <w:sz w:val="18"/>
              </w:rPr>
            </w:pPr>
            <w:r>
              <w:rPr>
                <w:sz w:val="18"/>
              </w:rPr>
              <w:t>4</w:t>
            </w:r>
          </w:p>
        </w:tc>
        <w:tc>
          <w:tcPr>
            <w:tcW w:w="990" w:type="dxa"/>
            <w:gridSpan w:val="4"/>
            <w:tcBorders>
              <w:top w:val="nil"/>
              <w:bottom w:val="single" w:sz="4" w:space="0" w:color="auto"/>
            </w:tcBorders>
            <w:vAlign w:val="center"/>
          </w:tcPr>
          <w:p w14:paraId="21857F00" w14:textId="7BA36CB1" w:rsidR="00AD6C70" w:rsidRPr="00F754E7" w:rsidRDefault="00AD6C70" w:rsidP="00AD6C70">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AD6C70" w:rsidRDefault="00AD6C70" w:rsidP="00AD6C70">
            <w:pPr>
              <w:jc w:val="center"/>
              <w:rPr>
                <w:sz w:val="18"/>
              </w:rPr>
            </w:pPr>
            <w:r>
              <w:rPr>
                <w:sz w:val="18"/>
              </w:rPr>
              <w:t>50</w:t>
            </w:r>
          </w:p>
        </w:tc>
        <w:tc>
          <w:tcPr>
            <w:tcW w:w="900" w:type="dxa"/>
            <w:tcBorders>
              <w:top w:val="nil"/>
              <w:bottom w:val="single" w:sz="4" w:space="0" w:color="auto"/>
            </w:tcBorders>
            <w:vAlign w:val="center"/>
          </w:tcPr>
          <w:p w14:paraId="753D7CD5" w14:textId="5A8982BD" w:rsidR="00AD6C70" w:rsidRDefault="00AD6C70" w:rsidP="00AD6C70">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AD6C70" w:rsidRPr="009E6B21" w:rsidRDefault="00AD6C70" w:rsidP="00AD6C70">
            <w:pPr>
              <w:jc w:val="center"/>
              <w:rPr>
                <w:sz w:val="18"/>
              </w:rPr>
            </w:pPr>
            <w:r w:rsidRPr="0096555F">
              <w:rPr>
                <w:sz w:val="18"/>
              </w:rPr>
              <w:t xml:space="preserve">Discharge from petroleum, glass, and metal refineries; erosion of natural deposits; </w:t>
            </w:r>
            <w:r w:rsidRPr="0096555F">
              <w:rPr>
                <w:sz w:val="18"/>
              </w:rPr>
              <w:lastRenderedPageBreak/>
              <w:t>discharge from mines and chemical manufacturers; runoff from livestock lots (feed additive)</w:t>
            </w:r>
          </w:p>
        </w:tc>
      </w:tr>
      <w:tr w:rsidR="00AD6C70" w:rsidRPr="001F3468" w14:paraId="1F018B9A" w14:textId="77777777" w:rsidTr="00614C13">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539CD9F2" w14:textId="54743A13" w:rsidR="00AD6C70" w:rsidRDefault="00AD6C70" w:rsidP="00AD6C70">
            <w:pPr>
              <w:ind w:left="180"/>
              <w:jc w:val="center"/>
              <w:rPr>
                <w:sz w:val="18"/>
              </w:rPr>
            </w:pPr>
            <w:r>
              <w:rPr>
                <w:sz w:val="18"/>
              </w:rPr>
              <w:lastRenderedPageBreak/>
              <w:t>Total Radium 226 (pCi/L)</w:t>
            </w:r>
          </w:p>
        </w:tc>
        <w:tc>
          <w:tcPr>
            <w:tcW w:w="990" w:type="dxa"/>
            <w:gridSpan w:val="2"/>
            <w:tcBorders>
              <w:top w:val="nil"/>
              <w:bottom w:val="single" w:sz="4" w:space="0" w:color="auto"/>
            </w:tcBorders>
            <w:vAlign w:val="center"/>
          </w:tcPr>
          <w:p w14:paraId="43620BB5" w14:textId="5579BF35" w:rsidR="00AD6C70" w:rsidRPr="00DC020A" w:rsidRDefault="00AD6C70" w:rsidP="00AD6C70">
            <w:pPr>
              <w:jc w:val="center"/>
              <w:rPr>
                <w:sz w:val="18"/>
              </w:rPr>
            </w:pPr>
            <w:r>
              <w:rPr>
                <w:sz w:val="18"/>
              </w:rPr>
              <w:t>8/2020</w:t>
            </w:r>
          </w:p>
        </w:tc>
        <w:tc>
          <w:tcPr>
            <w:tcW w:w="1080" w:type="dxa"/>
            <w:gridSpan w:val="3"/>
            <w:tcBorders>
              <w:top w:val="nil"/>
              <w:bottom w:val="single" w:sz="4" w:space="0" w:color="auto"/>
            </w:tcBorders>
            <w:vAlign w:val="center"/>
          </w:tcPr>
          <w:p w14:paraId="2367E830" w14:textId="64329748" w:rsidR="00AD6C70" w:rsidRDefault="00AD6C70" w:rsidP="00AD6C70">
            <w:pPr>
              <w:jc w:val="center"/>
              <w:rPr>
                <w:sz w:val="18"/>
              </w:rPr>
            </w:pPr>
            <w:r>
              <w:rPr>
                <w:sz w:val="18"/>
              </w:rPr>
              <w:t>0.094</w:t>
            </w:r>
          </w:p>
        </w:tc>
        <w:tc>
          <w:tcPr>
            <w:tcW w:w="990" w:type="dxa"/>
            <w:gridSpan w:val="4"/>
            <w:tcBorders>
              <w:top w:val="nil"/>
              <w:bottom w:val="single" w:sz="4" w:space="0" w:color="auto"/>
            </w:tcBorders>
            <w:vAlign w:val="center"/>
          </w:tcPr>
          <w:p w14:paraId="64432D36" w14:textId="1C3234BE" w:rsidR="00AD6C70" w:rsidRPr="00F341C0" w:rsidRDefault="00AD6C70" w:rsidP="00AD6C70">
            <w:pPr>
              <w:jc w:val="center"/>
              <w:rPr>
                <w:sz w:val="18"/>
              </w:rPr>
            </w:pPr>
            <w:r w:rsidRPr="00F754E7">
              <w:rPr>
                <w:sz w:val="18"/>
              </w:rPr>
              <w:t>N/A</w:t>
            </w:r>
          </w:p>
        </w:tc>
        <w:tc>
          <w:tcPr>
            <w:tcW w:w="900" w:type="dxa"/>
            <w:gridSpan w:val="3"/>
            <w:tcBorders>
              <w:top w:val="nil"/>
              <w:bottom w:val="single" w:sz="4" w:space="0" w:color="auto"/>
            </w:tcBorders>
            <w:vAlign w:val="center"/>
          </w:tcPr>
          <w:p w14:paraId="002A5E2B" w14:textId="4C701A0F" w:rsidR="00AD6C70" w:rsidRDefault="00AD6C70" w:rsidP="00AD6C70">
            <w:pPr>
              <w:jc w:val="center"/>
              <w:rPr>
                <w:sz w:val="18"/>
              </w:rPr>
            </w:pPr>
            <w:r>
              <w:rPr>
                <w:sz w:val="18"/>
              </w:rPr>
              <w:t>3</w:t>
            </w:r>
          </w:p>
        </w:tc>
        <w:tc>
          <w:tcPr>
            <w:tcW w:w="900" w:type="dxa"/>
            <w:tcBorders>
              <w:top w:val="nil"/>
              <w:bottom w:val="single" w:sz="4" w:space="0" w:color="auto"/>
            </w:tcBorders>
            <w:vAlign w:val="center"/>
          </w:tcPr>
          <w:p w14:paraId="746B3A29" w14:textId="03A48573" w:rsidR="00AD6C70" w:rsidRDefault="00AD6C70" w:rsidP="00AD6C70">
            <w:pPr>
              <w:jc w:val="center"/>
              <w:rPr>
                <w:sz w:val="18"/>
              </w:rPr>
            </w:pPr>
            <w:r>
              <w:rPr>
                <w:sz w:val="18"/>
              </w:rPr>
              <w:t>(0)</w:t>
            </w:r>
          </w:p>
        </w:tc>
        <w:tc>
          <w:tcPr>
            <w:tcW w:w="3464" w:type="dxa"/>
            <w:tcBorders>
              <w:top w:val="nil"/>
              <w:bottom w:val="single" w:sz="4" w:space="0" w:color="auto"/>
              <w:right w:val="single" w:sz="6" w:space="0" w:color="auto"/>
            </w:tcBorders>
            <w:vAlign w:val="center"/>
          </w:tcPr>
          <w:p w14:paraId="50A32CFB" w14:textId="59A031A4" w:rsidR="00AD6C70" w:rsidRDefault="00AD6C70" w:rsidP="00AD6C70">
            <w:pPr>
              <w:jc w:val="center"/>
              <w:rPr>
                <w:sz w:val="18"/>
              </w:rPr>
            </w:pPr>
            <w:r w:rsidRPr="009E6B21">
              <w:rPr>
                <w:sz w:val="18"/>
              </w:rPr>
              <w:t>Erosion of natural deposits</w:t>
            </w:r>
          </w:p>
        </w:tc>
      </w:tr>
      <w:tr w:rsidR="00AD6C70" w:rsidRPr="001F3468" w14:paraId="3325AB52" w14:textId="77777777" w:rsidTr="00614C13">
        <w:trPr>
          <w:gridAfter w:val="1"/>
          <w:wAfter w:w="46" w:type="dxa"/>
          <w:trHeight w:val="107"/>
          <w:jc w:val="center"/>
        </w:trPr>
        <w:tc>
          <w:tcPr>
            <w:tcW w:w="2512" w:type="dxa"/>
            <w:gridSpan w:val="2"/>
            <w:tcBorders>
              <w:left w:val="single" w:sz="4" w:space="0" w:color="auto"/>
              <w:bottom w:val="single" w:sz="4" w:space="0" w:color="auto"/>
            </w:tcBorders>
            <w:vAlign w:val="center"/>
          </w:tcPr>
          <w:p w14:paraId="61E8D8CC" w14:textId="361DDAF8" w:rsidR="00AD6C70" w:rsidRPr="00F41F91" w:rsidRDefault="00AD6C70" w:rsidP="00AD6C70">
            <w:pPr>
              <w:ind w:left="180"/>
              <w:jc w:val="center"/>
              <w:rPr>
                <w:sz w:val="18"/>
              </w:rPr>
            </w:pPr>
            <w:r>
              <w:rPr>
                <w:sz w:val="18"/>
              </w:rPr>
              <w:t>Uranium (pCi/L)</w:t>
            </w:r>
          </w:p>
        </w:tc>
        <w:tc>
          <w:tcPr>
            <w:tcW w:w="990" w:type="dxa"/>
            <w:gridSpan w:val="2"/>
            <w:tcBorders>
              <w:bottom w:val="single" w:sz="4" w:space="0" w:color="auto"/>
            </w:tcBorders>
            <w:vAlign w:val="center"/>
          </w:tcPr>
          <w:p w14:paraId="3CD1FB67" w14:textId="0478C0E7" w:rsidR="00AD6C70" w:rsidRPr="00F41F91" w:rsidRDefault="00AD6C70" w:rsidP="00AD6C70">
            <w:pPr>
              <w:jc w:val="center"/>
              <w:rPr>
                <w:sz w:val="18"/>
              </w:rPr>
            </w:pPr>
            <w:r>
              <w:rPr>
                <w:sz w:val="18"/>
              </w:rPr>
              <w:t>Quarterly 2022</w:t>
            </w:r>
          </w:p>
        </w:tc>
        <w:tc>
          <w:tcPr>
            <w:tcW w:w="1080" w:type="dxa"/>
            <w:gridSpan w:val="3"/>
            <w:tcBorders>
              <w:bottom w:val="single" w:sz="4" w:space="0" w:color="auto"/>
            </w:tcBorders>
            <w:vAlign w:val="center"/>
          </w:tcPr>
          <w:p w14:paraId="5EA66A78" w14:textId="6CE85FC7" w:rsidR="00AD6C70" w:rsidRPr="00F41F91" w:rsidRDefault="00AD6C70" w:rsidP="00AD6C70">
            <w:pPr>
              <w:jc w:val="center"/>
              <w:rPr>
                <w:sz w:val="18"/>
              </w:rPr>
            </w:pPr>
            <w:r>
              <w:rPr>
                <w:sz w:val="18"/>
              </w:rPr>
              <w:t>4.3</w:t>
            </w:r>
          </w:p>
        </w:tc>
        <w:tc>
          <w:tcPr>
            <w:tcW w:w="990" w:type="dxa"/>
            <w:gridSpan w:val="4"/>
            <w:tcBorders>
              <w:bottom w:val="single" w:sz="4" w:space="0" w:color="auto"/>
            </w:tcBorders>
            <w:vAlign w:val="center"/>
          </w:tcPr>
          <w:p w14:paraId="314F6572" w14:textId="52E40277" w:rsidR="00AD6C70" w:rsidRPr="00F41F91" w:rsidRDefault="00AD6C70" w:rsidP="00AD6C70">
            <w:pPr>
              <w:jc w:val="center"/>
              <w:rPr>
                <w:sz w:val="18"/>
              </w:rPr>
            </w:pPr>
            <w:r>
              <w:rPr>
                <w:sz w:val="18"/>
              </w:rPr>
              <w:t>3.6 – 5.4</w:t>
            </w:r>
          </w:p>
        </w:tc>
        <w:tc>
          <w:tcPr>
            <w:tcW w:w="900" w:type="dxa"/>
            <w:gridSpan w:val="3"/>
            <w:tcBorders>
              <w:bottom w:val="single" w:sz="4" w:space="0" w:color="auto"/>
            </w:tcBorders>
            <w:vAlign w:val="center"/>
          </w:tcPr>
          <w:p w14:paraId="4DF396D0" w14:textId="6F3FE650" w:rsidR="00AD6C70" w:rsidRPr="00F41F91" w:rsidRDefault="00AD6C70" w:rsidP="00AD6C70">
            <w:pPr>
              <w:jc w:val="center"/>
              <w:rPr>
                <w:sz w:val="18"/>
              </w:rPr>
            </w:pPr>
            <w:r>
              <w:rPr>
                <w:sz w:val="18"/>
              </w:rPr>
              <w:t>20</w:t>
            </w:r>
          </w:p>
        </w:tc>
        <w:tc>
          <w:tcPr>
            <w:tcW w:w="900" w:type="dxa"/>
            <w:tcBorders>
              <w:bottom w:val="single" w:sz="4" w:space="0" w:color="auto"/>
            </w:tcBorders>
            <w:vAlign w:val="center"/>
          </w:tcPr>
          <w:p w14:paraId="14ED7F95" w14:textId="095F6F24" w:rsidR="00AD6C70" w:rsidRPr="00F41F91" w:rsidRDefault="00AD6C70" w:rsidP="00AD6C70">
            <w:pPr>
              <w:jc w:val="center"/>
              <w:rPr>
                <w:sz w:val="18"/>
              </w:rPr>
            </w:pPr>
            <w:r>
              <w:rPr>
                <w:sz w:val="18"/>
              </w:rPr>
              <w:t>(0)</w:t>
            </w:r>
          </w:p>
        </w:tc>
        <w:tc>
          <w:tcPr>
            <w:tcW w:w="3464" w:type="dxa"/>
            <w:tcBorders>
              <w:bottom w:val="single" w:sz="4" w:space="0" w:color="auto"/>
              <w:right w:val="single" w:sz="4" w:space="0" w:color="auto"/>
            </w:tcBorders>
            <w:vAlign w:val="center"/>
          </w:tcPr>
          <w:p w14:paraId="76443EAF" w14:textId="2D376FAD" w:rsidR="00AD6C70" w:rsidRPr="00F41F91" w:rsidRDefault="00AD6C70" w:rsidP="00AD6C70">
            <w:pPr>
              <w:jc w:val="center"/>
              <w:rPr>
                <w:sz w:val="18"/>
              </w:rPr>
            </w:pPr>
            <w:r w:rsidRPr="009E6B21">
              <w:rPr>
                <w:sz w:val="18"/>
              </w:rPr>
              <w:t>Erosion of natural deposits</w:t>
            </w:r>
          </w:p>
        </w:tc>
      </w:tr>
      <w:tr w:rsidR="00AD6C70"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AD6C70" w:rsidRPr="00F41F91" w:rsidRDefault="00AD6C70" w:rsidP="00AD6C70">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AD6C70"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AD6C70" w:rsidRPr="00F41F91" w:rsidRDefault="00AD6C70" w:rsidP="00AD6C70">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AD6C70" w:rsidRPr="00F41F91" w:rsidRDefault="00AD6C70" w:rsidP="00AD6C70">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AD6C70" w:rsidRPr="00F41F91" w:rsidRDefault="00AD6C70" w:rsidP="00AD6C70">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AD6C70" w:rsidRPr="00F41F91" w:rsidRDefault="00AD6C70" w:rsidP="00AD6C7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AD6C70" w:rsidRPr="00F41F91" w:rsidRDefault="00AD6C70" w:rsidP="00AD6C70">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AD6C70" w:rsidRPr="00F41F91" w:rsidRDefault="00AD6C70" w:rsidP="00AD6C70">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AD6C70"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AD6C70" w:rsidRPr="00F41F91" w:rsidRDefault="00AD6C70" w:rsidP="00AD6C70">
            <w:pPr>
              <w:jc w:val="center"/>
              <w:rPr>
                <w:sz w:val="18"/>
              </w:rPr>
            </w:pPr>
            <w:r>
              <w:rPr>
                <w:sz w:val="18"/>
              </w:rPr>
              <w:t>Chloride (ppm)</w:t>
            </w:r>
          </w:p>
        </w:tc>
        <w:tc>
          <w:tcPr>
            <w:tcW w:w="990" w:type="dxa"/>
            <w:gridSpan w:val="3"/>
            <w:vAlign w:val="center"/>
          </w:tcPr>
          <w:p w14:paraId="7B53609D" w14:textId="450BF56A" w:rsidR="00AD6C70" w:rsidRPr="00F41F91" w:rsidRDefault="00CB66AE" w:rsidP="00AD6C70">
            <w:pPr>
              <w:jc w:val="center"/>
              <w:rPr>
                <w:sz w:val="18"/>
              </w:rPr>
            </w:pPr>
            <w:r>
              <w:rPr>
                <w:sz w:val="18"/>
              </w:rPr>
              <w:t>04</w:t>
            </w:r>
            <w:r w:rsidR="00AD6C70">
              <w:rPr>
                <w:sz w:val="18"/>
              </w:rPr>
              <w:t>/202</w:t>
            </w:r>
            <w:r>
              <w:rPr>
                <w:sz w:val="18"/>
              </w:rPr>
              <w:t>2</w:t>
            </w:r>
          </w:p>
        </w:tc>
        <w:tc>
          <w:tcPr>
            <w:tcW w:w="836" w:type="dxa"/>
            <w:gridSpan w:val="2"/>
            <w:vAlign w:val="center"/>
          </w:tcPr>
          <w:p w14:paraId="48AE5CBF" w14:textId="6FB811A6" w:rsidR="00AD6C70" w:rsidRPr="00F41F91" w:rsidRDefault="00AD6C70" w:rsidP="00AD6C70">
            <w:pPr>
              <w:jc w:val="center"/>
              <w:rPr>
                <w:sz w:val="18"/>
              </w:rPr>
            </w:pPr>
            <w:r>
              <w:rPr>
                <w:sz w:val="18"/>
              </w:rPr>
              <w:t>1</w:t>
            </w:r>
            <w:r w:rsidR="00CB66AE">
              <w:rPr>
                <w:sz w:val="18"/>
              </w:rPr>
              <w:t>22</w:t>
            </w:r>
          </w:p>
        </w:tc>
        <w:tc>
          <w:tcPr>
            <w:tcW w:w="964" w:type="dxa"/>
            <w:gridSpan w:val="3"/>
            <w:vAlign w:val="center"/>
          </w:tcPr>
          <w:p w14:paraId="6428F303" w14:textId="4044586C" w:rsidR="00AD6C70" w:rsidRPr="00F41F91" w:rsidRDefault="00AD6C70" w:rsidP="00AD6C70">
            <w:pPr>
              <w:jc w:val="center"/>
              <w:rPr>
                <w:sz w:val="18"/>
              </w:rPr>
            </w:pPr>
            <w:r w:rsidRPr="00EF1A3A">
              <w:rPr>
                <w:sz w:val="18"/>
              </w:rPr>
              <w:t>N/A</w:t>
            </w:r>
          </w:p>
        </w:tc>
        <w:tc>
          <w:tcPr>
            <w:tcW w:w="810" w:type="dxa"/>
            <w:gridSpan w:val="2"/>
            <w:vAlign w:val="center"/>
          </w:tcPr>
          <w:p w14:paraId="11FF9BF3" w14:textId="7519A326" w:rsidR="00AD6C70" w:rsidRPr="00F41F91" w:rsidRDefault="00AD6C70" w:rsidP="00AD6C70">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AD6C70" w:rsidRPr="00F41F91" w:rsidRDefault="00AD6C70" w:rsidP="00AD6C70">
            <w:pPr>
              <w:jc w:val="center"/>
              <w:rPr>
                <w:sz w:val="18"/>
              </w:rPr>
            </w:pPr>
            <w:r w:rsidRPr="00F96064">
              <w:rPr>
                <w:sz w:val="18"/>
              </w:rPr>
              <w:t>Runoff/leaching from natural deposits; seawater influence</w:t>
            </w:r>
          </w:p>
        </w:tc>
      </w:tr>
      <w:tr w:rsidR="00AD6C70" w:rsidRPr="001F3468" w14:paraId="19B231EE" w14:textId="77777777" w:rsidTr="00F96064">
        <w:trPr>
          <w:trHeight w:val="87"/>
          <w:jc w:val="center"/>
        </w:trPr>
        <w:tc>
          <w:tcPr>
            <w:tcW w:w="2782" w:type="dxa"/>
            <w:gridSpan w:val="3"/>
            <w:tcBorders>
              <w:left w:val="single" w:sz="6" w:space="0" w:color="auto"/>
            </w:tcBorders>
            <w:vAlign w:val="center"/>
          </w:tcPr>
          <w:p w14:paraId="24A473DB" w14:textId="56BCA281" w:rsidR="00AD6C70" w:rsidRDefault="00AD6C70" w:rsidP="00AD6C70">
            <w:pPr>
              <w:jc w:val="center"/>
              <w:rPr>
                <w:sz w:val="18"/>
              </w:rPr>
            </w:pPr>
            <w:r w:rsidRPr="006F715D">
              <w:rPr>
                <w:sz w:val="18"/>
              </w:rPr>
              <w:t>Iron (ppb)</w:t>
            </w:r>
          </w:p>
        </w:tc>
        <w:tc>
          <w:tcPr>
            <w:tcW w:w="990" w:type="dxa"/>
            <w:gridSpan w:val="3"/>
            <w:vAlign w:val="center"/>
          </w:tcPr>
          <w:p w14:paraId="53FD582C" w14:textId="07760656" w:rsidR="00AD6C70" w:rsidRPr="00F41F91" w:rsidRDefault="00AD6C70" w:rsidP="00AD6C70">
            <w:pPr>
              <w:jc w:val="center"/>
              <w:rPr>
                <w:sz w:val="18"/>
              </w:rPr>
            </w:pPr>
            <w:r>
              <w:rPr>
                <w:sz w:val="18"/>
              </w:rPr>
              <w:t>8/2020</w:t>
            </w:r>
          </w:p>
        </w:tc>
        <w:tc>
          <w:tcPr>
            <w:tcW w:w="836" w:type="dxa"/>
            <w:gridSpan w:val="2"/>
            <w:vAlign w:val="center"/>
          </w:tcPr>
          <w:p w14:paraId="392C71FE" w14:textId="3646BD27" w:rsidR="00AD6C70" w:rsidRPr="00F41F91" w:rsidRDefault="00AD6C70" w:rsidP="00AD6C70">
            <w:pPr>
              <w:jc w:val="center"/>
              <w:rPr>
                <w:sz w:val="18"/>
              </w:rPr>
            </w:pPr>
            <w:r>
              <w:rPr>
                <w:sz w:val="18"/>
              </w:rPr>
              <w:t>23</w:t>
            </w:r>
          </w:p>
        </w:tc>
        <w:tc>
          <w:tcPr>
            <w:tcW w:w="964" w:type="dxa"/>
            <w:gridSpan w:val="3"/>
            <w:vAlign w:val="center"/>
          </w:tcPr>
          <w:p w14:paraId="791DE739" w14:textId="22F6B04E" w:rsidR="00AD6C70" w:rsidRPr="00EF1A3A" w:rsidRDefault="00AD6C70" w:rsidP="00AD6C70">
            <w:pPr>
              <w:jc w:val="center"/>
              <w:rPr>
                <w:sz w:val="18"/>
              </w:rPr>
            </w:pPr>
            <w:r w:rsidRPr="00EF1A3A">
              <w:rPr>
                <w:sz w:val="18"/>
              </w:rPr>
              <w:t>N/A</w:t>
            </w:r>
          </w:p>
        </w:tc>
        <w:tc>
          <w:tcPr>
            <w:tcW w:w="810" w:type="dxa"/>
            <w:gridSpan w:val="2"/>
            <w:vAlign w:val="center"/>
          </w:tcPr>
          <w:p w14:paraId="0B3C80A1" w14:textId="6CD65502" w:rsidR="00AD6C70" w:rsidRDefault="00AD6C70" w:rsidP="00AD6C70">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AD6C70" w:rsidRDefault="00AD6C70" w:rsidP="00AD6C70">
            <w:pPr>
              <w:jc w:val="center"/>
              <w:rPr>
                <w:sz w:val="18"/>
              </w:rPr>
            </w:pPr>
            <w:r w:rsidRPr="00F96064">
              <w:rPr>
                <w:sz w:val="18"/>
              </w:rPr>
              <w:t>Leaching from natural deposits; industrial wastes</w:t>
            </w:r>
          </w:p>
        </w:tc>
      </w:tr>
      <w:tr w:rsidR="00AD6C70" w:rsidRPr="001F3468" w14:paraId="0A5FFCFB" w14:textId="77777777" w:rsidTr="00F96064">
        <w:trPr>
          <w:trHeight w:val="87"/>
          <w:jc w:val="center"/>
        </w:trPr>
        <w:tc>
          <w:tcPr>
            <w:tcW w:w="2782" w:type="dxa"/>
            <w:gridSpan w:val="3"/>
            <w:tcBorders>
              <w:left w:val="single" w:sz="6" w:space="0" w:color="auto"/>
            </w:tcBorders>
            <w:vAlign w:val="center"/>
          </w:tcPr>
          <w:p w14:paraId="5ADEE700" w14:textId="242CD68A" w:rsidR="00AD6C70" w:rsidRPr="00F41F91" w:rsidRDefault="00AD6C70" w:rsidP="00AD6C70">
            <w:pPr>
              <w:jc w:val="center"/>
              <w:rPr>
                <w:sz w:val="18"/>
              </w:rPr>
            </w:pPr>
            <w:r>
              <w:rPr>
                <w:sz w:val="18"/>
              </w:rPr>
              <w:t>MBAS – Foaming Agents (ppb)</w:t>
            </w:r>
          </w:p>
        </w:tc>
        <w:tc>
          <w:tcPr>
            <w:tcW w:w="990" w:type="dxa"/>
            <w:gridSpan w:val="3"/>
            <w:vAlign w:val="center"/>
          </w:tcPr>
          <w:p w14:paraId="3450DA1F" w14:textId="40B8EC30" w:rsidR="00AD6C70" w:rsidRPr="00F41F91" w:rsidRDefault="00AD6C70" w:rsidP="00AD6C70">
            <w:pPr>
              <w:jc w:val="center"/>
              <w:rPr>
                <w:sz w:val="18"/>
              </w:rPr>
            </w:pPr>
            <w:r>
              <w:rPr>
                <w:sz w:val="18"/>
              </w:rPr>
              <w:t>8/2020</w:t>
            </w:r>
          </w:p>
        </w:tc>
        <w:tc>
          <w:tcPr>
            <w:tcW w:w="836" w:type="dxa"/>
            <w:gridSpan w:val="2"/>
            <w:vAlign w:val="center"/>
          </w:tcPr>
          <w:p w14:paraId="1CCC990D" w14:textId="283BFE45" w:rsidR="00AD6C70" w:rsidRPr="00F41F91" w:rsidRDefault="00AD6C70" w:rsidP="00AD6C70">
            <w:pPr>
              <w:jc w:val="center"/>
              <w:rPr>
                <w:sz w:val="18"/>
              </w:rPr>
            </w:pPr>
            <w:r>
              <w:rPr>
                <w:sz w:val="18"/>
              </w:rPr>
              <w:t>80</w:t>
            </w:r>
          </w:p>
        </w:tc>
        <w:tc>
          <w:tcPr>
            <w:tcW w:w="964" w:type="dxa"/>
            <w:gridSpan w:val="3"/>
            <w:vAlign w:val="center"/>
          </w:tcPr>
          <w:p w14:paraId="70184DA1" w14:textId="2FF93761" w:rsidR="00AD6C70" w:rsidRPr="00F41F91" w:rsidRDefault="00AD6C70" w:rsidP="00AD6C70">
            <w:pPr>
              <w:jc w:val="center"/>
              <w:rPr>
                <w:sz w:val="18"/>
              </w:rPr>
            </w:pPr>
            <w:r w:rsidRPr="00EF1A3A">
              <w:rPr>
                <w:sz w:val="18"/>
              </w:rPr>
              <w:t>N/A</w:t>
            </w:r>
          </w:p>
        </w:tc>
        <w:tc>
          <w:tcPr>
            <w:tcW w:w="810" w:type="dxa"/>
            <w:gridSpan w:val="2"/>
            <w:vAlign w:val="center"/>
          </w:tcPr>
          <w:p w14:paraId="6F670562" w14:textId="6373FD2F" w:rsidR="00AD6C70" w:rsidRPr="00F41F91" w:rsidRDefault="00AD6C70" w:rsidP="00AD6C70">
            <w:pPr>
              <w:jc w:val="center"/>
              <w:rPr>
                <w:sz w:val="18"/>
              </w:rPr>
            </w:pPr>
            <w:r>
              <w:rPr>
                <w:sz w:val="18"/>
              </w:rPr>
              <w:t>500</w:t>
            </w:r>
          </w:p>
        </w:tc>
        <w:tc>
          <w:tcPr>
            <w:tcW w:w="4500" w:type="dxa"/>
            <w:gridSpan w:val="4"/>
            <w:tcBorders>
              <w:right w:val="single" w:sz="6" w:space="0" w:color="auto"/>
            </w:tcBorders>
            <w:vAlign w:val="center"/>
          </w:tcPr>
          <w:p w14:paraId="4F444D8D" w14:textId="5AA8D316" w:rsidR="00AD6C70" w:rsidRPr="00F41F91" w:rsidRDefault="00AD6C70" w:rsidP="00AD6C70">
            <w:pPr>
              <w:jc w:val="center"/>
              <w:rPr>
                <w:sz w:val="18"/>
              </w:rPr>
            </w:pPr>
            <w:r>
              <w:rPr>
                <w:sz w:val="18"/>
              </w:rPr>
              <w:t>Municipal and Industrial waste discharges</w:t>
            </w:r>
          </w:p>
        </w:tc>
      </w:tr>
      <w:tr w:rsidR="00AD6C70" w:rsidRPr="001F3468" w14:paraId="6043A145" w14:textId="77777777" w:rsidTr="00F96064">
        <w:trPr>
          <w:trHeight w:val="116"/>
          <w:jc w:val="center"/>
        </w:trPr>
        <w:tc>
          <w:tcPr>
            <w:tcW w:w="2782" w:type="dxa"/>
            <w:gridSpan w:val="3"/>
            <w:tcBorders>
              <w:left w:val="single" w:sz="6" w:space="0" w:color="auto"/>
            </w:tcBorders>
            <w:vAlign w:val="center"/>
          </w:tcPr>
          <w:p w14:paraId="62663570" w14:textId="1B855ABF" w:rsidR="00AD6C70" w:rsidRPr="00F41F91" w:rsidRDefault="00AD6C70" w:rsidP="00AD6C70">
            <w:pPr>
              <w:jc w:val="center"/>
              <w:rPr>
                <w:sz w:val="18"/>
              </w:rPr>
            </w:pPr>
            <w:r>
              <w:rPr>
                <w:sz w:val="18"/>
              </w:rPr>
              <w:t>Odor (Threshold)</w:t>
            </w:r>
          </w:p>
        </w:tc>
        <w:tc>
          <w:tcPr>
            <w:tcW w:w="990" w:type="dxa"/>
            <w:gridSpan w:val="3"/>
            <w:vAlign w:val="center"/>
          </w:tcPr>
          <w:p w14:paraId="061CF5AA" w14:textId="6E26D9B3" w:rsidR="00AD6C70" w:rsidRPr="00F41F91" w:rsidRDefault="00AD6C70" w:rsidP="00AD6C70">
            <w:pPr>
              <w:jc w:val="center"/>
              <w:rPr>
                <w:sz w:val="18"/>
              </w:rPr>
            </w:pPr>
            <w:r>
              <w:rPr>
                <w:sz w:val="18"/>
              </w:rPr>
              <w:t>8/2020</w:t>
            </w:r>
          </w:p>
        </w:tc>
        <w:tc>
          <w:tcPr>
            <w:tcW w:w="836" w:type="dxa"/>
            <w:gridSpan w:val="2"/>
            <w:vAlign w:val="center"/>
          </w:tcPr>
          <w:p w14:paraId="2009246C" w14:textId="2B044F9F" w:rsidR="00AD6C70" w:rsidRPr="00F41F91" w:rsidRDefault="00AD6C70" w:rsidP="00AD6C70">
            <w:pPr>
              <w:jc w:val="center"/>
              <w:rPr>
                <w:sz w:val="18"/>
              </w:rPr>
            </w:pPr>
            <w:r>
              <w:rPr>
                <w:sz w:val="18"/>
              </w:rPr>
              <w:t>1</w:t>
            </w:r>
          </w:p>
        </w:tc>
        <w:tc>
          <w:tcPr>
            <w:tcW w:w="964" w:type="dxa"/>
            <w:gridSpan w:val="3"/>
            <w:vAlign w:val="center"/>
          </w:tcPr>
          <w:p w14:paraId="19C6F66A" w14:textId="06CE528B" w:rsidR="00AD6C70" w:rsidRPr="00F41F91" w:rsidRDefault="00AD6C70" w:rsidP="00AD6C70">
            <w:pPr>
              <w:jc w:val="center"/>
              <w:rPr>
                <w:sz w:val="18"/>
              </w:rPr>
            </w:pPr>
            <w:r w:rsidRPr="00EF1A3A">
              <w:rPr>
                <w:sz w:val="18"/>
              </w:rPr>
              <w:t>N/A</w:t>
            </w:r>
          </w:p>
        </w:tc>
        <w:tc>
          <w:tcPr>
            <w:tcW w:w="810" w:type="dxa"/>
            <w:gridSpan w:val="2"/>
            <w:vAlign w:val="center"/>
          </w:tcPr>
          <w:p w14:paraId="00E7F64F" w14:textId="73C4EE0E" w:rsidR="00AD6C70" w:rsidRPr="00F41F91" w:rsidRDefault="00AD6C70" w:rsidP="00AD6C70">
            <w:pPr>
              <w:jc w:val="center"/>
              <w:rPr>
                <w:sz w:val="18"/>
              </w:rPr>
            </w:pPr>
            <w:r>
              <w:rPr>
                <w:sz w:val="18"/>
              </w:rPr>
              <w:t>3</w:t>
            </w:r>
          </w:p>
        </w:tc>
        <w:tc>
          <w:tcPr>
            <w:tcW w:w="4500" w:type="dxa"/>
            <w:gridSpan w:val="4"/>
            <w:tcBorders>
              <w:right w:val="single" w:sz="6" w:space="0" w:color="auto"/>
            </w:tcBorders>
            <w:vAlign w:val="center"/>
          </w:tcPr>
          <w:p w14:paraId="1A9EFC59" w14:textId="187A6F69" w:rsidR="00AD6C70" w:rsidRPr="00F41F91" w:rsidRDefault="00AD6C70" w:rsidP="00AD6C70">
            <w:pPr>
              <w:jc w:val="center"/>
              <w:rPr>
                <w:sz w:val="18"/>
              </w:rPr>
            </w:pPr>
            <w:r w:rsidRPr="00F96064">
              <w:rPr>
                <w:sz w:val="18"/>
              </w:rPr>
              <w:t>Naturally-occurring organic materials</w:t>
            </w:r>
          </w:p>
        </w:tc>
      </w:tr>
      <w:tr w:rsidR="00AD6C70"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AD6C70" w:rsidRPr="00F41F91" w:rsidRDefault="00AD6C70" w:rsidP="00AD6C70">
            <w:pPr>
              <w:jc w:val="center"/>
              <w:rPr>
                <w:sz w:val="18"/>
              </w:rPr>
            </w:pPr>
            <w:r>
              <w:rPr>
                <w:sz w:val="18"/>
              </w:rPr>
              <w:t>Specific Conductance (µS/cm)</w:t>
            </w:r>
          </w:p>
        </w:tc>
        <w:tc>
          <w:tcPr>
            <w:tcW w:w="990" w:type="dxa"/>
            <w:gridSpan w:val="3"/>
            <w:vAlign w:val="center"/>
          </w:tcPr>
          <w:p w14:paraId="3EAB9B02" w14:textId="7CE74973" w:rsidR="00AD6C70" w:rsidRPr="00F41F91" w:rsidRDefault="00AD6C70" w:rsidP="00AD6C70">
            <w:pPr>
              <w:jc w:val="center"/>
              <w:rPr>
                <w:sz w:val="18"/>
              </w:rPr>
            </w:pPr>
            <w:r>
              <w:rPr>
                <w:sz w:val="18"/>
              </w:rPr>
              <w:t>8/2020</w:t>
            </w:r>
          </w:p>
        </w:tc>
        <w:tc>
          <w:tcPr>
            <w:tcW w:w="836" w:type="dxa"/>
            <w:gridSpan w:val="2"/>
            <w:vAlign w:val="center"/>
          </w:tcPr>
          <w:p w14:paraId="58666AED" w14:textId="3EB197D9" w:rsidR="00AD6C70" w:rsidRPr="00F41F91" w:rsidRDefault="00AD6C70" w:rsidP="00AD6C70">
            <w:pPr>
              <w:jc w:val="center"/>
              <w:rPr>
                <w:sz w:val="18"/>
              </w:rPr>
            </w:pPr>
            <w:r>
              <w:rPr>
                <w:sz w:val="18"/>
              </w:rPr>
              <w:t>1231</w:t>
            </w:r>
          </w:p>
        </w:tc>
        <w:tc>
          <w:tcPr>
            <w:tcW w:w="964" w:type="dxa"/>
            <w:gridSpan w:val="3"/>
            <w:vAlign w:val="center"/>
          </w:tcPr>
          <w:p w14:paraId="6C20DFB6" w14:textId="304872C4" w:rsidR="00AD6C70" w:rsidRPr="00F41F91" w:rsidRDefault="00AD6C70" w:rsidP="00AD6C70">
            <w:pPr>
              <w:jc w:val="center"/>
              <w:rPr>
                <w:sz w:val="18"/>
              </w:rPr>
            </w:pPr>
            <w:r w:rsidRPr="00EF1A3A">
              <w:rPr>
                <w:sz w:val="18"/>
              </w:rPr>
              <w:t>N/A</w:t>
            </w:r>
          </w:p>
        </w:tc>
        <w:tc>
          <w:tcPr>
            <w:tcW w:w="810" w:type="dxa"/>
            <w:gridSpan w:val="2"/>
            <w:vAlign w:val="center"/>
          </w:tcPr>
          <w:p w14:paraId="44332C3F" w14:textId="10B7147F" w:rsidR="00AD6C70" w:rsidRPr="00F41F91" w:rsidRDefault="00AD6C70" w:rsidP="00AD6C70">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AD6C70" w:rsidRPr="00F96064" w:rsidRDefault="00AD6C70" w:rsidP="00AD6C70">
            <w:pPr>
              <w:jc w:val="center"/>
              <w:rPr>
                <w:sz w:val="17"/>
                <w:szCs w:val="17"/>
              </w:rPr>
            </w:pPr>
            <w:r w:rsidRPr="00F96064">
              <w:rPr>
                <w:sz w:val="17"/>
                <w:szCs w:val="17"/>
              </w:rPr>
              <w:t>Substances that form ions when in water; seawater influence</w:t>
            </w:r>
          </w:p>
        </w:tc>
      </w:tr>
      <w:tr w:rsidR="00AD6C70"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AD6C70" w:rsidRPr="00F41F91" w:rsidRDefault="00AD6C70" w:rsidP="00AD6C70">
            <w:pPr>
              <w:jc w:val="center"/>
              <w:rPr>
                <w:sz w:val="18"/>
              </w:rPr>
            </w:pPr>
            <w:r>
              <w:rPr>
                <w:sz w:val="18"/>
              </w:rPr>
              <w:t>Total Dissolved Solids (ppm)</w:t>
            </w:r>
          </w:p>
        </w:tc>
        <w:tc>
          <w:tcPr>
            <w:tcW w:w="990" w:type="dxa"/>
            <w:gridSpan w:val="3"/>
            <w:vAlign w:val="center"/>
          </w:tcPr>
          <w:p w14:paraId="4C76B3D9" w14:textId="6AFF7EE3" w:rsidR="00AD6C70" w:rsidRPr="00F41F91" w:rsidRDefault="00CB66AE" w:rsidP="00AD6C70">
            <w:pPr>
              <w:jc w:val="center"/>
              <w:rPr>
                <w:sz w:val="18"/>
              </w:rPr>
            </w:pPr>
            <w:r>
              <w:rPr>
                <w:sz w:val="18"/>
              </w:rPr>
              <w:t>04</w:t>
            </w:r>
            <w:r w:rsidR="00AD6C70">
              <w:rPr>
                <w:sz w:val="18"/>
              </w:rPr>
              <w:t>/202</w:t>
            </w:r>
            <w:r>
              <w:rPr>
                <w:sz w:val="18"/>
              </w:rPr>
              <w:t>2</w:t>
            </w:r>
          </w:p>
        </w:tc>
        <w:tc>
          <w:tcPr>
            <w:tcW w:w="836" w:type="dxa"/>
            <w:gridSpan w:val="2"/>
            <w:vAlign w:val="center"/>
          </w:tcPr>
          <w:p w14:paraId="00DE56B1" w14:textId="437771C9" w:rsidR="00AD6C70" w:rsidRPr="00F41F91" w:rsidRDefault="00CB66AE" w:rsidP="00AD6C70">
            <w:pPr>
              <w:jc w:val="center"/>
              <w:rPr>
                <w:sz w:val="18"/>
              </w:rPr>
            </w:pPr>
            <w:r>
              <w:rPr>
                <w:sz w:val="18"/>
              </w:rPr>
              <w:t>1027</w:t>
            </w:r>
          </w:p>
        </w:tc>
        <w:tc>
          <w:tcPr>
            <w:tcW w:w="964" w:type="dxa"/>
            <w:gridSpan w:val="3"/>
            <w:vAlign w:val="center"/>
          </w:tcPr>
          <w:p w14:paraId="6CB06305" w14:textId="2F937DEE" w:rsidR="00AD6C70" w:rsidRPr="00F41F91" w:rsidRDefault="00AD6C70" w:rsidP="00AD6C70">
            <w:pPr>
              <w:jc w:val="center"/>
              <w:rPr>
                <w:sz w:val="18"/>
              </w:rPr>
            </w:pPr>
            <w:r w:rsidRPr="00EF1A3A">
              <w:rPr>
                <w:sz w:val="18"/>
              </w:rPr>
              <w:t>N/A</w:t>
            </w:r>
          </w:p>
        </w:tc>
        <w:tc>
          <w:tcPr>
            <w:tcW w:w="810" w:type="dxa"/>
            <w:gridSpan w:val="2"/>
            <w:vAlign w:val="center"/>
          </w:tcPr>
          <w:p w14:paraId="45D3A2CA" w14:textId="617435C2" w:rsidR="00AD6C70" w:rsidRPr="00F41F91" w:rsidRDefault="00AD6C70" w:rsidP="00AD6C70">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AD6C70" w:rsidRPr="00F41F91" w:rsidRDefault="00AD6C70" w:rsidP="00AD6C70">
            <w:pPr>
              <w:jc w:val="center"/>
              <w:rPr>
                <w:sz w:val="18"/>
              </w:rPr>
            </w:pPr>
            <w:r w:rsidRPr="00F96064">
              <w:rPr>
                <w:sz w:val="18"/>
              </w:rPr>
              <w:t>Runoff/leaching from natural deposits</w:t>
            </w:r>
          </w:p>
        </w:tc>
      </w:tr>
      <w:tr w:rsidR="00AD6C70" w:rsidRPr="001F3468" w14:paraId="1C1DD63C" w14:textId="77777777" w:rsidTr="00F96064">
        <w:trPr>
          <w:trHeight w:val="87"/>
          <w:jc w:val="center"/>
        </w:trPr>
        <w:tc>
          <w:tcPr>
            <w:tcW w:w="2782" w:type="dxa"/>
            <w:gridSpan w:val="3"/>
            <w:tcBorders>
              <w:left w:val="single" w:sz="6" w:space="0" w:color="auto"/>
            </w:tcBorders>
            <w:vAlign w:val="center"/>
          </w:tcPr>
          <w:p w14:paraId="2D812695" w14:textId="664BCD8D" w:rsidR="00AD6C70" w:rsidRPr="00F41F91" w:rsidRDefault="00AD6C70" w:rsidP="00AD6C70">
            <w:pPr>
              <w:jc w:val="center"/>
              <w:rPr>
                <w:sz w:val="18"/>
              </w:rPr>
            </w:pPr>
            <w:r>
              <w:rPr>
                <w:sz w:val="18"/>
              </w:rPr>
              <w:t>Turbidity (NTU)</w:t>
            </w:r>
          </w:p>
        </w:tc>
        <w:tc>
          <w:tcPr>
            <w:tcW w:w="990" w:type="dxa"/>
            <w:gridSpan w:val="3"/>
            <w:vAlign w:val="center"/>
          </w:tcPr>
          <w:p w14:paraId="4EB1E617" w14:textId="23BACCA3" w:rsidR="00AD6C70" w:rsidRPr="00F41F91" w:rsidRDefault="00CB66AE" w:rsidP="00AD6C70">
            <w:pPr>
              <w:jc w:val="center"/>
              <w:rPr>
                <w:sz w:val="18"/>
              </w:rPr>
            </w:pPr>
            <w:r>
              <w:rPr>
                <w:sz w:val="18"/>
              </w:rPr>
              <w:t>12</w:t>
            </w:r>
            <w:r w:rsidR="00AD6C70" w:rsidRPr="00AD6C70">
              <w:rPr>
                <w:sz w:val="18"/>
              </w:rPr>
              <w:t>/202</w:t>
            </w:r>
            <w:r>
              <w:rPr>
                <w:sz w:val="18"/>
              </w:rPr>
              <w:t>2</w:t>
            </w:r>
          </w:p>
        </w:tc>
        <w:tc>
          <w:tcPr>
            <w:tcW w:w="836" w:type="dxa"/>
            <w:gridSpan w:val="2"/>
            <w:vAlign w:val="center"/>
          </w:tcPr>
          <w:p w14:paraId="19D4D088" w14:textId="66B3C605" w:rsidR="00AD6C70" w:rsidRPr="00F41F91" w:rsidRDefault="00AD6C70" w:rsidP="00AD6C70">
            <w:pPr>
              <w:jc w:val="center"/>
              <w:rPr>
                <w:sz w:val="18"/>
              </w:rPr>
            </w:pPr>
            <w:r>
              <w:rPr>
                <w:sz w:val="18"/>
              </w:rPr>
              <w:t>0.1</w:t>
            </w:r>
            <w:r w:rsidR="00CB66AE">
              <w:rPr>
                <w:sz w:val="18"/>
              </w:rPr>
              <w:t>5</w:t>
            </w:r>
          </w:p>
        </w:tc>
        <w:tc>
          <w:tcPr>
            <w:tcW w:w="964" w:type="dxa"/>
            <w:gridSpan w:val="3"/>
            <w:vAlign w:val="center"/>
          </w:tcPr>
          <w:p w14:paraId="1450B286" w14:textId="4852E06A" w:rsidR="00AD6C70" w:rsidRPr="00F41F91" w:rsidRDefault="00AD6C70" w:rsidP="00AD6C70">
            <w:pPr>
              <w:jc w:val="center"/>
              <w:rPr>
                <w:sz w:val="18"/>
              </w:rPr>
            </w:pPr>
            <w:r w:rsidRPr="00EF1A3A">
              <w:rPr>
                <w:sz w:val="18"/>
              </w:rPr>
              <w:t>N/A</w:t>
            </w:r>
          </w:p>
        </w:tc>
        <w:tc>
          <w:tcPr>
            <w:tcW w:w="810" w:type="dxa"/>
            <w:gridSpan w:val="2"/>
            <w:vAlign w:val="center"/>
          </w:tcPr>
          <w:p w14:paraId="76DD6C3C" w14:textId="423F2F1D" w:rsidR="00AD6C70" w:rsidRPr="00F41F91" w:rsidRDefault="00AD6C70" w:rsidP="00AD6C70">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AD6C70" w:rsidRPr="00F41F91" w:rsidRDefault="00AD6C70" w:rsidP="00AD6C70">
            <w:pPr>
              <w:jc w:val="center"/>
              <w:rPr>
                <w:sz w:val="18"/>
              </w:rPr>
            </w:pPr>
            <w:r w:rsidRPr="00F96064">
              <w:rPr>
                <w:sz w:val="18"/>
              </w:rPr>
              <w:t>Soil runoff</w:t>
            </w:r>
          </w:p>
        </w:tc>
      </w:tr>
      <w:tr w:rsidR="00AD6C70" w:rsidRPr="001F3468" w14:paraId="1B0BE71E" w14:textId="77777777" w:rsidTr="00F96064">
        <w:trPr>
          <w:trHeight w:val="87"/>
          <w:jc w:val="center"/>
        </w:trPr>
        <w:tc>
          <w:tcPr>
            <w:tcW w:w="2782" w:type="dxa"/>
            <w:gridSpan w:val="3"/>
            <w:tcBorders>
              <w:left w:val="single" w:sz="6" w:space="0" w:color="auto"/>
            </w:tcBorders>
            <w:vAlign w:val="center"/>
          </w:tcPr>
          <w:p w14:paraId="3FB08D18" w14:textId="051998B5" w:rsidR="00AD6C70" w:rsidRPr="00F41F91" w:rsidRDefault="00AD6C70" w:rsidP="00AD6C70">
            <w:pPr>
              <w:jc w:val="center"/>
              <w:rPr>
                <w:sz w:val="18"/>
              </w:rPr>
            </w:pPr>
            <w:r>
              <w:rPr>
                <w:sz w:val="18"/>
              </w:rPr>
              <w:t>Zinc (ppb)</w:t>
            </w:r>
          </w:p>
        </w:tc>
        <w:tc>
          <w:tcPr>
            <w:tcW w:w="990" w:type="dxa"/>
            <w:gridSpan w:val="3"/>
            <w:vAlign w:val="center"/>
          </w:tcPr>
          <w:p w14:paraId="7321AEA1" w14:textId="7550745D" w:rsidR="00AD6C70" w:rsidRPr="00F41F91" w:rsidRDefault="00AD6C70" w:rsidP="00AD6C70">
            <w:pPr>
              <w:jc w:val="center"/>
              <w:rPr>
                <w:sz w:val="18"/>
              </w:rPr>
            </w:pPr>
            <w:r w:rsidRPr="00AD6C70">
              <w:rPr>
                <w:sz w:val="18"/>
              </w:rPr>
              <w:t>8/2020</w:t>
            </w:r>
          </w:p>
        </w:tc>
        <w:tc>
          <w:tcPr>
            <w:tcW w:w="836" w:type="dxa"/>
            <w:gridSpan w:val="2"/>
            <w:vAlign w:val="center"/>
          </w:tcPr>
          <w:p w14:paraId="6E353951" w14:textId="4E949302" w:rsidR="00AD6C70" w:rsidRPr="00F41F91" w:rsidRDefault="00AD6C70" w:rsidP="00AD6C70">
            <w:pPr>
              <w:jc w:val="center"/>
              <w:rPr>
                <w:sz w:val="18"/>
              </w:rPr>
            </w:pPr>
            <w:r>
              <w:rPr>
                <w:sz w:val="18"/>
              </w:rPr>
              <w:t>56</w:t>
            </w:r>
          </w:p>
        </w:tc>
        <w:tc>
          <w:tcPr>
            <w:tcW w:w="964" w:type="dxa"/>
            <w:gridSpan w:val="3"/>
            <w:vAlign w:val="center"/>
          </w:tcPr>
          <w:p w14:paraId="0AE4C8BF" w14:textId="2E780AE4" w:rsidR="00AD6C70" w:rsidRPr="00F41F91" w:rsidRDefault="00AD6C70" w:rsidP="00AD6C70">
            <w:pPr>
              <w:jc w:val="center"/>
              <w:rPr>
                <w:sz w:val="18"/>
              </w:rPr>
            </w:pPr>
            <w:r w:rsidRPr="00EF1A3A">
              <w:rPr>
                <w:sz w:val="18"/>
              </w:rPr>
              <w:t>N/A</w:t>
            </w:r>
          </w:p>
        </w:tc>
        <w:tc>
          <w:tcPr>
            <w:tcW w:w="810" w:type="dxa"/>
            <w:gridSpan w:val="2"/>
            <w:vAlign w:val="center"/>
          </w:tcPr>
          <w:p w14:paraId="05F605A8" w14:textId="0CFF4AFF" w:rsidR="00AD6C70" w:rsidRPr="00F41F91" w:rsidRDefault="00AD6C70" w:rsidP="00AD6C70">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AD6C70" w:rsidRPr="00F41F91" w:rsidRDefault="00AD6C70" w:rsidP="00AD6C70">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649A0906"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37614" w:rsidRPr="00E37614">
              <w:rPr>
                <w:rFonts w:ascii="Times New Roman" w:hAnsi="Times New Roman"/>
                <w:b/>
                <w:bCs/>
                <w:color w:val="FF0000"/>
                <w:sz w:val="18"/>
                <w:szCs w:val="18"/>
              </w:rPr>
              <w:t xml:space="preserve">FLRISH Farms WS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7C5382C5" w:rsidR="00ED2935"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p w14:paraId="2ACCABB1" w14:textId="08E35CFA" w:rsidR="00D54478" w:rsidRDefault="00D54478" w:rsidP="005A26E0">
      <w:pPr>
        <w:jc w:val="both"/>
        <w:rPr>
          <w:sz w:val="18"/>
          <w:szCs w:val="18"/>
        </w:rPr>
      </w:pPr>
    </w:p>
    <w:tbl>
      <w:tblPr>
        <w:tblW w:w="110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10"/>
        <w:gridCol w:w="1620"/>
        <w:gridCol w:w="1980"/>
        <w:gridCol w:w="3266"/>
        <w:gridCol w:w="10"/>
      </w:tblGrid>
      <w:tr w:rsidR="00D54478" w:rsidRPr="00EF11BE" w14:paraId="58AFFAD7" w14:textId="77777777" w:rsidTr="00724E65">
        <w:trPr>
          <w:trHeight w:val="360"/>
        </w:trPr>
        <w:tc>
          <w:tcPr>
            <w:tcW w:w="11016" w:type="dxa"/>
            <w:gridSpan w:val="6"/>
            <w:tcBorders>
              <w:top w:val="single" w:sz="18" w:space="0" w:color="auto"/>
              <w:left w:val="single" w:sz="4" w:space="0" w:color="auto"/>
              <w:bottom w:val="single" w:sz="18" w:space="0" w:color="auto"/>
              <w:right w:val="single" w:sz="4" w:space="0" w:color="auto"/>
            </w:tcBorders>
            <w:shd w:val="clear" w:color="auto" w:fill="auto"/>
            <w:vAlign w:val="center"/>
          </w:tcPr>
          <w:p w14:paraId="67C055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D54478" w:rsidRPr="00EF11BE" w14:paraId="155130F3" w14:textId="77777777" w:rsidTr="00724E65">
        <w:trPr>
          <w:gridAfter w:val="1"/>
          <w:wAfter w:w="10" w:type="dxa"/>
        </w:trPr>
        <w:tc>
          <w:tcPr>
            <w:tcW w:w="2430" w:type="dxa"/>
            <w:tcBorders>
              <w:top w:val="single" w:sz="18" w:space="0" w:color="auto"/>
              <w:left w:val="single" w:sz="4" w:space="0" w:color="auto"/>
              <w:bottom w:val="double" w:sz="6" w:space="0" w:color="auto"/>
              <w:right w:val="single" w:sz="4" w:space="0" w:color="auto"/>
            </w:tcBorders>
            <w:shd w:val="clear" w:color="auto" w:fill="auto"/>
            <w:vAlign w:val="center"/>
          </w:tcPr>
          <w:p w14:paraId="7236F6D3"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41A7EBFF"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2156C7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1980" w:type="dxa"/>
            <w:tcBorders>
              <w:top w:val="single" w:sz="18" w:space="0" w:color="auto"/>
              <w:left w:val="single" w:sz="4" w:space="0" w:color="auto"/>
              <w:bottom w:val="double" w:sz="6" w:space="0" w:color="auto"/>
              <w:right w:val="single" w:sz="4" w:space="0" w:color="auto"/>
            </w:tcBorders>
            <w:shd w:val="clear" w:color="auto" w:fill="auto"/>
            <w:vAlign w:val="center"/>
          </w:tcPr>
          <w:p w14:paraId="6AEF722A"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3266" w:type="dxa"/>
            <w:tcBorders>
              <w:top w:val="single" w:sz="18" w:space="0" w:color="auto"/>
              <w:left w:val="single" w:sz="4" w:space="0" w:color="auto"/>
              <w:bottom w:val="double" w:sz="6" w:space="0" w:color="auto"/>
              <w:right w:val="single" w:sz="4" w:space="0" w:color="auto"/>
            </w:tcBorders>
            <w:shd w:val="clear" w:color="auto" w:fill="auto"/>
            <w:vAlign w:val="center"/>
          </w:tcPr>
          <w:p w14:paraId="7EFB9A08" w14:textId="77777777" w:rsidR="00D54478" w:rsidRPr="00EF11BE" w:rsidRDefault="00D54478" w:rsidP="003E6BD8">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724E65" w:rsidRPr="00EF11BE" w14:paraId="05A75A4C" w14:textId="77777777" w:rsidTr="00724E65">
        <w:trPr>
          <w:gridAfter w:val="1"/>
          <w:wAfter w:w="10" w:type="dxa"/>
          <w:trHeight w:val="261"/>
        </w:trPr>
        <w:tc>
          <w:tcPr>
            <w:tcW w:w="2430" w:type="dxa"/>
            <w:tcBorders>
              <w:top w:val="double" w:sz="6" w:space="0" w:color="auto"/>
              <w:bottom w:val="double" w:sz="6" w:space="0" w:color="auto"/>
            </w:tcBorders>
            <w:shd w:val="clear" w:color="auto" w:fill="auto"/>
          </w:tcPr>
          <w:p w14:paraId="66CFA07C" w14:textId="638E23EE" w:rsidR="00724E65" w:rsidRPr="00E812B4" w:rsidRDefault="00724E65" w:rsidP="003E6BD8">
            <w:pPr>
              <w:pStyle w:val="BodyText"/>
              <w:spacing w:before="0"/>
              <w:jc w:val="left"/>
              <w:rPr>
                <w:rFonts w:ascii="Times New Roman" w:hAnsi="Times New Roman"/>
                <w:b/>
                <w:bCs/>
                <w:sz w:val="16"/>
                <w:szCs w:val="16"/>
              </w:rPr>
            </w:pPr>
            <w:r w:rsidRPr="009A3769">
              <w:rPr>
                <w:b/>
                <w:bCs/>
                <w:sz w:val="16"/>
                <w:szCs w:val="16"/>
              </w:rPr>
              <w:t>Nitrate</w:t>
            </w:r>
            <w:r w:rsidR="009662F5">
              <w:rPr>
                <w:b/>
                <w:bCs/>
                <w:sz w:val="16"/>
                <w:szCs w:val="16"/>
              </w:rPr>
              <w:t xml:space="preserve"> </w:t>
            </w:r>
          </w:p>
        </w:tc>
        <w:tc>
          <w:tcPr>
            <w:tcW w:w="1710" w:type="dxa"/>
            <w:tcBorders>
              <w:top w:val="double" w:sz="6" w:space="0" w:color="auto"/>
              <w:bottom w:val="double" w:sz="6" w:space="0" w:color="auto"/>
            </w:tcBorders>
            <w:shd w:val="clear" w:color="auto" w:fill="auto"/>
          </w:tcPr>
          <w:p w14:paraId="464C9674" w14:textId="0D35687C" w:rsidR="00724E65" w:rsidRPr="00E812B4" w:rsidRDefault="00724E65" w:rsidP="003E6BD8">
            <w:pPr>
              <w:pStyle w:val="BodyText"/>
              <w:spacing w:before="0"/>
              <w:jc w:val="left"/>
              <w:rPr>
                <w:rFonts w:ascii="Times New Roman" w:hAnsi="Times New Roman"/>
                <w:b/>
                <w:bCs/>
                <w:sz w:val="16"/>
                <w:szCs w:val="16"/>
              </w:rPr>
            </w:pPr>
            <w:r w:rsidRPr="009A3769">
              <w:rPr>
                <w:b/>
                <w:bCs/>
                <w:sz w:val="16"/>
                <w:szCs w:val="16"/>
              </w:rPr>
              <w:t>levels have exceeded MCL in the RAW water source</w:t>
            </w:r>
          </w:p>
        </w:tc>
        <w:tc>
          <w:tcPr>
            <w:tcW w:w="1620" w:type="dxa"/>
            <w:tcBorders>
              <w:top w:val="double" w:sz="6" w:space="0" w:color="auto"/>
              <w:bottom w:val="double" w:sz="6" w:space="0" w:color="auto"/>
            </w:tcBorders>
            <w:shd w:val="clear" w:color="auto" w:fill="auto"/>
          </w:tcPr>
          <w:p w14:paraId="0334BF14" w14:textId="541CBAE7" w:rsidR="00724E65" w:rsidRPr="00E812B4" w:rsidRDefault="009662F5" w:rsidP="009662F5">
            <w:pPr>
              <w:pStyle w:val="BodyText"/>
              <w:spacing w:before="0"/>
              <w:jc w:val="center"/>
              <w:rPr>
                <w:rFonts w:ascii="Times New Roman" w:hAnsi="Times New Roman"/>
                <w:b/>
                <w:bCs/>
                <w:sz w:val="16"/>
                <w:szCs w:val="16"/>
              </w:rPr>
            </w:pPr>
            <w:r>
              <w:rPr>
                <w:rFonts w:ascii="Times New Roman" w:hAnsi="Times New Roman"/>
                <w:b/>
                <w:bCs/>
                <w:sz w:val="16"/>
                <w:szCs w:val="16"/>
              </w:rPr>
              <w:t>2022</w:t>
            </w:r>
          </w:p>
        </w:tc>
        <w:tc>
          <w:tcPr>
            <w:tcW w:w="1980" w:type="dxa"/>
            <w:tcBorders>
              <w:top w:val="double" w:sz="6" w:space="0" w:color="auto"/>
              <w:bottom w:val="double" w:sz="6" w:space="0" w:color="auto"/>
            </w:tcBorders>
            <w:shd w:val="clear" w:color="auto" w:fill="auto"/>
          </w:tcPr>
          <w:p w14:paraId="19931B10" w14:textId="3199BB54" w:rsidR="00724E65" w:rsidRPr="00E812B4" w:rsidRDefault="009662F5" w:rsidP="003E6BD8">
            <w:pPr>
              <w:pStyle w:val="BodyText"/>
              <w:spacing w:before="0"/>
              <w:jc w:val="left"/>
              <w:rPr>
                <w:rFonts w:ascii="Times New Roman" w:hAnsi="Times New Roman"/>
                <w:b/>
                <w:bCs/>
                <w:sz w:val="16"/>
                <w:szCs w:val="16"/>
              </w:rPr>
            </w:pPr>
            <w:r>
              <w:rPr>
                <w:b/>
                <w:sz w:val="16"/>
                <w:szCs w:val="16"/>
              </w:rPr>
              <w:t>Point of use units have been installed throughout the facility to provide drinking water for</w:t>
            </w:r>
            <w:r w:rsidR="00E37614">
              <w:rPr>
                <w:b/>
                <w:sz w:val="16"/>
                <w:szCs w:val="16"/>
              </w:rPr>
              <w:t xml:space="preserve"> on</w:t>
            </w:r>
            <w:r>
              <w:rPr>
                <w:b/>
                <w:sz w:val="16"/>
                <w:szCs w:val="16"/>
              </w:rPr>
              <w:t>site staff</w:t>
            </w:r>
          </w:p>
        </w:tc>
        <w:tc>
          <w:tcPr>
            <w:tcW w:w="3266" w:type="dxa"/>
            <w:tcBorders>
              <w:top w:val="double" w:sz="6" w:space="0" w:color="auto"/>
              <w:bottom w:val="double" w:sz="6" w:space="0" w:color="auto"/>
            </w:tcBorders>
            <w:shd w:val="clear" w:color="auto" w:fill="auto"/>
          </w:tcPr>
          <w:p w14:paraId="3B820284" w14:textId="1D9E458A" w:rsidR="00724E65" w:rsidRPr="00F9177B" w:rsidRDefault="00724E65" w:rsidP="003E6BD8">
            <w:pPr>
              <w:pStyle w:val="BodyText"/>
              <w:spacing w:before="0"/>
              <w:jc w:val="left"/>
              <w:rPr>
                <w:rFonts w:ascii="Times New Roman" w:hAnsi="Times New Roman"/>
                <w:bCs/>
                <w:sz w:val="16"/>
                <w:szCs w:val="16"/>
              </w:rPr>
            </w:pPr>
            <w:r w:rsidRPr="00AB1A29">
              <w:rPr>
                <w:b/>
                <w:sz w:val="16"/>
                <w:szCs w:val="16"/>
              </w:rPr>
              <w:t>Runoff and leaching from fertilizer use; leaching from septic tanks and sewage; erosion of natural deposits</w:t>
            </w:r>
          </w:p>
        </w:tc>
      </w:tr>
    </w:tbl>
    <w:p w14:paraId="157294BA" w14:textId="77777777" w:rsidR="00D54478" w:rsidRPr="001D3B64" w:rsidRDefault="00D54478" w:rsidP="005A26E0">
      <w:pPr>
        <w:jc w:val="both"/>
        <w:rPr>
          <w:sz w:val="18"/>
          <w:szCs w:val="18"/>
        </w:rPr>
      </w:pPr>
    </w:p>
    <w:sectPr w:rsidR="00D54478"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BC840" w14:textId="77777777" w:rsidR="006A700C" w:rsidRDefault="006A700C">
      <w:r>
        <w:separator/>
      </w:r>
    </w:p>
  </w:endnote>
  <w:endnote w:type="continuationSeparator" w:id="0">
    <w:p w14:paraId="2AE217BC" w14:textId="77777777" w:rsidR="006A700C" w:rsidRDefault="006A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6897D" w14:textId="77777777" w:rsidR="006A700C" w:rsidRDefault="006A700C">
      <w:r>
        <w:separator/>
      </w:r>
    </w:p>
  </w:footnote>
  <w:footnote w:type="continuationSeparator" w:id="0">
    <w:p w14:paraId="08A1BD96" w14:textId="77777777" w:rsidR="006A700C" w:rsidRDefault="006A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52848173">
    <w:abstractNumId w:val="2"/>
  </w:num>
  <w:num w:numId="2" w16cid:durableId="614749717">
    <w:abstractNumId w:val="0"/>
  </w:num>
  <w:num w:numId="3" w16cid:durableId="12592913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6E4D"/>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758B7"/>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2B4F"/>
    <w:rsid w:val="000D4AC7"/>
    <w:rsid w:val="000F3C1E"/>
    <w:rsid w:val="000F6367"/>
    <w:rsid w:val="00100750"/>
    <w:rsid w:val="00101107"/>
    <w:rsid w:val="001151D3"/>
    <w:rsid w:val="0012764D"/>
    <w:rsid w:val="00127B29"/>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35F6"/>
    <w:rsid w:val="00226E0C"/>
    <w:rsid w:val="00231E89"/>
    <w:rsid w:val="0023302C"/>
    <w:rsid w:val="00243361"/>
    <w:rsid w:val="002436C8"/>
    <w:rsid w:val="00246D6E"/>
    <w:rsid w:val="0025510E"/>
    <w:rsid w:val="00256496"/>
    <w:rsid w:val="00264941"/>
    <w:rsid w:val="00273001"/>
    <w:rsid w:val="00276CF6"/>
    <w:rsid w:val="002856B8"/>
    <w:rsid w:val="00294205"/>
    <w:rsid w:val="002A20BB"/>
    <w:rsid w:val="002A3636"/>
    <w:rsid w:val="002A5C9F"/>
    <w:rsid w:val="002A746D"/>
    <w:rsid w:val="002B0B02"/>
    <w:rsid w:val="002B3B52"/>
    <w:rsid w:val="002D15BC"/>
    <w:rsid w:val="002D33F7"/>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06F23"/>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5571D"/>
    <w:rsid w:val="00470811"/>
    <w:rsid w:val="0047086C"/>
    <w:rsid w:val="00472C0F"/>
    <w:rsid w:val="00472D17"/>
    <w:rsid w:val="00473411"/>
    <w:rsid w:val="004848BB"/>
    <w:rsid w:val="004912AD"/>
    <w:rsid w:val="00492061"/>
    <w:rsid w:val="004A05D8"/>
    <w:rsid w:val="004A07B2"/>
    <w:rsid w:val="004A1ABC"/>
    <w:rsid w:val="004A2077"/>
    <w:rsid w:val="004B7187"/>
    <w:rsid w:val="004C5E5E"/>
    <w:rsid w:val="004D10A7"/>
    <w:rsid w:val="004D509C"/>
    <w:rsid w:val="004F3C5B"/>
    <w:rsid w:val="004F67E6"/>
    <w:rsid w:val="00501116"/>
    <w:rsid w:val="00501B52"/>
    <w:rsid w:val="005065B7"/>
    <w:rsid w:val="00514FDA"/>
    <w:rsid w:val="00534BB7"/>
    <w:rsid w:val="00535F64"/>
    <w:rsid w:val="00535F8B"/>
    <w:rsid w:val="00537BEA"/>
    <w:rsid w:val="0054057D"/>
    <w:rsid w:val="00545960"/>
    <w:rsid w:val="00546A68"/>
    <w:rsid w:val="00546FDB"/>
    <w:rsid w:val="00552D92"/>
    <w:rsid w:val="005540D9"/>
    <w:rsid w:val="0055419E"/>
    <w:rsid w:val="0056039D"/>
    <w:rsid w:val="00577179"/>
    <w:rsid w:val="005830FA"/>
    <w:rsid w:val="0058536C"/>
    <w:rsid w:val="005871D9"/>
    <w:rsid w:val="005937EB"/>
    <w:rsid w:val="005A087D"/>
    <w:rsid w:val="005A26E0"/>
    <w:rsid w:val="005C04C1"/>
    <w:rsid w:val="005D1987"/>
    <w:rsid w:val="005D4636"/>
    <w:rsid w:val="005D5746"/>
    <w:rsid w:val="005D698E"/>
    <w:rsid w:val="005D7E01"/>
    <w:rsid w:val="005E0C69"/>
    <w:rsid w:val="005E258E"/>
    <w:rsid w:val="005E279B"/>
    <w:rsid w:val="005E4953"/>
    <w:rsid w:val="005E6068"/>
    <w:rsid w:val="005E7337"/>
    <w:rsid w:val="005F17BC"/>
    <w:rsid w:val="0060219E"/>
    <w:rsid w:val="00605210"/>
    <w:rsid w:val="00606A2B"/>
    <w:rsid w:val="00614C13"/>
    <w:rsid w:val="00615750"/>
    <w:rsid w:val="006204CD"/>
    <w:rsid w:val="00623849"/>
    <w:rsid w:val="00630AE6"/>
    <w:rsid w:val="00633A17"/>
    <w:rsid w:val="00640676"/>
    <w:rsid w:val="0064205A"/>
    <w:rsid w:val="00643C66"/>
    <w:rsid w:val="00652F8C"/>
    <w:rsid w:val="006537F6"/>
    <w:rsid w:val="0066456C"/>
    <w:rsid w:val="006672EF"/>
    <w:rsid w:val="006713FA"/>
    <w:rsid w:val="0067168B"/>
    <w:rsid w:val="00680846"/>
    <w:rsid w:val="00681175"/>
    <w:rsid w:val="0068272C"/>
    <w:rsid w:val="00691186"/>
    <w:rsid w:val="00695A6F"/>
    <w:rsid w:val="006973F1"/>
    <w:rsid w:val="006A04A9"/>
    <w:rsid w:val="006A3B73"/>
    <w:rsid w:val="006A482B"/>
    <w:rsid w:val="006A5EBE"/>
    <w:rsid w:val="006A700C"/>
    <w:rsid w:val="006C2732"/>
    <w:rsid w:val="006C7186"/>
    <w:rsid w:val="006D4D93"/>
    <w:rsid w:val="006D506D"/>
    <w:rsid w:val="006E03F6"/>
    <w:rsid w:val="006E11B6"/>
    <w:rsid w:val="007003D1"/>
    <w:rsid w:val="007017A9"/>
    <w:rsid w:val="007042D0"/>
    <w:rsid w:val="0071047D"/>
    <w:rsid w:val="00710939"/>
    <w:rsid w:val="0071576E"/>
    <w:rsid w:val="00717191"/>
    <w:rsid w:val="00717E80"/>
    <w:rsid w:val="00722BA8"/>
    <w:rsid w:val="00724E65"/>
    <w:rsid w:val="00737455"/>
    <w:rsid w:val="00742E55"/>
    <w:rsid w:val="007452F3"/>
    <w:rsid w:val="007471DB"/>
    <w:rsid w:val="00775871"/>
    <w:rsid w:val="00783F5A"/>
    <w:rsid w:val="0078478E"/>
    <w:rsid w:val="00784E3A"/>
    <w:rsid w:val="00794705"/>
    <w:rsid w:val="00796405"/>
    <w:rsid w:val="00796E52"/>
    <w:rsid w:val="007A0307"/>
    <w:rsid w:val="007B0B24"/>
    <w:rsid w:val="007C18C6"/>
    <w:rsid w:val="007D1761"/>
    <w:rsid w:val="007D21BB"/>
    <w:rsid w:val="007D2A4C"/>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65B9C"/>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2996"/>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662F5"/>
    <w:rsid w:val="009673A1"/>
    <w:rsid w:val="00970BCF"/>
    <w:rsid w:val="00973F02"/>
    <w:rsid w:val="009746A3"/>
    <w:rsid w:val="00974728"/>
    <w:rsid w:val="00975448"/>
    <w:rsid w:val="00975A98"/>
    <w:rsid w:val="00983590"/>
    <w:rsid w:val="00984F88"/>
    <w:rsid w:val="00990849"/>
    <w:rsid w:val="00991188"/>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50E37"/>
    <w:rsid w:val="00A72ADF"/>
    <w:rsid w:val="00A93A21"/>
    <w:rsid w:val="00A94D32"/>
    <w:rsid w:val="00A9766F"/>
    <w:rsid w:val="00AB01B0"/>
    <w:rsid w:val="00AB5E87"/>
    <w:rsid w:val="00AC41BE"/>
    <w:rsid w:val="00AC6D1E"/>
    <w:rsid w:val="00AD4876"/>
    <w:rsid w:val="00AD6C70"/>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07C3"/>
    <w:rsid w:val="00B72255"/>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07277"/>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1FF9"/>
    <w:rsid w:val="00CB5A7C"/>
    <w:rsid w:val="00CB66AE"/>
    <w:rsid w:val="00CB6FF7"/>
    <w:rsid w:val="00CC2F86"/>
    <w:rsid w:val="00CC67FE"/>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21A5"/>
    <w:rsid w:val="00D5267E"/>
    <w:rsid w:val="00D5320E"/>
    <w:rsid w:val="00D54478"/>
    <w:rsid w:val="00D60888"/>
    <w:rsid w:val="00D717EE"/>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34A"/>
    <w:rsid w:val="00DE54DD"/>
    <w:rsid w:val="00E034EF"/>
    <w:rsid w:val="00E05746"/>
    <w:rsid w:val="00E06B20"/>
    <w:rsid w:val="00E20938"/>
    <w:rsid w:val="00E23E88"/>
    <w:rsid w:val="00E24E8A"/>
    <w:rsid w:val="00E25265"/>
    <w:rsid w:val="00E32DF1"/>
    <w:rsid w:val="00E331F5"/>
    <w:rsid w:val="00E37614"/>
    <w:rsid w:val="00E41EE8"/>
    <w:rsid w:val="00E45705"/>
    <w:rsid w:val="00E56B28"/>
    <w:rsid w:val="00E60304"/>
    <w:rsid w:val="00E6542D"/>
    <w:rsid w:val="00E669DF"/>
    <w:rsid w:val="00E67C01"/>
    <w:rsid w:val="00E80B80"/>
    <w:rsid w:val="00E8528D"/>
    <w:rsid w:val="00E91D0B"/>
    <w:rsid w:val="00E91E70"/>
    <w:rsid w:val="00E92E9C"/>
    <w:rsid w:val="00EA2C22"/>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436B6"/>
    <w:rsid w:val="00F51B61"/>
    <w:rsid w:val="00F52745"/>
    <w:rsid w:val="00F52AF1"/>
    <w:rsid w:val="00F570EA"/>
    <w:rsid w:val="00F61DCB"/>
    <w:rsid w:val="00F67D55"/>
    <w:rsid w:val="00F75012"/>
    <w:rsid w:val="00F75418"/>
    <w:rsid w:val="00F82FE4"/>
    <w:rsid w:val="00F86C8A"/>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 w:type="character" w:customStyle="1" w:styleId="BodyTextChar">
    <w:name w:val="Body Text Char"/>
    <w:link w:val="BodyText"/>
    <w:rsid w:val="00CB1FF9"/>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1334</TotalTime>
  <Pages>4</Pages>
  <Words>2349</Words>
  <Characters>13392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15710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Miles Farmer</cp:lastModifiedBy>
  <cp:revision>10</cp:revision>
  <cp:lastPrinted>2018-12-11T18:58:00Z</cp:lastPrinted>
  <dcterms:created xsi:type="dcterms:W3CDTF">2023-01-25T23:27:00Z</dcterms:created>
  <dcterms:modified xsi:type="dcterms:W3CDTF">2023-07-01T01:51:00Z</dcterms:modified>
</cp:coreProperties>
</file>