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50F6E1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4714D">
        <w:rPr>
          <w:sz w:val="32"/>
          <w:u w:val="none"/>
        </w:rPr>
        <w:t>2</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26BF6CB1" w:rsidR="00BC6327" w:rsidRPr="001A566F" w:rsidRDefault="00CB40C2"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sidRPr="00CB40C2">
              <w:rPr>
                <w:b/>
                <w:sz w:val="21"/>
                <w:szCs w:val="21"/>
              </w:rPr>
              <w:t>Pacific Reserve Nursery Water System 2700101</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551D6BCD" w:rsidR="00BC6327" w:rsidRPr="001A566F" w:rsidRDefault="00603A06"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 xml:space="preserve">July </w:t>
            </w:r>
            <w:r w:rsidR="00C43292">
              <w:rPr>
                <w:sz w:val="22"/>
                <w:szCs w:val="22"/>
              </w:rPr>
              <w:t>18</w:t>
            </w:r>
            <w:r w:rsidR="00B512A5" w:rsidRPr="001A566F">
              <w:rPr>
                <w:sz w:val="22"/>
                <w:szCs w:val="22"/>
              </w:rPr>
              <w:t>, 202</w:t>
            </w:r>
            <w:r w:rsidR="005D427E" w:rsidRPr="001A566F">
              <w:rPr>
                <w:sz w:val="22"/>
                <w:szCs w:val="22"/>
              </w:rPr>
              <w:t>3</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564C3610" w:rsidR="00BC6327" w:rsidRPr="001A566F" w:rsidRDefault="00D4092A"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D4092A">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502E8C1E" w:rsidR="00BC6327" w:rsidRPr="001A566F" w:rsidRDefault="00D4092A"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Well #1</w:t>
            </w:r>
          </w:p>
        </w:tc>
      </w:tr>
      <w:tr w:rsidR="00BC6327" w:rsidRPr="001A566F" w14:paraId="07255395"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795D30C8"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2"/>
                <w:szCs w:val="22"/>
              </w:rPr>
            </w:pP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16016F9A" w:rsidR="00BC6327" w:rsidRPr="001A566F" w:rsidRDefault="00603A06"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603A06">
              <w:rPr>
                <w:sz w:val="22"/>
                <w:szCs w:val="22"/>
              </w:rPr>
              <w:t>A copy of the complete assessment is available at the Monterey County Environmental Health Office.</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BC6327" w:rsidRPr="001A566F" w14:paraId="7B092FC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549F36E1"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2"/>
                <w:szCs w:val="22"/>
              </w:rPr>
            </w:pPr>
          </w:p>
        </w:tc>
      </w:tr>
      <w:tr w:rsidR="00BC6327"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BC6327" w:rsidRPr="001A566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045447B6" w:rsidR="00BC6327" w:rsidRPr="001A566F" w:rsidRDefault="00603A06" w:rsidP="008E4080">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603A06">
              <w:rPr>
                <w:sz w:val="22"/>
                <w:szCs w:val="22"/>
              </w:rPr>
              <w:t>Martin Corda</w:t>
            </w:r>
          </w:p>
        </w:tc>
        <w:tc>
          <w:tcPr>
            <w:tcW w:w="810" w:type="dxa"/>
            <w:gridSpan w:val="2"/>
          </w:tcPr>
          <w:p w14:paraId="1B6A99F9" w14:textId="73EBB1AD" w:rsidR="00BC6327" w:rsidRPr="001A566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w:t>
            </w:r>
            <w:r w:rsidR="00896E02" w:rsidRPr="001A566F">
              <w:rPr>
                <w:sz w:val="22"/>
                <w:szCs w:val="22"/>
              </w:rPr>
              <w:t>e:</w:t>
            </w:r>
          </w:p>
        </w:tc>
        <w:tc>
          <w:tcPr>
            <w:tcW w:w="2790" w:type="dxa"/>
            <w:tcBorders>
              <w:bottom w:val="single" w:sz="4" w:space="0" w:color="auto"/>
            </w:tcBorders>
          </w:tcPr>
          <w:p w14:paraId="63A1A286" w14:textId="05BA3EFC" w:rsidR="00BC6327" w:rsidRPr="001A566F" w:rsidRDefault="00603A06" w:rsidP="00C338CA">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603A06">
              <w:rPr>
                <w:sz w:val="22"/>
                <w:szCs w:val="22"/>
              </w:rPr>
              <w:t>(831) 206-7592</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77777777"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We test the drinking water quality for many constituents as required by state and federal regulations.  This report shows the results of our monitoring for the period of January 1 to December 31, 2022 and may include earlier monitoring data.</w:t>
      </w:r>
    </w:p>
    <w:p w14:paraId="452FA06E" w14:textId="09F8DEE9"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r w:rsidR="00CB40C2" w:rsidRPr="00CB40C2">
        <w:rPr>
          <w:b/>
          <w:bCs/>
          <w:sz w:val="22"/>
          <w:szCs w:val="22"/>
          <w:u w:val="single"/>
          <w:lang w:val="es-MX"/>
        </w:rPr>
        <w:t xml:space="preserve">Pacific Reserve Nursery WS </w:t>
      </w:r>
      <w:r w:rsidR="001D798C" w:rsidRPr="00CB40C2">
        <w:rPr>
          <w:b/>
          <w:bCs/>
          <w:sz w:val="22"/>
          <w:szCs w:val="22"/>
          <w:u w:val="single"/>
          <w:lang w:val="es-MX"/>
        </w:rPr>
        <w:t xml:space="preserve"> a (831)206-7592</w:t>
      </w:r>
      <w:r w:rsidR="001D798C">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39"/>
        <w:gridCol w:w="106"/>
        <w:gridCol w:w="9"/>
        <w:gridCol w:w="1068"/>
        <w:gridCol w:w="22"/>
        <w:gridCol w:w="141"/>
        <w:gridCol w:w="738"/>
        <w:gridCol w:w="610"/>
        <w:gridCol w:w="222"/>
        <w:gridCol w:w="158"/>
        <w:gridCol w:w="20"/>
        <w:gridCol w:w="250"/>
        <w:gridCol w:w="634"/>
        <w:gridCol w:w="266"/>
        <w:gridCol w:w="372"/>
        <w:gridCol w:w="622"/>
        <w:gridCol w:w="8"/>
        <w:gridCol w:w="145"/>
        <w:gridCol w:w="476"/>
        <w:gridCol w:w="695"/>
        <w:gridCol w:w="51"/>
        <w:gridCol w:w="2220"/>
      </w:tblGrid>
      <w:tr w:rsidR="00BC6327" w:rsidRPr="00A44246" w14:paraId="1369AC78" w14:textId="77777777" w:rsidTr="00CB40C2">
        <w:trPr>
          <w:cantSplit/>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B40C2">
        <w:trPr>
          <w:cantSplit/>
          <w:jc w:val="center"/>
        </w:trPr>
        <w:tc>
          <w:tcPr>
            <w:tcW w:w="2139"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46" w:type="dxa"/>
            <w:gridSpan w:val="5"/>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8"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697" w:type="dxa"/>
            <w:gridSpan w:val="10"/>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1"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71"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B40C2">
        <w:trPr>
          <w:cantSplit/>
          <w:jc w:val="center"/>
        </w:trPr>
        <w:tc>
          <w:tcPr>
            <w:tcW w:w="2139"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46" w:type="dxa"/>
            <w:gridSpan w:val="5"/>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8" w:type="dxa"/>
            <w:gridSpan w:val="2"/>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697" w:type="dxa"/>
            <w:gridSpan w:val="10"/>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1"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71"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CB40C2">
        <w:trPr>
          <w:cantSplit/>
          <w:jc w:val="center"/>
        </w:trPr>
        <w:tc>
          <w:tcPr>
            <w:tcW w:w="10972" w:type="dxa"/>
            <w:gridSpan w:val="22"/>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r w:rsidR="00CB40C2" w:rsidRPr="001F3468" w14:paraId="2111D116" w14:textId="77777777" w:rsidTr="00CB40C2">
        <w:trPr>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73230208" w14:textId="77777777" w:rsidR="00CB40C2" w:rsidRPr="00F41F91" w:rsidRDefault="00CB40C2"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CB40C2" w:rsidRPr="001F3468" w14:paraId="232A9ABE" w14:textId="77777777" w:rsidTr="00CB40C2">
        <w:trPr>
          <w:jc w:val="center"/>
        </w:trPr>
        <w:tc>
          <w:tcPr>
            <w:tcW w:w="2254" w:type="dxa"/>
            <w:gridSpan w:val="3"/>
            <w:tcBorders>
              <w:top w:val="single" w:sz="18" w:space="0" w:color="auto"/>
              <w:left w:val="single" w:sz="6" w:space="0" w:color="auto"/>
              <w:bottom w:val="double" w:sz="6" w:space="0" w:color="auto"/>
            </w:tcBorders>
            <w:vAlign w:val="center"/>
          </w:tcPr>
          <w:p w14:paraId="438F0D49" w14:textId="77777777" w:rsidR="00CB40C2" w:rsidRPr="00F41F91" w:rsidRDefault="00CB40C2"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1068" w:type="dxa"/>
            <w:tcBorders>
              <w:top w:val="single" w:sz="18" w:space="0" w:color="auto"/>
              <w:bottom w:val="double" w:sz="6" w:space="0" w:color="auto"/>
            </w:tcBorders>
            <w:vAlign w:val="center"/>
          </w:tcPr>
          <w:p w14:paraId="61FD909E" w14:textId="77777777" w:rsidR="00CB40C2" w:rsidRPr="00F41F91" w:rsidRDefault="00CB40C2" w:rsidP="00850023">
            <w:pPr>
              <w:jc w:val="center"/>
              <w:rPr>
                <w:b/>
                <w:sz w:val="18"/>
              </w:rPr>
            </w:pPr>
            <w:r w:rsidRPr="00F41F91">
              <w:rPr>
                <w:b/>
                <w:sz w:val="18"/>
              </w:rPr>
              <w:t>Sample Date</w:t>
            </w:r>
          </w:p>
        </w:tc>
        <w:tc>
          <w:tcPr>
            <w:tcW w:w="901" w:type="dxa"/>
            <w:gridSpan w:val="3"/>
            <w:tcBorders>
              <w:top w:val="single" w:sz="18" w:space="0" w:color="auto"/>
              <w:bottom w:val="double" w:sz="6" w:space="0" w:color="auto"/>
            </w:tcBorders>
            <w:vAlign w:val="center"/>
          </w:tcPr>
          <w:p w14:paraId="57A1FB34" w14:textId="77777777" w:rsidR="00CB40C2" w:rsidRPr="00F41F91" w:rsidRDefault="00CB40C2" w:rsidP="00850023">
            <w:pPr>
              <w:jc w:val="center"/>
              <w:rPr>
                <w:b/>
                <w:sz w:val="18"/>
                <w:szCs w:val="18"/>
              </w:rPr>
            </w:pPr>
            <w:r w:rsidRPr="00F41F91">
              <w:rPr>
                <w:b/>
                <w:sz w:val="18"/>
                <w:szCs w:val="18"/>
              </w:rPr>
              <w:t>No. of Samples Collected</w:t>
            </w:r>
          </w:p>
        </w:tc>
        <w:tc>
          <w:tcPr>
            <w:tcW w:w="832" w:type="dxa"/>
            <w:gridSpan w:val="2"/>
            <w:tcBorders>
              <w:top w:val="single" w:sz="18" w:space="0" w:color="auto"/>
              <w:bottom w:val="double" w:sz="6" w:space="0" w:color="auto"/>
            </w:tcBorders>
            <w:vAlign w:val="center"/>
          </w:tcPr>
          <w:p w14:paraId="7C2ED2C1" w14:textId="77777777" w:rsidR="00CB40C2" w:rsidRPr="00F41F91" w:rsidRDefault="00CB40C2"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62" w:type="dxa"/>
            <w:gridSpan w:val="4"/>
            <w:tcBorders>
              <w:top w:val="single" w:sz="18" w:space="0" w:color="auto"/>
              <w:bottom w:val="double" w:sz="6" w:space="0" w:color="auto"/>
            </w:tcBorders>
            <w:vAlign w:val="center"/>
          </w:tcPr>
          <w:p w14:paraId="2B58204A" w14:textId="77777777" w:rsidR="00CB40C2" w:rsidRPr="00F41F91" w:rsidRDefault="00CB40C2" w:rsidP="00850023">
            <w:pPr>
              <w:jc w:val="center"/>
              <w:rPr>
                <w:b/>
                <w:sz w:val="18"/>
                <w:szCs w:val="18"/>
              </w:rPr>
            </w:pPr>
            <w:r w:rsidRPr="00F41F91">
              <w:rPr>
                <w:b/>
                <w:sz w:val="18"/>
                <w:szCs w:val="18"/>
              </w:rPr>
              <w:t>No. Sites Exceeding AL</w:t>
            </w:r>
          </w:p>
        </w:tc>
        <w:tc>
          <w:tcPr>
            <w:tcW w:w="638" w:type="dxa"/>
            <w:gridSpan w:val="2"/>
            <w:tcBorders>
              <w:top w:val="single" w:sz="18" w:space="0" w:color="auto"/>
              <w:bottom w:val="double" w:sz="6" w:space="0" w:color="auto"/>
            </w:tcBorders>
            <w:vAlign w:val="center"/>
          </w:tcPr>
          <w:p w14:paraId="6EDB7931" w14:textId="77777777" w:rsidR="00CB40C2" w:rsidRPr="00F41F91" w:rsidRDefault="00CB40C2" w:rsidP="00850023">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30" w:type="dxa"/>
            <w:gridSpan w:val="2"/>
            <w:tcBorders>
              <w:top w:val="single" w:sz="18" w:space="0" w:color="auto"/>
              <w:bottom w:val="double" w:sz="6" w:space="0" w:color="auto"/>
            </w:tcBorders>
            <w:vAlign w:val="center"/>
          </w:tcPr>
          <w:p w14:paraId="74C5437C" w14:textId="77777777" w:rsidR="00CB40C2" w:rsidRPr="00F41F91" w:rsidRDefault="00CB40C2" w:rsidP="00850023">
            <w:pPr>
              <w:jc w:val="center"/>
              <w:rPr>
                <w:b/>
                <w:sz w:val="18"/>
              </w:rPr>
            </w:pPr>
            <w:r w:rsidRPr="00F41F91">
              <w:rPr>
                <w:b/>
                <w:sz w:val="18"/>
              </w:rPr>
              <w:t>PHG</w:t>
            </w:r>
          </w:p>
        </w:tc>
        <w:tc>
          <w:tcPr>
            <w:tcW w:w="1367" w:type="dxa"/>
            <w:gridSpan w:val="4"/>
            <w:tcBorders>
              <w:top w:val="single" w:sz="18" w:space="0" w:color="auto"/>
              <w:bottom w:val="double" w:sz="6" w:space="0" w:color="auto"/>
            </w:tcBorders>
            <w:tcMar>
              <w:left w:w="0" w:type="dxa"/>
              <w:right w:w="0" w:type="dxa"/>
            </w:tcMar>
            <w:vAlign w:val="center"/>
          </w:tcPr>
          <w:p w14:paraId="4EBAE175" w14:textId="77777777" w:rsidR="00CB40C2" w:rsidRPr="00F41F91" w:rsidRDefault="00CB40C2" w:rsidP="00850023">
            <w:pPr>
              <w:jc w:val="center"/>
              <w:rPr>
                <w:b/>
                <w:sz w:val="18"/>
              </w:rPr>
            </w:pPr>
            <w:r w:rsidRPr="00F41F91">
              <w:rPr>
                <w:b/>
                <w:sz w:val="18"/>
              </w:rPr>
              <w:t>No. of Schools Requesting Lead Sampling</w:t>
            </w:r>
          </w:p>
        </w:tc>
        <w:tc>
          <w:tcPr>
            <w:tcW w:w="2220" w:type="dxa"/>
            <w:tcBorders>
              <w:top w:val="single" w:sz="18" w:space="0" w:color="auto"/>
              <w:bottom w:val="double" w:sz="6" w:space="0" w:color="auto"/>
              <w:right w:val="single" w:sz="6" w:space="0" w:color="auto"/>
            </w:tcBorders>
            <w:tcMar>
              <w:left w:w="0" w:type="dxa"/>
              <w:right w:w="0" w:type="dxa"/>
            </w:tcMar>
            <w:vAlign w:val="center"/>
          </w:tcPr>
          <w:p w14:paraId="7268379E" w14:textId="77777777" w:rsidR="00CB40C2" w:rsidRPr="00F41F91" w:rsidRDefault="00CB40C2" w:rsidP="00850023">
            <w:pPr>
              <w:jc w:val="center"/>
              <w:rPr>
                <w:b/>
                <w:sz w:val="18"/>
              </w:rPr>
            </w:pPr>
            <w:r w:rsidRPr="00F41F91">
              <w:rPr>
                <w:b/>
                <w:sz w:val="18"/>
              </w:rPr>
              <w:t>Typical Source of Contaminant</w:t>
            </w:r>
          </w:p>
        </w:tc>
      </w:tr>
      <w:tr w:rsidR="00CB40C2" w:rsidRPr="001F3468" w14:paraId="4EB09C50" w14:textId="77777777" w:rsidTr="00CB40C2">
        <w:trPr>
          <w:jc w:val="center"/>
        </w:trPr>
        <w:tc>
          <w:tcPr>
            <w:tcW w:w="2254" w:type="dxa"/>
            <w:gridSpan w:val="3"/>
            <w:tcBorders>
              <w:top w:val="nil"/>
              <w:left w:val="single" w:sz="6" w:space="0" w:color="auto"/>
              <w:bottom w:val="single" w:sz="4" w:space="0" w:color="auto"/>
            </w:tcBorders>
            <w:vAlign w:val="center"/>
          </w:tcPr>
          <w:p w14:paraId="347F25B1" w14:textId="77777777" w:rsidR="00CB40C2" w:rsidRPr="00F41F91" w:rsidRDefault="00CB40C2" w:rsidP="00850023">
            <w:pPr>
              <w:rPr>
                <w:sz w:val="18"/>
              </w:rPr>
            </w:pPr>
            <w:r w:rsidRPr="006669A7">
              <w:rPr>
                <w:sz w:val="18"/>
              </w:rPr>
              <w:t>Lead (ppb)</w:t>
            </w:r>
          </w:p>
        </w:tc>
        <w:tc>
          <w:tcPr>
            <w:tcW w:w="1068" w:type="dxa"/>
            <w:tcBorders>
              <w:top w:val="nil"/>
              <w:bottom w:val="single" w:sz="4" w:space="0" w:color="auto"/>
            </w:tcBorders>
            <w:vAlign w:val="center"/>
          </w:tcPr>
          <w:p w14:paraId="0CD5D9C3" w14:textId="68D24A2F" w:rsidR="00CB40C2" w:rsidRPr="00F41F91" w:rsidRDefault="00D979FC" w:rsidP="00850023">
            <w:pPr>
              <w:jc w:val="center"/>
              <w:rPr>
                <w:sz w:val="18"/>
              </w:rPr>
            </w:pPr>
            <w:r>
              <w:rPr>
                <w:sz w:val="18"/>
              </w:rPr>
              <w:t>8/17/2022</w:t>
            </w:r>
          </w:p>
        </w:tc>
        <w:tc>
          <w:tcPr>
            <w:tcW w:w="901" w:type="dxa"/>
            <w:gridSpan w:val="3"/>
            <w:tcBorders>
              <w:top w:val="nil"/>
              <w:bottom w:val="single" w:sz="4" w:space="0" w:color="auto"/>
            </w:tcBorders>
            <w:vAlign w:val="center"/>
          </w:tcPr>
          <w:p w14:paraId="030FB4E2" w14:textId="77777777" w:rsidR="00CB40C2" w:rsidRPr="00F41F91" w:rsidRDefault="00CB40C2" w:rsidP="00850023">
            <w:pPr>
              <w:jc w:val="center"/>
              <w:rPr>
                <w:sz w:val="18"/>
              </w:rPr>
            </w:pPr>
            <w:r>
              <w:rPr>
                <w:sz w:val="18"/>
              </w:rPr>
              <w:t>5</w:t>
            </w:r>
          </w:p>
        </w:tc>
        <w:tc>
          <w:tcPr>
            <w:tcW w:w="832" w:type="dxa"/>
            <w:gridSpan w:val="2"/>
            <w:tcBorders>
              <w:top w:val="nil"/>
              <w:bottom w:val="single" w:sz="4" w:space="0" w:color="auto"/>
            </w:tcBorders>
            <w:vAlign w:val="center"/>
          </w:tcPr>
          <w:p w14:paraId="0C9AE792" w14:textId="727E3FFC" w:rsidR="00CB40C2" w:rsidRPr="00F41F91" w:rsidRDefault="00D979FC" w:rsidP="00850023">
            <w:pPr>
              <w:jc w:val="center"/>
              <w:rPr>
                <w:sz w:val="18"/>
              </w:rPr>
            </w:pPr>
            <w:r>
              <w:rPr>
                <w:sz w:val="18"/>
              </w:rPr>
              <w:t>2.5</w:t>
            </w:r>
          </w:p>
        </w:tc>
        <w:tc>
          <w:tcPr>
            <w:tcW w:w="1062" w:type="dxa"/>
            <w:gridSpan w:val="4"/>
            <w:tcBorders>
              <w:top w:val="nil"/>
              <w:bottom w:val="single" w:sz="4" w:space="0" w:color="auto"/>
            </w:tcBorders>
            <w:vAlign w:val="center"/>
          </w:tcPr>
          <w:p w14:paraId="2DB278A0" w14:textId="77777777" w:rsidR="00CB40C2" w:rsidRPr="00F41F91" w:rsidRDefault="00CB40C2" w:rsidP="00850023">
            <w:pPr>
              <w:jc w:val="center"/>
              <w:rPr>
                <w:sz w:val="18"/>
              </w:rPr>
            </w:pPr>
            <w:r>
              <w:rPr>
                <w:sz w:val="18"/>
              </w:rPr>
              <w:t>0</w:t>
            </w:r>
          </w:p>
        </w:tc>
        <w:tc>
          <w:tcPr>
            <w:tcW w:w="638" w:type="dxa"/>
            <w:gridSpan w:val="2"/>
            <w:tcBorders>
              <w:top w:val="nil"/>
              <w:bottom w:val="single" w:sz="4" w:space="0" w:color="auto"/>
            </w:tcBorders>
            <w:vAlign w:val="center"/>
          </w:tcPr>
          <w:p w14:paraId="32CA5F85" w14:textId="77777777" w:rsidR="00CB40C2" w:rsidRPr="00F41F91" w:rsidRDefault="00CB40C2" w:rsidP="00850023">
            <w:pPr>
              <w:jc w:val="center"/>
              <w:rPr>
                <w:sz w:val="18"/>
              </w:rPr>
            </w:pPr>
            <w:r w:rsidRPr="006669A7">
              <w:rPr>
                <w:sz w:val="18"/>
              </w:rPr>
              <w:t>15</w:t>
            </w:r>
          </w:p>
        </w:tc>
        <w:tc>
          <w:tcPr>
            <w:tcW w:w="630" w:type="dxa"/>
            <w:gridSpan w:val="2"/>
            <w:tcBorders>
              <w:top w:val="nil"/>
              <w:bottom w:val="single" w:sz="4" w:space="0" w:color="auto"/>
            </w:tcBorders>
            <w:vAlign w:val="center"/>
          </w:tcPr>
          <w:p w14:paraId="18BF2DE6" w14:textId="77777777" w:rsidR="00CB40C2" w:rsidRPr="00F41F91" w:rsidRDefault="00CB40C2" w:rsidP="00850023">
            <w:pPr>
              <w:jc w:val="center"/>
              <w:rPr>
                <w:sz w:val="18"/>
              </w:rPr>
            </w:pPr>
            <w:r w:rsidRPr="006669A7">
              <w:rPr>
                <w:sz w:val="18"/>
              </w:rPr>
              <w:t>0.2</w:t>
            </w:r>
          </w:p>
        </w:tc>
        <w:tc>
          <w:tcPr>
            <w:tcW w:w="1367" w:type="dxa"/>
            <w:gridSpan w:val="4"/>
            <w:tcBorders>
              <w:top w:val="nil"/>
              <w:bottom w:val="nil"/>
            </w:tcBorders>
            <w:vAlign w:val="center"/>
          </w:tcPr>
          <w:p w14:paraId="795091B4" w14:textId="77777777" w:rsidR="00CB40C2" w:rsidRPr="00F41F91" w:rsidRDefault="00CB40C2" w:rsidP="00850023">
            <w:pPr>
              <w:jc w:val="center"/>
              <w:rPr>
                <w:sz w:val="17"/>
                <w:szCs w:val="16"/>
              </w:rPr>
            </w:pPr>
            <w:r w:rsidRPr="00F41F91">
              <w:rPr>
                <w:sz w:val="17"/>
                <w:szCs w:val="16"/>
              </w:rPr>
              <w:t>Not applicable</w:t>
            </w:r>
          </w:p>
        </w:tc>
        <w:tc>
          <w:tcPr>
            <w:tcW w:w="2220" w:type="dxa"/>
            <w:tcBorders>
              <w:top w:val="nil"/>
              <w:bottom w:val="nil"/>
              <w:right w:val="single" w:sz="6" w:space="0" w:color="auto"/>
            </w:tcBorders>
          </w:tcPr>
          <w:p w14:paraId="22F290FA" w14:textId="77777777" w:rsidR="00CB40C2" w:rsidRPr="00F41F91" w:rsidRDefault="00CB40C2" w:rsidP="00850023">
            <w:pPr>
              <w:rPr>
                <w:sz w:val="17"/>
                <w:szCs w:val="16"/>
              </w:rPr>
            </w:pPr>
            <w:r w:rsidRPr="00F41F91">
              <w:rPr>
                <w:sz w:val="17"/>
                <w:szCs w:val="16"/>
              </w:rPr>
              <w:t>Internal corrosion of household water plumbing systems; discharges from industrial manufacturers; erosion of natural deposits</w:t>
            </w:r>
          </w:p>
        </w:tc>
      </w:tr>
      <w:tr w:rsidR="00CB40C2" w:rsidRPr="001F3468" w14:paraId="65B1B3B4" w14:textId="77777777" w:rsidTr="00CB40C2">
        <w:trPr>
          <w:jc w:val="center"/>
        </w:trPr>
        <w:tc>
          <w:tcPr>
            <w:tcW w:w="2254" w:type="dxa"/>
            <w:gridSpan w:val="3"/>
            <w:tcBorders>
              <w:left w:val="single" w:sz="6" w:space="0" w:color="auto"/>
              <w:bottom w:val="single" w:sz="18" w:space="0" w:color="auto"/>
            </w:tcBorders>
            <w:vAlign w:val="center"/>
          </w:tcPr>
          <w:p w14:paraId="68698C91" w14:textId="77777777" w:rsidR="00CB40C2" w:rsidRPr="00F41F91" w:rsidRDefault="00CB40C2" w:rsidP="00850023">
            <w:pPr>
              <w:rPr>
                <w:sz w:val="18"/>
              </w:rPr>
            </w:pPr>
            <w:r w:rsidRPr="006669A7">
              <w:rPr>
                <w:sz w:val="18"/>
              </w:rPr>
              <w:t>Copper (ppm)</w:t>
            </w:r>
          </w:p>
        </w:tc>
        <w:tc>
          <w:tcPr>
            <w:tcW w:w="1068" w:type="dxa"/>
            <w:tcBorders>
              <w:bottom w:val="single" w:sz="18" w:space="0" w:color="auto"/>
            </w:tcBorders>
            <w:vAlign w:val="center"/>
          </w:tcPr>
          <w:p w14:paraId="344278E8" w14:textId="005BDD63" w:rsidR="00CB40C2" w:rsidRPr="00F41F91" w:rsidRDefault="00D979FC" w:rsidP="00850023">
            <w:pPr>
              <w:jc w:val="center"/>
              <w:rPr>
                <w:sz w:val="18"/>
              </w:rPr>
            </w:pPr>
            <w:r>
              <w:rPr>
                <w:sz w:val="18"/>
              </w:rPr>
              <w:t>8/17/2022</w:t>
            </w:r>
          </w:p>
        </w:tc>
        <w:tc>
          <w:tcPr>
            <w:tcW w:w="901" w:type="dxa"/>
            <w:gridSpan w:val="3"/>
            <w:tcBorders>
              <w:bottom w:val="single" w:sz="18" w:space="0" w:color="auto"/>
            </w:tcBorders>
            <w:vAlign w:val="center"/>
          </w:tcPr>
          <w:p w14:paraId="75253B23" w14:textId="77777777" w:rsidR="00CB40C2" w:rsidRPr="00F41F91" w:rsidRDefault="00CB40C2" w:rsidP="00850023">
            <w:pPr>
              <w:jc w:val="center"/>
              <w:rPr>
                <w:sz w:val="18"/>
              </w:rPr>
            </w:pPr>
            <w:r>
              <w:rPr>
                <w:sz w:val="18"/>
              </w:rPr>
              <w:t>5</w:t>
            </w:r>
          </w:p>
        </w:tc>
        <w:tc>
          <w:tcPr>
            <w:tcW w:w="832" w:type="dxa"/>
            <w:gridSpan w:val="2"/>
            <w:tcBorders>
              <w:bottom w:val="single" w:sz="18" w:space="0" w:color="auto"/>
            </w:tcBorders>
            <w:vAlign w:val="center"/>
          </w:tcPr>
          <w:p w14:paraId="305AAC45" w14:textId="1D3D992A" w:rsidR="00CB40C2" w:rsidRPr="00F41F91" w:rsidRDefault="00D979FC" w:rsidP="00850023">
            <w:pPr>
              <w:jc w:val="center"/>
              <w:rPr>
                <w:sz w:val="18"/>
              </w:rPr>
            </w:pPr>
            <w:r>
              <w:rPr>
                <w:sz w:val="18"/>
              </w:rPr>
              <w:t>0.118</w:t>
            </w:r>
          </w:p>
        </w:tc>
        <w:tc>
          <w:tcPr>
            <w:tcW w:w="1062" w:type="dxa"/>
            <w:gridSpan w:val="4"/>
            <w:tcBorders>
              <w:bottom w:val="single" w:sz="18" w:space="0" w:color="auto"/>
            </w:tcBorders>
            <w:vAlign w:val="center"/>
          </w:tcPr>
          <w:p w14:paraId="218FA4F7" w14:textId="77777777" w:rsidR="00CB40C2" w:rsidRPr="00F41F91" w:rsidRDefault="00CB40C2" w:rsidP="00850023">
            <w:pPr>
              <w:jc w:val="center"/>
              <w:rPr>
                <w:sz w:val="18"/>
              </w:rPr>
            </w:pPr>
            <w:r w:rsidRPr="006669A7">
              <w:rPr>
                <w:sz w:val="18"/>
              </w:rPr>
              <w:t>0</w:t>
            </w:r>
          </w:p>
        </w:tc>
        <w:tc>
          <w:tcPr>
            <w:tcW w:w="638" w:type="dxa"/>
            <w:gridSpan w:val="2"/>
            <w:tcBorders>
              <w:bottom w:val="single" w:sz="18" w:space="0" w:color="auto"/>
            </w:tcBorders>
            <w:vAlign w:val="center"/>
          </w:tcPr>
          <w:p w14:paraId="1EB85FAA" w14:textId="77777777" w:rsidR="00CB40C2" w:rsidRPr="00F41F91" w:rsidRDefault="00CB40C2" w:rsidP="00850023">
            <w:pPr>
              <w:jc w:val="center"/>
              <w:rPr>
                <w:sz w:val="18"/>
              </w:rPr>
            </w:pPr>
            <w:r w:rsidRPr="006669A7">
              <w:rPr>
                <w:sz w:val="18"/>
              </w:rPr>
              <w:t>1.3</w:t>
            </w:r>
          </w:p>
        </w:tc>
        <w:tc>
          <w:tcPr>
            <w:tcW w:w="630" w:type="dxa"/>
            <w:gridSpan w:val="2"/>
            <w:tcBorders>
              <w:bottom w:val="single" w:sz="18" w:space="0" w:color="auto"/>
            </w:tcBorders>
            <w:vAlign w:val="center"/>
          </w:tcPr>
          <w:p w14:paraId="223ABE9F" w14:textId="77777777" w:rsidR="00CB40C2" w:rsidRPr="00F41F91" w:rsidRDefault="00CB40C2" w:rsidP="00850023">
            <w:pPr>
              <w:jc w:val="center"/>
              <w:rPr>
                <w:sz w:val="18"/>
              </w:rPr>
            </w:pPr>
            <w:r w:rsidRPr="006669A7">
              <w:rPr>
                <w:sz w:val="18"/>
              </w:rPr>
              <w:t>0.3</w:t>
            </w:r>
          </w:p>
        </w:tc>
        <w:tc>
          <w:tcPr>
            <w:tcW w:w="1367" w:type="dxa"/>
            <w:gridSpan w:val="4"/>
            <w:tcBorders>
              <w:bottom w:val="single" w:sz="18" w:space="0" w:color="auto"/>
            </w:tcBorders>
            <w:vAlign w:val="center"/>
          </w:tcPr>
          <w:p w14:paraId="42AFA6A3" w14:textId="77777777" w:rsidR="00CB40C2" w:rsidRPr="00F41F91" w:rsidRDefault="00CB40C2" w:rsidP="00850023">
            <w:pPr>
              <w:jc w:val="center"/>
              <w:rPr>
                <w:sz w:val="17"/>
                <w:szCs w:val="16"/>
              </w:rPr>
            </w:pPr>
            <w:r w:rsidRPr="00F41F91">
              <w:rPr>
                <w:sz w:val="17"/>
                <w:szCs w:val="16"/>
              </w:rPr>
              <w:t>Not applicable</w:t>
            </w:r>
          </w:p>
        </w:tc>
        <w:tc>
          <w:tcPr>
            <w:tcW w:w="2220" w:type="dxa"/>
            <w:tcBorders>
              <w:bottom w:val="single" w:sz="18" w:space="0" w:color="auto"/>
              <w:right w:val="single" w:sz="6" w:space="0" w:color="auto"/>
            </w:tcBorders>
          </w:tcPr>
          <w:p w14:paraId="6798A2FD" w14:textId="77777777" w:rsidR="00CB40C2" w:rsidRPr="00F41F91" w:rsidRDefault="00CB40C2" w:rsidP="00850023">
            <w:pPr>
              <w:rPr>
                <w:sz w:val="17"/>
                <w:szCs w:val="16"/>
              </w:rPr>
            </w:pPr>
            <w:r w:rsidRPr="00F41F91">
              <w:rPr>
                <w:sz w:val="17"/>
                <w:szCs w:val="16"/>
              </w:rPr>
              <w:t>Internal corrosion of household plumbing systems; erosion of natural deposits; leaching from wood preservatives</w:t>
            </w:r>
          </w:p>
        </w:tc>
      </w:tr>
      <w:tr w:rsidR="00CB40C2" w:rsidRPr="001F3468" w14:paraId="78975A96" w14:textId="77777777" w:rsidTr="00CB40C2">
        <w:trPr>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6D47DA87" w14:textId="77777777" w:rsidR="00CB40C2" w:rsidRPr="00F41F91" w:rsidRDefault="00CB40C2"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CB40C2" w:rsidRPr="001F3468" w14:paraId="04333764" w14:textId="77777777" w:rsidTr="00CB40C2">
        <w:trPr>
          <w:jc w:val="center"/>
        </w:trPr>
        <w:tc>
          <w:tcPr>
            <w:tcW w:w="2245" w:type="dxa"/>
            <w:gridSpan w:val="2"/>
            <w:tcBorders>
              <w:top w:val="single" w:sz="18" w:space="0" w:color="auto"/>
              <w:left w:val="single" w:sz="6" w:space="0" w:color="auto"/>
              <w:bottom w:val="double" w:sz="6" w:space="0" w:color="auto"/>
            </w:tcBorders>
            <w:vAlign w:val="center"/>
          </w:tcPr>
          <w:p w14:paraId="617B1BE9" w14:textId="77777777" w:rsidR="00CB40C2" w:rsidRPr="00F41F91" w:rsidRDefault="00CB40C2" w:rsidP="00850023">
            <w:pPr>
              <w:keepNext/>
              <w:jc w:val="center"/>
              <w:rPr>
                <w:b/>
                <w:sz w:val="18"/>
              </w:rPr>
            </w:pPr>
            <w:r w:rsidRPr="00F41F91">
              <w:rPr>
                <w:b/>
                <w:sz w:val="18"/>
              </w:rPr>
              <w:t xml:space="preserve">Chemical or Constituent </w:t>
            </w:r>
            <w:r w:rsidRPr="00F41F91">
              <w:rPr>
                <w:sz w:val="18"/>
              </w:rPr>
              <w:t>(and reporting units)</w:t>
            </w:r>
          </w:p>
        </w:tc>
        <w:tc>
          <w:tcPr>
            <w:tcW w:w="1077" w:type="dxa"/>
            <w:gridSpan w:val="2"/>
            <w:tcBorders>
              <w:top w:val="single" w:sz="18" w:space="0" w:color="auto"/>
              <w:bottom w:val="double" w:sz="6" w:space="0" w:color="auto"/>
            </w:tcBorders>
            <w:vAlign w:val="center"/>
          </w:tcPr>
          <w:p w14:paraId="4AEA9761" w14:textId="77777777" w:rsidR="00CB40C2" w:rsidRPr="00F41F91" w:rsidRDefault="00CB40C2" w:rsidP="00850023">
            <w:pPr>
              <w:keepNext/>
              <w:jc w:val="center"/>
              <w:rPr>
                <w:b/>
                <w:sz w:val="18"/>
              </w:rPr>
            </w:pPr>
            <w:r w:rsidRPr="00F41F91">
              <w:rPr>
                <w:b/>
                <w:sz w:val="18"/>
              </w:rPr>
              <w:t>Sample Date</w:t>
            </w:r>
          </w:p>
        </w:tc>
        <w:tc>
          <w:tcPr>
            <w:tcW w:w="901" w:type="dxa"/>
            <w:gridSpan w:val="3"/>
            <w:tcBorders>
              <w:top w:val="single" w:sz="18" w:space="0" w:color="auto"/>
              <w:bottom w:val="double" w:sz="6" w:space="0" w:color="auto"/>
            </w:tcBorders>
            <w:vAlign w:val="center"/>
          </w:tcPr>
          <w:p w14:paraId="24BE46FF" w14:textId="77777777" w:rsidR="00CB40C2" w:rsidRPr="00F41F91" w:rsidRDefault="00CB40C2" w:rsidP="00850023">
            <w:pPr>
              <w:keepNext/>
              <w:jc w:val="center"/>
              <w:rPr>
                <w:b/>
                <w:sz w:val="18"/>
              </w:rPr>
            </w:pPr>
            <w:r w:rsidRPr="00F41F91">
              <w:rPr>
                <w:b/>
                <w:sz w:val="18"/>
              </w:rPr>
              <w:t>Level</w:t>
            </w:r>
            <w:r w:rsidRPr="00F41F91">
              <w:rPr>
                <w:b/>
                <w:sz w:val="18"/>
              </w:rPr>
              <w:br/>
              <w:t>Detected</w:t>
            </w:r>
          </w:p>
        </w:tc>
        <w:tc>
          <w:tcPr>
            <w:tcW w:w="1010" w:type="dxa"/>
            <w:gridSpan w:val="4"/>
            <w:tcBorders>
              <w:top w:val="single" w:sz="18" w:space="0" w:color="auto"/>
              <w:bottom w:val="double" w:sz="6" w:space="0" w:color="auto"/>
            </w:tcBorders>
            <w:vAlign w:val="center"/>
          </w:tcPr>
          <w:p w14:paraId="32B6678C" w14:textId="77777777" w:rsidR="00CB40C2" w:rsidRPr="00F41F91" w:rsidRDefault="00CB40C2"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gridSpan w:val="2"/>
            <w:tcBorders>
              <w:top w:val="single" w:sz="18" w:space="0" w:color="auto"/>
              <w:bottom w:val="double" w:sz="6" w:space="0" w:color="auto"/>
            </w:tcBorders>
            <w:vAlign w:val="center"/>
          </w:tcPr>
          <w:p w14:paraId="1AAF4792" w14:textId="77777777" w:rsidR="00CB40C2" w:rsidRPr="00F41F91" w:rsidRDefault="00CB40C2" w:rsidP="00850023">
            <w:pPr>
              <w:keepNext/>
              <w:jc w:val="center"/>
              <w:rPr>
                <w:b/>
                <w:sz w:val="18"/>
              </w:rPr>
            </w:pPr>
            <w:r w:rsidRPr="00F41F91">
              <w:rPr>
                <w:b/>
                <w:sz w:val="18"/>
              </w:rPr>
              <w:t>MCL</w:t>
            </w:r>
          </w:p>
        </w:tc>
        <w:tc>
          <w:tcPr>
            <w:tcW w:w="1268" w:type="dxa"/>
            <w:gridSpan w:val="4"/>
            <w:tcBorders>
              <w:top w:val="single" w:sz="18" w:space="0" w:color="auto"/>
              <w:bottom w:val="double" w:sz="6" w:space="0" w:color="auto"/>
            </w:tcBorders>
            <w:vAlign w:val="center"/>
          </w:tcPr>
          <w:p w14:paraId="51595A1F" w14:textId="77777777" w:rsidR="00CB40C2" w:rsidRPr="00F41F91" w:rsidRDefault="00CB40C2" w:rsidP="00850023">
            <w:pPr>
              <w:keepNext/>
              <w:jc w:val="center"/>
              <w:rPr>
                <w:b/>
                <w:sz w:val="18"/>
              </w:rPr>
            </w:pPr>
            <w:r w:rsidRPr="00F41F91">
              <w:rPr>
                <w:b/>
                <w:sz w:val="18"/>
              </w:rPr>
              <w:t>PHG</w:t>
            </w:r>
            <w:r w:rsidRPr="00F41F91">
              <w:rPr>
                <w:b/>
                <w:sz w:val="18"/>
              </w:rPr>
              <w:br/>
              <w:t>(MCLG)</w:t>
            </w:r>
          </w:p>
        </w:tc>
        <w:tc>
          <w:tcPr>
            <w:tcW w:w="3587" w:type="dxa"/>
            <w:gridSpan w:val="5"/>
            <w:tcBorders>
              <w:top w:val="single" w:sz="18" w:space="0" w:color="auto"/>
              <w:bottom w:val="double" w:sz="6" w:space="0" w:color="auto"/>
              <w:right w:val="single" w:sz="6" w:space="0" w:color="auto"/>
            </w:tcBorders>
            <w:vAlign w:val="center"/>
          </w:tcPr>
          <w:p w14:paraId="6BE325EF" w14:textId="77777777" w:rsidR="00CB40C2" w:rsidRPr="00F41F91" w:rsidRDefault="00CB40C2" w:rsidP="00850023">
            <w:pPr>
              <w:keepNext/>
              <w:jc w:val="center"/>
              <w:rPr>
                <w:b/>
                <w:sz w:val="18"/>
              </w:rPr>
            </w:pPr>
            <w:r w:rsidRPr="00F41F91">
              <w:rPr>
                <w:b/>
                <w:sz w:val="18"/>
              </w:rPr>
              <w:t>Typical Source of Contaminant</w:t>
            </w:r>
          </w:p>
        </w:tc>
      </w:tr>
      <w:tr w:rsidR="00CB40C2" w:rsidRPr="001F3468" w14:paraId="553DB238" w14:textId="77777777" w:rsidTr="00CB40C2">
        <w:trPr>
          <w:trHeight w:val="432"/>
          <w:jc w:val="center"/>
        </w:trPr>
        <w:tc>
          <w:tcPr>
            <w:tcW w:w="2245" w:type="dxa"/>
            <w:gridSpan w:val="2"/>
            <w:tcBorders>
              <w:top w:val="nil"/>
              <w:left w:val="single" w:sz="6" w:space="0" w:color="auto"/>
            </w:tcBorders>
            <w:vAlign w:val="center"/>
          </w:tcPr>
          <w:p w14:paraId="3BE0AAA8" w14:textId="77777777" w:rsidR="00CB40C2" w:rsidRPr="00F41F91" w:rsidRDefault="00CB40C2" w:rsidP="00850023">
            <w:pPr>
              <w:rPr>
                <w:sz w:val="18"/>
              </w:rPr>
            </w:pPr>
            <w:r>
              <w:t>Sodium (ppm)</w:t>
            </w:r>
            <w:r>
              <w:rPr>
                <w:sz w:val="18"/>
              </w:rPr>
              <w:t>:</w:t>
            </w:r>
          </w:p>
        </w:tc>
        <w:tc>
          <w:tcPr>
            <w:tcW w:w="1077" w:type="dxa"/>
            <w:gridSpan w:val="2"/>
            <w:tcBorders>
              <w:top w:val="nil"/>
            </w:tcBorders>
            <w:vAlign w:val="center"/>
          </w:tcPr>
          <w:p w14:paraId="34FFB2C4" w14:textId="77777777" w:rsidR="00CB40C2" w:rsidRPr="00F41F91" w:rsidRDefault="00CB40C2" w:rsidP="00850023">
            <w:pPr>
              <w:jc w:val="center"/>
              <w:rPr>
                <w:sz w:val="18"/>
              </w:rPr>
            </w:pPr>
            <w:r>
              <w:t>11/2021</w:t>
            </w:r>
          </w:p>
        </w:tc>
        <w:tc>
          <w:tcPr>
            <w:tcW w:w="901" w:type="dxa"/>
            <w:gridSpan w:val="3"/>
            <w:tcBorders>
              <w:top w:val="nil"/>
            </w:tcBorders>
            <w:vAlign w:val="center"/>
          </w:tcPr>
          <w:p w14:paraId="5079EAD6" w14:textId="77777777" w:rsidR="00CB40C2" w:rsidRPr="00F41F91" w:rsidRDefault="00CB40C2" w:rsidP="00850023">
            <w:pPr>
              <w:jc w:val="center"/>
              <w:rPr>
                <w:sz w:val="18"/>
              </w:rPr>
            </w:pPr>
            <w:r>
              <w:t>56</w:t>
            </w:r>
          </w:p>
        </w:tc>
        <w:tc>
          <w:tcPr>
            <w:tcW w:w="1010" w:type="dxa"/>
            <w:gridSpan w:val="4"/>
            <w:tcBorders>
              <w:top w:val="nil"/>
            </w:tcBorders>
            <w:vAlign w:val="center"/>
          </w:tcPr>
          <w:p w14:paraId="7032E137" w14:textId="77777777" w:rsidR="00CB40C2" w:rsidRPr="00F41F91" w:rsidRDefault="00CB40C2" w:rsidP="00850023">
            <w:pPr>
              <w:jc w:val="center"/>
              <w:rPr>
                <w:sz w:val="18"/>
              </w:rPr>
            </w:pPr>
            <w:r>
              <w:rPr>
                <w:sz w:val="18"/>
              </w:rPr>
              <w:t>56</w:t>
            </w:r>
          </w:p>
        </w:tc>
        <w:tc>
          <w:tcPr>
            <w:tcW w:w="884" w:type="dxa"/>
            <w:gridSpan w:val="2"/>
            <w:tcBorders>
              <w:top w:val="nil"/>
              <w:bottom w:val="single" w:sz="4" w:space="0" w:color="auto"/>
            </w:tcBorders>
            <w:vAlign w:val="center"/>
          </w:tcPr>
          <w:p w14:paraId="6AF6F423" w14:textId="77777777" w:rsidR="00CB40C2" w:rsidRPr="00F41F91" w:rsidRDefault="00CB40C2" w:rsidP="00850023">
            <w:pPr>
              <w:jc w:val="center"/>
              <w:rPr>
                <w:sz w:val="18"/>
              </w:rPr>
            </w:pPr>
            <w:r>
              <w:rPr>
                <w:sz w:val="18"/>
              </w:rPr>
              <w:t>none</w:t>
            </w:r>
          </w:p>
        </w:tc>
        <w:tc>
          <w:tcPr>
            <w:tcW w:w="1268" w:type="dxa"/>
            <w:gridSpan w:val="4"/>
            <w:tcBorders>
              <w:top w:val="nil"/>
              <w:bottom w:val="single" w:sz="4" w:space="0" w:color="auto"/>
            </w:tcBorders>
            <w:vAlign w:val="center"/>
          </w:tcPr>
          <w:p w14:paraId="1F00D7FB" w14:textId="77777777" w:rsidR="00CB40C2" w:rsidRPr="00F41F91" w:rsidRDefault="00CB40C2" w:rsidP="00850023">
            <w:pPr>
              <w:jc w:val="center"/>
              <w:rPr>
                <w:sz w:val="18"/>
              </w:rPr>
            </w:pPr>
            <w:r>
              <w:rPr>
                <w:sz w:val="18"/>
              </w:rPr>
              <w:t>none</w:t>
            </w:r>
          </w:p>
        </w:tc>
        <w:tc>
          <w:tcPr>
            <w:tcW w:w="3587" w:type="dxa"/>
            <w:gridSpan w:val="5"/>
            <w:tcBorders>
              <w:top w:val="nil"/>
              <w:bottom w:val="single" w:sz="4" w:space="0" w:color="auto"/>
              <w:right w:val="single" w:sz="6" w:space="0" w:color="auto"/>
            </w:tcBorders>
          </w:tcPr>
          <w:p w14:paraId="7E6A75FF" w14:textId="77777777" w:rsidR="00CB40C2" w:rsidRPr="00F41F91" w:rsidRDefault="00CB40C2" w:rsidP="00850023">
            <w:pPr>
              <w:rPr>
                <w:sz w:val="18"/>
              </w:rPr>
            </w:pPr>
            <w:r w:rsidRPr="00A93A21">
              <w:rPr>
                <w:sz w:val="18"/>
              </w:rPr>
              <w:t>Salt present in the water and is generally naturally occurring</w:t>
            </w:r>
          </w:p>
        </w:tc>
      </w:tr>
      <w:tr w:rsidR="00CB40C2" w:rsidRPr="001F3468" w14:paraId="6C86379E" w14:textId="77777777" w:rsidTr="00CB40C2">
        <w:trPr>
          <w:jc w:val="center"/>
        </w:trPr>
        <w:tc>
          <w:tcPr>
            <w:tcW w:w="2245" w:type="dxa"/>
            <w:gridSpan w:val="2"/>
            <w:tcBorders>
              <w:top w:val="nil"/>
              <w:left w:val="single" w:sz="6" w:space="0" w:color="auto"/>
            </w:tcBorders>
            <w:vAlign w:val="center"/>
          </w:tcPr>
          <w:p w14:paraId="3AEAEE7A" w14:textId="77777777" w:rsidR="00CB40C2" w:rsidRPr="00F41F91" w:rsidRDefault="00CB40C2" w:rsidP="00850023">
            <w:pPr>
              <w:rPr>
                <w:sz w:val="18"/>
              </w:rPr>
            </w:pPr>
            <w:r>
              <w:t>Hardness (ppm):</w:t>
            </w:r>
          </w:p>
        </w:tc>
        <w:tc>
          <w:tcPr>
            <w:tcW w:w="1077" w:type="dxa"/>
            <w:gridSpan w:val="2"/>
            <w:tcBorders>
              <w:top w:val="nil"/>
            </w:tcBorders>
            <w:vAlign w:val="center"/>
          </w:tcPr>
          <w:p w14:paraId="61CB99E2" w14:textId="77777777" w:rsidR="00CB40C2" w:rsidRPr="00F41F91" w:rsidRDefault="00CB40C2" w:rsidP="00850023">
            <w:pPr>
              <w:jc w:val="center"/>
              <w:rPr>
                <w:sz w:val="18"/>
              </w:rPr>
            </w:pPr>
            <w:r>
              <w:t>11/2021</w:t>
            </w:r>
          </w:p>
        </w:tc>
        <w:tc>
          <w:tcPr>
            <w:tcW w:w="901" w:type="dxa"/>
            <w:gridSpan w:val="3"/>
            <w:tcBorders>
              <w:top w:val="nil"/>
            </w:tcBorders>
            <w:vAlign w:val="center"/>
          </w:tcPr>
          <w:p w14:paraId="5ADB4B97" w14:textId="77777777" w:rsidR="00CB40C2" w:rsidRPr="00F41F91" w:rsidRDefault="00CB40C2" w:rsidP="00850023">
            <w:pPr>
              <w:jc w:val="center"/>
              <w:rPr>
                <w:sz w:val="18"/>
              </w:rPr>
            </w:pPr>
            <w:r>
              <w:t>155</w:t>
            </w:r>
          </w:p>
        </w:tc>
        <w:tc>
          <w:tcPr>
            <w:tcW w:w="1010" w:type="dxa"/>
            <w:gridSpan w:val="4"/>
            <w:tcBorders>
              <w:top w:val="nil"/>
            </w:tcBorders>
            <w:vAlign w:val="center"/>
          </w:tcPr>
          <w:p w14:paraId="29EFCD8D" w14:textId="77777777" w:rsidR="00CB40C2" w:rsidRPr="00F41F91" w:rsidRDefault="00CB40C2" w:rsidP="00850023">
            <w:pPr>
              <w:jc w:val="center"/>
              <w:rPr>
                <w:sz w:val="18"/>
              </w:rPr>
            </w:pPr>
            <w:r>
              <w:rPr>
                <w:sz w:val="18"/>
              </w:rPr>
              <w:t>155</w:t>
            </w:r>
          </w:p>
        </w:tc>
        <w:tc>
          <w:tcPr>
            <w:tcW w:w="884" w:type="dxa"/>
            <w:gridSpan w:val="2"/>
            <w:tcBorders>
              <w:bottom w:val="single" w:sz="18" w:space="0" w:color="auto"/>
            </w:tcBorders>
            <w:vAlign w:val="center"/>
          </w:tcPr>
          <w:p w14:paraId="6FAD7110" w14:textId="77777777" w:rsidR="00CB40C2" w:rsidRPr="00F41F91" w:rsidRDefault="00CB40C2" w:rsidP="00850023">
            <w:pPr>
              <w:jc w:val="center"/>
              <w:rPr>
                <w:sz w:val="18"/>
              </w:rPr>
            </w:pPr>
            <w:r>
              <w:rPr>
                <w:sz w:val="18"/>
              </w:rPr>
              <w:t>none</w:t>
            </w:r>
          </w:p>
        </w:tc>
        <w:tc>
          <w:tcPr>
            <w:tcW w:w="1268" w:type="dxa"/>
            <w:gridSpan w:val="4"/>
            <w:tcBorders>
              <w:bottom w:val="single" w:sz="18" w:space="0" w:color="auto"/>
            </w:tcBorders>
            <w:vAlign w:val="center"/>
          </w:tcPr>
          <w:p w14:paraId="6BD760A8" w14:textId="77777777" w:rsidR="00CB40C2" w:rsidRPr="00F41F91" w:rsidRDefault="00CB40C2" w:rsidP="00850023">
            <w:pPr>
              <w:jc w:val="center"/>
              <w:rPr>
                <w:sz w:val="18"/>
              </w:rPr>
            </w:pPr>
            <w:r>
              <w:rPr>
                <w:sz w:val="18"/>
              </w:rPr>
              <w:t>none</w:t>
            </w:r>
          </w:p>
        </w:tc>
        <w:tc>
          <w:tcPr>
            <w:tcW w:w="3587" w:type="dxa"/>
            <w:gridSpan w:val="5"/>
            <w:tcBorders>
              <w:bottom w:val="single" w:sz="18" w:space="0" w:color="auto"/>
              <w:right w:val="single" w:sz="6" w:space="0" w:color="auto"/>
            </w:tcBorders>
          </w:tcPr>
          <w:p w14:paraId="40A3F1F6" w14:textId="77777777" w:rsidR="00CB40C2" w:rsidRPr="00F41F91" w:rsidRDefault="00CB40C2" w:rsidP="00850023">
            <w:pPr>
              <w:rPr>
                <w:sz w:val="18"/>
              </w:rPr>
            </w:pPr>
            <w:r w:rsidRPr="00A93A21">
              <w:rPr>
                <w:sz w:val="18"/>
              </w:rPr>
              <w:t>Sum of polyvalent cations present in the water, generally magnesium and calcium, and are usually naturally occurring</w:t>
            </w:r>
          </w:p>
        </w:tc>
      </w:tr>
      <w:tr w:rsidR="00CB40C2" w:rsidRPr="001F3468" w14:paraId="39F0BE02" w14:textId="77777777" w:rsidTr="00CB40C2">
        <w:trPr>
          <w:cantSplit/>
          <w:jc w:val="center"/>
        </w:trPr>
        <w:tc>
          <w:tcPr>
            <w:tcW w:w="10972" w:type="dxa"/>
            <w:gridSpan w:val="22"/>
            <w:tcBorders>
              <w:top w:val="single" w:sz="18" w:space="0" w:color="auto"/>
              <w:left w:val="single" w:sz="6" w:space="0" w:color="auto"/>
              <w:bottom w:val="single" w:sz="18" w:space="0" w:color="auto"/>
              <w:right w:val="single" w:sz="6" w:space="0" w:color="auto"/>
            </w:tcBorders>
          </w:tcPr>
          <w:p w14:paraId="74108CA6" w14:textId="77777777" w:rsidR="00CB40C2" w:rsidRPr="00F41F91" w:rsidRDefault="00CB40C2"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B40C2" w:rsidRPr="001F3468" w14:paraId="7702A30F" w14:textId="77777777" w:rsidTr="00CB40C2">
        <w:trPr>
          <w:jc w:val="center"/>
        </w:trPr>
        <w:tc>
          <w:tcPr>
            <w:tcW w:w="2245" w:type="dxa"/>
            <w:gridSpan w:val="2"/>
            <w:tcBorders>
              <w:top w:val="single" w:sz="18" w:space="0" w:color="auto"/>
              <w:left w:val="single" w:sz="6" w:space="0" w:color="auto"/>
              <w:bottom w:val="double" w:sz="6" w:space="0" w:color="auto"/>
            </w:tcBorders>
            <w:vAlign w:val="center"/>
          </w:tcPr>
          <w:p w14:paraId="63B61663" w14:textId="77777777" w:rsidR="00CB40C2" w:rsidRPr="00F41F91" w:rsidRDefault="00CB40C2"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77" w:type="dxa"/>
            <w:gridSpan w:val="2"/>
            <w:tcBorders>
              <w:top w:val="single" w:sz="18" w:space="0" w:color="auto"/>
              <w:bottom w:val="double" w:sz="6" w:space="0" w:color="auto"/>
            </w:tcBorders>
            <w:vAlign w:val="center"/>
          </w:tcPr>
          <w:p w14:paraId="5B85AEA0" w14:textId="77777777" w:rsidR="00CB40C2" w:rsidRPr="00F41F91" w:rsidRDefault="00CB40C2" w:rsidP="00850023">
            <w:pPr>
              <w:spacing w:before="40" w:after="40"/>
              <w:jc w:val="center"/>
              <w:rPr>
                <w:b/>
                <w:sz w:val="18"/>
              </w:rPr>
            </w:pPr>
            <w:r w:rsidRPr="00F41F91">
              <w:rPr>
                <w:b/>
                <w:sz w:val="18"/>
              </w:rPr>
              <w:t>Sample Date</w:t>
            </w:r>
          </w:p>
        </w:tc>
        <w:tc>
          <w:tcPr>
            <w:tcW w:w="901" w:type="dxa"/>
            <w:gridSpan w:val="3"/>
            <w:tcBorders>
              <w:top w:val="single" w:sz="18" w:space="0" w:color="auto"/>
              <w:bottom w:val="double" w:sz="6" w:space="0" w:color="auto"/>
            </w:tcBorders>
            <w:vAlign w:val="center"/>
          </w:tcPr>
          <w:p w14:paraId="32892816" w14:textId="77777777" w:rsidR="00CB40C2" w:rsidRPr="00F41F91" w:rsidRDefault="00CB40C2" w:rsidP="00850023">
            <w:pPr>
              <w:spacing w:before="40" w:after="40"/>
              <w:jc w:val="center"/>
              <w:rPr>
                <w:b/>
                <w:sz w:val="18"/>
              </w:rPr>
            </w:pPr>
            <w:r w:rsidRPr="00F41F91">
              <w:rPr>
                <w:b/>
                <w:sz w:val="18"/>
              </w:rPr>
              <w:t>Level</w:t>
            </w:r>
            <w:r w:rsidRPr="00F41F91">
              <w:rPr>
                <w:b/>
                <w:sz w:val="18"/>
              </w:rPr>
              <w:br/>
              <w:t>Detected</w:t>
            </w:r>
          </w:p>
        </w:tc>
        <w:tc>
          <w:tcPr>
            <w:tcW w:w="1010" w:type="dxa"/>
            <w:gridSpan w:val="4"/>
            <w:tcBorders>
              <w:top w:val="single" w:sz="18" w:space="0" w:color="auto"/>
              <w:bottom w:val="double" w:sz="6" w:space="0" w:color="auto"/>
            </w:tcBorders>
            <w:vAlign w:val="center"/>
          </w:tcPr>
          <w:p w14:paraId="52D3A66A" w14:textId="77777777" w:rsidR="00CB40C2" w:rsidRPr="00F41F91" w:rsidRDefault="00CB40C2"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gridSpan w:val="2"/>
            <w:tcBorders>
              <w:top w:val="single" w:sz="18" w:space="0" w:color="auto"/>
              <w:bottom w:val="double" w:sz="6" w:space="0" w:color="auto"/>
            </w:tcBorders>
            <w:vAlign w:val="center"/>
          </w:tcPr>
          <w:p w14:paraId="1CA402DB" w14:textId="77777777" w:rsidR="00CB40C2" w:rsidRPr="00F41F91" w:rsidRDefault="00CB40C2" w:rsidP="00850023">
            <w:pPr>
              <w:spacing w:before="40" w:after="40"/>
              <w:jc w:val="center"/>
              <w:rPr>
                <w:b/>
                <w:sz w:val="18"/>
              </w:rPr>
            </w:pPr>
            <w:r w:rsidRPr="00F41F91">
              <w:rPr>
                <w:b/>
                <w:bCs/>
              </w:rPr>
              <w:t>MCL</w:t>
            </w:r>
            <w:r w:rsidRPr="00F41F91">
              <w:rPr>
                <w:b/>
                <w:bCs/>
              </w:rPr>
              <w:br/>
            </w:r>
            <w:r w:rsidRPr="00F41F91">
              <w:rPr>
                <w:b/>
                <w:sz w:val="18"/>
              </w:rPr>
              <w:t>[MRDL]</w:t>
            </w:r>
          </w:p>
        </w:tc>
        <w:tc>
          <w:tcPr>
            <w:tcW w:w="1268" w:type="dxa"/>
            <w:gridSpan w:val="4"/>
            <w:tcBorders>
              <w:top w:val="single" w:sz="18" w:space="0" w:color="auto"/>
              <w:bottom w:val="double" w:sz="6" w:space="0" w:color="auto"/>
            </w:tcBorders>
            <w:vAlign w:val="center"/>
          </w:tcPr>
          <w:p w14:paraId="5B0E56EF" w14:textId="77777777" w:rsidR="00CB40C2" w:rsidRPr="00F41F91" w:rsidRDefault="00CB40C2"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587" w:type="dxa"/>
            <w:gridSpan w:val="5"/>
            <w:tcBorders>
              <w:top w:val="single" w:sz="18" w:space="0" w:color="auto"/>
              <w:bottom w:val="double" w:sz="6" w:space="0" w:color="auto"/>
              <w:right w:val="single" w:sz="6" w:space="0" w:color="auto"/>
            </w:tcBorders>
            <w:vAlign w:val="center"/>
          </w:tcPr>
          <w:p w14:paraId="502A04B0" w14:textId="77777777" w:rsidR="00CB40C2" w:rsidRPr="00F41F91" w:rsidRDefault="00CB40C2" w:rsidP="00850023">
            <w:pPr>
              <w:spacing w:before="40" w:after="40"/>
              <w:jc w:val="center"/>
              <w:rPr>
                <w:b/>
                <w:sz w:val="18"/>
              </w:rPr>
            </w:pPr>
            <w:r w:rsidRPr="00F41F91">
              <w:rPr>
                <w:b/>
                <w:sz w:val="18"/>
              </w:rPr>
              <w:t>Typical Source of Contaminant</w:t>
            </w:r>
          </w:p>
        </w:tc>
      </w:tr>
      <w:tr w:rsidR="00CB40C2" w:rsidRPr="003551EA" w14:paraId="21F2A71A" w14:textId="77777777" w:rsidTr="00CB40C2">
        <w:tblPrEx>
          <w:tblCellMar>
            <w:left w:w="108" w:type="dxa"/>
            <w:right w:w="108" w:type="dxa"/>
          </w:tblCellMar>
        </w:tblPrEx>
        <w:trPr>
          <w:trHeight w:val="459"/>
          <w:jc w:val="center"/>
        </w:trPr>
        <w:tc>
          <w:tcPr>
            <w:tcW w:w="2245" w:type="dxa"/>
            <w:gridSpan w:val="2"/>
            <w:tcBorders>
              <w:top w:val="nil"/>
              <w:left w:val="single" w:sz="8" w:space="0" w:color="auto"/>
            </w:tcBorders>
            <w:vAlign w:val="center"/>
          </w:tcPr>
          <w:p w14:paraId="3B366F76" w14:textId="77777777" w:rsidR="00CB40C2" w:rsidRPr="00C911C4" w:rsidRDefault="00CB40C2" w:rsidP="00850023">
            <w:pPr>
              <w:rPr>
                <w:bCs/>
                <w:sz w:val="18"/>
              </w:rPr>
            </w:pPr>
            <w:r w:rsidRPr="00C911C4">
              <w:rPr>
                <w:bCs/>
                <w:sz w:val="18"/>
              </w:rPr>
              <w:t>Nitrate as Nitrogen(ppm)</w:t>
            </w:r>
          </w:p>
        </w:tc>
        <w:tc>
          <w:tcPr>
            <w:tcW w:w="1077" w:type="dxa"/>
            <w:gridSpan w:val="2"/>
            <w:tcBorders>
              <w:top w:val="nil"/>
            </w:tcBorders>
            <w:vAlign w:val="center"/>
          </w:tcPr>
          <w:p w14:paraId="325EC2D5" w14:textId="77777777" w:rsidR="00CB40C2" w:rsidRDefault="00CB40C2" w:rsidP="00850023">
            <w:pPr>
              <w:jc w:val="center"/>
              <w:rPr>
                <w:sz w:val="18"/>
                <w:szCs w:val="18"/>
              </w:rPr>
            </w:pPr>
          </w:p>
          <w:p w14:paraId="78652B5C" w14:textId="77777777" w:rsidR="00CB40C2" w:rsidRDefault="00CB40C2" w:rsidP="00850023">
            <w:pPr>
              <w:jc w:val="center"/>
              <w:rPr>
                <w:sz w:val="18"/>
                <w:szCs w:val="18"/>
              </w:rPr>
            </w:pPr>
            <w:r>
              <w:rPr>
                <w:sz w:val="18"/>
                <w:szCs w:val="18"/>
              </w:rPr>
              <w:t>Quarterly</w:t>
            </w:r>
          </w:p>
          <w:p w14:paraId="5C3D5B49" w14:textId="77777777" w:rsidR="00CB40C2" w:rsidRPr="003B283C" w:rsidRDefault="00CB40C2" w:rsidP="00850023">
            <w:pPr>
              <w:jc w:val="center"/>
              <w:rPr>
                <w:sz w:val="18"/>
                <w:szCs w:val="18"/>
              </w:rPr>
            </w:pPr>
          </w:p>
        </w:tc>
        <w:tc>
          <w:tcPr>
            <w:tcW w:w="901" w:type="dxa"/>
            <w:gridSpan w:val="3"/>
            <w:tcBorders>
              <w:top w:val="nil"/>
            </w:tcBorders>
            <w:vAlign w:val="center"/>
          </w:tcPr>
          <w:p w14:paraId="38E3EAE4" w14:textId="77777777" w:rsidR="00CB40C2" w:rsidRPr="003B283C" w:rsidRDefault="00CB40C2" w:rsidP="00850023">
            <w:pPr>
              <w:spacing w:before="40" w:after="40"/>
              <w:jc w:val="center"/>
              <w:rPr>
                <w:sz w:val="18"/>
              </w:rPr>
            </w:pPr>
            <w:r>
              <w:rPr>
                <w:sz w:val="18"/>
              </w:rPr>
              <w:t>0.6</w:t>
            </w:r>
          </w:p>
        </w:tc>
        <w:tc>
          <w:tcPr>
            <w:tcW w:w="1010" w:type="dxa"/>
            <w:gridSpan w:val="4"/>
            <w:tcBorders>
              <w:top w:val="nil"/>
            </w:tcBorders>
            <w:vAlign w:val="center"/>
          </w:tcPr>
          <w:p w14:paraId="1AB711D6" w14:textId="77777777" w:rsidR="00CB40C2" w:rsidRPr="003B283C" w:rsidRDefault="00CB40C2" w:rsidP="00850023">
            <w:pPr>
              <w:spacing w:before="40" w:after="40"/>
              <w:jc w:val="center"/>
              <w:rPr>
                <w:sz w:val="18"/>
              </w:rPr>
            </w:pPr>
            <w:r>
              <w:rPr>
                <w:sz w:val="18"/>
              </w:rPr>
              <w:t>0.6</w:t>
            </w:r>
          </w:p>
        </w:tc>
        <w:tc>
          <w:tcPr>
            <w:tcW w:w="884" w:type="dxa"/>
            <w:gridSpan w:val="2"/>
            <w:vAlign w:val="center"/>
          </w:tcPr>
          <w:p w14:paraId="7C33EC85" w14:textId="77777777" w:rsidR="00CB40C2" w:rsidRPr="003B283C" w:rsidRDefault="00CB40C2" w:rsidP="00850023">
            <w:pPr>
              <w:spacing w:before="40" w:after="40"/>
              <w:jc w:val="center"/>
              <w:rPr>
                <w:sz w:val="18"/>
              </w:rPr>
            </w:pPr>
            <w:r w:rsidRPr="003B283C">
              <w:rPr>
                <w:sz w:val="18"/>
              </w:rPr>
              <w:t>10</w:t>
            </w:r>
          </w:p>
        </w:tc>
        <w:tc>
          <w:tcPr>
            <w:tcW w:w="1268" w:type="dxa"/>
            <w:gridSpan w:val="4"/>
            <w:vAlign w:val="center"/>
          </w:tcPr>
          <w:p w14:paraId="6F05A9D8" w14:textId="77777777" w:rsidR="00CB40C2" w:rsidRPr="003B283C" w:rsidRDefault="00CB40C2" w:rsidP="00850023">
            <w:pPr>
              <w:spacing w:before="40" w:after="40"/>
              <w:jc w:val="center"/>
              <w:rPr>
                <w:sz w:val="18"/>
              </w:rPr>
            </w:pPr>
            <w:r w:rsidRPr="003B283C">
              <w:rPr>
                <w:sz w:val="18"/>
              </w:rPr>
              <w:t>10</w:t>
            </w:r>
          </w:p>
        </w:tc>
        <w:tc>
          <w:tcPr>
            <w:tcW w:w="3587" w:type="dxa"/>
            <w:gridSpan w:val="5"/>
            <w:tcBorders>
              <w:right w:val="single" w:sz="8" w:space="0" w:color="auto"/>
            </w:tcBorders>
            <w:vAlign w:val="center"/>
          </w:tcPr>
          <w:p w14:paraId="4751A34D" w14:textId="77777777" w:rsidR="00CB40C2" w:rsidRPr="003551EA" w:rsidRDefault="00CB40C2" w:rsidP="00850023">
            <w:pPr>
              <w:spacing w:before="40" w:after="40"/>
              <w:rPr>
                <w:sz w:val="18"/>
                <w:szCs w:val="18"/>
              </w:rPr>
            </w:pPr>
            <w:r w:rsidRPr="003551EA">
              <w:rPr>
                <w:sz w:val="18"/>
                <w:szCs w:val="18"/>
              </w:rPr>
              <w:t>Runoff and leaching from fertilizer use; leaching from septic tanks and sewage, erosion of natural deposits</w:t>
            </w:r>
          </w:p>
        </w:tc>
      </w:tr>
      <w:tr w:rsidR="00CB40C2" w:rsidRPr="003551EA" w14:paraId="4EBD84E1" w14:textId="77777777" w:rsidTr="00CB40C2">
        <w:tblPrEx>
          <w:tblCellMar>
            <w:left w:w="108" w:type="dxa"/>
            <w:right w:w="108" w:type="dxa"/>
          </w:tblCellMar>
        </w:tblPrEx>
        <w:trPr>
          <w:trHeight w:val="600"/>
          <w:jc w:val="center"/>
        </w:trPr>
        <w:tc>
          <w:tcPr>
            <w:tcW w:w="2245" w:type="dxa"/>
            <w:gridSpan w:val="2"/>
            <w:tcBorders>
              <w:left w:val="single" w:sz="6" w:space="0" w:color="auto"/>
            </w:tcBorders>
            <w:vAlign w:val="center"/>
          </w:tcPr>
          <w:p w14:paraId="75015A06" w14:textId="77777777" w:rsidR="00CB40C2" w:rsidRPr="003551EA" w:rsidRDefault="00CB40C2" w:rsidP="00850023">
            <w:pPr>
              <w:spacing w:before="40" w:after="40"/>
              <w:rPr>
                <w:sz w:val="18"/>
                <w:szCs w:val="18"/>
              </w:rPr>
            </w:pPr>
            <w:r>
              <w:rPr>
                <w:sz w:val="18"/>
              </w:rPr>
              <w:t>Fluoride (ppm):</w:t>
            </w:r>
          </w:p>
        </w:tc>
        <w:tc>
          <w:tcPr>
            <w:tcW w:w="1077" w:type="dxa"/>
            <w:gridSpan w:val="2"/>
            <w:vAlign w:val="center"/>
          </w:tcPr>
          <w:p w14:paraId="4FE78041" w14:textId="77777777" w:rsidR="00CB40C2" w:rsidRPr="003551EA" w:rsidRDefault="00CB40C2" w:rsidP="00850023">
            <w:pPr>
              <w:spacing w:before="40" w:after="40"/>
              <w:jc w:val="center"/>
              <w:rPr>
                <w:sz w:val="18"/>
                <w:szCs w:val="18"/>
              </w:rPr>
            </w:pPr>
            <w:r>
              <w:t>11/2021</w:t>
            </w:r>
          </w:p>
        </w:tc>
        <w:tc>
          <w:tcPr>
            <w:tcW w:w="901" w:type="dxa"/>
            <w:gridSpan w:val="3"/>
            <w:vAlign w:val="center"/>
          </w:tcPr>
          <w:p w14:paraId="7F3022FD" w14:textId="77777777" w:rsidR="00CB40C2" w:rsidRPr="003551EA" w:rsidRDefault="00CB40C2" w:rsidP="00850023">
            <w:pPr>
              <w:spacing w:before="40" w:after="40"/>
              <w:jc w:val="center"/>
              <w:rPr>
                <w:sz w:val="18"/>
                <w:szCs w:val="18"/>
              </w:rPr>
            </w:pPr>
            <w:r>
              <w:rPr>
                <w:sz w:val="18"/>
              </w:rPr>
              <w:t>0.3</w:t>
            </w:r>
          </w:p>
        </w:tc>
        <w:tc>
          <w:tcPr>
            <w:tcW w:w="1010" w:type="dxa"/>
            <w:gridSpan w:val="4"/>
            <w:vAlign w:val="center"/>
          </w:tcPr>
          <w:p w14:paraId="74BB3AE5" w14:textId="77777777" w:rsidR="00CB40C2" w:rsidRPr="003551EA" w:rsidRDefault="00CB40C2" w:rsidP="00850023">
            <w:pPr>
              <w:spacing w:before="40" w:after="40"/>
              <w:jc w:val="center"/>
              <w:rPr>
                <w:sz w:val="18"/>
                <w:szCs w:val="18"/>
              </w:rPr>
            </w:pPr>
            <w:r>
              <w:rPr>
                <w:sz w:val="18"/>
              </w:rPr>
              <w:t>0.3</w:t>
            </w:r>
          </w:p>
        </w:tc>
        <w:tc>
          <w:tcPr>
            <w:tcW w:w="884" w:type="dxa"/>
            <w:gridSpan w:val="2"/>
            <w:vAlign w:val="center"/>
          </w:tcPr>
          <w:p w14:paraId="4DCF4E1D" w14:textId="77777777" w:rsidR="00CB40C2" w:rsidRPr="003551EA" w:rsidRDefault="00CB40C2" w:rsidP="00850023">
            <w:pPr>
              <w:spacing w:before="40" w:after="40"/>
              <w:jc w:val="center"/>
              <w:rPr>
                <w:sz w:val="18"/>
                <w:szCs w:val="18"/>
              </w:rPr>
            </w:pPr>
            <w:r>
              <w:rPr>
                <w:sz w:val="18"/>
              </w:rPr>
              <w:t>2</w:t>
            </w:r>
          </w:p>
        </w:tc>
        <w:tc>
          <w:tcPr>
            <w:tcW w:w="1268" w:type="dxa"/>
            <w:gridSpan w:val="4"/>
            <w:vAlign w:val="center"/>
          </w:tcPr>
          <w:p w14:paraId="24F4902B" w14:textId="77777777" w:rsidR="00CB40C2" w:rsidRPr="003551EA" w:rsidRDefault="00CB40C2" w:rsidP="00850023">
            <w:pPr>
              <w:spacing w:before="40" w:after="40"/>
              <w:jc w:val="center"/>
              <w:rPr>
                <w:sz w:val="18"/>
                <w:szCs w:val="18"/>
              </w:rPr>
            </w:pPr>
            <w:r w:rsidRPr="003551EA">
              <w:rPr>
                <w:sz w:val="18"/>
                <w:szCs w:val="18"/>
              </w:rPr>
              <w:t>1</w:t>
            </w:r>
          </w:p>
        </w:tc>
        <w:tc>
          <w:tcPr>
            <w:tcW w:w="3587" w:type="dxa"/>
            <w:gridSpan w:val="5"/>
            <w:tcBorders>
              <w:right w:val="single" w:sz="8" w:space="0" w:color="auto"/>
            </w:tcBorders>
            <w:vAlign w:val="center"/>
          </w:tcPr>
          <w:p w14:paraId="554B8F19" w14:textId="77777777" w:rsidR="00CB40C2" w:rsidRPr="003551EA" w:rsidRDefault="00CB40C2" w:rsidP="00850023">
            <w:pPr>
              <w:spacing w:before="20" w:after="20"/>
              <w:rPr>
                <w:sz w:val="18"/>
                <w:szCs w:val="18"/>
              </w:rPr>
            </w:pPr>
            <w:r w:rsidRPr="003551EA">
              <w:rPr>
                <w:sz w:val="18"/>
                <w:szCs w:val="18"/>
              </w:rPr>
              <w:t>Erosion of natural deposits; water additive which promotes strong teeth; discharge from fertilizer and aluminum factories.</w:t>
            </w:r>
          </w:p>
        </w:tc>
      </w:tr>
      <w:tr w:rsidR="00CB40C2" w:rsidRPr="001F3468" w14:paraId="1C2DC373" w14:textId="77777777" w:rsidTr="00CB40C2">
        <w:trPr>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579F7A90" w14:textId="77777777" w:rsidR="00CB40C2" w:rsidRPr="00F41F91" w:rsidRDefault="00CB40C2"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B40C2" w:rsidRPr="001F3468" w14:paraId="5407B7B5" w14:textId="77777777" w:rsidTr="00CB40C2">
        <w:trPr>
          <w:jc w:val="center"/>
        </w:trPr>
        <w:tc>
          <w:tcPr>
            <w:tcW w:w="2245" w:type="dxa"/>
            <w:gridSpan w:val="2"/>
            <w:tcBorders>
              <w:top w:val="single" w:sz="18" w:space="0" w:color="auto"/>
              <w:left w:val="single" w:sz="6" w:space="0" w:color="auto"/>
              <w:bottom w:val="double" w:sz="6" w:space="0" w:color="auto"/>
            </w:tcBorders>
            <w:vAlign w:val="center"/>
          </w:tcPr>
          <w:p w14:paraId="22AFE427" w14:textId="77777777" w:rsidR="00CB40C2" w:rsidRPr="00F41F91" w:rsidRDefault="00CB40C2"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77" w:type="dxa"/>
            <w:gridSpan w:val="2"/>
            <w:tcBorders>
              <w:top w:val="single" w:sz="18" w:space="0" w:color="auto"/>
              <w:bottom w:val="double" w:sz="6" w:space="0" w:color="auto"/>
            </w:tcBorders>
            <w:vAlign w:val="center"/>
          </w:tcPr>
          <w:p w14:paraId="50D069AF" w14:textId="77777777" w:rsidR="00CB40C2" w:rsidRPr="00F41F91" w:rsidRDefault="00CB40C2" w:rsidP="00850023">
            <w:pPr>
              <w:spacing w:before="40" w:after="40"/>
              <w:jc w:val="center"/>
              <w:rPr>
                <w:b/>
                <w:sz w:val="18"/>
              </w:rPr>
            </w:pPr>
            <w:r w:rsidRPr="00F41F91">
              <w:rPr>
                <w:b/>
                <w:sz w:val="18"/>
              </w:rPr>
              <w:t>Sample Date</w:t>
            </w:r>
          </w:p>
        </w:tc>
        <w:tc>
          <w:tcPr>
            <w:tcW w:w="901" w:type="dxa"/>
            <w:gridSpan w:val="3"/>
            <w:tcBorders>
              <w:top w:val="single" w:sz="18" w:space="0" w:color="auto"/>
              <w:bottom w:val="double" w:sz="6" w:space="0" w:color="auto"/>
            </w:tcBorders>
            <w:vAlign w:val="center"/>
          </w:tcPr>
          <w:p w14:paraId="66733D48" w14:textId="77777777" w:rsidR="00CB40C2" w:rsidRPr="00F41F91" w:rsidRDefault="00CB40C2" w:rsidP="00850023">
            <w:pPr>
              <w:spacing w:before="40" w:after="40"/>
              <w:jc w:val="center"/>
              <w:rPr>
                <w:b/>
                <w:sz w:val="18"/>
              </w:rPr>
            </w:pPr>
            <w:r w:rsidRPr="00F41F91">
              <w:rPr>
                <w:b/>
                <w:sz w:val="18"/>
              </w:rPr>
              <w:t>Level Detected</w:t>
            </w:r>
          </w:p>
        </w:tc>
        <w:tc>
          <w:tcPr>
            <w:tcW w:w="1010" w:type="dxa"/>
            <w:gridSpan w:val="4"/>
            <w:tcBorders>
              <w:top w:val="single" w:sz="18" w:space="0" w:color="auto"/>
              <w:bottom w:val="double" w:sz="6" w:space="0" w:color="auto"/>
            </w:tcBorders>
            <w:vAlign w:val="center"/>
          </w:tcPr>
          <w:p w14:paraId="6E02E3C5" w14:textId="77777777" w:rsidR="00CB40C2" w:rsidRPr="00F41F91" w:rsidRDefault="00CB40C2"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84" w:type="dxa"/>
            <w:gridSpan w:val="2"/>
            <w:tcBorders>
              <w:top w:val="single" w:sz="18" w:space="0" w:color="auto"/>
              <w:bottom w:val="double" w:sz="6" w:space="0" w:color="auto"/>
            </w:tcBorders>
            <w:vAlign w:val="center"/>
          </w:tcPr>
          <w:p w14:paraId="7FE8FCFD" w14:textId="77777777" w:rsidR="00CB40C2" w:rsidRPr="00F41F91" w:rsidRDefault="00CB40C2" w:rsidP="00850023">
            <w:pPr>
              <w:spacing w:before="40" w:after="40"/>
              <w:jc w:val="center"/>
              <w:rPr>
                <w:b/>
                <w:sz w:val="18"/>
              </w:rPr>
            </w:pPr>
            <w:r>
              <w:rPr>
                <w:b/>
                <w:bCs/>
              </w:rPr>
              <w:t>S</w:t>
            </w:r>
            <w:r w:rsidRPr="00F41F91">
              <w:rPr>
                <w:b/>
                <w:bCs/>
              </w:rPr>
              <w:t>MCL</w:t>
            </w:r>
          </w:p>
        </w:tc>
        <w:tc>
          <w:tcPr>
            <w:tcW w:w="1268" w:type="dxa"/>
            <w:gridSpan w:val="4"/>
            <w:tcBorders>
              <w:top w:val="single" w:sz="18" w:space="0" w:color="auto"/>
              <w:bottom w:val="double" w:sz="6" w:space="0" w:color="auto"/>
            </w:tcBorders>
            <w:vAlign w:val="center"/>
          </w:tcPr>
          <w:p w14:paraId="283E8300" w14:textId="77777777" w:rsidR="00CB40C2" w:rsidRPr="00F41F91" w:rsidRDefault="00CB40C2" w:rsidP="00850023">
            <w:pPr>
              <w:spacing w:before="40" w:after="40"/>
              <w:jc w:val="center"/>
              <w:rPr>
                <w:b/>
                <w:sz w:val="18"/>
              </w:rPr>
            </w:pPr>
            <w:r w:rsidRPr="00F41F91">
              <w:rPr>
                <w:b/>
                <w:sz w:val="18"/>
              </w:rPr>
              <w:t>PHG</w:t>
            </w:r>
            <w:r w:rsidRPr="00F41F91">
              <w:rPr>
                <w:b/>
                <w:sz w:val="18"/>
              </w:rPr>
              <w:br/>
              <w:t>(MCLG)</w:t>
            </w:r>
          </w:p>
        </w:tc>
        <w:tc>
          <w:tcPr>
            <w:tcW w:w="3587" w:type="dxa"/>
            <w:gridSpan w:val="5"/>
            <w:tcBorders>
              <w:top w:val="single" w:sz="18" w:space="0" w:color="auto"/>
              <w:bottom w:val="double" w:sz="6" w:space="0" w:color="auto"/>
              <w:right w:val="single" w:sz="6" w:space="0" w:color="auto"/>
            </w:tcBorders>
            <w:vAlign w:val="center"/>
          </w:tcPr>
          <w:p w14:paraId="0134720B" w14:textId="77777777" w:rsidR="00CB40C2" w:rsidRPr="00F41F91" w:rsidRDefault="00CB40C2"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B40C2" w:rsidRPr="009B1047" w14:paraId="0E59CBE7" w14:textId="77777777" w:rsidTr="00CB40C2">
        <w:tblPrEx>
          <w:tblCellMar>
            <w:left w:w="108" w:type="dxa"/>
            <w:right w:w="108" w:type="dxa"/>
          </w:tblCellMar>
        </w:tblPrEx>
        <w:trPr>
          <w:trHeight w:val="431"/>
          <w:jc w:val="center"/>
        </w:trPr>
        <w:tc>
          <w:tcPr>
            <w:tcW w:w="2245" w:type="dxa"/>
            <w:gridSpan w:val="2"/>
            <w:tcBorders>
              <w:left w:val="single" w:sz="6" w:space="0" w:color="auto"/>
              <w:bottom w:val="single" w:sz="4" w:space="0" w:color="auto"/>
            </w:tcBorders>
            <w:vAlign w:val="center"/>
          </w:tcPr>
          <w:p w14:paraId="471F7EEF" w14:textId="77777777" w:rsidR="00CB40C2" w:rsidRPr="009B1047" w:rsidRDefault="00CB40C2" w:rsidP="00850023">
            <w:pPr>
              <w:spacing w:before="40" w:after="40"/>
              <w:rPr>
                <w:sz w:val="18"/>
              </w:rPr>
            </w:pPr>
            <w:r>
              <w:rPr>
                <w:sz w:val="18"/>
              </w:rPr>
              <w:t xml:space="preserve">Chloride (ppm):  </w:t>
            </w:r>
          </w:p>
        </w:tc>
        <w:tc>
          <w:tcPr>
            <w:tcW w:w="1077" w:type="dxa"/>
            <w:gridSpan w:val="2"/>
            <w:tcBorders>
              <w:bottom w:val="single" w:sz="4" w:space="0" w:color="auto"/>
            </w:tcBorders>
          </w:tcPr>
          <w:p w14:paraId="1E557683" w14:textId="77777777" w:rsidR="00CB40C2" w:rsidRPr="00B6072C" w:rsidRDefault="00CB40C2" w:rsidP="00850023">
            <w:pPr>
              <w:spacing w:before="20" w:after="20"/>
              <w:jc w:val="center"/>
              <w:rPr>
                <w:sz w:val="16"/>
                <w:szCs w:val="16"/>
              </w:rPr>
            </w:pPr>
            <w:r w:rsidRPr="003B46EC">
              <w:t>11/2021</w:t>
            </w:r>
          </w:p>
        </w:tc>
        <w:tc>
          <w:tcPr>
            <w:tcW w:w="901" w:type="dxa"/>
            <w:gridSpan w:val="3"/>
            <w:tcBorders>
              <w:bottom w:val="single" w:sz="4" w:space="0" w:color="auto"/>
            </w:tcBorders>
            <w:vAlign w:val="center"/>
          </w:tcPr>
          <w:p w14:paraId="4FB03157" w14:textId="77777777" w:rsidR="00CB40C2" w:rsidRPr="009B1047" w:rsidRDefault="00CB40C2" w:rsidP="00850023">
            <w:pPr>
              <w:spacing w:before="40" w:after="40"/>
              <w:jc w:val="center"/>
              <w:rPr>
                <w:sz w:val="18"/>
              </w:rPr>
            </w:pPr>
            <w:r>
              <w:rPr>
                <w:sz w:val="18"/>
              </w:rPr>
              <w:t>38</w:t>
            </w:r>
          </w:p>
        </w:tc>
        <w:tc>
          <w:tcPr>
            <w:tcW w:w="990" w:type="dxa"/>
            <w:gridSpan w:val="3"/>
            <w:tcBorders>
              <w:bottom w:val="single" w:sz="4" w:space="0" w:color="auto"/>
            </w:tcBorders>
            <w:vAlign w:val="center"/>
          </w:tcPr>
          <w:p w14:paraId="3561C7D3" w14:textId="77777777" w:rsidR="00CB40C2" w:rsidRPr="009A0256" w:rsidRDefault="00CB40C2" w:rsidP="00850023">
            <w:pPr>
              <w:jc w:val="center"/>
              <w:rPr>
                <w:sz w:val="18"/>
              </w:rPr>
            </w:pPr>
            <w:r>
              <w:rPr>
                <w:sz w:val="18"/>
              </w:rPr>
              <w:t>38</w:t>
            </w:r>
          </w:p>
        </w:tc>
        <w:tc>
          <w:tcPr>
            <w:tcW w:w="904" w:type="dxa"/>
            <w:gridSpan w:val="3"/>
            <w:tcBorders>
              <w:bottom w:val="single" w:sz="4" w:space="0" w:color="auto"/>
            </w:tcBorders>
            <w:vAlign w:val="center"/>
          </w:tcPr>
          <w:p w14:paraId="033BAEBE" w14:textId="77777777" w:rsidR="00CB40C2" w:rsidRPr="009B1047" w:rsidRDefault="00CB40C2" w:rsidP="00850023">
            <w:pPr>
              <w:spacing w:before="40" w:after="40"/>
              <w:jc w:val="center"/>
              <w:rPr>
                <w:sz w:val="18"/>
              </w:rPr>
            </w:pPr>
            <w:r>
              <w:rPr>
                <w:sz w:val="18"/>
              </w:rPr>
              <w:t>500</w:t>
            </w:r>
          </w:p>
        </w:tc>
        <w:tc>
          <w:tcPr>
            <w:tcW w:w="1260" w:type="dxa"/>
            <w:gridSpan w:val="3"/>
            <w:tcBorders>
              <w:bottom w:val="single" w:sz="4" w:space="0" w:color="auto"/>
            </w:tcBorders>
            <w:vAlign w:val="center"/>
          </w:tcPr>
          <w:p w14:paraId="23AB4E45" w14:textId="77777777" w:rsidR="00CB40C2" w:rsidRDefault="00CB40C2" w:rsidP="00850023">
            <w:pPr>
              <w:jc w:val="center"/>
            </w:pPr>
            <w:r>
              <w:rPr>
                <w:sz w:val="18"/>
              </w:rPr>
              <w:t>N/A</w:t>
            </w:r>
          </w:p>
        </w:tc>
        <w:tc>
          <w:tcPr>
            <w:tcW w:w="3595" w:type="dxa"/>
            <w:gridSpan w:val="6"/>
            <w:tcBorders>
              <w:bottom w:val="single" w:sz="4" w:space="0" w:color="auto"/>
              <w:right w:val="single" w:sz="6" w:space="0" w:color="auto"/>
            </w:tcBorders>
            <w:vAlign w:val="center"/>
          </w:tcPr>
          <w:p w14:paraId="7DE67D17" w14:textId="77777777" w:rsidR="00CB40C2" w:rsidRPr="009B1047" w:rsidRDefault="00CB40C2" w:rsidP="00850023">
            <w:pPr>
              <w:spacing w:before="40" w:after="40"/>
              <w:rPr>
                <w:sz w:val="18"/>
              </w:rPr>
            </w:pPr>
            <w:r>
              <w:rPr>
                <w:sz w:val="18"/>
              </w:rPr>
              <w:t>Runoff/leaching from natural deposits; industrial wastes</w:t>
            </w:r>
          </w:p>
        </w:tc>
      </w:tr>
      <w:tr w:rsidR="00CB40C2" w:rsidRPr="009B1047" w14:paraId="1DCD3F76" w14:textId="77777777" w:rsidTr="00CB40C2">
        <w:tblPrEx>
          <w:tblCellMar>
            <w:left w:w="108" w:type="dxa"/>
            <w:right w:w="108" w:type="dxa"/>
          </w:tblCellMar>
        </w:tblPrEx>
        <w:trPr>
          <w:trHeight w:val="431"/>
          <w:jc w:val="center"/>
        </w:trPr>
        <w:tc>
          <w:tcPr>
            <w:tcW w:w="2245" w:type="dxa"/>
            <w:gridSpan w:val="2"/>
            <w:tcBorders>
              <w:left w:val="single" w:sz="6" w:space="0" w:color="auto"/>
              <w:bottom w:val="single" w:sz="4" w:space="0" w:color="auto"/>
            </w:tcBorders>
            <w:vAlign w:val="center"/>
          </w:tcPr>
          <w:p w14:paraId="25F009CD" w14:textId="77777777" w:rsidR="00CB40C2" w:rsidRDefault="00CB40C2" w:rsidP="00850023">
            <w:pPr>
              <w:spacing w:before="40" w:after="40"/>
              <w:rPr>
                <w:sz w:val="18"/>
              </w:rPr>
            </w:pPr>
            <w:r>
              <w:rPr>
                <w:sz w:val="18"/>
              </w:rPr>
              <w:t>Color (Units)</w:t>
            </w:r>
          </w:p>
        </w:tc>
        <w:tc>
          <w:tcPr>
            <w:tcW w:w="1077" w:type="dxa"/>
            <w:gridSpan w:val="2"/>
            <w:tcBorders>
              <w:bottom w:val="single" w:sz="4" w:space="0" w:color="auto"/>
            </w:tcBorders>
          </w:tcPr>
          <w:p w14:paraId="04B4CFBF" w14:textId="77777777" w:rsidR="00CB40C2" w:rsidRDefault="00CB40C2" w:rsidP="00850023">
            <w:pPr>
              <w:spacing w:before="20" w:after="20"/>
              <w:jc w:val="center"/>
            </w:pPr>
            <w:r w:rsidRPr="003B46EC">
              <w:t>11/2021</w:t>
            </w:r>
          </w:p>
        </w:tc>
        <w:tc>
          <w:tcPr>
            <w:tcW w:w="901" w:type="dxa"/>
            <w:gridSpan w:val="3"/>
            <w:tcBorders>
              <w:bottom w:val="single" w:sz="4" w:space="0" w:color="auto"/>
            </w:tcBorders>
            <w:vAlign w:val="center"/>
          </w:tcPr>
          <w:p w14:paraId="279296CC" w14:textId="77777777" w:rsidR="00CB40C2" w:rsidRDefault="00CB40C2" w:rsidP="00850023">
            <w:pPr>
              <w:spacing w:before="40" w:after="40"/>
              <w:jc w:val="center"/>
              <w:rPr>
                <w:sz w:val="18"/>
              </w:rPr>
            </w:pPr>
            <w:r>
              <w:rPr>
                <w:sz w:val="18"/>
              </w:rPr>
              <w:t>4</w:t>
            </w:r>
          </w:p>
        </w:tc>
        <w:tc>
          <w:tcPr>
            <w:tcW w:w="990" w:type="dxa"/>
            <w:gridSpan w:val="3"/>
            <w:tcBorders>
              <w:bottom w:val="single" w:sz="4" w:space="0" w:color="auto"/>
            </w:tcBorders>
            <w:vAlign w:val="center"/>
          </w:tcPr>
          <w:p w14:paraId="3DAFE3BB" w14:textId="77777777" w:rsidR="00CB40C2" w:rsidRDefault="00CB40C2" w:rsidP="00850023">
            <w:pPr>
              <w:jc w:val="center"/>
              <w:rPr>
                <w:sz w:val="18"/>
              </w:rPr>
            </w:pPr>
            <w:r>
              <w:rPr>
                <w:sz w:val="18"/>
              </w:rPr>
              <w:t>4</w:t>
            </w:r>
          </w:p>
        </w:tc>
        <w:tc>
          <w:tcPr>
            <w:tcW w:w="904" w:type="dxa"/>
            <w:gridSpan w:val="3"/>
            <w:tcBorders>
              <w:bottom w:val="single" w:sz="4" w:space="0" w:color="auto"/>
            </w:tcBorders>
            <w:vAlign w:val="center"/>
          </w:tcPr>
          <w:p w14:paraId="1FC04BAF" w14:textId="77777777" w:rsidR="00CB40C2" w:rsidRDefault="00CB40C2" w:rsidP="00850023">
            <w:pPr>
              <w:spacing w:before="40" w:after="40"/>
              <w:jc w:val="center"/>
              <w:rPr>
                <w:sz w:val="18"/>
              </w:rPr>
            </w:pPr>
            <w:r>
              <w:rPr>
                <w:sz w:val="18"/>
              </w:rPr>
              <w:t>15</w:t>
            </w:r>
          </w:p>
        </w:tc>
        <w:tc>
          <w:tcPr>
            <w:tcW w:w="1260" w:type="dxa"/>
            <w:gridSpan w:val="3"/>
            <w:tcBorders>
              <w:bottom w:val="single" w:sz="4" w:space="0" w:color="auto"/>
            </w:tcBorders>
            <w:vAlign w:val="center"/>
          </w:tcPr>
          <w:p w14:paraId="2F244EBE" w14:textId="77777777" w:rsidR="00CB40C2" w:rsidRDefault="00CB40C2" w:rsidP="00850023">
            <w:pPr>
              <w:jc w:val="center"/>
              <w:rPr>
                <w:sz w:val="18"/>
              </w:rPr>
            </w:pPr>
            <w:r>
              <w:rPr>
                <w:sz w:val="18"/>
              </w:rPr>
              <w:t>N/A</w:t>
            </w:r>
          </w:p>
        </w:tc>
        <w:tc>
          <w:tcPr>
            <w:tcW w:w="3595" w:type="dxa"/>
            <w:gridSpan w:val="6"/>
            <w:tcBorders>
              <w:bottom w:val="single" w:sz="4" w:space="0" w:color="auto"/>
              <w:right w:val="single" w:sz="6" w:space="0" w:color="auto"/>
            </w:tcBorders>
            <w:vAlign w:val="center"/>
          </w:tcPr>
          <w:p w14:paraId="1EEDA485" w14:textId="77777777" w:rsidR="00CB40C2" w:rsidRDefault="00CB40C2" w:rsidP="00850023">
            <w:pPr>
              <w:spacing w:before="40" w:after="40"/>
              <w:rPr>
                <w:sz w:val="18"/>
              </w:rPr>
            </w:pPr>
            <w:r>
              <w:rPr>
                <w:sz w:val="18"/>
              </w:rPr>
              <w:t>Naturally-occurring organic materials</w:t>
            </w:r>
          </w:p>
        </w:tc>
      </w:tr>
      <w:tr w:rsidR="00CB40C2" w:rsidRPr="009B1047" w14:paraId="60DFAD03" w14:textId="77777777" w:rsidTr="00CB40C2">
        <w:tblPrEx>
          <w:tblCellMar>
            <w:left w:w="108" w:type="dxa"/>
            <w:right w:w="108" w:type="dxa"/>
          </w:tblCellMar>
        </w:tblPrEx>
        <w:trPr>
          <w:trHeight w:val="396"/>
          <w:jc w:val="center"/>
        </w:trPr>
        <w:tc>
          <w:tcPr>
            <w:tcW w:w="2245" w:type="dxa"/>
            <w:gridSpan w:val="2"/>
            <w:tcBorders>
              <w:left w:val="single" w:sz="6" w:space="0" w:color="auto"/>
            </w:tcBorders>
            <w:vAlign w:val="center"/>
          </w:tcPr>
          <w:p w14:paraId="66084DBC" w14:textId="77777777" w:rsidR="00CB40C2" w:rsidRPr="009B1047" w:rsidRDefault="00CB40C2" w:rsidP="00850023">
            <w:pPr>
              <w:spacing w:before="40" w:after="40"/>
              <w:rPr>
                <w:sz w:val="18"/>
              </w:rPr>
            </w:pPr>
            <w:r>
              <w:rPr>
                <w:sz w:val="18"/>
              </w:rPr>
              <w:t xml:space="preserve">Iron (ppb):  </w:t>
            </w:r>
          </w:p>
        </w:tc>
        <w:tc>
          <w:tcPr>
            <w:tcW w:w="1077" w:type="dxa"/>
            <w:gridSpan w:val="2"/>
          </w:tcPr>
          <w:p w14:paraId="679B0427" w14:textId="77777777" w:rsidR="00CB40C2" w:rsidRPr="00B6072C" w:rsidRDefault="00CB40C2" w:rsidP="00850023">
            <w:pPr>
              <w:spacing w:before="20" w:after="20"/>
              <w:jc w:val="center"/>
              <w:rPr>
                <w:sz w:val="16"/>
                <w:szCs w:val="16"/>
              </w:rPr>
            </w:pPr>
            <w:r w:rsidRPr="003B46EC">
              <w:t>11/2021</w:t>
            </w:r>
          </w:p>
        </w:tc>
        <w:tc>
          <w:tcPr>
            <w:tcW w:w="901" w:type="dxa"/>
            <w:gridSpan w:val="3"/>
            <w:vAlign w:val="center"/>
          </w:tcPr>
          <w:p w14:paraId="40FB4AB9" w14:textId="77777777" w:rsidR="00CB40C2" w:rsidRPr="009B1047" w:rsidRDefault="00CB40C2" w:rsidP="00850023">
            <w:pPr>
              <w:spacing w:before="40" w:after="40"/>
              <w:jc w:val="center"/>
              <w:rPr>
                <w:sz w:val="18"/>
              </w:rPr>
            </w:pPr>
            <w:r>
              <w:rPr>
                <w:sz w:val="18"/>
              </w:rPr>
              <w:t>150</w:t>
            </w:r>
          </w:p>
        </w:tc>
        <w:tc>
          <w:tcPr>
            <w:tcW w:w="990" w:type="dxa"/>
            <w:gridSpan w:val="3"/>
            <w:vAlign w:val="center"/>
          </w:tcPr>
          <w:p w14:paraId="036E6D08" w14:textId="77777777" w:rsidR="00CB40C2" w:rsidRPr="009A0256" w:rsidRDefault="00CB40C2" w:rsidP="00850023">
            <w:pPr>
              <w:jc w:val="center"/>
              <w:rPr>
                <w:sz w:val="18"/>
              </w:rPr>
            </w:pPr>
            <w:r>
              <w:rPr>
                <w:sz w:val="18"/>
              </w:rPr>
              <w:t>150</w:t>
            </w:r>
          </w:p>
        </w:tc>
        <w:tc>
          <w:tcPr>
            <w:tcW w:w="904" w:type="dxa"/>
            <w:gridSpan w:val="3"/>
            <w:vAlign w:val="center"/>
          </w:tcPr>
          <w:p w14:paraId="3E598CDF" w14:textId="77777777" w:rsidR="00CB40C2" w:rsidRPr="009B1047" w:rsidRDefault="00CB40C2" w:rsidP="00850023">
            <w:pPr>
              <w:spacing w:before="40" w:after="40"/>
              <w:jc w:val="center"/>
              <w:rPr>
                <w:sz w:val="18"/>
              </w:rPr>
            </w:pPr>
            <w:r>
              <w:rPr>
                <w:sz w:val="18"/>
              </w:rPr>
              <w:t>300</w:t>
            </w:r>
          </w:p>
        </w:tc>
        <w:tc>
          <w:tcPr>
            <w:tcW w:w="1260" w:type="dxa"/>
            <w:gridSpan w:val="3"/>
            <w:vAlign w:val="center"/>
          </w:tcPr>
          <w:p w14:paraId="0C7E0D00" w14:textId="77777777" w:rsidR="00CB40C2" w:rsidRDefault="00CB40C2" w:rsidP="00850023">
            <w:pPr>
              <w:jc w:val="center"/>
            </w:pPr>
            <w:r>
              <w:rPr>
                <w:sz w:val="18"/>
              </w:rPr>
              <w:t>N/A</w:t>
            </w:r>
          </w:p>
        </w:tc>
        <w:tc>
          <w:tcPr>
            <w:tcW w:w="3595" w:type="dxa"/>
            <w:gridSpan w:val="6"/>
            <w:tcBorders>
              <w:right w:val="single" w:sz="6" w:space="0" w:color="auto"/>
            </w:tcBorders>
          </w:tcPr>
          <w:p w14:paraId="5AC55F23" w14:textId="77777777" w:rsidR="00CB40C2" w:rsidRPr="009B1047" w:rsidRDefault="00CB40C2" w:rsidP="00850023">
            <w:pPr>
              <w:spacing w:before="40" w:after="40"/>
              <w:rPr>
                <w:sz w:val="18"/>
              </w:rPr>
            </w:pPr>
            <w:r>
              <w:rPr>
                <w:sz w:val="18"/>
              </w:rPr>
              <w:t>Leaching from natural deposits; industrial wastes</w:t>
            </w:r>
          </w:p>
        </w:tc>
      </w:tr>
      <w:tr w:rsidR="00CB40C2" w:rsidRPr="00AF3913" w14:paraId="09A31571" w14:textId="77777777" w:rsidTr="00CB40C2">
        <w:tblPrEx>
          <w:tblCellMar>
            <w:left w:w="108" w:type="dxa"/>
            <w:right w:w="108" w:type="dxa"/>
          </w:tblCellMar>
        </w:tblPrEx>
        <w:trPr>
          <w:trHeight w:val="494"/>
          <w:jc w:val="center"/>
        </w:trPr>
        <w:tc>
          <w:tcPr>
            <w:tcW w:w="2245" w:type="dxa"/>
            <w:gridSpan w:val="2"/>
            <w:tcBorders>
              <w:left w:val="single" w:sz="6" w:space="0" w:color="auto"/>
            </w:tcBorders>
            <w:vAlign w:val="center"/>
          </w:tcPr>
          <w:p w14:paraId="7FFD2A1F" w14:textId="77777777" w:rsidR="00CB40C2" w:rsidRPr="009B1047" w:rsidRDefault="00CB40C2" w:rsidP="00850023">
            <w:pPr>
              <w:spacing w:before="40" w:after="40"/>
              <w:rPr>
                <w:sz w:val="18"/>
              </w:rPr>
            </w:pPr>
            <w:r>
              <w:rPr>
                <w:sz w:val="18"/>
              </w:rPr>
              <w:t>Specific Conductance (micromhos):</w:t>
            </w:r>
          </w:p>
        </w:tc>
        <w:tc>
          <w:tcPr>
            <w:tcW w:w="1077" w:type="dxa"/>
            <w:gridSpan w:val="2"/>
          </w:tcPr>
          <w:p w14:paraId="2E45E5E4" w14:textId="77777777" w:rsidR="00CB40C2" w:rsidRPr="00B6072C" w:rsidRDefault="00CB40C2" w:rsidP="00850023">
            <w:pPr>
              <w:spacing w:before="20" w:after="20"/>
              <w:jc w:val="center"/>
              <w:rPr>
                <w:sz w:val="16"/>
                <w:szCs w:val="16"/>
              </w:rPr>
            </w:pPr>
            <w:r w:rsidRPr="003B46EC">
              <w:t>11/2021</w:t>
            </w:r>
          </w:p>
        </w:tc>
        <w:tc>
          <w:tcPr>
            <w:tcW w:w="901" w:type="dxa"/>
            <w:gridSpan w:val="3"/>
            <w:vAlign w:val="center"/>
          </w:tcPr>
          <w:p w14:paraId="4A9134C5" w14:textId="77777777" w:rsidR="00CB40C2" w:rsidRPr="009B1047" w:rsidRDefault="00CB40C2" w:rsidP="00850023">
            <w:pPr>
              <w:spacing w:before="40" w:after="40"/>
              <w:jc w:val="center"/>
              <w:rPr>
                <w:sz w:val="18"/>
              </w:rPr>
            </w:pPr>
            <w:r>
              <w:rPr>
                <w:sz w:val="18"/>
              </w:rPr>
              <w:t>562</w:t>
            </w:r>
          </w:p>
        </w:tc>
        <w:tc>
          <w:tcPr>
            <w:tcW w:w="990" w:type="dxa"/>
            <w:gridSpan w:val="3"/>
            <w:vAlign w:val="center"/>
          </w:tcPr>
          <w:p w14:paraId="3FA23458" w14:textId="77777777" w:rsidR="00CB40C2" w:rsidRPr="009A0256" w:rsidRDefault="00CB40C2" w:rsidP="00850023">
            <w:pPr>
              <w:jc w:val="center"/>
              <w:rPr>
                <w:sz w:val="18"/>
              </w:rPr>
            </w:pPr>
            <w:r>
              <w:rPr>
                <w:sz w:val="18"/>
              </w:rPr>
              <w:t>562</w:t>
            </w:r>
          </w:p>
        </w:tc>
        <w:tc>
          <w:tcPr>
            <w:tcW w:w="904" w:type="dxa"/>
            <w:gridSpan w:val="3"/>
            <w:vAlign w:val="center"/>
          </w:tcPr>
          <w:p w14:paraId="4CBEF872" w14:textId="77777777" w:rsidR="00CB40C2" w:rsidRPr="009B1047" w:rsidRDefault="00CB40C2" w:rsidP="00850023">
            <w:pPr>
              <w:spacing w:before="40" w:after="40"/>
              <w:jc w:val="center"/>
              <w:rPr>
                <w:sz w:val="18"/>
              </w:rPr>
            </w:pPr>
            <w:r>
              <w:rPr>
                <w:sz w:val="18"/>
              </w:rPr>
              <w:t>1600</w:t>
            </w:r>
          </w:p>
        </w:tc>
        <w:tc>
          <w:tcPr>
            <w:tcW w:w="1260" w:type="dxa"/>
            <w:gridSpan w:val="3"/>
            <w:vAlign w:val="center"/>
          </w:tcPr>
          <w:p w14:paraId="554E1D81" w14:textId="77777777" w:rsidR="00CB40C2" w:rsidRDefault="00CB40C2" w:rsidP="00850023">
            <w:pPr>
              <w:jc w:val="center"/>
            </w:pPr>
            <w:r>
              <w:rPr>
                <w:sz w:val="18"/>
              </w:rPr>
              <w:t>N/A</w:t>
            </w:r>
          </w:p>
        </w:tc>
        <w:tc>
          <w:tcPr>
            <w:tcW w:w="3595" w:type="dxa"/>
            <w:gridSpan w:val="6"/>
            <w:tcBorders>
              <w:right w:val="single" w:sz="6" w:space="0" w:color="auto"/>
            </w:tcBorders>
            <w:vAlign w:val="center"/>
          </w:tcPr>
          <w:p w14:paraId="30CED3E0" w14:textId="77777777" w:rsidR="00CB40C2" w:rsidRPr="00AF3913" w:rsidRDefault="00CB40C2" w:rsidP="00850023">
            <w:pPr>
              <w:spacing w:before="40" w:after="40"/>
              <w:rPr>
                <w:sz w:val="18"/>
                <w:szCs w:val="18"/>
              </w:rPr>
            </w:pPr>
            <w:r>
              <w:rPr>
                <w:sz w:val="18"/>
              </w:rPr>
              <w:t>Substances that form ions when in water; seawater influence</w:t>
            </w:r>
          </w:p>
        </w:tc>
      </w:tr>
      <w:tr w:rsidR="00CB40C2" w:rsidRPr="009B1047" w14:paraId="315211B1" w14:textId="77777777" w:rsidTr="00CB40C2">
        <w:tblPrEx>
          <w:tblCellMar>
            <w:left w:w="108" w:type="dxa"/>
            <w:right w:w="108" w:type="dxa"/>
          </w:tblCellMar>
        </w:tblPrEx>
        <w:trPr>
          <w:trHeight w:val="377"/>
          <w:jc w:val="center"/>
        </w:trPr>
        <w:tc>
          <w:tcPr>
            <w:tcW w:w="2245" w:type="dxa"/>
            <w:gridSpan w:val="2"/>
            <w:tcBorders>
              <w:left w:val="single" w:sz="6" w:space="0" w:color="auto"/>
              <w:bottom w:val="single" w:sz="4" w:space="0" w:color="auto"/>
            </w:tcBorders>
            <w:vAlign w:val="center"/>
          </w:tcPr>
          <w:p w14:paraId="507A3417" w14:textId="77777777" w:rsidR="00CB40C2" w:rsidRPr="009B1047" w:rsidRDefault="00CB40C2" w:rsidP="00850023">
            <w:pPr>
              <w:spacing w:before="40" w:after="40"/>
              <w:rPr>
                <w:sz w:val="18"/>
              </w:rPr>
            </w:pPr>
            <w:r>
              <w:rPr>
                <w:sz w:val="18"/>
              </w:rPr>
              <w:t xml:space="preserve">Sulfate (ppm):  </w:t>
            </w:r>
          </w:p>
        </w:tc>
        <w:tc>
          <w:tcPr>
            <w:tcW w:w="1077" w:type="dxa"/>
            <w:gridSpan w:val="2"/>
            <w:tcBorders>
              <w:bottom w:val="single" w:sz="4" w:space="0" w:color="auto"/>
            </w:tcBorders>
          </w:tcPr>
          <w:p w14:paraId="7B2D3E5A" w14:textId="77777777" w:rsidR="00CB40C2" w:rsidRPr="00B6072C" w:rsidRDefault="00CB40C2" w:rsidP="00850023">
            <w:pPr>
              <w:spacing w:before="20" w:after="20"/>
              <w:jc w:val="center"/>
              <w:rPr>
                <w:sz w:val="16"/>
                <w:szCs w:val="16"/>
              </w:rPr>
            </w:pPr>
            <w:r w:rsidRPr="003B46EC">
              <w:t>11/2021</w:t>
            </w:r>
          </w:p>
        </w:tc>
        <w:tc>
          <w:tcPr>
            <w:tcW w:w="901" w:type="dxa"/>
            <w:gridSpan w:val="3"/>
            <w:tcBorders>
              <w:bottom w:val="single" w:sz="4" w:space="0" w:color="auto"/>
            </w:tcBorders>
            <w:vAlign w:val="center"/>
          </w:tcPr>
          <w:p w14:paraId="11BE0765" w14:textId="77777777" w:rsidR="00CB40C2" w:rsidRPr="009B1047" w:rsidRDefault="00CB40C2" w:rsidP="00850023">
            <w:pPr>
              <w:spacing w:before="40" w:after="40"/>
              <w:jc w:val="center"/>
              <w:rPr>
                <w:sz w:val="18"/>
              </w:rPr>
            </w:pPr>
            <w:r>
              <w:rPr>
                <w:sz w:val="18"/>
              </w:rPr>
              <w:t>73</w:t>
            </w:r>
          </w:p>
        </w:tc>
        <w:tc>
          <w:tcPr>
            <w:tcW w:w="990" w:type="dxa"/>
            <w:gridSpan w:val="3"/>
            <w:tcBorders>
              <w:bottom w:val="single" w:sz="4" w:space="0" w:color="auto"/>
            </w:tcBorders>
            <w:vAlign w:val="center"/>
          </w:tcPr>
          <w:p w14:paraId="422E7B8B" w14:textId="77777777" w:rsidR="00CB40C2" w:rsidRPr="009B1047" w:rsidRDefault="00CB40C2" w:rsidP="00850023">
            <w:pPr>
              <w:spacing w:before="40" w:after="40"/>
              <w:jc w:val="center"/>
              <w:rPr>
                <w:sz w:val="18"/>
              </w:rPr>
            </w:pPr>
            <w:r>
              <w:rPr>
                <w:sz w:val="18"/>
              </w:rPr>
              <w:t>73</w:t>
            </w:r>
          </w:p>
        </w:tc>
        <w:tc>
          <w:tcPr>
            <w:tcW w:w="904" w:type="dxa"/>
            <w:gridSpan w:val="3"/>
            <w:tcBorders>
              <w:bottom w:val="single" w:sz="4" w:space="0" w:color="auto"/>
            </w:tcBorders>
            <w:vAlign w:val="center"/>
          </w:tcPr>
          <w:p w14:paraId="0C4652C6" w14:textId="77777777" w:rsidR="00CB40C2" w:rsidRPr="009B1047" w:rsidRDefault="00CB40C2" w:rsidP="00850023">
            <w:pPr>
              <w:spacing w:before="40" w:after="40"/>
              <w:jc w:val="center"/>
              <w:rPr>
                <w:sz w:val="18"/>
              </w:rPr>
            </w:pPr>
            <w:r>
              <w:rPr>
                <w:sz w:val="18"/>
              </w:rPr>
              <w:t>500</w:t>
            </w:r>
          </w:p>
        </w:tc>
        <w:tc>
          <w:tcPr>
            <w:tcW w:w="1260" w:type="dxa"/>
            <w:gridSpan w:val="3"/>
            <w:tcBorders>
              <w:bottom w:val="single" w:sz="4" w:space="0" w:color="auto"/>
            </w:tcBorders>
            <w:vAlign w:val="center"/>
          </w:tcPr>
          <w:p w14:paraId="00E23027" w14:textId="77777777" w:rsidR="00CB40C2" w:rsidRDefault="00CB40C2" w:rsidP="00850023">
            <w:pPr>
              <w:jc w:val="center"/>
            </w:pPr>
            <w:r>
              <w:rPr>
                <w:sz w:val="18"/>
              </w:rPr>
              <w:t>N/A</w:t>
            </w:r>
          </w:p>
        </w:tc>
        <w:tc>
          <w:tcPr>
            <w:tcW w:w="3595" w:type="dxa"/>
            <w:gridSpan w:val="6"/>
            <w:tcBorders>
              <w:bottom w:val="single" w:sz="4" w:space="0" w:color="auto"/>
              <w:right w:val="single" w:sz="6" w:space="0" w:color="auto"/>
            </w:tcBorders>
          </w:tcPr>
          <w:p w14:paraId="005E00D1" w14:textId="77777777" w:rsidR="00CB40C2" w:rsidRPr="009B1047" w:rsidRDefault="00CB40C2" w:rsidP="00850023">
            <w:pPr>
              <w:spacing w:before="40" w:after="40"/>
              <w:rPr>
                <w:sz w:val="18"/>
              </w:rPr>
            </w:pPr>
            <w:r w:rsidRPr="0093606D">
              <w:rPr>
                <w:sz w:val="18"/>
                <w:szCs w:val="18"/>
              </w:rPr>
              <w:t>Runoff/leaching from natural deposits; industrial wastes</w:t>
            </w:r>
          </w:p>
        </w:tc>
      </w:tr>
      <w:tr w:rsidR="00CB40C2" w:rsidRPr="00231C6A" w14:paraId="4723EF45" w14:textId="77777777" w:rsidTr="00CB40C2">
        <w:tblPrEx>
          <w:tblCellMar>
            <w:left w:w="108" w:type="dxa"/>
            <w:right w:w="108" w:type="dxa"/>
          </w:tblCellMar>
        </w:tblPrEx>
        <w:trPr>
          <w:trHeight w:val="494"/>
          <w:jc w:val="center"/>
        </w:trPr>
        <w:tc>
          <w:tcPr>
            <w:tcW w:w="2245" w:type="dxa"/>
            <w:gridSpan w:val="2"/>
            <w:tcBorders>
              <w:left w:val="single" w:sz="6" w:space="0" w:color="auto"/>
            </w:tcBorders>
            <w:vAlign w:val="center"/>
          </w:tcPr>
          <w:p w14:paraId="347D8861" w14:textId="77777777" w:rsidR="00CB40C2" w:rsidRDefault="00CB40C2" w:rsidP="00850023">
            <w:pPr>
              <w:spacing w:before="40" w:after="40"/>
              <w:rPr>
                <w:sz w:val="18"/>
              </w:rPr>
            </w:pPr>
            <w:bookmarkStart w:id="5" w:name="_Hlk73787720"/>
            <w:r>
              <w:rPr>
                <w:sz w:val="18"/>
              </w:rPr>
              <w:t>Total Dissolved Solids (TDS) (ppm):</w:t>
            </w:r>
          </w:p>
        </w:tc>
        <w:tc>
          <w:tcPr>
            <w:tcW w:w="1077" w:type="dxa"/>
            <w:gridSpan w:val="2"/>
          </w:tcPr>
          <w:p w14:paraId="4EE5D3D8" w14:textId="77777777" w:rsidR="00CB40C2" w:rsidRDefault="00CB40C2" w:rsidP="00850023">
            <w:pPr>
              <w:spacing w:before="20" w:after="20"/>
              <w:jc w:val="center"/>
              <w:rPr>
                <w:sz w:val="16"/>
                <w:szCs w:val="16"/>
              </w:rPr>
            </w:pPr>
            <w:r w:rsidRPr="003B46EC">
              <w:t>11/2021</w:t>
            </w:r>
          </w:p>
        </w:tc>
        <w:tc>
          <w:tcPr>
            <w:tcW w:w="901" w:type="dxa"/>
            <w:gridSpan w:val="3"/>
            <w:vAlign w:val="center"/>
          </w:tcPr>
          <w:p w14:paraId="61FCE0CE" w14:textId="77777777" w:rsidR="00CB40C2" w:rsidRDefault="00CB40C2" w:rsidP="00850023">
            <w:pPr>
              <w:spacing w:before="40" w:after="40"/>
              <w:jc w:val="center"/>
              <w:rPr>
                <w:sz w:val="18"/>
              </w:rPr>
            </w:pPr>
            <w:r>
              <w:rPr>
                <w:sz w:val="18"/>
              </w:rPr>
              <w:t>365</w:t>
            </w:r>
          </w:p>
        </w:tc>
        <w:tc>
          <w:tcPr>
            <w:tcW w:w="990" w:type="dxa"/>
            <w:gridSpan w:val="3"/>
            <w:vAlign w:val="center"/>
          </w:tcPr>
          <w:p w14:paraId="3D4928C9" w14:textId="77777777" w:rsidR="00CB40C2" w:rsidRDefault="00CB40C2" w:rsidP="00850023">
            <w:pPr>
              <w:jc w:val="center"/>
              <w:rPr>
                <w:sz w:val="18"/>
              </w:rPr>
            </w:pPr>
            <w:r>
              <w:rPr>
                <w:sz w:val="18"/>
              </w:rPr>
              <w:t>365</w:t>
            </w:r>
          </w:p>
        </w:tc>
        <w:tc>
          <w:tcPr>
            <w:tcW w:w="904" w:type="dxa"/>
            <w:gridSpan w:val="3"/>
            <w:vAlign w:val="center"/>
          </w:tcPr>
          <w:p w14:paraId="3AAE7AB7" w14:textId="77777777" w:rsidR="00CB40C2" w:rsidRDefault="00CB40C2" w:rsidP="00850023">
            <w:pPr>
              <w:spacing w:before="40" w:after="40"/>
              <w:jc w:val="center"/>
              <w:rPr>
                <w:sz w:val="18"/>
              </w:rPr>
            </w:pPr>
            <w:r>
              <w:rPr>
                <w:sz w:val="18"/>
              </w:rPr>
              <w:t>1000</w:t>
            </w:r>
          </w:p>
        </w:tc>
        <w:tc>
          <w:tcPr>
            <w:tcW w:w="1260" w:type="dxa"/>
            <w:gridSpan w:val="3"/>
            <w:vAlign w:val="center"/>
          </w:tcPr>
          <w:p w14:paraId="52A69433" w14:textId="77777777" w:rsidR="00CB40C2" w:rsidRPr="008E4416" w:rsidRDefault="00CB40C2" w:rsidP="00850023">
            <w:pPr>
              <w:jc w:val="center"/>
              <w:rPr>
                <w:sz w:val="18"/>
              </w:rPr>
            </w:pPr>
            <w:r>
              <w:rPr>
                <w:sz w:val="18"/>
              </w:rPr>
              <w:t>N/A</w:t>
            </w:r>
          </w:p>
        </w:tc>
        <w:tc>
          <w:tcPr>
            <w:tcW w:w="3595" w:type="dxa"/>
            <w:gridSpan w:val="6"/>
            <w:tcBorders>
              <w:right w:val="single" w:sz="6" w:space="0" w:color="auto"/>
            </w:tcBorders>
          </w:tcPr>
          <w:p w14:paraId="5B903A93" w14:textId="77777777" w:rsidR="00CB40C2" w:rsidRPr="00231C6A" w:rsidRDefault="00CB40C2" w:rsidP="00850023">
            <w:pPr>
              <w:spacing w:before="40" w:after="40"/>
              <w:rPr>
                <w:sz w:val="18"/>
                <w:szCs w:val="18"/>
              </w:rPr>
            </w:pPr>
            <w:r>
              <w:rPr>
                <w:sz w:val="18"/>
              </w:rPr>
              <w:t>Runoff/leaching from natural deposits</w:t>
            </w:r>
          </w:p>
        </w:tc>
      </w:tr>
      <w:bookmarkEnd w:id="5"/>
      <w:tr w:rsidR="00CB40C2" w:rsidRPr="00231C6A" w14:paraId="08357B23" w14:textId="77777777" w:rsidTr="00CB40C2">
        <w:tblPrEx>
          <w:tblCellMar>
            <w:left w:w="108" w:type="dxa"/>
            <w:right w:w="108" w:type="dxa"/>
          </w:tblCellMar>
        </w:tblPrEx>
        <w:trPr>
          <w:trHeight w:val="494"/>
          <w:jc w:val="center"/>
        </w:trPr>
        <w:tc>
          <w:tcPr>
            <w:tcW w:w="2245" w:type="dxa"/>
            <w:gridSpan w:val="2"/>
            <w:tcBorders>
              <w:left w:val="single" w:sz="6" w:space="0" w:color="auto"/>
            </w:tcBorders>
            <w:vAlign w:val="center"/>
          </w:tcPr>
          <w:p w14:paraId="489F0A0D" w14:textId="77777777" w:rsidR="00CB40C2" w:rsidRDefault="00CB40C2" w:rsidP="00850023">
            <w:pPr>
              <w:spacing w:before="40" w:after="40"/>
              <w:rPr>
                <w:sz w:val="18"/>
              </w:rPr>
            </w:pPr>
            <w:r w:rsidRPr="00D8056B">
              <w:rPr>
                <w:sz w:val="18"/>
                <w:szCs w:val="18"/>
              </w:rPr>
              <w:t>Turbidity (NTU)</w:t>
            </w:r>
          </w:p>
        </w:tc>
        <w:tc>
          <w:tcPr>
            <w:tcW w:w="1077" w:type="dxa"/>
            <w:gridSpan w:val="2"/>
          </w:tcPr>
          <w:p w14:paraId="1851625A" w14:textId="77777777" w:rsidR="00CB40C2" w:rsidRPr="003B46EC" w:rsidRDefault="00CB40C2" w:rsidP="00850023">
            <w:pPr>
              <w:spacing w:before="20" w:after="20"/>
              <w:jc w:val="center"/>
            </w:pPr>
            <w:r w:rsidRPr="003B46EC">
              <w:t>11/2021</w:t>
            </w:r>
          </w:p>
        </w:tc>
        <w:tc>
          <w:tcPr>
            <w:tcW w:w="901" w:type="dxa"/>
            <w:gridSpan w:val="3"/>
            <w:vAlign w:val="center"/>
          </w:tcPr>
          <w:p w14:paraId="0536D112" w14:textId="77777777" w:rsidR="00CB40C2" w:rsidRDefault="00CB40C2" w:rsidP="00850023">
            <w:pPr>
              <w:spacing w:before="40" w:after="40"/>
              <w:jc w:val="center"/>
              <w:rPr>
                <w:sz w:val="18"/>
              </w:rPr>
            </w:pPr>
            <w:r>
              <w:rPr>
                <w:sz w:val="18"/>
                <w:szCs w:val="18"/>
              </w:rPr>
              <w:t>2.1</w:t>
            </w:r>
          </w:p>
        </w:tc>
        <w:tc>
          <w:tcPr>
            <w:tcW w:w="990" w:type="dxa"/>
            <w:gridSpan w:val="3"/>
            <w:vAlign w:val="center"/>
          </w:tcPr>
          <w:p w14:paraId="22FF3FC3" w14:textId="77777777" w:rsidR="00CB40C2" w:rsidRDefault="00CB40C2" w:rsidP="00850023">
            <w:pPr>
              <w:jc w:val="center"/>
              <w:rPr>
                <w:sz w:val="18"/>
              </w:rPr>
            </w:pPr>
            <w:r>
              <w:rPr>
                <w:sz w:val="18"/>
                <w:szCs w:val="18"/>
              </w:rPr>
              <w:t>2.1</w:t>
            </w:r>
          </w:p>
        </w:tc>
        <w:tc>
          <w:tcPr>
            <w:tcW w:w="904" w:type="dxa"/>
            <w:gridSpan w:val="3"/>
            <w:vAlign w:val="center"/>
          </w:tcPr>
          <w:p w14:paraId="353DD35D" w14:textId="77777777" w:rsidR="00CB40C2" w:rsidRDefault="00CB40C2" w:rsidP="00850023">
            <w:pPr>
              <w:spacing w:before="40" w:after="40"/>
              <w:jc w:val="center"/>
              <w:rPr>
                <w:sz w:val="18"/>
              </w:rPr>
            </w:pPr>
            <w:r w:rsidRPr="00D8056B">
              <w:rPr>
                <w:sz w:val="18"/>
                <w:szCs w:val="18"/>
              </w:rPr>
              <w:t>5</w:t>
            </w:r>
          </w:p>
        </w:tc>
        <w:tc>
          <w:tcPr>
            <w:tcW w:w="1260" w:type="dxa"/>
            <w:gridSpan w:val="3"/>
            <w:vAlign w:val="center"/>
          </w:tcPr>
          <w:p w14:paraId="1FE2611E" w14:textId="77777777" w:rsidR="00CB40C2" w:rsidRDefault="00CB40C2" w:rsidP="00850023">
            <w:pPr>
              <w:jc w:val="center"/>
              <w:rPr>
                <w:sz w:val="18"/>
              </w:rPr>
            </w:pPr>
            <w:r>
              <w:rPr>
                <w:sz w:val="18"/>
              </w:rPr>
              <w:t>N/A</w:t>
            </w:r>
          </w:p>
        </w:tc>
        <w:tc>
          <w:tcPr>
            <w:tcW w:w="3595" w:type="dxa"/>
            <w:gridSpan w:val="6"/>
            <w:tcBorders>
              <w:right w:val="single" w:sz="6" w:space="0" w:color="auto"/>
            </w:tcBorders>
            <w:vAlign w:val="center"/>
          </w:tcPr>
          <w:p w14:paraId="4AB47691" w14:textId="77777777" w:rsidR="00CB40C2" w:rsidRDefault="00CB40C2" w:rsidP="00850023">
            <w:pPr>
              <w:spacing w:before="40" w:after="40"/>
              <w:rPr>
                <w:sz w:val="18"/>
              </w:rPr>
            </w:pPr>
            <w:r w:rsidRPr="00D8056B">
              <w:rPr>
                <w:sz w:val="18"/>
                <w:szCs w:val="18"/>
              </w:rPr>
              <w:t>Soil runoff</w:t>
            </w:r>
          </w:p>
        </w:tc>
      </w:tr>
      <w:tr w:rsidR="00CB40C2" w:rsidRPr="00D8056B" w14:paraId="6DE66430" w14:textId="77777777" w:rsidTr="00CB40C2">
        <w:tblPrEx>
          <w:tblCellMar>
            <w:left w:w="108" w:type="dxa"/>
            <w:right w:w="108" w:type="dxa"/>
          </w:tblCellMar>
        </w:tblPrEx>
        <w:trPr>
          <w:trHeight w:val="386"/>
          <w:jc w:val="center"/>
        </w:trPr>
        <w:tc>
          <w:tcPr>
            <w:tcW w:w="2245" w:type="dxa"/>
            <w:gridSpan w:val="2"/>
            <w:tcBorders>
              <w:left w:val="single" w:sz="6" w:space="0" w:color="auto"/>
              <w:bottom w:val="single" w:sz="18" w:space="0" w:color="auto"/>
            </w:tcBorders>
            <w:vAlign w:val="center"/>
          </w:tcPr>
          <w:p w14:paraId="06C194C2" w14:textId="77777777" w:rsidR="00CB40C2" w:rsidRPr="00D8056B" w:rsidRDefault="00CB40C2" w:rsidP="00850023">
            <w:pPr>
              <w:spacing w:before="40" w:after="40"/>
              <w:rPr>
                <w:sz w:val="18"/>
                <w:szCs w:val="18"/>
              </w:rPr>
            </w:pPr>
            <w:bookmarkStart w:id="6" w:name="_Hlk108276906"/>
            <w:r>
              <w:rPr>
                <w:sz w:val="18"/>
                <w:szCs w:val="18"/>
              </w:rPr>
              <w:t>Zinc (ppm)</w:t>
            </w:r>
          </w:p>
        </w:tc>
        <w:tc>
          <w:tcPr>
            <w:tcW w:w="1077" w:type="dxa"/>
            <w:gridSpan w:val="2"/>
            <w:tcBorders>
              <w:bottom w:val="single" w:sz="18" w:space="0" w:color="auto"/>
            </w:tcBorders>
          </w:tcPr>
          <w:p w14:paraId="4B747BF1" w14:textId="77777777" w:rsidR="00CB40C2" w:rsidRPr="00D8056B" w:rsidRDefault="00CB40C2" w:rsidP="00850023">
            <w:pPr>
              <w:spacing w:before="20" w:after="20"/>
              <w:jc w:val="center"/>
              <w:rPr>
                <w:sz w:val="18"/>
                <w:szCs w:val="18"/>
              </w:rPr>
            </w:pPr>
            <w:r w:rsidRPr="003B46EC">
              <w:t>11/2021</w:t>
            </w:r>
          </w:p>
        </w:tc>
        <w:tc>
          <w:tcPr>
            <w:tcW w:w="901" w:type="dxa"/>
            <w:gridSpan w:val="3"/>
            <w:tcBorders>
              <w:bottom w:val="single" w:sz="18" w:space="0" w:color="auto"/>
            </w:tcBorders>
            <w:vAlign w:val="center"/>
          </w:tcPr>
          <w:p w14:paraId="4EC39F7F" w14:textId="77777777" w:rsidR="00CB40C2" w:rsidRPr="00D8056B" w:rsidRDefault="00CB40C2" w:rsidP="00850023">
            <w:pPr>
              <w:spacing w:before="40" w:after="40"/>
              <w:jc w:val="center"/>
              <w:rPr>
                <w:sz w:val="18"/>
                <w:szCs w:val="18"/>
              </w:rPr>
            </w:pPr>
            <w:r>
              <w:rPr>
                <w:sz w:val="18"/>
                <w:szCs w:val="18"/>
              </w:rPr>
              <w:t>0.055</w:t>
            </w:r>
          </w:p>
        </w:tc>
        <w:tc>
          <w:tcPr>
            <w:tcW w:w="990" w:type="dxa"/>
            <w:gridSpan w:val="3"/>
            <w:tcBorders>
              <w:bottom w:val="single" w:sz="18" w:space="0" w:color="auto"/>
            </w:tcBorders>
            <w:vAlign w:val="center"/>
          </w:tcPr>
          <w:p w14:paraId="41CAA7E6" w14:textId="77777777" w:rsidR="00CB40C2" w:rsidRPr="00D8056B" w:rsidRDefault="00CB40C2" w:rsidP="00850023">
            <w:pPr>
              <w:spacing w:before="40" w:after="40"/>
              <w:jc w:val="center"/>
              <w:rPr>
                <w:sz w:val="18"/>
                <w:szCs w:val="18"/>
              </w:rPr>
            </w:pPr>
            <w:r>
              <w:rPr>
                <w:sz w:val="18"/>
                <w:szCs w:val="18"/>
              </w:rPr>
              <w:t>0.055</w:t>
            </w:r>
          </w:p>
        </w:tc>
        <w:tc>
          <w:tcPr>
            <w:tcW w:w="904" w:type="dxa"/>
            <w:gridSpan w:val="3"/>
            <w:tcBorders>
              <w:bottom w:val="single" w:sz="18" w:space="0" w:color="auto"/>
            </w:tcBorders>
            <w:vAlign w:val="center"/>
          </w:tcPr>
          <w:p w14:paraId="1697F774" w14:textId="77777777" w:rsidR="00CB40C2" w:rsidRPr="00D8056B" w:rsidRDefault="00CB40C2" w:rsidP="00850023">
            <w:pPr>
              <w:spacing w:before="40" w:after="40"/>
              <w:jc w:val="center"/>
              <w:rPr>
                <w:sz w:val="18"/>
                <w:szCs w:val="18"/>
              </w:rPr>
            </w:pPr>
            <w:r w:rsidRPr="00D8056B">
              <w:rPr>
                <w:sz w:val="18"/>
                <w:szCs w:val="18"/>
              </w:rPr>
              <w:t>5</w:t>
            </w:r>
          </w:p>
        </w:tc>
        <w:tc>
          <w:tcPr>
            <w:tcW w:w="1260" w:type="dxa"/>
            <w:gridSpan w:val="3"/>
            <w:tcBorders>
              <w:bottom w:val="single" w:sz="18" w:space="0" w:color="auto"/>
            </w:tcBorders>
            <w:vAlign w:val="center"/>
          </w:tcPr>
          <w:p w14:paraId="5EFCC8E6" w14:textId="77777777" w:rsidR="00CB40C2" w:rsidRPr="00D8056B" w:rsidRDefault="00CB40C2" w:rsidP="00850023">
            <w:pPr>
              <w:spacing w:before="40" w:after="40"/>
              <w:jc w:val="center"/>
              <w:rPr>
                <w:sz w:val="18"/>
                <w:szCs w:val="18"/>
              </w:rPr>
            </w:pPr>
            <w:r>
              <w:rPr>
                <w:sz w:val="18"/>
              </w:rPr>
              <w:t>N/A</w:t>
            </w:r>
          </w:p>
        </w:tc>
        <w:tc>
          <w:tcPr>
            <w:tcW w:w="3595" w:type="dxa"/>
            <w:gridSpan w:val="6"/>
            <w:tcBorders>
              <w:bottom w:val="single" w:sz="18" w:space="0" w:color="auto"/>
              <w:right w:val="single" w:sz="6" w:space="0" w:color="auto"/>
            </w:tcBorders>
            <w:vAlign w:val="center"/>
          </w:tcPr>
          <w:p w14:paraId="22B3FC65" w14:textId="77777777" w:rsidR="00CB40C2" w:rsidRPr="00D8056B" w:rsidRDefault="00CB40C2" w:rsidP="00850023">
            <w:pPr>
              <w:spacing w:before="40" w:after="40"/>
              <w:rPr>
                <w:sz w:val="18"/>
                <w:szCs w:val="18"/>
              </w:rPr>
            </w:pPr>
            <w:r w:rsidRPr="006F25E1">
              <w:rPr>
                <w:sz w:val="18"/>
                <w:szCs w:val="18"/>
              </w:rPr>
              <w:t>Runoff/leaching from natural deposits; industrial wastes</w:t>
            </w:r>
          </w:p>
        </w:tc>
      </w:tr>
      <w:bookmarkEnd w:id="6"/>
      <w:tr w:rsidR="00CB40C2" w:rsidRPr="001F3468" w14:paraId="6CB38AC2" w14:textId="77777777" w:rsidTr="00CB40C2">
        <w:trPr>
          <w:jc w:val="center"/>
        </w:trPr>
        <w:tc>
          <w:tcPr>
            <w:tcW w:w="10972" w:type="dxa"/>
            <w:gridSpan w:val="22"/>
            <w:tcBorders>
              <w:top w:val="single" w:sz="18" w:space="0" w:color="auto"/>
              <w:left w:val="single" w:sz="6" w:space="0" w:color="auto"/>
              <w:bottom w:val="single" w:sz="18" w:space="0" w:color="auto"/>
              <w:right w:val="single" w:sz="6" w:space="0" w:color="auto"/>
            </w:tcBorders>
            <w:vAlign w:val="center"/>
          </w:tcPr>
          <w:p w14:paraId="3A9E79CD" w14:textId="77777777" w:rsidR="00CB40C2" w:rsidRPr="00F41F91" w:rsidRDefault="00CB40C2" w:rsidP="00850023">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CB40C2" w:rsidRPr="001F3468" w14:paraId="75736E81" w14:textId="77777777" w:rsidTr="00CB40C2">
        <w:trPr>
          <w:cantSplit/>
          <w:trHeight w:val="440"/>
          <w:jc w:val="center"/>
        </w:trPr>
        <w:tc>
          <w:tcPr>
            <w:tcW w:w="2245" w:type="dxa"/>
            <w:gridSpan w:val="2"/>
            <w:tcBorders>
              <w:top w:val="single" w:sz="18" w:space="0" w:color="auto"/>
              <w:left w:val="single" w:sz="6" w:space="0" w:color="auto"/>
              <w:bottom w:val="double" w:sz="4" w:space="0" w:color="auto"/>
              <w:right w:val="single" w:sz="6" w:space="0" w:color="auto"/>
            </w:tcBorders>
            <w:vAlign w:val="center"/>
          </w:tcPr>
          <w:p w14:paraId="3EDF13C9" w14:textId="77777777" w:rsidR="00CB40C2" w:rsidRPr="00F41F91" w:rsidRDefault="00CB40C2"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77" w:type="dxa"/>
            <w:gridSpan w:val="2"/>
            <w:tcBorders>
              <w:top w:val="single" w:sz="18" w:space="0" w:color="auto"/>
              <w:left w:val="single" w:sz="6" w:space="0" w:color="auto"/>
              <w:bottom w:val="double" w:sz="4" w:space="0" w:color="auto"/>
              <w:right w:val="single" w:sz="6" w:space="0" w:color="auto"/>
            </w:tcBorders>
            <w:vAlign w:val="center"/>
          </w:tcPr>
          <w:p w14:paraId="0F06E1A9" w14:textId="77777777" w:rsidR="00CB40C2" w:rsidRPr="00F41F91" w:rsidRDefault="00CB40C2" w:rsidP="00850023">
            <w:pPr>
              <w:spacing w:before="40" w:after="40"/>
              <w:jc w:val="center"/>
              <w:rPr>
                <w:b/>
                <w:bCs/>
                <w:sz w:val="18"/>
              </w:rPr>
            </w:pPr>
            <w:r w:rsidRPr="00F41F91">
              <w:rPr>
                <w:b/>
                <w:bCs/>
                <w:sz w:val="18"/>
              </w:rPr>
              <w:t>Sample Date</w:t>
            </w:r>
          </w:p>
        </w:tc>
        <w:tc>
          <w:tcPr>
            <w:tcW w:w="901" w:type="dxa"/>
            <w:gridSpan w:val="3"/>
            <w:tcBorders>
              <w:top w:val="single" w:sz="18" w:space="0" w:color="auto"/>
              <w:left w:val="single" w:sz="6" w:space="0" w:color="auto"/>
              <w:bottom w:val="double" w:sz="4" w:space="0" w:color="auto"/>
              <w:right w:val="single" w:sz="6" w:space="0" w:color="auto"/>
            </w:tcBorders>
            <w:vAlign w:val="center"/>
          </w:tcPr>
          <w:p w14:paraId="160BC97E" w14:textId="77777777" w:rsidR="00CB40C2" w:rsidRPr="00F41F91" w:rsidRDefault="00CB40C2" w:rsidP="00850023">
            <w:pPr>
              <w:spacing w:before="40" w:after="40"/>
              <w:jc w:val="center"/>
              <w:rPr>
                <w:b/>
                <w:bCs/>
                <w:sz w:val="18"/>
              </w:rPr>
            </w:pPr>
            <w:r w:rsidRPr="00F41F91">
              <w:rPr>
                <w:b/>
                <w:bCs/>
                <w:sz w:val="18"/>
              </w:rPr>
              <w:t>Level Detected</w:t>
            </w:r>
          </w:p>
        </w:tc>
        <w:tc>
          <w:tcPr>
            <w:tcW w:w="1260" w:type="dxa"/>
            <w:gridSpan w:val="5"/>
            <w:tcBorders>
              <w:top w:val="single" w:sz="18" w:space="0" w:color="auto"/>
              <w:left w:val="single" w:sz="6" w:space="0" w:color="auto"/>
              <w:bottom w:val="double" w:sz="4" w:space="0" w:color="auto"/>
              <w:right w:val="single" w:sz="6" w:space="0" w:color="auto"/>
            </w:tcBorders>
            <w:vAlign w:val="center"/>
          </w:tcPr>
          <w:p w14:paraId="5D3DA9FC" w14:textId="77777777" w:rsidR="00CB40C2" w:rsidRPr="00F41F91" w:rsidRDefault="00CB40C2"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21AEFFC4" w14:textId="77777777" w:rsidR="00CB40C2" w:rsidRDefault="00CB40C2" w:rsidP="00850023">
            <w:pPr>
              <w:spacing w:before="40" w:after="40"/>
              <w:jc w:val="center"/>
              <w:rPr>
                <w:b/>
                <w:bCs/>
                <w:sz w:val="18"/>
              </w:rPr>
            </w:pPr>
            <w:r>
              <w:rPr>
                <w:b/>
                <w:bCs/>
                <w:sz w:val="18"/>
              </w:rPr>
              <w:t>MCL</w:t>
            </w:r>
          </w:p>
          <w:p w14:paraId="5196C62A" w14:textId="77777777" w:rsidR="00CB40C2" w:rsidRPr="00F41F91" w:rsidRDefault="00CB40C2" w:rsidP="00850023">
            <w:pPr>
              <w:spacing w:before="40" w:after="40"/>
              <w:jc w:val="center"/>
              <w:rPr>
                <w:b/>
                <w:bCs/>
                <w:sz w:val="18"/>
              </w:rPr>
            </w:pPr>
            <w:r>
              <w:rPr>
                <w:b/>
                <w:bCs/>
                <w:sz w:val="18"/>
              </w:rPr>
              <w:t>[MRDL]</w:t>
            </w:r>
          </w:p>
        </w:tc>
        <w:tc>
          <w:tcPr>
            <w:tcW w:w="1623" w:type="dxa"/>
            <w:gridSpan w:val="5"/>
            <w:tcBorders>
              <w:top w:val="single" w:sz="18" w:space="0" w:color="auto"/>
              <w:left w:val="single" w:sz="6" w:space="0" w:color="auto"/>
              <w:bottom w:val="double" w:sz="4" w:space="0" w:color="auto"/>
              <w:right w:val="single" w:sz="6" w:space="0" w:color="auto"/>
            </w:tcBorders>
            <w:vAlign w:val="center"/>
          </w:tcPr>
          <w:p w14:paraId="203D096F" w14:textId="77777777" w:rsidR="00CB40C2" w:rsidRDefault="00CB40C2" w:rsidP="00850023">
            <w:pPr>
              <w:spacing w:before="40" w:after="40"/>
              <w:jc w:val="center"/>
              <w:rPr>
                <w:b/>
                <w:bCs/>
                <w:sz w:val="18"/>
              </w:rPr>
            </w:pPr>
            <w:r>
              <w:rPr>
                <w:b/>
                <w:bCs/>
                <w:sz w:val="18"/>
              </w:rPr>
              <w:t>PHG</w:t>
            </w:r>
          </w:p>
          <w:p w14:paraId="609FA86F" w14:textId="77777777" w:rsidR="00CB40C2" w:rsidRDefault="00CB40C2" w:rsidP="00850023">
            <w:pPr>
              <w:spacing w:before="40" w:after="40"/>
              <w:jc w:val="center"/>
              <w:rPr>
                <w:b/>
                <w:bCs/>
                <w:sz w:val="18"/>
              </w:rPr>
            </w:pPr>
            <w:r>
              <w:rPr>
                <w:b/>
                <w:bCs/>
                <w:sz w:val="18"/>
              </w:rPr>
              <w:t>(MCLG)</w:t>
            </w:r>
          </w:p>
          <w:p w14:paraId="680DA49B" w14:textId="77777777" w:rsidR="00CB40C2" w:rsidRPr="00F41F91" w:rsidRDefault="00CB40C2" w:rsidP="00850023">
            <w:pPr>
              <w:spacing w:before="40" w:after="40"/>
              <w:jc w:val="center"/>
              <w:rPr>
                <w:b/>
                <w:bCs/>
                <w:sz w:val="18"/>
              </w:rPr>
            </w:pPr>
            <w:r>
              <w:rPr>
                <w:b/>
                <w:bCs/>
                <w:sz w:val="18"/>
              </w:rPr>
              <w:t>[MRDLG]</w:t>
            </w:r>
          </w:p>
        </w:tc>
        <w:tc>
          <w:tcPr>
            <w:tcW w:w="2966" w:type="dxa"/>
            <w:gridSpan w:val="3"/>
            <w:tcBorders>
              <w:top w:val="single" w:sz="18" w:space="0" w:color="auto"/>
              <w:left w:val="single" w:sz="6" w:space="0" w:color="auto"/>
              <w:bottom w:val="double" w:sz="4" w:space="0" w:color="auto"/>
              <w:right w:val="single" w:sz="6" w:space="0" w:color="auto"/>
            </w:tcBorders>
            <w:vAlign w:val="center"/>
          </w:tcPr>
          <w:p w14:paraId="6E70B8EE" w14:textId="77777777" w:rsidR="00CB40C2" w:rsidRPr="00F41F91" w:rsidRDefault="00CB40C2" w:rsidP="00850023">
            <w:pPr>
              <w:spacing w:before="40" w:after="40"/>
              <w:jc w:val="center"/>
              <w:rPr>
                <w:b/>
                <w:bCs/>
                <w:sz w:val="18"/>
              </w:rPr>
            </w:pPr>
            <w:r>
              <w:rPr>
                <w:b/>
                <w:bCs/>
                <w:sz w:val="18"/>
              </w:rPr>
              <w:t>Typical Source of Contaminant</w:t>
            </w:r>
          </w:p>
        </w:tc>
      </w:tr>
      <w:tr w:rsidR="00CB40C2" w:rsidRPr="00473721" w14:paraId="685C85D5" w14:textId="77777777" w:rsidTr="00CB40C2">
        <w:tblPrEx>
          <w:tblCellMar>
            <w:left w:w="108" w:type="dxa"/>
            <w:right w:w="108" w:type="dxa"/>
          </w:tblCellMar>
        </w:tblPrEx>
        <w:trPr>
          <w:trHeight w:val="657"/>
          <w:jc w:val="center"/>
        </w:trPr>
        <w:tc>
          <w:tcPr>
            <w:tcW w:w="2245" w:type="dxa"/>
            <w:gridSpan w:val="2"/>
            <w:tcBorders>
              <w:top w:val="nil"/>
              <w:left w:val="single" w:sz="6" w:space="0" w:color="auto"/>
            </w:tcBorders>
            <w:vAlign w:val="center"/>
          </w:tcPr>
          <w:p w14:paraId="6863485E" w14:textId="77777777" w:rsidR="00CB40C2" w:rsidRPr="00473721" w:rsidRDefault="00CB40C2" w:rsidP="00850023">
            <w:pPr>
              <w:spacing w:before="40" w:after="40"/>
              <w:rPr>
                <w:sz w:val="18"/>
                <w:szCs w:val="18"/>
              </w:rPr>
            </w:pPr>
            <w:r w:rsidRPr="00473721">
              <w:rPr>
                <w:sz w:val="18"/>
                <w:szCs w:val="18"/>
              </w:rPr>
              <w:t>Gross Alpha particle activity  (pCi/L)</w:t>
            </w:r>
          </w:p>
        </w:tc>
        <w:tc>
          <w:tcPr>
            <w:tcW w:w="1099" w:type="dxa"/>
            <w:gridSpan w:val="3"/>
            <w:tcBorders>
              <w:top w:val="nil"/>
            </w:tcBorders>
            <w:vAlign w:val="center"/>
          </w:tcPr>
          <w:p w14:paraId="43DC2194" w14:textId="77777777" w:rsidR="00CB40C2" w:rsidRPr="00473721" w:rsidRDefault="00CB40C2" w:rsidP="00850023">
            <w:pPr>
              <w:jc w:val="center"/>
              <w:rPr>
                <w:sz w:val="18"/>
                <w:szCs w:val="18"/>
              </w:rPr>
            </w:pPr>
            <w:r>
              <w:rPr>
                <w:sz w:val="18"/>
                <w:szCs w:val="18"/>
              </w:rPr>
              <w:t>2020</w:t>
            </w:r>
          </w:p>
        </w:tc>
        <w:tc>
          <w:tcPr>
            <w:tcW w:w="879" w:type="dxa"/>
            <w:gridSpan w:val="2"/>
            <w:tcBorders>
              <w:top w:val="nil"/>
            </w:tcBorders>
            <w:shd w:val="clear" w:color="auto" w:fill="auto"/>
            <w:vAlign w:val="center"/>
          </w:tcPr>
          <w:p w14:paraId="6F010607" w14:textId="77777777" w:rsidR="00CB40C2" w:rsidRPr="00473721" w:rsidRDefault="00CB40C2" w:rsidP="00850023">
            <w:pPr>
              <w:spacing w:before="40" w:after="40"/>
              <w:jc w:val="center"/>
              <w:rPr>
                <w:sz w:val="18"/>
                <w:szCs w:val="18"/>
              </w:rPr>
            </w:pPr>
            <w:r>
              <w:rPr>
                <w:sz w:val="18"/>
                <w:szCs w:val="18"/>
              </w:rPr>
              <w:t>2.09</w:t>
            </w:r>
          </w:p>
        </w:tc>
        <w:tc>
          <w:tcPr>
            <w:tcW w:w="1260" w:type="dxa"/>
            <w:gridSpan w:val="5"/>
            <w:tcBorders>
              <w:top w:val="nil"/>
            </w:tcBorders>
            <w:shd w:val="clear" w:color="auto" w:fill="auto"/>
            <w:vAlign w:val="center"/>
          </w:tcPr>
          <w:p w14:paraId="15511D87" w14:textId="77777777" w:rsidR="00CB40C2" w:rsidRDefault="00CB40C2" w:rsidP="00850023">
            <w:pPr>
              <w:spacing w:before="40" w:after="40"/>
              <w:jc w:val="center"/>
              <w:rPr>
                <w:sz w:val="18"/>
                <w:szCs w:val="18"/>
              </w:rPr>
            </w:pPr>
            <w:r>
              <w:rPr>
                <w:sz w:val="18"/>
                <w:szCs w:val="18"/>
              </w:rPr>
              <w:t>&lt; 3.0</w:t>
            </w:r>
          </w:p>
          <w:p w14:paraId="63E67592" w14:textId="77777777" w:rsidR="00CB40C2" w:rsidRPr="00473721" w:rsidRDefault="00CB40C2" w:rsidP="00850023">
            <w:pPr>
              <w:spacing w:before="40" w:after="40"/>
              <w:jc w:val="center"/>
              <w:rPr>
                <w:sz w:val="18"/>
                <w:szCs w:val="18"/>
              </w:rPr>
            </w:pPr>
            <w:r>
              <w:rPr>
                <w:sz w:val="18"/>
                <w:szCs w:val="18"/>
              </w:rPr>
              <w:t>(1.37-2.90)</w:t>
            </w:r>
          </w:p>
        </w:tc>
        <w:tc>
          <w:tcPr>
            <w:tcW w:w="900" w:type="dxa"/>
            <w:gridSpan w:val="2"/>
            <w:tcBorders>
              <w:top w:val="nil"/>
            </w:tcBorders>
            <w:vAlign w:val="center"/>
          </w:tcPr>
          <w:p w14:paraId="1B393E5A" w14:textId="77777777" w:rsidR="00CB40C2" w:rsidRPr="00473721" w:rsidRDefault="00CB40C2" w:rsidP="00850023">
            <w:pPr>
              <w:spacing w:before="40" w:after="40"/>
              <w:jc w:val="center"/>
              <w:rPr>
                <w:sz w:val="18"/>
                <w:szCs w:val="18"/>
              </w:rPr>
            </w:pPr>
            <w:r w:rsidRPr="00473721">
              <w:rPr>
                <w:sz w:val="18"/>
                <w:szCs w:val="18"/>
              </w:rPr>
              <w:t>15</w:t>
            </w:r>
          </w:p>
        </w:tc>
        <w:tc>
          <w:tcPr>
            <w:tcW w:w="1623" w:type="dxa"/>
            <w:gridSpan w:val="5"/>
            <w:tcBorders>
              <w:top w:val="nil"/>
            </w:tcBorders>
            <w:vAlign w:val="center"/>
          </w:tcPr>
          <w:p w14:paraId="7E19D424" w14:textId="77777777" w:rsidR="00CB40C2" w:rsidRPr="00473721" w:rsidRDefault="00CB40C2"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2966" w:type="dxa"/>
            <w:gridSpan w:val="3"/>
            <w:tcBorders>
              <w:top w:val="nil"/>
              <w:right w:val="single" w:sz="6" w:space="0" w:color="auto"/>
            </w:tcBorders>
            <w:vAlign w:val="center"/>
          </w:tcPr>
          <w:p w14:paraId="3FEC53ED" w14:textId="77777777" w:rsidR="00CB40C2" w:rsidRPr="00473721" w:rsidRDefault="00CB40C2" w:rsidP="00850023">
            <w:pPr>
              <w:spacing w:before="40" w:after="40"/>
              <w:rPr>
                <w:sz w:val="18"/>
                <w:szCs w:val="18"/>
              </w:rPr>
            </w:pPr>
            <w:r w:rsidRPr="00473721">
              <w:rPr>
                <w:sz w:val="18"/>
                <w:szCs w:val="18"/>
              </w:rPr>
              <w:t>Erosion of natural deposits</w:t>
            </w:r>
          </w:p>
        </w:tc>
      </w:tr>
    </w:tbl>
    <w:p w14:paraId="40873B4F" w14:textId="7850D7C8" w:rsidR="006C0950" w:rsidRDefault="006C0950" w:rsidP="00CB40C2">
      <w:pPr>
        <w:spacing w:before="240" w:after="240"/>
        <w:jc w:val="center"/>
        <w:rPr>
          <w:b/>
          <w:sz w:val="26"/>
        </w:rPr>
      </w:pPr>
    </w:p>
    <w:p w14:paraId="507312A9" w14:textId="77777777" w:rsidR="006C0950" w:rsidRDefault="006C0950">
      <w:pPr>
        <w:rPr>
          <w:b/>
          <w:sz w:val="26"/>
        </w:rPr>
      </w:pPr>
      <w:r>
        <w:rPr>
          <w:b/>
          <w:sz w:val="26"/>
        </w:rPr>
        <w:br w:type="page"/>
      </w:r>
    </w:p>
    <w:p w14:paraId="623A796B" w14:textId="77777777" w:rsidR="00CB40C2" w:rsidRDefault="00CB40C2" w:rsidP="00CB40C2">
      <w:pPr>
        <w:spacing w:before="240" w:after="240"/>
        <w:jc w:val="center"/>
        <w:rPr>
          <w:b/>
          <w:sz w:val="26"/>
        </w:rPr>
      </w:pPr>
    </w:p>
    <w:p w14:paraId="0B7A1EBE" w14:textId="05A000C0" w:rsidR="00603A06" w:rsidRPr="001F3468" w:rsidRDefault="00603A06" w:rsidP="00603A06">
      <w:pPr>
        <w:spacing w:before="240" w:after="240"/>
        <w:jc w:val="center"/>
        <w:rPr>
          <w:b/>
          <w:sz w:val="26"/>
        </w:rPr>
      </w:pPr>
      <w:r w:rsidRPr="001F3468">
        <w:rPr>
          <w:b/>
          <w:sz w:val="26"/>
        </w:rPr>
        <w:t>Additional General Information on Drinking Water</w:t>
      </w:r>
    </w:p>
    <w:p w14:paraId="66FA083B" w14:textId="77777777" w:rsidR="00603A06" w:rsidRPr="0012764D" w:rsidRDefault="00603A06" w:rsidP="00603A06">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211ABBE4" w14:textId="77777777" w:rsidR="00603A06" w:rsidRPr="001F3468" w:rsidRDefault="00603A06" w:rsidP="00603A06">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0A4EACE" w:rsidR="00BE6564" w:rsidRDefault="00603A06" w:rsidP="00850BD9">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B40C2">
        <w:rPr>
          <w:rFonts w:ascii="Times New Roman" w:hAnsi="Times New Roman"/>
          <w:b/>
          <w:i/>
          <w:u w:val="single"/>
        </w:rPr>
        <w:t>Pacific Reserve Nursery WS</w:t>
      </w:r>
      <w:r w:rsidRPr="001F3468">
        <w:rPr>
          <w:rFonts w:ascii="Times New Roman" w:hAnsi="Times New Roman"/>
        </w:rPr>
        <w:t xml:space="preserve"> </w:t>
      </w:r>
      <w:r w:rsidR="00CB40C2">
        <w:rPr>
          <w:rFonts w:ascii="Times New Roman" w:hAnsi="Times New Roman"/>
        </w:rPr>
        <w:t xml:space="preserve">is </w:t>
      </w:r>
      <w:r w:rsidRPr="001F3468">
        <w:rPr>
          <w:rFonts w:ascii="Times New Roman" w:hAnsi="Times New Roman"/>
        </w:rPr>
        <w:t xml:space="preserve">responsible for providing high quality drinking </w:t>
      </w:r>
      <w:r w:rsidR="00115EF9"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F6A7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961987">
      <w:rPr>
        <w:i/>
        <w:iCs/>
      </w:rPr>
      <w:t>Febr</w:t>
    </w:r>
    <w:r w:rsidR="00717191" w:rsidRPr="00961987">
      <w:rPr>
        <w:i/>
        <w:iCs/>
      </w:rPr>
      <w:t>uary 20</w:t>
    </w:r>
    <w:r w:rsidR="00961987" w:rsidRPr="00961987">
      <w:rPr>
        <w:i/>
        <w:iCs/>
      </w:rPr>
      <w:t>2</w:t>
    </w:r>
    <w:r w:rsidR="005D427E">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D7E1BFD" w:rsidR="00E45705" w:rsidRDefault="00CB40C2" w:rsidP="00E45705">
    <w:pPr>
      <w:pStyle w:val="Header"/>
      <w:tabs>
        <w:tab w:val="clear" w:pos="4320"/>
        <w:tab w:val="clear" w:pos="8640"/>
        <w:tab w:val="right" w:pos="10800"/>
      </w:tabs>
      <w:rPr>
        <w:rStyle w:val="PageNumber"/>
        <w:i/>
        <w:iCs/>
        <w:u w:val="single"/>
      </w:rPr>
    </w:pPr>
    <w:r>
      <w:rPr>
        <w:i/>
        <w:iCs/>
        <w:u w:val="single"/>
      </w:rPr>
      <w:t xml:space="preserve">Pacific Reserve Nursery </w:t>
    </w:r>
    <w:r w:rsidR="00125524">
      <w:rPr>
        <w:i/>
        <w:iCs/>
        <w:u w:val="single"/>
      </w:rPr>
      <w:t xml:space="preserve">WS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D28"/>
    <w:rsid w:val="00005E6E"/>
    <w:rsid w:val="00016106"/>
    <w:rsid w:val="00020F0D"/>
    <w:rsid w:val="00022705"/>
    <w:rsid w:val="00024D43"/>
    <w:rsid w:val="00032FAC"/>
    <w:rsid w:val="000360D3"/>
    <w:rsid w:val="000370BE"/>
    <w:rsid w:val="00044344"/>
    <w:rsid w:val="000450D8"/>
    <w:rsid w:val="0004714D"/>
    <w:rsid w:val="0004748A"/>
    <w:rsid w:val="00053BC0"/>
    <w:rsid w:val="000551F9"/>
    <w:rsid w:val="00064805"/>
    <w:rsid w:val="00065561"/>
    <w:rsid w:val="00065887"/>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245F"/>
    <w:rsid w:val="001151D3"/>
    <w:rsid w:val="00115EF9"/>
    <w:rsid w:val="00125524"/>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98C"/>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7D75"/>
    <w:rsid w:val="002856B8"/>
    <w:rsid w:val="00294205"/>
    <w:rsid w:val="002A20BB"/>
    <w:rsid w:val="002A3636"/>
    <w:rsid w:val="002A5C9F"/>
    <w:rsid w:val="002A746D"/>
    <w:rsid w:val="002B0B02"/>
    <w:rsid w:val="002B3B52"/>
    <w:rsid w:val="002C7947"/>
    <w:rsid w:val="002D15BC"/>
    <w:rsid w:val="002D429D"/>
    <w:rsid w:val="002D728F"/>
    <w:rsid w:val="002E43B8"/>
    <w:rsid w:val="002F07E8"/>
    <w:rsid w:val="002F0A31"/>
    <w:rsid w:val="002F1DD3"/>
    <w:rsid w:val="002F2586"/>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3730"/>
    <w:rsid w:val="00391089"/>
    <w:rsid w:val="00391E62"/>
    <w:rsid w:val="00397893"/>
    <w:rsid w:val="003A2131"/>
    <w:rsid w:val="003A5EB5"/>
    <w:rsid w:val="003B165E"/>
    <w:rsid w:val="003B1F6B"/>
    <w:rsid w:val="003B3381"/>
    <w:rsid w:val="003B64EE"/>
    <w:rsid w:val="003C2FCC"/>
    <w:rsid w:val="003C64C9"/>
    <w:rsid w:val="003C7E02"/>
    <w:rsid w:val="003E562C"/>
    <w:rsid w:val="003E7032"/>
    <w:rsid w:val="003F23AC"/>
    <w:rsid w:val="003F3A38"/>
    <w:rsid w:val="003F5E00"/>
    <w:rsid w:val="004053E9"/>
    <w:rsid w:val="00412B2F"/>
    <w:rsid w:val="00415B66"/>
    <w:rsid w:val="00416A8E"/>
    <w:rsid w:val="0041709B"/>
    <w:rsid w:val="004230E3"/>
    <w:rsid w:val="0042631E"/>
    <w:rsid w:val="00427F0E"/>
    <w:rsid w:val="00435A3F"/>
    <w:rsid w:val="00436B9E"/>
    <w:rsid w:val="00440BE8"/>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0AFF"/>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B17AA"/>
    <w:rsid w:val="005C04C1"/>
    <w:rsid w:val="005D0F68"/>
    <w:rsid w:val="005D1987"/>
    <w:rsid w:val="005D427E"/>
    <w:rsid w:val="005D4636"/>
    <w:rsid w:val="005D5746"/>
    <w:rsid w:val="005D698E"/>
    <w:rsid w:val="005D7E01"/>
    <w:rsid w:val="005E0C69"/>
    <w:rsid w:val="005E279B"/>
    <w:rsid w:val="005E4953"/>
    <w:rsid w:val="005E6068"/>
    <w:rsid w:val="005F0CA1"/>
    <w:rsid w:val="005F17BC"/>
    <w:rsid w:val="0060219E"/>
    <w:rsid w:val="00603A06"/>
    <w:rsid w:val="00606A2B"/>
    <w:rsid w:val="00615750"/>
    <w:rsid w:val="00623849"/>
    <w:rsid w:val="00630AE6"/>
    <w:rsid w:val="00633A17"/>
    <w:rsid w:val="006367FD"/>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095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7CC6"/>
    <w:rsid w:val="00814AAE"/>
    <w:rsid w:val="00816622"/>
    <w:rsid w:val="008222DE"/>
    <w:rsid w:val="0082242B"/>
    <w:rsid w:val="008225EA"/>
    <w:rsid w:val="00824962"/>
    <w:rsid w:val="008272D0"/>
    <w:rsid w:val="00831585"/>
    <w:rsid w:val="00832E7C"/>
    <w:rsid w:val="00836B2C"/>
    <w:rsid w:val="00850BD9"/>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72ADF"/>
    <w:rsid w:val="00A93A21"/>
    <w:rsid w:val="00A94D32"/>
    <w:rsid w:val="00A9766F"/>
    <w:rsid w:val="00AA49F2"/>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011"/>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150D"/>
    <w:rsid w:val="00C123E3"/>
    <w:rsid w:val="00C134A8"/>
    <w:rsid w:val="00C20B5D"/>
    <w:rsid w:val="00C24336"/>
    <w:rsid w:val="00C24948"/>
    <w:rsid w:val="00C338CA"/>
    <w:rsid w:val="00C3526A"/>
    <w:rsid w:val="00C41E25"/>
    <w:rsid w:val="00C43292"/>
    <w:rsid w:val="00C43468"/>
    <w:rsid w:val="00C45B4E"/>
    <w:rsid w:val="00C51C9C"/>
    <w:rsid w:val="00C51D70"/>
    <w:rsid w:val="00C52F93"/>
    <w:rsid w:val="00C55FC5"/>
    <w:rsid w:val="00C60485"/>
    <w:rsid w:val="00C6314A"/>
    <w:rsid w:val="00C649AA"/>
    <w:rsid w:val="00C77170"/>
    <w:rsid w:val="00C8032D"/>
    <w:rsid w:val="00C8388D"/>
    <w:rsid w:val="00C945A7"/>
    <w:rsid w:val="00C952C9"/>
    <w:rsid w:val="00C96627"/>
    <w:rsid w:val="00CA483D"/>
    <w:rsid w:val="00CB40C2"/>
    <w:rsid w:val="00CB5A7C"/>
    <w:rsid w:val="00CB6FF7"/>
    <w:rsid w:val="00CC2F8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092A"/>
    <w:rsid w:val="00D47015"/>
    <w:rsid w:val="00D5320E"/>
    <w:rsid w:val="00D60888"/>
    <w:rsid w:val="00D7538B"/>
    <w:rsid w:val="00D77322"/>
    <w:rsid w:val="00D924EC"/>
    <w:rsid w:val="00D96789"/>
    <w:rsid w:val="00D976ED"/>
    <w:rsid w:val="00D979FC"/>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4911"/>
    <w:rsid w:val="00E56B28"/>
    <w:rsid w:val="00E60304"/>
    <w:rsid w:val="00E6542D"/>
    <w:rsid w:val="00E67C01"/>
    <w:rsid w:val="00E80B80"/>
    <w:rsid w:val="00E8528D"/>
    <w:rsid w:val="00E91D0B"/>
    <w:rsid w:val="00E92E9C"/>
    <w:rsid w:val="00E93D03"/>
    <w:rsid w:val="00EA0D0D"/>
    <w:rsid w:val="00EA3504"/>
    <w:rsid w:val="00EA66F0"/>
    <w:rsid w:val="00EB0127"/>
    <w:rsid w:val="00EB2EBD"/>
    <w:rsid w:val="00EB35B7"/>
    <w:rsid w:val="00EB3BEC"/>
    <w:rsid w:val="00EB6CF4"/>
    <w:rsid w:val="00EB73F5"/>
    <w:rsid w:val="00ED2935"/>
    <w:rsid w:val="00EE7E33"/>
    <w:rsid w:val="00EF0F4D"/>
    <w:rsid w:val="00EF3C37"/>
    <w:rsid w:val="00EF7091"/>
    <w:rsid w:val="00EF7F82"/>
    <w:rsid w:val="00F01B42"/>
    <w:rsid w:val="00F07393"/>
    <w:rsid w:val="00F07AC1"/>
    <w:rsid w:val="00F1148C"/>
    <w:rsid w:val="00F1176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 w:val="00FF7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BodyTextChar">
    <w:name w:val="Body Text Char"/>
    <w:basedOn w:val="DefaultParagraphFont"/>
    <w:link w:val="BodyText"/>
    <w:rsid w:val="001D798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1794</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Hodges, Theresa L.</cp:lastModifiedBy>
  <cp:revision>5</cp:revision>
  <cp:lastPrinted>2020-02-07T22:54:00Z</cp:lastPrinted>
  <dcterms:created xsi:type="dcterms:W3CDTF">2023-07-08T19:21:00Z</dcterms:created>
  <dcterms:modified xsi:type="dcterms:W3CDTF">2023-07-17T23:31:00Z</dcterms:modified>
</cp:coreProperties>
</file>