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3C2EE1D"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860726">
        <w:rPr>
          <w:rFonts w:ascii="Arial" w:hAnsi="Arial" w:cs="Arial"/>
          <w:sz w:val="24"/>
          <w:szCs w:val="24"/>
        </w:rPr>
        <w:t>SELECT HARVEST USA</w:t>
      </w:r>
    </w:p>
    <w:p w14:paraId="65A99AB1" w14:textId="4B78D5EF"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731A2F">
        <w:rPr>
          <w:rFonts w:ascii="Arial" w:hAnsi="Arial" w:cs="Arial"/>
          <w:sz w:val="24"/>
          <w:szCs w:val="24"/>
        </w:rPr>
        <w:t>5/11/2022</w:t>
      </w:r>
    </w:p>
    <w:p w14:paraId="21C05768" w14:textId="23DA5AF7"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860726">
        <w:rPr>
          <w:rFonts w:ascii="Arial" w:hAnsi="Arial" w:cs="Arial"/>
          <w:sz w:val="24"/>
          <w:szCs w:val="24"/>
        </w:rPr>
        <w:t>GROUND WATER</w:t>
      </w:r>
    </w:p>
    <w:p w14:paraId="6AE5ED8C" w14:textId="788AB47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860726">
        <w:rPr>
          <w:rFonts w:ascii="Arial" w:hAnsi="Arial" w:cs="Arial"/>
          <w:sz w:val="24"/>
          <w:szCs w:val="24"/>
        </w:rPr>
        <w:t>WELL 1 &amp; WELL 2 LOCATED AT 14827 W. HARDING RD. TURLOCK, CA 95380</w:t>
      </w:r>
    </w:p>
    <w:p w14:paraId="11D6F99D" w14:textId="75B6144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860726">
        <w:rPr>
          <w:rFonts w:ascii="Arial" w:hAnsi="Arial" w:cs="Arial"/>
          <w:sz w:val="24"/>
          <w:szCs w:val="24"/>
        </w:rPr>
        <w:t>N/A</w:t>
      </w:r>
    </w:p>
    <w:p w14:paraId="55CC3D7E" w14:textId="4CDF46F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860726">
        <w:rPr>
          <w:rFonts w:ascii="Arial" w:hAnsi="Arial" w:cs="Arial"/>
          <w:sz w:val="24"/>
          <w:szCs w:val="24"/>
        </w:rPr>
        <w:t>N/A</w:t>
      </w:r>
    </w:p>
    <w:p w14:paraId="175FE9EF" w14:textId="48756D8F"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860726">
        <w:rPr>
          <w:rFonts w:ascii="Arial" w:hAnsi="Arial" w:cs="Arial"/>
          <w:sz w:val="24"/>
          <w:szCs w:val="24"/>
        </w:rPr>
        <w:t xml:space="preserve">JUAN- CARLOS </w:t>
      </w:r>
      <w:proofErr w:type="gramStart"/>
      <w:r w:rsidR="00860726">
        <w:rPr>
          <w:rFonts w:ascii="Arial" w:hAnsi="Arial" w:cs="Arial"/>
          <w:sz w:val="24"/>
          <w:szCs w:val="24"/>
        </w:rPr>
        <w:t>VERAZA  (</w:t>
      </w:r>
      <w:proofErr w:type="gramEnd"/>
      <w:r w:rsidR="00860726">
        <w:rPr>
          <w:rFonts w:ascii="Arial" w:hAnsi="Arial" w:cs="Arial"/>
          <w:sz w:val="24"/>
          <w:szCs w:val="24"/>
        </w:rPr>
        <w:t>209) 668-2471</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2393F1B5"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r w:rsidR="00517A26">
        <w:rPr>
          <w:rFonts w:ascii="Arial" w:hAnsi="Arial" w:cs="Arial"/>
          <w:sz w:val="24"/>
          <w:szCs w:val="24"/>
          <w:lang w:val="es-MX"/>
        </w:rPr>
        <w:t>SELECT HARVEST USA</w:t>
      </w:r>
      <w:r w:rsidR="00442D66" w:rsidRPr="0050755D">
        <w:rPr>
          <w:rFonts w:ascii="Arial" w:hAnsi="Arial" w:cs="Arial"/>
          <w:sz w:val="24"/>
          <w:szCs w:val="24"/>
          <w:lang w:val="es-MX"/>
        </w:rPr>
        <w:t>] a [</w:t>
      </w:r>
      <w:r w:rsidR="00517A26">
        <w:rPr>
          <w:rFonts w:ascii="Arial" w:eastAsia="PMingLiU" w:hAnsi="Arial" w:cs="Arial"/>
          <w:sz w:val="24"/>
          <w:szCs w:val="24"/>
        </w:rPr>
        <w:t>14827 W. HARDING RD TURLOCK, CA 95380, (209) 668-2471</w:t>
      </w:r>
      <w:r w:rsidR="00442D66" w:rsidRPr="0050755D">
        <w:rPr>
          <w:rFonts w:ascii="Arial" w:hAnsi="Arial" w:cs="Arial"/>
          <w:sz w:val="24"/>
          <w:szCs w:val="24"/>
          <w:lang w:val="es-MX"/>
        </w:rPr>
        <w:t>] para asistirlo en español.</w:t>
      </w:r>
    </w:p>
    <w:p w14:paraId="72C2ECD4" w14:textId="01F415E3"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517A26">
        <w:rPr>
          <w:rFonts w:ascii="Arial" w:hAnsi="Arial" w:cs="Arial"/>
          <w:sz w:val="24"/>
          <w:szCs w:val="24"/>
          <w:lang w:val="es-MX"/>
        </w:rPr>
        <w:t xml:space="preserve">SELECT HARVEST USA]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517A26">
        <w:rPr>
          <w:rFonts w:ascii="Arial" w:eastAsia="PMingLiU" w:hAnsi="Arial" w:cs="Arial"/>
          <w:sz w:val="24"/>
          <w:szCs w:val="24"/>
        </w:rPr>
        <w:t>14827 W. HARDING RD TURLOCK, CA 95380, (209) 668-2471</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2C7973D9"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517A26">
        <w:rPr>
          <w:rFonts w:ascii="Arial" w:hAnsi="Arial" w:cs="Arial"/>
          <w:sz w:val="24"/>
          <w:szCs w:val="24"/>
          <w:lang w:val="es-MX"/>
        </w:rPr>
        <w:t>SELECT HARVEST USA</w:t>
      </w:r>
      <w:r w:rsidR="00517A26" w:rsidRPr="00D10A7C">
        <w:rPr>
          <w:rFonts w:ascii="Arial" w:hAnsi="Arial" w:cs="Arial"/>
          <w:sz w:val="24"/>
          <w:szCs w:val="24"/>
        </w:rPr>
        <w:t xml:space="preserve"> </w:t>
      </w:r>
      <w:r w:rsidR="00517A26">
        <w:rPr>
          <w:rFonts w:ascii="Arial" w:eastAsia="PMingLiU" w:hAnsi="Arial" w:cs="Arial"/>
          <w:sz w:val="24"/>
          <w:szCs w:val="24"/>
        </w:rPr>
        <w:t>14827 W. HARDING RD TURLOCK, CA 95380, (209) 668-2471</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0D215940"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517A26">
        <w:rPr>
          <w:rFonts w:ascii="Arial" w:hAnsi="Arial" w:cs="Arial"/>
          <w:sz w:val="24"/>
          <w:szCs w:val="24"/>
          <w:lang w:val="es-MX"/>
        </w:rPr>
        <w:t>SELECT HARVEST USA</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517A26">
        <w:rPr>
          <w:rFonts w:ascii="Arial" w:eastAsia="PMingLiU" w:hAnsi="Arial" w:cs="Arial"/>
          <w:sz w:val="24"/>
          <w:szCs w:val="24"/>
        </w:rPr>
        <w:t>14827 W. HARDING RD TURLOCK, CA 95380, (209) 668-2471</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E519DD4"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517A26">
        <w:rPr>
          <w:rFonts w:ascii="Arial" w:hAnsi="Arial" w:cs="Arial"/>
          <w:sz w:val="24"/>
          <w:szCs w:val="24"/>
          <w:lang w:val="es-MX"/>
        </w:rPr>
        <w:t>SELECT HARVEST USA</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517A26">
        <w:rPr>
          <w:rFonts w:ascii="Arial" w:eastAsia="PMingLiU" w:hAnsi="Arial" w:cs="Arial"/>
          <w:sz w:val="24"/>
          <w:szCs w:val="24"/>
        </w:rPr>
        <w:t>14827 W. HARDING RD TURLOCK, CA 95380, (209) 668-2471</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3B67324" w:rsidR="00095AAC" w:rsidRPr="00B64DB4" w:rsidRDefault="00095AAC" w:rsidP="00115004">
      <w:pPr>
        <w:pStyle w:val="Caption"/>
      </w:pPr>
      <w:r w:rsidRPr="00B64DB4">
        <w:lastRenderedPageBreak/>
        <w:t xml:space="preserve">Table </w:t>
      </w:r>
      <w:r w:rsidR="00731A2F">
        <w:fldChar w:fldCharType="begin"/>
      </w:r>
      <w:r w:rsidR="00731A2F">
        <w:instrText xml:space="preserve"> SEQ Table \* ARABIC </w:instrText>
      </w:r>
      <w:r w:rsidR="00731A2F">
        <w:fldChar w:fldCharType="separate"/>
      </w:r>
      <w:r w:rsidR="00731A2F">
        <w:rPr>
          <w:noProof/>
        </w:rPr>
        <w:t>1</w:t>
      </w:r>
      <w:r w:rsidR="00731A2F">
        <w:rPr>
          <w:noProof/>
        </w:rPr>
        <w:fldChar w:fldCharType="end"/>
      </w:r>
      <w:r w:rsidRPr="00B64DB4">
        <w:t>.  Samp</w:t>
      </w:r>
      <w:r w:rsidR="00DE240A" w:rsidRPr="00B64DB4">
        <w:t>l</w:t>
      </w:r>
      <w:r w:rsidRPr="00B64DB4">
        <w:t>ing Results Showing the Detection of Coliform Bacteria</w:t>
      </w:r>
    </w:p>
    <w:p w14:paraId="30F828A9" w14:textId="1217A3D9" w:rsidR="006B5CF2" w:rsidRPr="00B64DB4" w:rsidRDefault="006B5CF2" w:rsidP="00115004">
      <w:pPr>
        <w:keepNext/>
        <w:rPr>
          <w:rFonts w:ascii="Arial" w:hAnsi="Arial" w:cs="Arial"/>
          <w:sz w:val="24"/>
          <w:szCs w:val="24"/>
        </w:rPr>
      </w:pPr>
      <w:r w:rsidRPr="00B64DB4">
        <w:rPr>
          <w:rFonts w:ascii="Arial" w:hAnsi="Arial" w:cs="Arial"/>
          <w:sz w:val="24"/>
          <w:szCs w:val="24"/>
        </w:rPr>
        <w:t xml:space="preserve">Complete if bacteria </w:t>
      </w:r>
      <w:r w:rsidR="00174975" w:rsidRPr="00B64DB4">
        <w:rPr>
          <w:rFonts w:ascii="Arial" w:hAnsi="Arial" w:cs="Arial"/>
          <w:sz w:val="24"/>
          <w:szCs w:val="24"/>
        </w:rPr>
        <w:t xml:space="preserve">are </w:t>
      </w:r>
      <w:r w:rsidRPr="00B64DB4">
        <w:rPr>
          <w:rFonts w:ascii="Arial" w:hAnsi="Arial" w:cs="Arial"/>
          <w:sz w:val="24"/>
          <w:szCs w:val="24"/>
        </w:rPr>
        <w:t>detected.</w:t>
      </w:r>
    </w:p>
    <w:p w14:paraId="53753A25" w14:textId="77777777" w:rsidR="006B5CF2" w:rsidRPr="00B64DB4"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B64DB4" w14:paraId="6769928C" w14:textId="77777777" w:rsidTr="00960466">
        <w:trPr>
          <w:cantSplit/>
          <w:trHeight w:val="611"/>
          <w:tblHeader/>
        </w:trPr>
        <w:tc>
          <w:tcPr>
            <w:tcW w:w="2065" w:type="dxa"/>
            <w:vAlign w:val="center"/>
          </w:tcPr>
          <w:p w14:paraId="6DAD43D0" w14:textId="545BE729" w:rsidR="00095AAC" w:rsidRPr="00B64DB4" w:rsidRDefault="00095AAC" w:rsidP="00F96FCF">
            <w:pPr>
              <w:spacing w:before="40" w:after="40"/>
              <w:jc w:val="center"/>
              <w:rPr>
                <w:rFonts w:ascii="Arial" w:hAnsi="Arial" w:cs="Arial"/>
                <w:b/>
                <w:bCs/>
                <w:sz w:val="24"/>
                <w:szCs w:val="24"/>
              </w:rPr>
            </w:pPr>
            <w:r w:rsidRPr="00B64DB4">
              <w:rPr>
                <w:rFonts w:ascii="Arial" w:hAnsi="Arial" w:cs="Arial"/>
                <w:b/>
                <w:bCs/>
                <w:sz w:val="24"/>
                <w:szCs w:val="24"/>
              </w:rPr>
              <w:t>Microbiological Contaminants</w:t>
            </w:r>
            <w:r w:rsidR="00624516" w:rsidRPr="00B64DB4">
              <w:rPr>
                <w:rFonts w:ascii="Arial" w:hAnsi="Arial" w:cs="Arial"/>
                <w:b/>
                <w:bCs/>
                <w:sz w:val="24"/>
                <w:szCs w:val="24"/>
              </w:rPr>
              <w:t xml:space="preserve"> </w:t>
            </w:r>
          </w:p>
        </w:tc>
        <w:tc>
          <w:tcPr>
            <w:tcW w:w="1617" w:type="dxa"/>
            <w:vAlign w:val="center"/>
          </w:tcPr>
          <w:p w14:paraId="2B0F6A6A" w14:textId="77777777" w:rsidR="00095AAC" w:rsidRPr="00B64DB4" w:rsidRDefault="00095AAC" w:rsidP="00F96FCF">
            <w:pPr>
              <w:spacing w:before="40" w:after="40"/>
              <w:jc w:val="center"/>
              <w:rPr>
                <w:rFonts w:ascii="Arial" w:hAnsi="Arial" w:cs="Arial"/>
                <w:b/>
                <w:bCs/>
                <w:sz w:val="24"/>
                <w:szCs w:val="24"/>
              </w:rPr>
            </w:pPr>
            <w:r w:rsidRPr="00B64DB4">
              <w:rPr>
                <w:rFonts w:ascii="Arial" w:hAnsi="Arial" w:cs="Arial"/>
                <w:b/>
                <w:bCs/>
                <w:sz w:val="24"/>
                <w:szCs w:val="24"/>
              </w:rPr>
              <w:t>Highest No. of Detections</w:t>
            </w:r>
          </w:p>
        </w:tc>
        <w:tc>
          <w:tcPr>
            <w:tcW w:w="1443" w:type="dxa"/>
            <w:vAlign w:val="center"/>
          </w:tcPr>
          <w:p w14:paraId="0972350F" w14:textId="77777777" w:rsidR="00095AAC" w:rsidRPr="00B64DB4" w:rsidRDefault="00095AAC" w:rsidP="00F96FCF">
            <w:pPr>
              <w:spacing w:before="40" w:after="40"/>
              <w:jc w:val="center"/>
              <w:rPr>
                <w:rFonts w:ascii="Arial" w:hAnsi="Arial" w:cs="Arial"/>
                <w:b/>
                <w:bCs/>
                <w:sz w:val="24"/>
                <w:szCs w:val="24"/>
              </w:rPr>
            </w:pPr>
            <w:r w:rsidRPr="00B64DB4">
              <w:rPr>
                <w:rFonts w:ascii="Arial" w:hAnsi="Arial" w:cs="Arial"/>
                <w:b/>
                <w:bCs/>
                <w:sz w:val="24"/>
                <w:szCs w:val="24"/>
              </w:rPr>
              <w:t>No. of Months in Violation</w:t>
            </w:r>
          </w:p>
        </w:tc>
        <w:tc>
          <w:tcPr>
            <w:tcW w:w="2610" w:type="dxa"/>
            <w:vAlign w:val="center"/>
          </w:tcPr>
          <w:p w14:paraId="7D6A3E09" w14:textId="77777777" w:rsidR="00095AAC" w:rsidRPr="00B64DB4" w:rsidRDefault="00095AAC" w:rsidP="00F96FCF">
            <w:pPr>
              <w:spacing w:before="40" w:after="40"/>
              <w:jc w:val="center"/>
              <w:rPr>
                <w:rFonts w:ascii="Arial" w:hAnsi="Arial" w:cs="Arial"/>
                <w:b/>
                <w:bCs/>
                <w:sz w:val="24"/>
                <w:szCs w:val="24"/>
              </w:rPr>
            </w:pPr>
            <w:r w:rsidRPr="00B64DB4">
              <w:rPr>
                <w:rFonts w:ascii="Arial" w:hAnsi="Arial" w:cs="Arial"/>
                <w:b/>
                <w:bCs/>
                <w:sz w:val="24"/>
                <w:szCs w:val="24"/>
              </w:rPr>
              <w:t>MCL</w:t>
            </w:r>
          </w:p>
        </w:tc>
        <w:tc>
          <w:tcPr>
            <w:tcW w:w="990" w:type="dxa"/>
            <w:vAlign w:val="center"/>
          </w:tcPr>
          <w:p w14:paraId="6FDAEB4F" w14:textId="77777777" w:rsidR="00095AAC" w:rsidRPr="00B64DB4" w:rsidRDefault="00095AAC" w:rsidP="00F96FCF">
            <w:pPr>
              <w:spacing w:before="40" w:after="40"/>
              <w:jc w:val="center"/>
              <w:rPr>
                <w:rFonts w:ascii="Arial" w:hAnsi="Arial" w:cs="Arial"/>
                <w:b/>
                <w:bCs/>
                <w:sz w:val="24"/>
                <w:szCs w:val="24"/>
              </w:rPr>
            </w:pPr>
            <w:r w:rsidRPr="00B64DB4">
              <w:rPr>
                <w:rFonts w:ascii="Arial" w:hAnsi="Arial" w:cs="Arial"/>
                <w:b/>
                <w:bCs/>
                <w:sz w:val="24"/>
                <w:szCs w:val="24"/>
              </w:rPr>
              <w:t>MCLG</w:t>
            </w:r>
          </w:p>
        </w:tc>
        <w:tc>
          <w:tcPr>
            <w:tcW w:w="2071" w:type="dxa"/>
            <w:vAlign w:val="center"/>
          </w:tcPr>
          <w:p w14:paraId="3C822245" w14:textId="77777777" w:rsidR="00095AAC" w:rsidRPr="00B64DB4" w:rsidRDefault="00095AAC" w:rsidP="00F96FCF">
            <w:pPr>
              <w:spacing w:before="40" w:after="40"/>
              <w:jc w:val="center"/>
              <w:rPr>
                <w:rFonts w:ascii="Arial" w:hAnsi="Arial" w:cs="Arial"/>
                <w:b/>
                <w:bCs/>
                <w:sz w:val="24"/>
                <w:szCs w:val="24"/>
              </w:rPr>
            </w:pPr>
            <w:r w:rsidRPr="00B64DB4">
              <w:rPr>
                <w:rFonts w:ascii="Arial" w:hAnsi="Arial" w:cs="Arial"/>
                <w:b/>
                <w:bCs/>
                <w:sz w:val="24"/>
                <w:szCs w:val="24"/>
              </w:rPr>
              <w:t>Typical Source of Bacteria</w:t>
            </w:r>
          </w:p>
        </w:tc>
      </w:tr>
      <w:tr w:rsidR="00095AAC" w:rsidRPr="00B64DB4" w14:paraId="6D5D8707" w14:textId="77777777" w:rsidTr="00960466">
        <w:tc>
          <w:tcPr>
            <w:tcW w:w="2065" w:type="dxa"/>
          </w:tcPr>
          <w:p w14:paraId="4DCCEFD0" w14:textId="52AE50D9" w:rsidR="00095AAC" w:rsidRPr="00B64DB4" w:rsidRDefault="00095AAC" w:rsidP="0073000F">
            <w:pPr>
              <w:spacing w:before="40" w:after="40"/>
              <w:rPr>
                <w:rFonts w:ascii="Arial" w:hAnsi="Arial" w:cs="Arial"/>
              </w:rPr>
            </w:pPr>
            <w:r w:rsidRPr="00B64DB4">
              <w:rPr>
                <w:rFonts w:ascii="Arial" w:hAnsi="Arial" w:cs="Arial"/>
                <w:i/>
              </w:rPr>
              <w:t>E. coli</w:t>
            </w:r>
            <w:r w:rsidR="0073000F" w:rsidRPr="00B64DB4">
              <w:rPr>
                <w:rFonts w:ascii="Arial" w:hAnsi="Arial" w:cs="Arial"/>
                <w:i/>
              </w:rPr>
              <w:br/>
            </w:r>
          </w:p>
        </w:tc>
        <w:tc>
          <w:tcPr>
            <w:tcW w:w="1617" w:type="dxa"/>
          </w:tcPr>
          <w:p w14:paraId="54205FE5" w14:textId="77777777" w:rsidR="00095AAC" w:rsidRPr="00B64DB4" w:rsidRDefault="00095AAC" w:rsidP="008572DA">
            <w:pPr>
              <w:spacing w:before="40" w:after="40"/>
              <w:jc w:val="center"/>
              <w:rPr>
                <w:rFonts w:ascii="Arial" w:hAnsi="Arial" w:cs="Arial"/>
              </w:rPr>
            </w:pPr>
            <w:r w:rsidRPr="00B64DB4">
              <w:rPr>
                <w:rFonts w:ascii="Arial" w:hAnsi="Arial" w:cs="Arial"/>
              </w:rPr>
              <w:t>(In the year)</w:t>
            </w:r>
          </w:p>
          <w:p w14:paraId="4A18E97C" w14:textId="074478F5" w:rsidR="008572DA" w:rsidRPr="00B64DB4" w:rsidRDefault="00517A26" w:rsidP="008572DA">
            <w:pPr>
              <w:spacing w:before="40" w:after="40"/>
              <w:jc w:val="center"/>
              <w:rPr>
                <w:rFonts w:ascii="Arial" w:hAnsi="Arial" w:cs="Arial"/>
              </w:rPr>
            </w:pPr>
            <w:r w:rsidRPr="00B64DB4">
              <w:rPr>
                <w:rFonts w:ascii="Arial" w:hAnsi="Arial" w:cs="Arial"/>
                <w:color w:val="000000" w:themeColor="text1"/>
              </w:rPr>
              <w:t>0</w:t>
            </w:r>
          </w:p>
        </w:tc>
        <w:tc>
          <w:tcPr>
            <w:tcW w:w="1443" w:type="dxa"/>
          </w:tcPr>
          <w:p w14:paraId="38C21B9B" w14:textId="1C766B5B" w:rsidR="00095AAC" w:rsidRPr="00B64DB4" w:rsidRDefault="00517A26" w:rsidP="008572DA">
            <w:pPr>
              <w:spacing w:before="40" w:after="40"/>
              <w:jc w:val="center"/>
              <w:rPr>
                <w:rFonts w:ascii="Arial" w:hAnsi="Arial" w:cs="Arial"/>
                <w:color w:val="000000" w:themeColor="text1"/>
              </w:rPr>
            </w:pPr>
            <w:r w:rsidRPr="00B64DB4">
              <w:rPr>
                <w:rFonts w:ascii="Arial" w:hAnsi="Arial" w:cs="Arial"/>
                <w:color w:val="000000" w:themeColor="text1"/>
              </w:rPr>
              <w:t>0</w:t>
            </w:r>
          </w:p>
        </w:tc>
        <w:tc>
          <w:tcPr>
            <w:tcW w:w="2610" w:type="dxa"/>
          </w:tcPr>
          <w:p w14:paraId="09A9CFD2" w14:textId="0460835B" w:rsidR="00095AAC" w:rsidRPr="00B64DB4" w:rsidRDefault="00095AAC" w:rsidP="00827994">
            <w:pPr>
              <w:spacing w:before="40" w:after="40"/>
              <w:jc w:val="center"/>
              <w:rPr>
                <w:rFonts w:ascii="Arial" w:hAnsi="Arial" w:cs="Arial"/>
              </w:rPr>
            </w:pPr>
            <w:r w:rsidRPr="00B64DB4">
              <w:rPr>
                <w:rFonts w:ascii="Arial" w:hAnsi="Arial" w:cs="Arial"/>
              </w:rPr>
              <w:t>(</w:t>
            </w:r>
            <w:r w:rsidR="00020032" w:rsidRPr="00B64DB4">
              <w:rPr>
                <w:rFonts w:ascii="Arial" w:hAnsi="Arial" w:cs="Arial"/>
              </w:rPr>
              <w:t>a</w:t>
            </w:r>
            <w:r w:rsidRPr="00B64DB4">
              <w:rPr>
                <w:rFonts w:ascii="Arial" w:hAnsi="Arial" w:cs="Arial"/>
              </w:rPr>
              <w:t>)</w:t>
            </w:r>
          </w:p>
        </w:tc>
        <w:tc>
          <w:tcPr>
            <w:tcW w:w="990" w:type="dxa"/>
          </w:tcPr>
          <w:p w14:paraId="52965BD7" w14:textId="77777777" w:rsidR="00095AAC" w:rsidRPr="00B64DB4" w:rsidRDefault="00095AAC" w:rsidP="008572DA">
            <w:pPr>
              <w:spacing w:before="40" w:after="40"/>
              <w:jc w:val="center"/>
              <w:rPr>
                <w:rFonts w:ascii="Arial" w:hAnsi="Arial" w:cs="Arial"/>
              </w:rPr>
            </w:pPr>
            <w:r w:rsidRPr="00B64DB4">
              <w:rPr>
                <w:rFonts w:ascii="Arial" w:hAnsi="Arial" w:cs="Arial"/>
              </w:rPr>
              <w:t>0</w:t>
            </w:r>
          </w:p>
        </w:tc>
        <w:tc>
          <w:tcPr>
            <w:tcW w:w="2071" w:type="dxa"/>
          </w:tcPr>
          <w:p w14:paraId="6D4E3BEB" w14:textId="77777777" w:rsidR="00095AAC" w:rsidRPr="00B64DB4" w:rsidRDefault="00095AAC" w:rsidP="005D3BD9">
            <w:pPr>
              <w:spacing w:before="40" w:after="40"/>
              <w:rPr>
                <w:rFonts w:ascii="Arial" w:hAnsi="Arial" w:cs="Arial"/>
              </w:rPr>
            </w:pPr>
            <w:r w:rsidRPr="00B64DB4">
              <w:rPr>
                <w:rFonts w:ascii="Arial" w:hAnsi="Arial" w:cs="Arial"/>
              </w:rPr>
              <w:t>Human and animal fecal waste</w:t>
            </w:r>
          </w:p>
        </w:tc>
      </w:tr>
    </w:tbl>
    <w:p w14:paraId="5AF47EF1" w14:textId="059BEA77" w:rsidR="00BF6317" w:rsidRPr="00B64DB4" w:rsidRDefault="00BF6317" w:rsidP="00E1732D">
      <w:pPr>
        <w:rPr>
          <w:rFonts w:ascii="Arial" w:hAnsi="Arial" w:cs="Arial"/>
          <w:sz w:val="24"/>
          <w:szCs w:val="24"/>
        </w:rPr>
      </w:pPr>
    </w:p>
    <w:p w14:paraId="0F753E9D" w14:textId="497E97BE" w:rsidR="00095AAC" w:rsidRPr="00B64DB4" w:rsidRDefault="00BF6317" w:rsidP="00E1732D">
      <w:pPr>
        <w:rPr>
          <w:rFonts w:ascii="Arial" w:hAnsi="Arial" w:cs="Arial"/>
          <w:sz w:val="24"/>
          <w:szCs w:val="24"/>
        </w:rPr>
      </w:pPr>
      <w:r w:rsidRPr="00B64DB4">
        <w:rPr>
          <w:rFonts w:ascii="Arial" w:hAnsi="Arial" w:cs="Arial"/>
          <w:sz w:val="24"/>
          <w:szCs w:val="24"/>
        </w:rPr>
        <w:t>(</w:t>
      </w:r>
      <w:r w:rsidR="00020032" w:rsidRPr="00B64DB4">
        <w:rPr>
          <w:rFonts w:ascii="Arial" w:hAnsi="Arial" w:cs="Arial"/>
          <w:sz w:val="24"/>
          <w:szCs w:val="24"/>
        </w:rPr>
        <w:t>a</w:t>
      </w:r>
      <w:r w:rsidRPr="00B64DB4">
        <w:rPr>
          <w:rFonts w:ascii="Arial" w:hAnsi="Arial" w:cs="Arial"/>
          <w:sz w:val="24"/>
          <w:szCs w:val="24"/>
        </w:rPr>
        <w:t xml:space="preserve">) Routine and repeat samples are total coliform-positive and either is </w:t>
      </w:r>
      <w:r w:rsidRPr="00B64DB4">
        <w:rPr>
          <w:rFonts w:ascii="Arial" w:hAnsi="Arial" w:cs="Arial"/>
          <w:i/>
          <w:sz w:val="24"/>
          <w:szCs w:val="24"/>
        </w:rPr>
        <w:t>E. coli</w:t>
      </w:r>
      <w:r w:rsidRPr="00B64DB4">
        <w:rPr>
          <w:rFonts w:ascii="Arial" w:hAnsi="Arial" w:cs="Arial"/>
          <w:sz w:val="24"/>
          <w:szCs w:val="24"/>
        </w:rPr>
        <w:t>-</w:t>
      </w:r>
      <w:proofErr w:type="gramStart"/>
      <w:r w:rsidRPr="00B64DB4">
        <w:rPr>
          <w:rFonts w:ascii="Arial" w:hAnsi="Arial" w:cs="Arial"/>
          <w:sz w:val="24"/>
          <w:szCs w:val="24"/>
        </w:rPr>
        <w:t>positive</w:t>
      </w:r>
      <w:proofErr w:type="gramEnd"/>
      <w:r w:rsidRPr="00B64DB4">
        <w:rPr>
          <w:rFonts w:ascii="Arial" w:hAnsi="Arial" w:cs="Arial"/>
          <w:sz w:val="24"/>
          <w:szCs w:val="24"/>
        </w:rPr>
        <w:t xml:space="preserve"> or system fails to take repeat samples following </w:t>
      </w:r>
      <w:r w:rsidRPr="00B64DB4">
        <w:rPr>
          <w:rFonts w:ascii="Arial" w:hAnsi="Arial" w:cs="Arial"/>
          <w:i/>
          <w:sz w:val="24"/>
          <w:szCs w:val="24"/>
        </w:rPr>
        <w:t>E. coli</w:t>
      </w:r>
      <w:r w:rsidRPr="00B64DB4">
        <w:rPr>
          <w:rFonts w:ascii="Arial" w:hAnsi="Arial" w:cs="Arial"/>
          <w:sz w:val="24"/>
          <w:szCs w:val="24"/>
        </w:rPr>
        <w:t xml:space="preserve">-positive routine sample or system fails to analyze total coliform-positive repeat sample for </w:t>
      </w:r>
      <w:r w:rsidRPr="00B64DB4">
        <w:rPr>
          <w:rFonts w:ascii="Arial" w:hAnsi="Arial" w:cs="Arial"/>
          <w:i/>
          <w:sz w:val="24"/>
          <w:szCs w:val="24"/>
        </w:rPr>
        <w:t>E. coli</w:t>
      </w:r>
      <w:r w:rsidRPr="00B64DB4">
        <w:rPr>
          <w:rFonts w:ascii="Arial" w:hAnsi="Arial" w:cs="Arial"/>
          <w:sz w:val="24"/>
          <w:szCs w:val="24"/>
        </w:rPr>
        <w:t>.</w:t>
      </w:r>
    </w:p>
    <w:p w14:paraId="19F1AA7D" w14:textId="67264AF5" w:rsidR="00E0214A" w:rsidRPr="00B64DB4" w:rsidRDefault="00E0214A" w:rsidP="00E1732D">
      <w:pPr>
        <w:rPr>
          <w:rFonts w:ascii="Arial" w:hAnsi="Arial" w:cs="Arial"/>
          <w:sz w:val="24"/>
          <w:szCs w:val="24"/>
        </w:rPr>
      </w:pPr>
    </w:p>
    <w:p w14:paraId="43169922" w14:textId="0556D863" w:rsidR="00E0214A" w:rsidRPr="00B64DB4" w:rsidRDefault="00E0214A" w:rsidP="00E1732D">
      <w:pPr>
        <w:rPr>
          <w:rFonts w:ascii="Arial" w:hAnsi="Arial" w:cs="Arial"/>
          <w:b/>
          <w:bCs/>
          <w:sz w:val="24"/>
          <w:szCs w:val="24"/>
        </w:rPr>
      </w:pPr>
      <w:r w:rsidRPr="00B64DB4">
        <w:rPr>
          <w:rFonts w:ascii="Arial" w:hAnsi="Arial" w:cs="Arial"/>
          <w:b/>
          <w:bCs/>
          <w:sz w:val="24"/>
          <w:szCs w:val="24"/>
        </w:rPr>
        <w:t xml:space="preserve">Table 1.A. Compliance with Total Coliform MCL </w:t>
      </w:r>
      <w:r w:rsidR="003D622F" w:rsidRPr="00B64DB4">
        <w:rPr>
          <w:rFonts w:ascii="Arial" w:hAnsi="Arial" w:cs="Arial"/>
          <w:b/>
          <w:bCs/>
          <w:sz w:val="24"/>
          <w:szCs w:val="24"/>
        </w:rPr>
        <w:t>between January 1, 2021 and June 30, 2021 (</w:t>
      </w:r>
      <w:r w:rsidR="007F6E56" w:rsidRPr="00B64DB4">
        <w:rPr>
          <w:rFonts w:ascii="Arial" w:hAnsi="Arial" w:cs="Arial"/>
          <w:b/>
          <w:bCs/>
          <w:sz w:val="24"/>
          <w:szCs w:val="24"/>
        </w:rPr>
        <w:t>i</w:t>
      </w:r>
      <w:r w:rsidR="003D622F" w:rsidRPr="00B64DB4">
        <w:rPr>
          <w:rFonts w:ascii="Arial" w:hAnsi="Arial" w:cs="Arial"/>
          <w:b/>
          <w:bCs/>
          <w:sz w:val="24"/>
          <w:szCs w:val="24"/>
        </w:rPr>
        <w:t>nclusive)</w:t>
      </w:r>
    </w:p>
    <w:p w14:paraId="15DFE267" w14:textId="48FD45BC" w:rsidR="00E0214A" w:rsidRPr="00B64DB4"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B64DB4" w14:paraId="221E3497" w14:textId="77777777" w:rsidTr="0019131E">
        <w:trPr>
          <w:cantSplit/>
          <w:trHeight w:val="611"/>
          <w:tblHeader/>
        </w:trPr>
        <w:tc>
          <w:tcPr>
            <w:tcW w:w="2065" w:type="dxa"/>
            <w:vAlign w:val="center"/>
          </w:tcPr>
          <w:p w14:paraId="56EE3CC6" w14:textId="77777777" w:rsidR="00E0214A" w:rsidRPr="00B64DB4" w:rsidRDefault="00E0214A" w:rsidP="0019131E">
            <w:pPr>
              <w:spacing w:before="40" w:after="40"/>
              <w:jc w:val="center"/>
              <w:rPr>
                <w:rFonts w:ascii="Arial" w:hAnsi="Arial" w:cs="Arial"/>
                <w:b/>
                <w:bCs/>
                <w:sz w:val="24"/>
                <w:szCs w:val="24"/>
              </w:rPr>
            </w:pPr>
            <w:r w:rsidRPr="00B64DB4">
              <w:rPr>
                <w:rFonts w:ascii="Arial" w:hAnsi="Arial" w:cs="Arial"/>
                <w:b/>
                <w:bCs/>
                <w:sz w:val="24"/>
                <w:szCs w:val="24"/>
              </w:rPr>
              <w:t xml:space="preserve">Microbiological Contaminants </w:t>
            </w:r>
          </w:p>
        </w:tc>
        <w:tc>
          <w:tcPr>
            <w:tcW w:w="1617" w:type="dxa"/>
            <w:vAlign w:val="center"/>
          </w:tcPr>
          <w:p w14:paraId="0C9E4C01" w14:textId="77777777" w:rsidR="00E0214A" w:rsidRPr="00B64DB4" w:rsidRDefault="00E0214A" w:rsidP="0019131E">
            <w:pPr>
              <w:spacing w:before="40" w:after="40"/>
              <w:jc w:val="center"/>
              <w:rPr>
                <w:rFonts w:ascii="Arial" w:hAnsi="Arial" w:cs="Arial"/>
                <w:b/>
                <w:bCs/>
                <w:sz w:val="24"/>
                <w:szCs w:val="24"/>
              </w:rPr>
            </w:pPr>
            <w:r w:rsidRPr="00B64DB4">
              <w:rPr>
                <w:rFonts w:ascii="Arial" w:hAnsi="Arial" w:cs="Arial"/>
                <w:b/>
                <w:bCs/>
                <w:sz w:val="24"/>
                <w:szCs w:val="24"/>
              </w:rPr>
              <w:t>Highest No. of Detections</w:t>
            </w:r>
          </w:p>
        </w:tc>
        <w:tc>
          <w:tcPr>
            <w:tcW w:w="1443" w:type="dxa"/>
            <w:vAlign w:val="center"/>
          </w:tcPr>
          <w:p w14:paraId="2FD66E33" w14:textId="77777777" w:rsidR="00E0214A" w:rsidRPr="00B64DB4" w:rsidRDefault="00E0214A" w:rsidP="0019131E">
            <w:pPr>
              <w:spacing w:before="40" w:after="40"/>
              <w:jc w:val="center"/>
              <w:rPr>
                <w:rFonts w:ascii="Arial" w:hAnsi="Arial" w:cs="Arial"/>
                <w:b/>
                <w:bCs/>
                <w:sz w:val="24"/>
                <w:szCs w:val="24"/>
              </w:rPr>
            </w:pPr>
            <w:r w:rsidRPr="00B64DB4">
              <w:rPr>
                <w:rFonts w:ascii="Arial" w:hAnsi="Arial" w:cs="Arial"/>
                <w:b/>
                <w:bCs/>
                <w:sz w:val="24"/>
                <w:szCs w:val="24"/>
              </w:rPr>
              <w:t>No. of Months in Violation</w:t>
            </w:r>
          </w:p>
        </w:tc>
        <w:tc>
          <w:tcPr>
            <w:tcW w:w="2610" w:type="dxa"/>
            <w:vAlign w:val="center"/>
          </w:tcPr>
          <w:p w14:paraId="504E57F8" w14:textId="77777777" w:rsidR="00E0214A" w:rsidRPr="00B64DB4" w:rsidRDefault="00E0214A" w:rsidP="0019131E">
            <w:pPr>
              <w:spacing w:before="40" w:after="40"/>
              <w:jc w:val="center"/>
              <w:rPr>
                <w:rFonts w:ascii="Arial" w:hAnsi="Arial" w:cs="Arial"/>
                <w:b/>
                <w:bCs/>
                <w:sz w:val="24"/>
                <w:szCs w:val="24"/>
              </w:rPr>
            </w:pPr>
            <w:r w:rsidRPr="00B64DB4">
              <w:rPr>
                <w:rFonts w:ascii="Arial" w:hAnsi="Arial" w:cs="Arial"/>
                <w:b/>
                <w:bCs/>
                <w:sz w:val="24"/>
                <w:szCs w:val="24"/>
              </w:rPr>
              <w:t>MCL</w:t>
            </w:r>
          </w:p>
        </w:tc>
        <w:tc>
          <w:tcPr>
            <w:tcW w:w="990" w:type="dxa"/>
            <w:vAlign w:val="center"/>
          </w:tcPr>
          <w:p w14:paraId="68919CD5" w14:textId="77777777" w:rsidR="00E0214A" w:rsidRPr="00B64DB4" w:rsidRDefault="00E0214A" w:rsidP="0019131E">
            <w:pPr>
              <w:spacing w:before="40" w:after="40"/>
              <w:jc w:val="center"/>
              <w:rPr>
                <w:rFonts w:ascii="Arial" w:hAnsi="Arial" w:cs="Arial"/>
                <w:b/>
                <w:bCs/>
                <w:sz w:val="24"/>
                <w:szCs w:val="24"/>
              </w:rPr>
            </w:pPr>
            <w:r w:rsidRPr="00B64DB4">
              <w:rPr>
                <w:rFonts w:ascii="Arial" w:hAnsi="Arial" w:cs="Arial"/>
                <w:b/>
                <w:bCs/>
                <w:sz w:val="24"/>
                <w:szCs w:val="24"/>
              </w:rPr>
              <w:t>MCLG</w:t>
            </w:r>
          </w:p>
        </w:tc>
        <w:tc>
          <w:tcPr>
            <w:tcW w:w="2071" w:type="dxa"/>
            <w:vAlign w:val="center"/>
          </w:tcPr>
          <w:p w14:paraId="353A8C1E" w14:textId="77777777" w:rsidR="00E0214A" w:rsidRPr="00B64DB4" w:rsidRDefault="00E0214A" w:rsidP="0019131E">
            <w:pPr>
              <w:spacing w:before="40" w:after="40"/>
              <w:jc w:val="center"/>
              <w:rPr>
                <w:rFonts w:ascii="Arial" w:hAnsi="Arial" w:cs="Arial"/>
                <w:b/>
                <w:bCs/>
                <w:sz w:val="24"/>
                <w:szCs w:val="24"/>
              </w:rPr>
            </w:pPr>
            <w:r w:rsidRPr="00B64DB4">
              <w:rPr>
                <w:rFonts w:ascii="Arial" w:hAnsi="Arial" w:cs="Arial"/>
                <w:b/>
                <w:bCs/>
                <w:sz w:val="24"/>
                <w:szCs w:val="24"/>
              </w:rPr>
              <w:t>Typical Source of Bacteria</w:t>
            </w:r>
          </w:p>
        </w:tc>
      </w:tr>
      <w:tr w:rsidR="00015E3A" w:rsidRPr="00B64DB4" w14:paraId="25C2E342" w14:textId="77777777" w:rsidTr="009E4BDC">
        <w:trPr>
          <w:cantSplit/>
          <w:trHeight w:val="611"/>
          <w:tblHeader/>
        </w:trPr>
        <w:tc>
          <w:tcPr>
            <w:tcW w:w="2065" w:type="dxa"/>
          </w:tcPr>
          <w:p w14:paraId="014BE714" w14:textId="4EAF24D8" w:rsidR="00015E3A" w:rsidRPr="00B64DB4" w:rsidRDefault="00015E3A" w:rsidP="009E4BDC">
            <w:pPr>
              <w:spacing w:before="40" w:after="40"/>
              <w:rPr>
                <w:rFonts w:ascii="Arial" w:hAnsi="Arial" w:cs="Arial"/>
              </w:rPr>
            </w:pPr>
            <w:r w:rsidRPr="00B64DB4">
              <w:rPr>
                <w:rFonts w:ascii="Arial" w:hAnsi="Arial" w:cs="Arial"/>
              </w:rPr>
              <w:t xml:space="preserve">Total Coliform Bacteria </w:t>
            </w:r>
          </w:p>
        </w:tc>
        <w:tc>
          <w:tcPr>
            <w:tcW w:w="1617" w:type="dxa"/>
          </w:tcPr>
          <w:p w14:paraId="08C90173" w14:textId="77777777" w:rsidR="00015E3A" w:rsidRPr="00B64DB4" w:rsidRDefault="00015E3A" w:rsidP="005D48A3">
            <w:pPr>
              <w:spacing w:before="40" w:after="40"/>
              <w:jc w:val="center"/>
              <w:rPr>
                <w:rFonts w:ascii="Arial" w:hAnsi="Arial" w:cs="Arial"/>
              </w:rPr>
            </w:pPr>
            <w:r w:rsidRPr="00B64DB4">
              <w:rPr>
                <w:rFonts w:ascii="Arial" w:hAnsi="Arial" w:cs="Arial"/>
              </w:rPr>
              <w:t>(In a month)</w:t>
            </w:r>
          </w:p>
          <w:p w14:paraId="57ECA3E2" w14:textId="06AE9ADE" w:rsidR="00015E3A" w:rsidRPr="00B64DB4" w:rsidRDefault="00B64DB4" w:rsidP="005D48A3">
            <w:pPr>
              <w:spacing w:before="40" w:after="40"/>
              <w:jc w:val="center"/>
              <w:rPr>
                <w:rFonts w:ascii="Arial" w:hAnsi="Arial" w:cs="Arial"/>
              </w:rPr>
            </w:pPr>
            <w:r w:rsidRPr="00B64DB4">
              <w:rPr>
                <w:rFonts w:ascii="Arial" w:hAnsi="Arial" w:cs="Arial"/>
              </w:rPr>
              <w:t>0</w:t>
            </w:r>
          </w:p>
        </w:tc>
        <w:tc>
          <w:tcPr>
            <w:tcW w:w="1443" w:type="dxa"/>
          </w:tcPr>
          <w:p w14:paraId="2C580918" w14:textId="5C68C7C2" w:rsidR="00015E3A" w:rsidRPr="00B64DB4" w:rsidRDefault="00B64DB4" w:rsidP="00B64DB4">
            <w:pPr>
              <w:spacing w:before="40" w:after="40"/>
              <w:jc w:val="center"/>
              <w:rPr>
                <w:rFonts w:ascii="Arial" w:hAnsi="Arial" w:cs="Arial"/>
              </w:rPr>
            </w:pPr>
            <w:r w:rsidRPr="00B64DB4">
              <w:rPr>
                <w:rFonts w:ascii="Arial" w:hAnsi="Arial" w:cs="Arial"/>
              </w:rPr>
              <w:t>0</w:t>
            </w:r>
          </w:p>
        </w:tc>
        <w:tc>
          <w:tcPr>
            <w:tcW w:w="2610" w:type="dxa"/>
          </w:tcPr>
          <w:p w14:paraId="4861A38D" w14:textId="7F9271C4" w:rsidR="00015E3A" w:rsidRPr="00B64DB4" w:rsidRDefault="009E4BDC" w:rsidP="009E4BDC">
            <w:pPr>
              <w:spacing w:before="40" w:after="40"/>
              <w:rPr>
                <w:rFonts w:ascii="Arial" w:hAnsi="Arial" w:cs="Arial"/>
              </w:rPr>
            </w:pPr>
            <w:r w:rsidRPr="00B64DB4">
              <w:rPr>
                <w:rFonts w:ascii="Arial" w:hAnsi="Arial" w:cs="Arial"/>
              </w:rPr>
              <w:t>1 positive monthly sample (a)</w:t>
            </w:r>
          </w:p>
        </w:tc>
        <w:tc>
          <w:tcPr>
            <w:tcW w:w="990" w:type="dxa"/>
          </w:tcPr>
          <w:p w14:paraId="64CC3D26" w14:textId="6310AAC8" w:rsidR="00015E3A" w:rsidRPr="00B64DB4" w:rsidRDefault="009E4BDC" w:rsidP="009E4BDC">
            <w:pPr>
              <w:spacing w:before="40" w:after="40"/>
              <w:rPr>
                <w:rFonts w:ascii="Arial" w:hAnsi="Arial" w:cs="Arial"/>
              </w:rPr>
            </w:pPr>
            <w:r w:rsidRPr="00B64DB4">
              <w:rPr>
                <w:rFonts w:ascii="Arial" w:hAnsi="Arial" w:cs="Arial"/>
              </w:rPr>
              <w:t>0</w:t>
            </w:r>
          </w:p>
        </w:tc>
        <w:tc>
          <w:tcPr>
            <w:tcW w:w="2071" w:type="dxa"/>
          </w:tcPr>
          <w:p w14:paraId="0A52CE59" w14:textId="1ED79575" w:rsidR="00015E3A" w:rsidRPr="00B64DB4" w:rsidRDefault="009E4BDC" w:rsidP="009E4BDC">
            <w:pPr>
              <w:spacing w:before="40" w:after="40"/>
              <w:rPr>
                <w:rFonts w:ascii="Arial" w:hAnsi="Arial" w:cs="Arial"/>
              </w:rPr>
            </w:pPr>
            <w:r w:rsidRPr="00B64DB4">
              <w:rPr>
                <w:rFonts w:ascii="Arial" w:hAnsi="Arial" w:cs="Arial"/>
              </w:rPr>
              <w:t>Naturally present in the environment</w:t>
            </w:r>
          </w:p>
        </w:tc>
      </w:tr>
      <w:tr w:rsidR="009E4BDC" w:rsidRPr="00B64DB4" w14:paraId="10AB91A4" w14:textId="77777777" w:rsidTr="009E4BDC">
        <w:trPr>
          <w:cantSplit/>
          <w:trHeight w:val="611"/>
          <w:tblHeader/>
        </w:trPr>
        <w:tc>
          <w:tcPr>
            <w:tcW w:w="2065" w:type="dxa"/>
          </w:tcPr>
          <w:p w14:paraId="082A8E41" w14:textId="4BEE5AE0" w:rsidR="009E4BDC" w:rsidRPr="00B64DB4" w:rsidRDefault="009E4BDC" w:rsidP="009E4BDC">
            <w:pPr>
              <w:spacing w:before="40" w:after="40"/>
              <w:rPr>
                <w:rFonts w:ascii="Arial" w:hAnsi="Arial" w:cs="Arial"/>
              </w:rPr>
            </w:pPr>
            <w:r w:rsidRPr="00B64DB4">
              <w:rPr>
                <w:rFonts w:ascii="Arial" w:hAnsi="Arial" w:cs="Arial"/>
              </w:rPr>
              <w:t xml:space="preserve">Fecal Coliform </w:t>
            </w:r>
            <w:r w:rsidR="00BE7ABC" w:rsidRPr="00B64DB4">
              <w:rPr>
                <w:rFonts w:ascii="Arial" w:hAnsi="Arial" w:cs="Arial"/>
              </w:rPr>
              <w:t>and</w:t>
            </w:r>
            <w:r w:rsidRPr="00B64DB4">
              <w:rPr>
                <w:rFonts w:ascii="Arial" w:hAnsi="Arial" w:cs="Arial"/>
              </w:rPr>
              <w:t xml:space="preserve"> </w:t>
            </w:r>
            <w:r w:rsidRPr="00B64DB4">
              <w:rPr>
                <w:rFonts w:ascii="Arial" w:hAnsi="Arial" w:cs="Arial"/>
                <w:i/>
                <w:iCs/>
              </w:rPr>
              <w:t xml:space="preserve">E. coli </w:t>
            </w:r>
          </w:p>
        </w:tc>
        <w:tc>
          <w:tcPr>
            <w:tcW w:w="1617" w:type="dxa"/>
          </w:tcPr>
          <w:p w14:paraId="3A6D8E6A" w14:textId="77777777" w:rsidR="009E4BDC" w:rsidRPr="00B64DB4" w:rsidRDefault="009E4BDC" w:rsidP="005D48A3">
            <w:pPr>
              <w:spacing w:before="40" w:after="40"/>
              <w:jc w:val="center"/>
              <w:rPr>
                <w:rFonts w:ascii="Arial" w:hAnsi="Arial" w:cs="Arial"/>
              </w:rPr>
            </w:pPr>
            <w:r w:rsidRPr="00B64DB4">
              <w:rPr>
                <w:rFonts w:ascii="Arial" w:hAnsi="Arial" w:cs="Arial"/>
              </w:rPr>
              <w:t>(</w:t>
            </w:r>
            <w:proofErr w:type="gramStart"/>
            <w:r w:rsidRPr="00B64DB4">
              <w:rPr>
                <w:rFonts w:ascii="Arial" w:hAnsi="Arial" w:cs="Arial"/>
              </w:rPr>
              <w:t>in</w:t>
            </w:r>
            <w:proofErr w:type="gramEnd"/>
            <w:r w:rsidRPr="00B64DB4">
              <w:rPr>
                <w:rFonts w:ascii="Arial" w:hAnsi="Arial" w:cs="Arial"/>
              </w:rPr>
              <w:t xml:space="preserve"> the year)</w:t>
            </w:r>
          </w:p>
          <w:p w14:paraId="63A01207" w14:textId="0DC2C59B" w:rsidR="005D48A3" w:rsidRPr="00B64DB4" w:rsidRDefault="00B64DB4" w:rsidP="00B01942">
            <w:pPr>
              <w:spacing w:before="40" w:after="40"/>
              <w:jc w:val="center"/>
              <w:rPr>
                <w:rFonts w:ascii="Arial" w:hAnsi="Arial" w:cs="Arial"/>
              </w:rPr>
            </w:pPr>
            <w:r w:rsidRPr="00B64DB4">
              <w:rPr>
                <w:rFonts w:ascii="Arial" w:hAnsi="Arial" w:cs="Arial"/>
              </w:rPr>
              <w:t>0</w:t>
            </w:r>
          </w:p>
        </w:tc>
        <w:tc>
          <w:tcPr>
            <w:tcW w:w="1443" w:type="dxa"/>
          </w:tcPr>
          <w:p w14:paraId="0EE07C26" w14:textId="170ED322" w:rsidR="009E4BDC" w:rsidRPr="00B64DB4" w:rsidRDefault="00B64DB4" w:rsidP="00B64DB4">
            <w:pPr>
              <w:spacing w:before="40" w:after="40"/>
              <w:jc w:val="center"/>
              <w:rPr>
                <w:rFonts w:ascii="Arial" w:hAnsi="Arial" w:cs="Arial"/>
              </w:rPr>
            </w:pPr>
            <w:r w:rsidRPr="00B64DB4">
              <w:rPr>
                <w:rFonts w:ascii="Arial" w:hAnsi="Arial" w:cs="Arial"/>
              </w:rPr>
              <w:t>0</w:t>
            </w:r>
          </w:p>
        </w:tc>
        <w:tc>
          <w:tcPr>
            <w:tcW w:w="2610" w:type="dxa"/>
          </w:tcPr>
          <w:p w14:paraId="55077CF8" w14:textId="2BFF9276" w:rsidR="009E4BDC" w:rsidRPr="00B64DB4" w:rsidRDefault="00020032" w:rsidP="009E4BDC">
            <w:pPr>
              <w:spacing w:before="40" w:after="40"/>
              <w:rPr>
                <w:rFonts w:ascii="Arial" w:hAnsi="Arial" w:cs="Arial"/>
              </w:rPr>
            </w:pPr>
            <w:r w:rsidRPr="00B64DB4">
              <w:rPr>
                <w:rFonts w:ascii="Arial" w:hAnsi="Arial" w:cs="Arial"/>
              </w:rPr>
              <w:t>0</w:t>
            </w:r>
          </w:p>
        </w:tc>
        <w:tc>
          <w:tcPr>
            <w:tcW w:w="990" w:type="dxa"/>
          </w:tcPr>
          <w:p w14:paraId="1B5214A8" w14:textId="10CC3AF3" w:rsidR="009E4BDC" w:rsidRPr="00B64DB4" w:rsidRDefault="009E4BDC" w:rsidP="009E4BDC">
            <w:pPr>
              <w:spacing w:before="40" w:after="40"/>
              <w:rPr>
                <w:rFonts w:ascii="Arial" w:hAnsi="Arial" w:cs="Arial"/>
              </w:rPr>
            </w:pPr>
            <w:r w:rsidRPr="00B64DB4">
              <w:rPr>
                <w:rFonts w:ascii="Arial" w:hAnsi="Arial" w:cs="Arial"/>
              </w:rPr>
              <w:t>None</w:t>
            </w:r>
          </w:p>
        </w:tc>
        <w:tc>
          <w:tcPr>
            <w:tcW w:w="2071" w:type="dxa"/>
          </w:tcPr>
          <w:p w14:paraId="36EF2D59" w14:textId="21C4FC57" w:rsidR="009E4BDC" w:rsidRPr="00B64DB4" w:rsidRDefault="009E4BDC" w:rsidP="009E4BDC">
            <w:pPr>
              <w:spacing w:before="40" w:after="40"/>
              <w:rPr>
                <w:rFonts w:ascii="Arial" w:hAnsi="Arial" w:cs="Arial"/>
              </w:rPr>
            </w:pPr>
            <w:r w:rsidRPr="00B64DB4">
              <w:rPr>
                <w:rFonts w:ascii="Arial" w:hAnsi="Arial" w:cs="Arial"/>
              </w:rPr>
              <w:t>Human and animal fecal waste</w:t>
            </w:r>
          </w:p>
        </w:tc>
      </w:tr>
    </w:tbl>
    <w:p w14:paraId="79F33091" w14:textId="226CF236" w:rsidR="005D48A3" w:rsidRPr="00B64DB4" w:rsidRDefault="009E4BDC" w:rsidP="000E693A">
      <w:pPr>
        <w:rPr>
          <w:rFonts w:ascii="Arial" w:hAnsi="Arial" w:cs="Arial"/>
          <w:sz w:val="24"/>
          <w:szCs w:val="24"/>
        </w:rPr>
      </w:pPr>
      <w:r w:rsidRPr="00B64DB4">
        <w:rPr>
          <w:rFonts w:ascii="Arial" w:hAnsi="Arial" w:cs="Arial"/>
          <w:sz w:val="24"/>
          <w:szCs w:val="24"/>
        </w:rPr>
        <w:t>(a)</w:t>
      </w:r>
      <w:r w:rsidR="000A0347" w:rsidRPr="00B64DB4">
        <w:rPr>
          <w:rFonts w:ascii="Arial" w:hAnsi="Arial" w:cs="Arial"/>
          <w:sz w:val="24"/>
          <w:szCs w:val="24"/>
        </w:rPr>
        <w:t xml:space="preserve"> For systems collecting fewer than 40 samples per month: </w:t>
      </w:r>
      <w:r w:rsidR="00FA2B3B" w:rsidRPr="00B64DB4">
        <w:rPr>
          <w:rFonts w:ascii="Arial" w:hAnsi="Arial" w:cs="Arial"/>
          <w:sz w:val="24"/>
          <w:szCs w:val="24"/>
        </w:rPr>
        <w:t>t</w:t>
      </w:r>
      <w:r w:rsidR="009D5D09" w:rsidRPr="00B64DB4">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B64DB4">
        <w:rPr>
          <w:b w:val="0"/>
          <w:bCs/>
        </w:rPr>
        <w:t>For violation of the total coliform MCL, i</w:t>
      </w:r>
      <w:r w:rsidR="00E614E6" w:rsidRPr="00B64DB4">
        <w:rPr>
          <w:b w:val="0"/>
          <w:bCs/>
        </w:rPr>
        <w:t xml:space="preserve">nclude </w:t>
      </w:r>
      <w:r w:rsidR="00FC1912" w:rsidRPr="00B64DB4">
        <w:rPr>
          <w:b w:val="0"/>
          <w:bCs/>
        </w:rPr>
        <w:t xml:space="preserve">potential adverse health effects, </w:t>
      </w:r>
      <w:r w:rsidRPr="00B64DB4">
        <w:rPr>
          <w:b w:val="0"/>
          <w:bCs/>
        </w:rPr>
        <w:t xml:space="preserve">and </w:t>
      </w:r>
      <w:r w:rsidR="00FC1912" w:rsidRPr="00B64DB4">
        <w:rPr>
          <w:b w:val="0"/>
          <w:bCs/>
        </w:rPr>
        <w:t>actions taken by water system to address the violation</w:t>
      </w:r>
      <w:r w:rsidR="001654B0" w:rsidRPr="00B64DB4">
        <w:t xml:space="preserve">: </w:t>
      </w:r>
      <w:r w:rsidR="001654B0" w:rsidRPr="00B64DB4">
        <w:rPr>
          <w:b w:val="0"/>
          <w:bCs/>
        </w:rPr>
        <w:t xml:space="preserve">[Enter </w:t>
      </w:r>
      <w:r w:rsidR="00FC1912" w:rsidRPr="00B64DB4">
        <w:rPr>
          <w:b w:val="0"/>
          <w:bCs/>
        </w:rPr>
        <w:t>information</w:t>
      </w:r>
      <w:r w:rsidR="001654B0" w:rsidRPr="00B64DB4">
        <w:rPr>
          <w:b w:val="0"/>
          <w:bCs/>
        </w:rPr>
        <w:t>]</w:t>
      </w:r>
    </w:p>
    <w:p w14:paraId="643E57A7" w14:textId="60FCA2DE" w:rsidR="005210D2" w:rsidRPr="005F082E" w:rsidRDefault="005210D2" w:rsidP="00070C22">
      <w:pPr>
        <w:pStyle w:val="Caption"/>
      </w:pPr>
      <w:r w:rsidRPr="005F082E">
        <w:t xml:space="preserve">Table </w:t>
      </w:r>
      <w:fldSimple w:instr=" SEQ Table \* ARABIC ">
        <w:r w:rsidR="00731A2F">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B64DB4" w:rsidRPr="005F082E" w14:paraId="08D72929" w14:textId="77777777" w:rsidTr="006D480B">
        <w:tc>
          <w:tcPr>
            <w:tcW w:w="985" w:type="dxa"/>
            <w:tcMar>
              <w:left w:w="86" w:type="dxa"/>
              <w:right w:w="86" w:type="dxa"/>
            </w:tcMar>
          </w:tcPr>
          <w:p w14:paraId="5B6D4539" w14:textId="77777777" w:rsidR="00B64DB4" w:rsidRPr="00B64DB4" w:rsidRDefault="00B64DB4" w:rsidP="00B64DB4">
            <w:pPr>
              <w:spacing w:before="40" w:after="40"/>
              <w:rPr>
                <w:rFonts w:ascii="Arial" w:hAnsi="Arial" w:cs="Arial"/>
              </w:rPr>
            </w:pPr>
            <w:r w:rsidRPr="00B64DB4">
              <w:rPr>
                <w:rFonts w:ascii="Arial" w:hAnsi="Arial" w:cs="Arial"/>
              </w:rPr>
              <w:t>Lead (ppb)</w:t>
            </w:r>
          </w:p>
        </w:tc>
        <w:tc>
          <w:tcPr>
            <w:tcW w:w="1440" w:type="dxa"/>
            <w:tcMar>
              <w:left w:w="86" w:type="dxa"/>
              <w:right w:w="86" w:type="dxa"/>
            </w:tcMar>
          </w:tcPr>
          <w:p w14:paraId="0A0580DD" w14:textId="160DAD24" w:rsidR="00B64DB4" w:rsidRPr="00B64DB4" w:rsidRDefault="00B64DB4" w:rsidP="00B64DB4">
            <w:pPr>
              <w:spacing w:before="40" w:after="40"/>
              <w:jc w:val="center"/>
              <w:rPr>
                <w:rFonts w:ascii="Arial" w:hAnsi="Arial" w:cs="Arial"/>
                <w:color w:val="000000" w:themeColor="text1"/>
              </w:rPr>
            </w:pPr>
            <w:r w:rsidRPr="00B64DB4">
              <w:rPr>
                <w:rFonts w:ascii="Arial" w:hAnsi="Arial" w:cs="Arial"/>
              </w:rPr>
              <w:t>7/19/2019</w:t>
            </w:r>
          </w:p>
        </w:tc>
        <w:tc>
          <w:tcPr>
            <w:tcW w:w="900" w:type="dxa"/>
            <w:tcMar>
              <w:left w:w="86" w:type="dxa"/>
              <w:right w:w="86" w:type="dxa"/>
            </w:tcMar>
          </w:tcPr>
          <w:p w14:paraId="102D5A02" w14:textId="20DC76AB" w:rsidR="00B64DB4" w:rsidRPr="00B64DB4" w:rsidRDefault="00B64DB4" w:rsidP="00B64DB4">
            <w:pPr>
              <w:spacing w:before="40" w:after="40"/>
              <w:jc w:val="center"/>
              <w:rPr>
                <w:rFonts w:ascii="Arial" w:hAnsi="Arial" w:cs="Arial"/>
                <w:color w:val="FFFFFF" w:themeColor="background1"/>
              </w:rPr>
            </w:pPr>
            <w:r w:rsidRPr="00B64DB4">
              <w:rPr>
                <w:rFonts w:ascii="Arial" w:hAnsi="Arial" w:cs="Arial"/>
              </w:rPr>
              <w:t>10</w:t>
            </w:r>
          </w:p>
        </w:tc>
        <w:tc>
          <w:tcPr>
            <w:tcW w:w="990" w:type="dxa"/>
            <w:tcMar>
              <w:left w:w="86" w:type="dxa"/>
              <w:right w:w="86" w:type="dxa"/>
            </w:tcMar>
          </w:tcPr>
          <w:p w14:paraId="36E2A949" w14:textId="45392DFE" w:rsidR="00B64DB4" w:rsidRPr="00B64DB4" w:rsidRDefault="00B64DB4" w:rsidP="00B64DB4">
            <w:pPr>
              <w:spacing w:before="40" w:after="40"/>
              <w:jc w:val="center"/>
              <w:rPr>
                <w:rFonts w:ascii="Arial" w:hAnsi="Arial" w:cs="Arial"/>
                <w:color w:val="FFFFFF" w:themeColor="background1"/>
              </w:rPr>
            </w:pPr>
            <w:r w:rsidRPr="00B64DB4">
              <w:rPr>
                <w:rFonts w:ascii="Arial" w:hAnsi="Arial" w:cs="Arial"/>
              </w:rPr>
              <w:t>N/D</w:t>
            </w:r>
          </w:p>
        </w:tc>
        <w:tc>
          <w:tcPr>
            <w:tcW w:w="900" w:type="dxa"/>
            <w:tcMar>
              <w:left w:w="86" w:type="dxa"/>
              <w:right w:w="86" w:type="dxa"/>
            </w:tcMar>
          </w:tcPr>
          <w:p w14:paraId="308535F4" w14:textId="2D8F0B0A" w:rsidR="00B64DB4" w:rsidRPr="00B64DB4" w:rsidRDefault="00B64DB4" w:rsidP="00B64DB4">
            <w:pPr>
              <w:spacing w:before="40" w:after="40"/>
              <w:jc w:val="center"/>
              <w:rPr>
                <w:rFonts w:ascii="Arial" w:hAnsi="Arial" w:cs="Arial"/>
                <w:color w:val="FFFFFF" w:themeColor="background1"/>
              </w:rPr>
            </w:pPr>
            <w:r w:rsidRPr="00B64DB4">
              <w:rPr>
                <w:rFonts w:ascii="Arial" w:hAnsi="Arial" w:cs="Arial"/>
              </w:rPr>
              <w:t>0</w:t>
            </w:r>
          </w:p>
        </w:tc>
        <w:tc>
          <w:tcPr>
            <w:tcW w:w="540" w:type="dxa"/>
            <w:tcMar>
              <w:left w:w="86" w:type="dxa"/>
              <w:right w:w="86" w:type="dxa"/>
            </w:tcMar>
          </w:tcPr>
          <w:p w14:paraId="0173A2B8" w14:textId="77777777" w:rsidR="00B64DB4" w:rsidRPr="00B64DB4" w:rsidRDefault="00B64DB4" w:rsidP="00B64DB4">
            <w:pPr>
              <w:spacing w:before="40" w:after="40"/>
              <w:jc w:val="center"/>
              <w:rPr>
                <w:rFonts w:ascii="Arial" w:hAnsi="Arial" w:cs="Arial"/>
              </w:rPr>
            </w:pPr>
            <w:r w:rsidRPr="00B64DB4">
              <w:rPr>
                <w:rFonts w:ascii="Arial" w:hAnsi="Arial" w:cs="Arial"/>
              </w:rPr>
              <w:t>15</w:t>
            </w:r>
          </w:p>
        </w:tc>
        <w:tc>
          <w:tcPr>
            <w:tcW w:w="540" w:type="dxa"/>
            <w:tcMar>
              <w:left w:w="86" w:type="dxa"/>
              <w:right w:w="86" w:type="dxa"/>
            </w:tcMar>
          </w:tcPr>
          <w:p w14:paraId="4C360E7C" w14:textId="77777777" w:rsidR="00B64DB4" w:rsidRPr="00B64DB4" w:rsidRDefault="00B64DB4" w:rsidP="00B64DB4">
            <w:pPr>
              <w:spacing w:before="40" w:after="40"/>
              <w:jc w:val="center"/>
              <w:rPr>
                <w:rFonts w:ascii="Arial" w:hAnsi="Arial" w:cs="Arial"/>
              </w:rPr>
            </w:pPr>
            <w:r w:rsidRPr="00B64DB4">
              <w:rPr>
                <w:rFonts w:ascii="Arial" w:hAnsi="Arial" w:cs="Arial"/>
              </w:rPr>
              <w:t>0.2</w:t>
            </w:r>
          </w:p>
        </w:tc>
        <w:tc>
          <w:tcPr>
            <w:tcW w:w="1350" w:type="dxa"/>
            <w:tcMar>
              <w:left w:w="86" w:type="dxa"/>
              <w:right w:w="86" w:type="dxa"/>
            </w:tcMar>
          </w:tcPr>
          <w:p w14:paraId="2A95BBE1" w14:textId="7B3A6B44" w:rsidR="00B64DB4" w:rsidRPr="00B64DB4" w:rsidRDefault="00B64DB4" w:rsidP="00B64DB4">
            <w:pPr>
              <w:spacing w:before="40" w:after="40"/>
              <w:jc w:val="center"/>
              <w:rPr>
                <w:rFonts w:ascii="Arial" w:hAnsi="Arial" w:cs="Arial"/>
              </w:rPr>
            </w:pPr>
            <w:r>
              <w:rPr>
                <w:rFonts w:ascii="Arial" w:hAnsi="Arial" w:cs="Arial"/>
                <w:color w:val="000000" w:themeColor="text1"/>
              </w:rPr>
              <w:t>N/A</w:t>
            </w:r>
          </w:p>
        </w:tc>
        <w:tc>
          <w:tcPr>
            <w:tcW w:w="3240" w:type="dxa"/>
          </w:tcPr>
          <w:p w14:paraId="53E810BE" w14:textId="23D40162" w:rsidR="00B64DB4" w:rsidRPr="00B64DB4" w:rsidRDefault="00B64DB4" w:rsidP="00B64DB4">
            <w:pPr>
              <w:spacing w:before="40" w:after="40"/>
              <w:rPr>
                <w:rFonts w:ascii="Arial" w:hAnsi="Arial" w:cs="Arial"/>
              </w:rPr>
            </w:pPr>
            <w:r w:rsidRPr="00B64DB4">
              <w:rPr>
                <w:rFonts w:ascii="Arial" w:hAnsi="Arial" w:cs="Arial"/>
              </w:rPr>
              <w:t>Internal corrosion of household water plumbing systems; discharges from industrial manufacturers; erosion of natural deposits</w:t>
            </w:r>
          </w:p>
        </w:tc>
      </w:tr>
      <w:tr w:rsidR="00B64DB4" w:rsidRPr="005F082E" w14:paraId="3E0C72DE" w14:textId="77777777" w:rsidTr="006D480B">
        <w:tc>
          <w:tcPr>
            <w:tcW w:w="985" w:type="dxa"/>
            <w:tcMar>
              <w:left w:w="86" w:type="dxa"/>
              <w:right w:w="86" w:type="dxa"/>
            </w:tcMar>
          </w:tcPr>
          <w:p w14:paraId="4152BF18" w14:textId="77777777" w:rsidR="00B64DB4" w:rsidRPr="00B64DB4" w:rsidRDefault="00B64DB4" w:rsidP="00B64DB4">
            <w:pPr>
              <w:spacing w:before="40" w:after="40"/>
              <w:rPr>
                <w:rFonts w:ascii="Arial" w:hAnsi="Arial" w:cs="Arial"/>
              </w:rPr>
            </w:pPr>
            <w:r w:rsidRPr="00B64DB4">
              <w:rPr>
                <w:rFonts w:ascii="Arial" w:hAnsi="Arial" w:cs="Arial"/>
              </w:rPr>
              <w:t>Copper (ppm)</w:t>
            </w:r>
          </w:p>
        </w:tc>
        <w:tc>
          <w:tcPr>
            <w:tcW w:w="1440" w:type="dxa"/>
            <w:tcMar>
              <w:left w:w="86" w:type="dxa"/>
              <w:right w:w="86" w:type="dxa"/>
            </w:tcMar>
          </w:tcPr>
          <w:p w14:paraId="1E79D436" w14:textId="211A63C2" w:rsidR="00B64DB4" w:rsidRPr="00B64DB4" w:rsidRDefault="00B64DB4" w:rsidP="00B64DB4">
            <w:pPr>
              <w:spacing w:before="40" w:after="40"/>
              <w:jc w:val="center"/>
              <w:rPr>
                <w:rFonts w:ascii="Arial" w:hAnsi="Arial" w:cs="Arial"/>
                <w:color w:val="FFFFFF" w:themeColor="background1"/>
              </w:rPr>
            </w:pPr>
            <w:r w:rsidRPr="00B64DB4">
              <w:rPr>
                <w:rFonts w:ascii="Arial" w:hAnsi="Arial" w:cs="Arial"/>
              </w:rPr>
              <w:t>7/19/2019</w:t>
            </w:r>
          </w:p>
        </w:tc>
        <w:tc>
          <w:tcPr>
            <w:tcW w:w="900" w:type="dxa"/>
            <w:tcMar>
              <w:left w:w="86" w:type="dxa"/>
              <w:right w:w="86" w:type="dxa"/>
            </w:tcMar>
          </w:tcPr>
          <w:p w14:paraId="42CEE2F3" w14:textId="05EB85F7" w:rsidR="00B64DB4" w:rsidRPr="00B64DB4" w:rsidRDefault="00B64DB4" w:rsidP="00B64DB4">
            <w:pPr>
              <w:spacing w:before="40" w:after="40"/>
              <w:jc w:val="center"/>
              <w:rPr>
                <w:rFonts w:ascii="Arial" w:hAnsi="Arial" w:cs="Arial"/>
                <w:color w:val="FFFFFF" w:themeColor="background1"/>
              </w:rPr>
            </w:pPr>
            <w:r w:rsidRPr="00B64DB4">
              <w:rPr>
                <w:rFonts w:ascii="Arial" w:hAnsi="Arial" w:cs="Arial"/>
              </w:rPr>
              <w:t>10</w:t>
            </w:r>
          </w:p>
        </w:tc>
        <w:tc>
          <w:tcPr>
            <w:tcW w:w="990" w:type="dxa"/>
            <w:tcMar>
              <w:left w:w="86" w:type="dxa"/>
              <w:right w:w="86" w:type="dxa"/>
            </w:tcMar>
          </w:tcPr>
          <w:p w14:paraId="15E55B1F" w14:textId="22224BA2" w:rsidR="00B64DB4" w:rsidRPr="00B64DB4" w:rsidRDefault="00B64DB4" w:rsidP="00B64DB4">
            <w:pPr>
              <w:spacing w:before="40" w:after="40"/>
              <w:jc w:val="center"/>
              <w:rPr>
                <w:rFonts w:ascii="Arial" w:hAnsi="Arial" w:cs="Arial"/>
                <w:color w:val="FFFFFF" w:themeColor="background1"/>
              </w:rPr>
            </w:pPr>
            <w:r w:rsidRPr="00B64DB4">
              <w:rPr>
                <w:rFonts w:ascii="Arial" w:hAnsi="Arial" w:cs="Arial"/>
              </w:rPr>
              <w:t>0.18</w:t>
            </w:r>
          </w:p>
        </w:tc>
        <w:tc>
          <w:tcPr>
            <w:tcW w:w="900" w:type="dxa"/>
            <w:tcMar>
              <w:left w:w="86" w:type="dxa"/>
              <w:right w:w="86" w:type="dxa"/>
            </w:tcMar>
          </w:tcPr>
          <w:p w14:paraId="1AE57BBF" w14:textId="07E49DB5" w:rsidR="00B64DB4" w:rsidRPr="00B64DB4" w:rsidRDefault="00B64DB4" w:rsidP="00B64DB4">
            <w:pPr>
              <w:spacing w:before="40" w:after="40"/>
              <w:jc w:val="center"/>
              <w:rPr>
                <w:rFonts w:ascii="Arial" w:hAnsi="Arial" w:cs="Arial"/>
                <w:color w:val="FFFFFF" w:themeColor="background1"/>
              </w:rPr>
            </w:pPr>
            <w:r w:rsidRPr="00B64DB4">
              <w:rPr>
                <w:rFonts w:ascii="Arial" w:hAnsi="Arial" w:cs="Arial"/>
              </w:rPr>
              <w:t>0</w:t>
            </w:r>
          </w:p>
        </w:tc>
        <w:tc>
          <w:tcPr>
            <w:tcW w:w="540" w:type="dxa"/>
            <w:tcMar>
              <w:left w:w="86" w:type="dxa"/>
              <w:right w:w="86" w:type="dxa"/>
            </w:tcMar>
          </w:tcPr>
          <w:p w14:paraId="70C90CCD" w14:textId="77777777" w:rsidR="00B64DB4" w:rsidRPr="00B64DB4" w:rsidRDefault="00B64DB4" w:rsidP="00B64DB4">
            <w:pPr>
              <w:spacing w:before="40" w:after="40"/>
              <w:jc w:val="center"/>
              <w:rPr>
                <w:rFonts w:ascii="Arial" w:hAnsi="Arial" w:cs="Arial"/>
              </w:rPr>
            </w:pPr>
            <w:r w:rsidRPr="00B64DB4">
              <w:rPr>
                <w:rFonts w:ascii="Arial" w:hAnsi="Arial" w:cs="Arial"/>
              </w:rPr>
              <w:t>1.3</w:t>
            </w:r>
          </w:p>
        </w:tc>
        <w:tc>
          <w:tcPr>
            <w:tcW w:w="540" w:type="dxa"/>
            <w:tcMar>
              <w:left w:w="86" w:type="dxa"/>
              <w:right w:w="86" w:type="dxa"/>
            </w:tcMar>
          </w:tcPr>
          <w:p w14:paraId="6BFCFA13" w14:textId="77777777" w:rsidR="00B64DB4" w:rsidRPr="00B64DB4" w:rsidRDefault="00B64DB4" w:rsidP="00B64DB4">
            <w:pPr>
              <w:spacing w:before="40" w:after="40"/>
              <w:jc w:val="center"/>
              <w:rPr>
                <w:rFonts w:ascii="Arial" w:hAnsi="Arial" w:cs="Arial"/>
              </w:rPr>
            </w:pPr>
            <w:r w:rsidRPr="00B64DB4">
              <w:rPr>
                <w:rFonts w:ascii="Arial" w:hAnsi="Arial" w:cs="Arial"/>
              </w:rPr>
              <w:t>0.3</w:t>
            </w:r>
          </w:p>
        </w:tc>
        <w:tc>
          <w:tcPr>
            <w:tcW w:w="1350" w:type="dxa"/>
            <w:tcMar>
              <w:left w:w="86" w:type="dxa"/>
              <w:right w:w="86" w:type="dxa"/>
            </w:tcMar>
          </w:tcPr>
          <w:p w14:paraId="0C5D1F0F" w14:textId="77777777" w:rsidR="00B64DB4" w:rsidRPr="00B64DB4" w:rsidRDefault="00B64DB4" w:rsidP="00B64DB4">
            <w:pPr>
              <w:spacing w:before="40" w:after="40"/>
              <w:jc w:val="center"/>
              <w:rPr>
                <w:rFonts w:ascii="Arial" w:hAnsi="Arial" w:cs="Arial"/>
              </w:rPr>
            </w:pPr>
            <w:r w:rsidRPr="00B64DB4">
              <w:rPr>
                <w:rFonts w:ascii="Arial" w:hAnsi="Arial" w:cs="Arial"/>
              </w:rPr>
              <w:t>Not</w:t>
            </w:r>
          </w:p>
          <w:p w14:paraId="60640B47" w14:textId="0040228E" w:rsidR="00B64DB4" w:rsidRPr="00B64DB4" w:rsidRDefault="00B64DB4" w:rsidP="00B64DB4">
            <w:pPr>
              <w:spacing w:before="40" w:after="40"/>
              <w:jc w:val="center"/>
              <w:rPr>
                <w:rFonts w:ascii="Arial" w:hAnsi="Arial" w:cs="Arial"/>
              </w:rPr>
            </w:pPr>
            <w:r w:rsidRPr="00B64DB4">
              <w:rPr>
                <w:rFonts w:ascii="Arial" w:hAnsi="Arial" w:cs="Arial"/>
              </w:rPr>
              <w:t>applicable</w:t>
            </w:r>
          </w:p>
        </w:tc>
        <w:tc>
          <w:tcPr>
            <w:tcW w:w="3240" w:type="dxa"/>
          </w:tcPr>
          <w:p w14:paraId="5A3BAA98" w14:textId="4D55672D" w:rsidR="00B64DB4" w:rsidRPr="00B64DB4" w:rsidRDefault="00B64DB4" w:rsidP="00B64DB4">
            <w:pPr>
              <w:spacing w:before="40" w:after="40"/>
              <w:rPr>
                <w:rFonts w:ascii="Arial" w:hAnsi="Arial" w:cs="Arial"/>
              </w:rPr>
            </w:pPr>
            <w:r w:rsidRPr="00B64DB4">
              <w:rPr>
                <w:rFonts w:ascii="Arial" w:hAnsi="Arial" w:cs="Arial"/>
              </w:rPr>
              <w:t xml:space="preserve">Internal corrosion of household plumbing systems; erosion of </w:t>
            </w:r>
            <w:r w:rsidRPr="00B64DB4">
              <w:rPr>
                <w:rFonts w:ascii="Arial" w:hAnsi="Arial" w:cs="Arial"/>
              </w:rPr>
              <w:lastRenderedPageBreak/>
              <w:t>natural deposits; leaching from wood preservatives</w:t>
            </w:r>
          </w:p>
        </w:tc>
      </w:tr>
    </w:tbl>
    <w:p w14:paraId="28CE577E" w14:textId="03D5C570" w:rsidR="005D3708" w:rsidRPr="005F082E" w:rsidRDefault="005D3708" w:rsidP="00070C22">
      <w:pPr>
        <w:pStyle w:val="Caption"/>
      </w:pPr>
      <w:r w:rsidRPr="005F082E">
        <w:lastRenderedPageBreak/>
        <w:t xml:space="preserve">Table </w:t>
      </w:r>
      <w:fldSimple w:instr=" SEQ Table \* ARABIC ">
        <w:r w:rsidR="00731A2F">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B64DB4" w:rsidRPr="005F082E" w14:paraId="0E0C1E93" w14:textId="77777777" w:rsidTr="00CD78A4">
        <w:trPr>
          <w:trHeight w:val="432"/>
        </w:trPr>
        <w:tc>
          <w:tcPr>
            <w:tcW w:w="2250" w:type="dxa"/>
          </w:tcPr>
          <w:p w14:paraId="66AD9F49" w14:textId="77777777" w:rsidR="00B64DB4" w:rsidRPr="00B64DB4" w:rsidRDefault="00B64DB4" w:rsidP="00B64DB4">
            <w:pPr>
              <w:spacing w:before="40" w:after="40"/>
              <w:rPr>
                <w:rFonts w:ascii="Arial" w:hAnsi="Arial" w:cs="Arial"/>
              </w:rPr>
            </w:pPr>
            <w:r w:rsidRPr="00B64DB4">
              <w:rPr>
                <w:rFonts w:ascii="Arial" w:hAnsi="Arial" w:cs="Arial"/>
              </w:rPr>
              <w:t>Sodium (ppm)</w:t>
            </w:r>
          </w:p>
        </w:tc>
        <w:tc>
          <w:tcPr>
            <w:tcW w:w="1345" w:type="dxa"/>
            <w:tcMar>
              <w:left w:w="58" w:type="dxa"/>
              <w:right w:w="58" w:type="dxa"/>
            </w:tcMar>
          </w:tcPr>
          <w:p w14:paraId="2DC49168" w14:textId="32EF668F" w:rsidR="00B64DB4" w:rsidRPr="00B64DB4" w:rsidRDefault="00B64DB4" w:rsidP="00B64DB4">
            <w:pPr>
              <w:spacing w:before="40" w:after="40"/>
              <w:jc w:val="center"/>
              <w:rPr>
                <w:rFonts w:ascii="Arial" w:hAnsi="Arial" w:cs="Arial"/>
                <w:color w:val="000000" w:themeColor="text1"/>
              </w:rPr>
            </w:pPr>
            <w:r w:rsidRPr="00B64DB4">
              <w:rPr>
                <w:rFonts w:ascii="Arial" w:hAnsi="Arial" w:cs="Arial"/>
              </w:rPr>
              <w:t>6/22/2016</w:t>
            </w:r>
          </w:p>
        </w:tc>
        <w:tc>
          <w:tcPr>
            <w:tcW w:w="1260" w:type="dxa"/>
            <w:tcMar>
              <w:left w:w="58" w:type="dxa"/>
              <w:right w:w="58" w:type="dxa"/>
            </w:tcMar>
          </w:tcPr>
          <w:p w14:paraId="690B0D1C" w14:textId="5F99C427" w:rsidR="00B64DB4" w:rsidRPr="00B64DB4" w:rsidRDefault="00B64DB4" w:rsidP="00B64DB4">
            <w:pPr>
              <w:spacing w:before="40" w:after="40"/>
              <w:jc w:val="center"/>
              <w:rPr>
                <w:rFonts w:ascii="Arial" w:hAnsi="Arial" w:cs="Arial"/>
                <w:color w:val="FFFFFF" w:themeColor="background1"/>
              </w:rPr>
            </w:pPr>
            <w:r w:rsidRPr="00B64DB4">
              <w:rPr>
                <w:rFonts w:ascii="Arial" w:hAnsi="Arial" w:cs="Arial"/>
              </w:rPr>
              <w:t>32</w:t>
            </w:r>
          </w:p>
        </w:tc>
        <w:tc>
          <w:tcPr>
            <w:tcW w:w="1530" w:type="dxa"/>
            <w:tcMar>
              <w:left w:w="58" w:type="dxa"/>
              <w:right w:w="58" w:type="dxa"/>
            </w:tcMar>
          </w:tcPr>
          <w:p w14:paraId="6802CC34" w14:textId="0C41E368" w:rsidR="00B64DB4" w:rsidRPr="00B64DB4" w:rsidRDefault="00B64DB4" w:rsidP="00B64DB4">
            <w:pPr>
              <w:spacing w:before="40" w:after="40"/>
              <w:jc w:val="center"/>
              <w:rPr>
                <w:rFonts w:ascii="Arial" w:hAnsi="Arial" w:cs="Arial"/>
                <w:color w:val="FFFFFF" w:themeColor="background1"/>
              </w:rPr>
            </w:pPr>
            <w:r w:rsidRPr="00B64DB4">
              <w:rPr>
                <w:rFonts w:ascii="Arial" w:hAnsi="Arial" w:cs="Arial"/>
              </w:rPr>
              <w:t>23-40</w:t>
            </w:r>
          </w:p>
        </w:tc>
        <w:tc>
          <w:tcPr>
            <w:tcW w:w="810" w:type="dxa"/>
            <w:tcMar>
              <w:left w:w="58" w:type="dxa"/>
              <w:right w:w="58" w:type="dxa"/>
            </w:tcMar>
          </w:tcPr>
          <w:p w14:paraId="4E60C959" w14:textId="77777777" w:rsidR="00B64DB4" w:rsidRPr="00B64DB4" w:rsidRDefault="00B64DB4" w:rsidP="00B64DB4">
            <w:pPr>
              <w:spacing w:before="40" w:after="40"/>
              <w:jc w:val="center"/>
              <w:rPr>
                <w:rFonts w:ascii="Arial" w:hAnsi="Arial" w:cs="Arial"/>
              </w:rPr>
            </w:pPr>
            <w:r w:rsidRPr="00B64DB4">
              <w:rPr>
                <w:rFonts w:ascii="Arial" w:hAnsi="Arial" w:cs="Arial"/>
              </w:rPr>
              <w:t>None</w:t>
            </w:r>
          </w:p>
        </w:tc>
        <w:tc>
          <w:tcPr>
            <w:tcW w:w="1080" w:type="dxa"/>
            <w:tcMar>
              <w:left w:w="58" w:type="dxa"/>
              <w:right w:w="58" w:type="dxa"/>
            </w:tcMar>
          </w:tcPr>
          <w:p w14:paraId="721928BB" w14:textId="77777777" w:rsidR="00B64DB4" w:rsidRPr="00B64DB4" w:rsidRDefault="00B64DB4" w:rsidP="00B64DB4">
            <w:pPr>
              <w:spacing w:before="40" w:after="40"/>
              <w:jc w:val="center"/>
              <w:rPr>
                <w:rFonts w:ascii="Arial" w:hAnsi="Arial" w:cs="Arial"/>
              </w:rPr>
            </w:pPr>
            <w:r w:rsidRPr="00B64DB4">
              <w:rPr>
                <w:rFonts w:ascii="Arial" w:hAnsi="Arial" w:cs="Arial"/>
              </w:rPr>
              <w:t>None</w:t>
            </w:r>
          </w:p>
        </w:tc>
        <w:tc>
          <w:tcPr>
            <w:tcW w:w="2561" w:type="dxa"/>
            <w:tcMar>
              <w:left w:w="58" w:type="dxa"/>
              <w:right w:w="58" w:type="dxa"/>
            </w:tcMar>
          </w:tcPr>
          <w:p w14:paraId="4A3C8020" w14:textId="77777777" w:rsidR="00B64DB4" w:rsidRPr="00B64DB4" w:rsidRDefault="00B64DB4" w:rsidP="00B64DB4">
            <w:pPr>
              <w:spacing w:before="40" w:after="40"/>
              <w:rPr>
                <w:rFonts w:ascii="Arial" w:hAnsi="Arial" w:cs="Arial"/>
              </w:rPr>
            </w:pPr>
            <w:r w:rsidRPr="00B64DB4">
              <w:rPr>
                <w:rFonts w:ascii="Arial" w:hAnsi="Arial" w:cs="Arial"/>
              </w:rPr>
              <w:t>Salt present in the water and is generally naturally occurring</w:t>
            </w:r>
          </w:p>
        </w:tc>
      </w:tr>
      <w:tr w:rsidR="00B64DB4" w:rsidRPr="005F082E" w14:paraId="2ACD2463" w14:textId="77777777" w:rsidTr="00CD78A4">
        <w:tc>
          <w:tcPr>
            <w:tcW w:w="2250" w:type="dxa"/>
          </w:tcPr>
          <w:p w14:paraId="01FDA3CE" w14:textId="77777777" w:rsidR="00B64DB4" w:rsidRPr="00B64DB4" w:rsidRDefault="00B64DB4" w:rsidP="00B64DB4">
            <w:pPr>
              <w:spacing w:before="40" w:after="40"/>
              <w:rPr>
                <w:rFonts w:ascii="Arial" w:hAnsi="Arial" w:cs="Arial"/>
              </w:rPr>
            </w:pPr>
            <w:r w:rsidRPr="00B64DB4">
              <w:rPr>
                <w:rFonts w:ascii="Arial" w:hAnsi="Arial" w:cs="Arial"/>
              </w:rPr>
              <w:t>Hardness (ppm)</w:t>
            </w:r>
          </w:p>
        </w:tc>
        <w:tc>
          <w:tcPr>
            <w:tcW w:w="1345" w:type="dxa"/>
            <w:tcMar>
              <w:left w:w="58" w:type="dxa"/>
              <w:right w:w="58" w:type="dxa"/>
            </w:tcMar>
          </w:tcPr>
          <w:p w14:paraId="7A81C45D" w14:textId="482699EA" w:rsidR="00B64DB4" w:rsidRPr="00B64DB4" w:rsidRDefault="00B64DB4" w:rsidP="00B64DB4">
            <w:pPr>
              <w:spacing w:before="40" w:after="40"/>
              <w:jc w:val="center"/>
              <w:rPr>
                <w:rFonts w:ascii="Arial" w:hAnsi="Arial" w:cs="Arial"/>
                <w:color w:val="FFFFFF" w:themeColor="background1"/>
              </w:rPr>
            </w:pPr>
            <w:r w:rsidRPr="00B64DB4">
              <w:rPr>
                <w:rFonts w:ascii="Arial" w:hAnsi="Arial" w:cs="Arial"/>
              </w:rPr>
              <w:t>6/22/2016</w:t>
            </w:r>
          </w:p>
        </w:tc>
        <w:tc>
          <w:tcPr>
            <w:tcW w:w="1260" w:type="dxa"/>
            <w:tcMar>
              <w:left w:w="58" w:type="dxa"/>
              <w:right w:w="58" w:type="dxa"/>
            </w:tcMar>
          </w:tcPr>
          <w:p w14:paraId="5F571C45" w14:textId="67A53632" w:rsidR="00B64DB4" w:rsidRPr="00B64DB4" w:rsidRDefault="00B64DB4" w:rsidP="00B64DB4">
            <w:pPr>
              <w:spacing w:before="40" w:after="40"/>
              <w:jc w:val="center"/>
              <w:rPr>
                <w:rFonts w:ascii="Arial" w:hAnsi="Arial" w:cs="Arial"/>
                <w:color w:val="FFFFFF" w:themeColor="background1"/>
              </w:rPr>
            </w:pPr>
            <w:r w:rsidRPr="00B64DB4">
              <w:rPr>
                <w:rFonts w:ascii="Arial" w:hAnsi="Arial" w:cs="Arial"/>
              </w:rPr>
              <w:t>120</w:t>
            </w:r>
          </w:p>
        </w:tc>
        <w:tc>
          <w:tcPr>
            <w:tcW w:w="1530" w:type="dxa"/>
            <w:tcMar>
              <w:left w:w="58" w:type="dxa"/>
              <w:right w:w="58" w:type="dxa"/>
            </w:tcMar>
          </w:tcPr>
          <w:p w14:paraId="2BE476FB" w14:textId="1DE4CA32" w:rsidR="00B64DB4" w:rsidRPr="00B64DB4" w:rsidRDefault="00B64DB4" w:rsidP="00B64DB4">
            <w:pPr>
              <w:spacing w:before="40" w:after="40"/>
              <w:jc w:val="center"/>
              <w:rPr>
                <w:rFonts w:ascii="Arial" w:hAnsi="Arial" w:cs="Arial"/>
                <w:color w:val="FFFFFF" w:themeColor="background1"/>
              </w:rPr>
            </w:pPr>
            <w:r w:rsidRPr="00B64DB4">
              <w:rPr>
                <w:rFonts w:ascii="Arial" w:hAnsi="Arial" w:cs="Arial"/>
              </w:rPr>
              <w:t>29-210</w:t>
            </w:r>
          </w:p>
        </w:tc>
        <w:tc>
          <w:tcPr>
            <w:tcW w:w="810" w:type="dxa"/>
            <w:tcMar>
              <w:left w:w="58" w:type="dxa"/>
              <w:right w:w="58" w:type="dxa"/>
            </w:tcMar>
          </w:tcPr>
          <w:p w14:paraId="76B554F2" w14:textId="77777777" w:rsidR="00B64DB4" w:rsidRPr="00B64DB4" w:rsidRDefault="00B64DB4" w:rsidP="00B64DB4">
            <w:pPr>
              <w:spacing w:before="40" w:after="40"/>
              <w:jc w:val="center"/>
              <w:rPr>
                <w:rFonts w:ascii="Arial" w:hAnsi="Arial" w:cs="Arial"/>
              </w:rPr>
            </w:pPr>
            <w:r w:rsidRPr="00B64DB4">
              <w:rPr>
                <w:rFonts w:ascii="Arial" w:hAnsi="Arial" w:cs="Arial"/>
              </w:rPr>
              <w:t>None</w:t>
            </w:r>
          </w:p>
        </w:tc>
        <w:tc>
          <w:tcPr>
            <w:tcW w:w="1080" w:type="dxa"/>
            <w:tcMar>
              <w:left w:w="58" w:type="dxa"/>
              <w:right w:w="58" w:type="dxa"/>
            </w:tcMar>
          </w:tcPr>
          <w:p w14:paraId="2588B8FC" w14:textId="77777777" w:rsidR="00B64DB4" w:rsidRPr="00B64DB4" w:rsidRDefault="00B64DB4" w:rsidP="00B64DB4">
            <w:pPr>
              <w:spacing w:before="40" w:after="40"/>
              <w:jc w:val="center"/>
              <w:rPr>
                <w:rFonts w:ascii="Arial" w:hAnsi="Arial" w:cs="Arial"/>
              </w:rPr>
            </w:pPr>
            <w:r w:rsidRPr="00B64DB4">
              <w:rPr>
                <w:rFonts w:ascii="Arial" w:hAnsi="Arial" w:cs="Arial"/>
              </w:rPr>
              <w:t>None</w:t>
            </w:r>
          </w:p>
        </w:tc>
        <w:tc>
          <w:tcPr>
            <w:tcW w:w="2561" w:type="dxa"/>
            <w:tcMar>
              <w:left w:w="58" w:type="dxa"/>
              <w:right w:w="58" w:type="dxa"/>
            </w:tcMar>
          </w:tcPr>
          <w:p w14:paraId="092D52C6" w14:textId="77777777" w:rsidR="00B64DB4" w:rsidRPr="00B64DB4" w:rsidRDefault="00B64DB4" w:rsidP="00B64DB4">
            <w:pPr>
              <w:spacing w:before="40" w:after="40"/>
              <w:rPr>
                <w:rFonts w:ascii="Arial" w:hAnsi="Arial" w:cs="Arial"/>
              </w:rPr>
            </w:pPr>
            <w:r w:rsidRPr="00B64DB4">
              <w:rPr>
                <w:rFonts w:ascii="Arial" w:hAnsi="Arial" w:cs="Arial"/>
              </w:rPr>
              <w:t xml:space="preserve">Sum of polyvalent cations </w:t>
            </w:r>
            <w:proofErr w:type="gramStart"/>
            <w:r w:rsidRPr="00B64DB4">
              <w:rPr>
                <w:rFonts w:ascii="Arial" w:hAnsi="Arial" w:cs="Arial"/>
              </w:rPr>
              <w:t>present</w:t>
            </w:r>
            <w:proofErr w:type="gramEnd"/>
            <w:r w:rsidRPr="00B64DB4">
              <w:rPr>
                <w:rFonts w:ascii="Arial" w:hAnsi="Arial" w:cs="Arial"/>
              </w:rPr>
              <w:t xml:space="preserve"> in the water, generally magnesium and calcium, and are usually naturally occurring</w:t>
            </w:r>
          </w:p>
        </w:tc>
      </w:tr>
    </w:tbl>
    <w:p w14:paraId="26E86F03" w14:textId="6C974484" w:rsidR="005D3708" w:rsidRPr="005F082E" w:rsidRDefault="005D3708" w:rsidP="00070C22">
      <w:pPr>
        <w:pStyle w:val="Caption"/>
      </w:pPr>
      <w:r w:rsidRPr="005F082E">
        <w:t xml:space="preserve">Table </w:t>
      </w:r>
      <w:fldSimple w:instr=" SEQ Table \* ARABIC ">
        <w:r w:rsidR="00731A2F">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B64DB4" w:rsidRPr="005F082E" w14:paraId="7C96DD6F" w14:textId="77777777" w:rsidTr="00512D8C">
        <w:trPr>
          <w:trHeight w:val="432"/>
        </w:trPr>
        <w:tc>
          <w:tcPr>
            <w:tcW w:w="2245" w:type="dxa"/>
            <w:tcMar>
              <w:left w:w="58" w:type="dxa"/>
              <w:right w:w="58" w:type="dxa"/>
            </w:tcMar>
          </w:tcPr>
          <w:p w14:paraId="29E71AAC" w14:textId="4BD00337" w:rsidR="00B64DB4" w:rsidRPr="00151D0A" w:rsidRDefault="00B64DB4" w:rsidP="00B64DB4">
            <w:pPr>
              <w:keepNext/>
              <w:keepLines/>
              <w:spacing w:before="40" w:after="40"/>
              <w:ind w:left="30"/>
              <w:jc w:val="both"/>
              <w:rPr>
                <w:rFonts w:ascii="Arial" w:hAnsi="Arial" w:cs="Arial"/>
                <w:color w:val="000000" w:themeColor="text1"/>
              </w:rPr>
            </w:pPr>
            <w:r w:rsidRPr="00151D0A">
              <w:rPr>
                <w:rFonts w:ascii="Arial" w:hAnsi="Arial" w:cs="Arial"/>
              </w:rPr>
              <w:t>Nitrate (mg/L)</w:t>
            </w:r>
          </w:p>
        </w:tc>
        <w:tc>
          <w:tcPr>
            <w:tcW w:w="1440" w:type="dxa"/>
          </w:tcPr>
          <w:p w14:paraId="21F7006B" w14:textId="4D7D90E4" w:rsidR="00B64DB4" w:rsidRPr="00151D0A" w:rsidRDefault="007E71CD" w:rsidP="007E71CD">
            <w:pPr>
              <w:keepNext/>
              <w:keepLines/>
              <w:spacing w:before="40" w:after="40"/>
              <w:jc w:val="center"/>
              <w:rPr>
                <w:rFonts w:ascii="Arial" w:hAnsi="Arial" w:cs="Arial"/>
                <w:color w:val="000000" w:themeColor="text1"/>
              </w:rPr>
            </w:pPr>
            <w:r w:rsidRPr="00151D0A">
              <w:rPr>
                <w:rFonts w:ascii="Arial" w:hAnsi="Arial" w:cs="Arial"/>
                <w:color w:val="000000" w:themeColor="text1"/>
              </w:rPr>
              <w:t>6/9/2021</w:t>
            </w:r>
          </w:p>
        </w:tc>
        <w:tc>
          <w:tcPr>
            <w:tcW w:w="1260" w:type="dxa"/>
          </w:tcPr>
          <w:p w14:paraId="1BD7CABC" w14:textId="71B5638A" w:rsidR="00B64DB4" w:rsidRPr="00151D0A" w:rsidRDefault="007E71CD" w:rsidP="00B64DB4">
            <w:pPr>
              <w:keepNext/>
              <w:keepLines/>
              <w:spacing w:before="40" w:after="40"/>
              <w:jc w:val="center"/>
              <w:rPr>
                <w:rFonts w:ascii="Arial" w:hAnsi="Arial" w:cs="Arial"/>
                <w:color w:val="000000" w:themeColor="text1"/>
              </w:rPr>
            </w:pPr>
            <w:r w:rsidRPr="00151D0A">
              <w:rPr>
                <w:rFonts w:ascii="Arial" w:hAnsi="Arial" w:cs="Arial"/>
                <w:color w:val="000000" w:themeColor="text1"/>
              </w:rPr>
              <w:t>0.82</w:t>
            </w:r>
          </w:p>
        </w:tc>
        <w:tc>
          <w:tcPr>
            <w:tcW w:w="1530" w:type="dxa"/>
          </w:tcPr>
          <w:p w14:paraId="40895B2C" w14:textId="0C7EA610" w:rsidR="00B64DB4" w:rsidRPr="00151D0A" w:rsidRDefault="007E71CD" w:rsidP="00B64DB4">
            <w:pPr>
              <w:keepNext/>
              <w:keepLines/>
              <w:spacing w:before="40" w:after="40"/>
              <w:jc w:val="center"/>
              <w:rPr>
                <w:rFonts w:ascii="Arial" w:hAnsi="Arial" w:cs="Arial"/>
                <w:color w:val="000000" w:themeColor="text1"/>
              </w:rPr>
            </w:pPr>
            <w:r w:rsidRPr="00151D0A">
              <w:rPr>
                <w:rFonts w:ascii="Arial" w:hAnsi="Arial" w:cs="Arial"/>
                <w:color w:val="000000" w:themeColor="text1"/>
              </w:rPr>
              <w:t>N/A</w:t>
            </w:r>
          </w:p>
        </w:tc>
        <w:tc>
          <w:tcPr>
            <w:tcW w:w="1170" w:type="dxa"/>
          </w:tcPr>
          <w:p w14:paraId="707B8EC2" w14:textId="1A342C65" w:rsidR="00B64DB4" w:rsidRPr="00151D0A" w:rsidRDefault="00B64DB4" w:rsidP="00B64DB4">
            <w:pPr>
              <w:keepNext/>
              <w:keepLines/>
              <w:spacing w:before="40" w:after="40"/>
              <w:jc w:val="center"/>
              <w:rPr>
                <w:rFonts w:ascii="Arial" w:hAnsi="Arial" w:cs="Arial"/>
                <w:color w:val="000000" w:themeColor="text1"/>
              </w:rPr>
            </w:pPr>
            <w:r w:rsidRPr="00151D0A">
              <w:rPr>
                <w:rFonts w:ascii="Arial" w:hAnsi="Arial" w:cs="Arial"/>
              </w:rPr>
              <w:t>10</w:t>
            </w:r>
            <w:r w:rsidRPr="00151D0A">
              <w:rPr>
                <w:rFonts w:ascii="Arial" w:hAnsi="Arial" w:cs="Arial"/>
              </w:rPr>
              <w:br/>
              <w:t>(as N)</w:t>
            </w:r>
          </w:p>
        </w:tc>
        <w:tc>
          <w:tcPr>
            <w:tcW w:w="1260" w:type="dxa"/>
          </w:tcPr>
          <w:p w14:paraId="4F209845" w14:textId="049128D4" w:rsidR="00B64DB4" w:rsidRPr="00151D0A" w:rsidRDefault="00B64DB4" w:rsidP="00B64DB4">
            <w:pPr>
              <w:keepNext/>
              <w:keepLines/>
              <w:spacing w:before="40" w:after="40"/>
              <w:jc w:val="center"/>
              <w:rPr>
                <w:rFonts w:ascii="Arial" w:hAnsi="Arial" w:cs="Arial"/>
                <w:color w:val="000000" w:themeColor="text1"/>
              </w:rPr>
            </w:pPr>
            <w:r w:rsidRPr="00151D0A">
              <w:rPr>
                <w:rFonts w:ascii="Arial" w:hAnsi="Arial" w:cs="Arial"/>
              </w:rPr>
              <w:t>10</w:t>
            </w:r>
            <w:r w:rsidRPr="00151D0A">
              <w:rPr>
                <w:rFonts w:ascii="Arial" w:hAnsi="Arial" w:cs="Arial"/>
              </w:rPr>
              <w:br/>
              <w:t>(as N)</w:t>
            </w:r>
          </w:p>
        </w:tc>
        <w:tc>
          <w:tcPr>
            <w:tcW w:w="1931" w:type="dxa"/>
          </w:tcPr>
          <w:p w14:paraId="307E6935" w14:textId="2AD7479F" w:rsidR="00B64DB4" w:rsidRPr="00151D0A" w:rsidRDefault="00B64DB4" w:rsidP="00B64DB4">
            <w:pPr>
              <w:keepNext/>
              <w:keepLines/>
              <w:spacing w:before="40" w:after="40"/>
              <w:jc w:val="center"/>
              <w:rPr>
                <w:rFonts w:ascii="Arial" w:hAnsi="Arial" w:cs="Arial"/>
                <w:color w:val="000000" w:themeColor="text1"/>
              </w:rPr>
            </w:pPr>
            <w:r w:rsidRPr="00151D0A">
              <w:rPr>
                <w:rFonts w:ascii="Arial" w:hAnsi="Arial" w:cs="Arial"/>
              </w:rPr>
              <w:t>Runoff and leaching from fertilizer use; leaching from septic tanks and sewage; erosion of natural deposits</w:t>
            </w:r>
          </w:p>
        </w:tc>
      </w:tr>
      <w:tr w:rsidR="00B64DB4" w:rsidRPr="005F082E" w14:paraId="7E778FAF" w14:textId="77777777" w:rsidTr="00512D8C">
        <w:trPr>
          <w:trHeight w:val="432"/>
        </w:trPr>
        <w:tc>
          <w:tcPr>
            <w:tcW w:w="2245" w:type="dxa"/>
            <w:tcMar>
              <w:left w:w="58" w:type="dxa"/>
              <w:right w:w="58" w:type="dxa"/>
            </w:tcMar>
          </w:tcPr>
          <w:p w14:paraId="2BC454A4" w14:textId="7320CE6D" w:rsidR="00B64DB4" w:rsidRPr="00151D0A" w:rsidRDefault="00B64DB4" w:rsidP="00B64DB4">
            <w:pPr>
              <w:spacing w:before="40" w:after="40"/>
              <w:ind w:left="30"/>
              <w:jc w:val="both"/>
              <w:rPr>
                <w:rFonts w:ascii="Arial" w:hAnsi="Arial" w:cs="Arial"/>
                <w:color w:val="000000" w:themeColor="text1"/>
              </w:rPr>
            </w:pPr>
            <w:r w:rsidRPr="00151D0A">
              <w:rPr>
                <w:rFonts w:ascii="Arial" w:hAnsi="Arial" w:cs="Arial"/>
              </w:rPr>
              <w:t xml:space="preserve">ION-EXCHANGE NITRATE REDUCTION SYSTEM (mg/L) </w:t>
            </w:r>
          </w:p>
        </w:tc>
        <w:tc>
          <w:tcPr>
            <w:tcW w:w="1440" w:type="dxa"/>
          </w:tcPr>
          <w:p w14:paraId="2421E6DB" w14:textId="77777777" w:rsidR="00B64DB4" w:rsidRPr="00151D0A" w:rsidRDefault="007E71CD" w:rsidP="00B64DB4">
            <w:pPr>
              <w:spacing w:before="40" w:after="40"/>
              <w:jc w:val="center"/>
              <w:rPr>
                <w:rFonts w:ascii="Arial" w:hAnsi="Arial" w:cs="Arial"/>
                <w:color w:val="000000" w:themeColor="text1"/>
              </w:rPr>
            </w:pPr>
            <w:r w:rsidRPr="00151D0A">
              <w:rPr>
                <w:rFonts w:ascii="Arial" w:hAnsi="Arial" w:cs="Arial"/>
                <w:color w:val="000000" w:themeColor="text1"/>
              </w:rPr>
              <w:t>WEEKLY FROM 1/7/2021-</w:t>
            </w:r>
          </w:p>
          <w:p w14:paraId="25EFD446" w14:textId="1395D1AC" w:rsidR="007E71CD" w:rsidRPr="00151D0A" w:rsidRDefault="007E71CD" w:rsidP="00B64DB4">
            <w:pPr>
              <w:spacing w:before="40" w:after="40"/>
              <w:jc w:val="center"/>
              <w:rPr>
                <w:rFonts w:ascii="Arial" w:hAnsi="Arial" w:cs="Arial"/>
                <w:color w:val="000000" w:themeColor="text1"/>
              </w:rPr>
            </w:pPr>
            <w:r w:rsidRPr="00151D0A">
              <w:rPr>
                <w:rFonts w:ascii="Arial" w:hAnsi="Arial" w:cs="Arial"/>
                <w:color w:val="000000" w:themeColor="text1"/>
              </w:rPr>
              <w:t>7/15/2021</w:t>
            </w:r>
          </w:p>
        </w:tc>
        <w:tc>
          <w:tcPr>
            <w:tcW w:w="1260" w:type="dxa"/>
          </w:tcPr>
          <w:p w14:paraId="7CAF39D9" w14:textId="25408710" w:rsidR="00B64DB4" w:rsidRPr="00151D0A" w:rsidRDefault="00B64DB4" w:rsidP="00B64DB4">
            <w:pPr>
              <w:spacing w:before="40" w:after="40"/>
              <w:jc w:val="center"/>
              <w:rPr>
                <w:rFonts w:ascii="Arial" w:hAnsi="Arial" w:cs="Arial"/>
                <w:color w:val="000000" w:themeColor="text1"/>
              </w:rPr>
            </w:pPr>
            <w:r w:rsidRPr="00151D0A">
              <w:rPr>
                <w:rFonts w:ascii="Arial" w:hAnsi="Arial" w:cs="Arial"/>
              </w:rPr>
              <w:t>0</w:t>
            </w:r>
            <w:r w:rsidR="007E71CD" w:rsidRPr="00151D0A">
              <w:rPr>
                <w:rFonts w:ascii="Arial" w:hAnsi="Arial" w:cs="Arial"/>
              </w:rPr>
              <w:t>.86</w:t>
            </w:r>
          </w:p>
        </w:tc>
        <w:tc>
          <w:tcPr>
            <w:tcW w:w="1530" w:type="dxa"/>
          </w:tcPr>
          <w:p w14:paraId="694B316A" w14:textId="7DA62713" w:rsidR="00B64DB4" w:rsidRPr="00151D0A" w:rsidRDefault="00B64DB4" w:rsidP="00B64DB4">
            <w:pPr>
              <w:spacing w:before="40" w:after="40"/>
              <w:jc w:val="center"/>
              <w:rPr>
                <w:rFonts w:ascii="Arial" w:hAnsi="Arial" w:cs="Arial"/>
                <w:color w:val="000000" w:themeColor="text1"/>
              </w:rPr>
            </w:pPr>
            <w:r w:rsidRPr="00151D0A">
              <w:rPr>
                <w:rFonts w:ascii="Arial" w:hAnsi="Arial" w:cs="Arial"/>
              </w:rPr>
              <w:t>ND-</w:t>
            </w:r>
            <w:r w:rsidR="007E71CD" w:rsidRPr="00151D0A">
              <w:rPr>
                <w:rFonts w:ascii="Arial" w:hAnsi="Arial" w:cs="Arial"/>
              </w:rPr>
              <w:t>21</w:t>
            </w:r>
          </w:p>
        </w:tc>
        <w:tc>
          <w:tcPr>
            <w:tcW w:w="1170" w:type="dxa"/>
          </w:tcPr>
          <w:p w14:paraId="04B3ABD1" w14:textId="5F1CD404" w:rsidR="00B64DB4" w:rsidRPr="00151D0A" w:rsidRDefault="00B64DB4" w:rsidP="00B64DB4">
            <w:pPr>
              <w:spacing w:before="40" w:after="40"/>
              <w:jc w:val="center"/>
              <w:rPr>
                <w:rFonts w:ascii="Arial" w:hAnsi="Arial" w:cs="Arial"/>
                <w:color w:val="000000" w:themeColor="text1"/>
              </w:rPr>
            </w:pPr>
            <w:r w:rsidRPr="00151D0A">
              <w:rPr>
                <w:rFonts w:ascii="Arial" w:hAnsi="Arial" w:cs="Arial"/>
              </w:rPr>
              <w:t>10</w:t>
            </w:r>
          </w:p>
        </w:tc>
        <w:tc>
          <w:tcPr>
            <w:tcW w:w="1260" w:type="dxa"/>
          </w:tcPr>
          <w:p w14:paraId="7BD33183" w14:textId="10A93015" w:rsidR="00B64DB4" w:rsidRPr="00151D0A" w:rsidRDefault="00B64DB4" w:rsidP="00B64DB4">
            <w:pPr>
              <w:spacing w:before="40" w:after="40"/>
              <w:jc w:val="center"/>
              <w:rPr>
                <w:rFonts w:ascii="Arial" w:hAnsi="Arial" w:cs="Arial"/>
                <w:color w:val="000000" w:themeColor="text1"/>
              </w:rPr>
            </w:pPr>
            <w:r w:rsidRPr="00151D0A">
              <w:rPr>
                <w:rFonts w:ascii="Arial" w:hAnsi="Arial" w:cs="Arial"/>
              </w:rPr>
              <w:t>10</w:t>
            </w:r>
          </w:p>
        </w:tc>
        <w:tc>
          <w:tcPr>
            <w:tcW w:w="1931" w:type="dxa"/>
          </w:tcPr>
          <w:p w14:paraId="197749A7" w14:textId="77777777" w:rsidR="00B64DB4" w:rsidRPr="00151D0A" w:rsidRDefault="00B64DB4" w:rsidP="00B64DB4">
            <w:pPr>
              <w:rPr>
                <w:rFonts w:ascii="Arial" w:hAnsi="Arial" w:cs="Arial"/>
              </w:rPr>
            </w:pPr>
            <w:r w:rsidRPr="00151D0A">
              <w:rPr>
                <w:rFonts w:ascii="Arial" w:hAnsi="Arial" w:cs="Arial"/>
              </w:rPr>
              <w:t>Runoff and leaching from fertilizer use; leaching from septic tanks and swage; erosion of natural deposits.</w:t>
            </w:r>
          </w:p>
          <w:p w14:paraId="701F5E75" w14:textId="10514D15" w:rsidR="00B64DB4" w:rsidRPr="00151D0A" w:rsidRDefault="00B64DB4" w:rsidP="00B64DB4">
            <w:pPr>
              <w:spacing w:before="40" w:after="40"/>
              <w:jc w:val="center"/>
              <w:rPr>
                <w:rFonts w:ascii="Arial" w:hAnsi="Arial" w:cs="Arial"/>
                <w:color w:val="000000" w:themeColor="text1"/>
              </w:rPr>
            </w:pPr>
            <w:r w:rsidRPr="00151D0A">
              <w:rPr>
                <w:rFonts w:ascii="Arial" w:hAnsi="Arial" w:cs="Arial"/>
              </w:rPr>
              <w:t>Nitrate treatment plant has been effectively removing nitrate from the water produced by well #1.</w:t>
            </w:r>
          </w:p>
        </w:tc>
      </w:tr>
      <w:tr w:rsidR="00B64DB4" w:rsidRPr="005F082E" w14:paraId="5A2E4EDA" w14:textId="77777777" w:rsidTr="00512D8C">
        <w:trPr>
          <w:trHeight w:val="432"/>
        </w:trPr>
        <w:tc>
          <w:tcPr>
            <w:tcW w:w="2245" w:type="dxa"/>
            <w:tcMar>
              <w:left w:w="58" w:type="dxa"/>
              <w:right w:w="58" w:type="dxa"/>
            </w:tcMar>
          </w:tcPr>
          <w:p w14:paraId="490802B3" w14:textId="4F339541" w:rsidR="00B64DB4" w:rsidRPr="00151D0A" w:rsidRDefault="00B64DB4" w:rsidP="00B64DB4">
            <w:pPr>
              <w:spacing w:before="40" w:after="40"/>
              <w:ind w:left="30"/>
              <w:jc w:val="both"/>
              <w:rPr>
                <w:rFonts w:ascii="Arial" w:hAnsi="Arial" w:cs="Arial"/>
                <w:color w:val="000000" w:themeColor="text1"/>
              </w:rPr>
            </w:pPr>
            <w:r w:rsidRPr="00151D0A">
              <w:rPr>
                <w:rFonts w:ascii="Arial" w:hAnsi="Arial" w:cs="Arial"/>
              </w:rPr>
              <w:lastRenderedPageBreak/>
              <w:t>Arsenic (µg/L)</w:t>
            </w:r>
          </w:p>
        </w:tc>
        <w:tc>
          <w:tcPr>
            <w:tcW w:w="1440" w:type="dxa"/>
          </w:tcPr>
          <w:p w14:paraId="32D6DF60" w14:textId="77777777" w:rsidR="00B64DB4" w:rsidRPr="00151D0A" w:rsidRDefault="007E71CD" w:rsidP="00B64DB4">
            <w:pPr>
              <w:spacing w:before="40" w:after="40"/>
              <w:jc w:val="center"/>
              <w:rPr>
                <w:rFonts w:ascii="Arial" w:hAnsi="Arial" w:cs="Arial"/>
                <w:color w:val="000000" w:themeColor="text1"/>
              </w:rPr>
            </w:pPr>
            <w:r w:rsidRPr="00151D0A">
              <w:rPr>
                <w:rFonts w:ascii="Arial" w:hAnsi="Arial" w:cs="Arial"/>
                <w:color w:val="000000" w:themeColor="text1"/>
              </w:rPr>
              <w:t>1/7/2021</w:t>
            </w:r>
          </w:p>
          <w:p w14:paraId="525E0628" w14:textId="391B3239" w:rsidR="007E71CD" w:rsidRPr="00151D0A" w:rsidRDefault="007E71CD" w:rsidP="00B64DB4">
            <w:pPr>
              <w:spacing w:before="40" w:after="40"/>
              <w:jc w:val="center"/>
              <w:rPr>
                <w:rFonts w:ascii="Arial" w:hAnsi="Arial" w:cs="Arial"/>
                <w:color w:val="000000" w:themeColor="text1"/>
              </w:rPr>
            </w:pPr>
            <w:r w:rsidRPr="00151D0A">
              <w:rPr>
                <w:rFonts w:ascii="Arial" w:hAnsi="Arial" w:cs="Arial"/>
                <w:color w:val="000000" w:themeColor="text1"/>
              </w:rPr>
              <w:t>4/8/2021</w:t>
            </w:r>
          </w:p>
          <w:p w14:paraId="63627C69" w14:textId="19EA49CD" w:rsidR="007E71CD" w:rsidRPr="00151D0A" w:rsidRDefault="007E71CD" w:rsidP="00B64DB4">
            <w:pPr>
              <w:spacing w:before="40" w:after="40"/>
              <w:jc w:val="center"/>
              <w:rPr>
                <w:rFonts w:ascii="Arial" w:hAnsi="Arial" w:cs="Arial"/>
                <w:color w:val="000000" w:themeColor="text1"/>
              </w:rPr>
            </w:pPr>
            <w:r w:rsidRPr="00151D0A">
              <w:rPr>
                <w:rFonts w:ascii="Arial" w:hAnsi="Arial" w:cs="Arial"/>
                <w:color w:val="000000" w:themeColor="text1"/>
              </w:rPr>
              <w:t>7/15/2021</w:t>
            </w:r>
          </w:p>
          <w:p w14:paraId="17525C2E" w14:textId="77777777" w:rsidR="007E71CD" w:rsidRPr="00151D0A" w:rsidRDefault="007E71CD" w:rsidP="00B64DB4">
            <w:pPr>
              <w:spacing w:before="40" w:after="40"/>
              <w:jc w:val="center"/>
              <w:rPr>
                <w:rFonts w:ascii="Arial" w:hAnsi="Arial" w:cs="Arial"/>
                <w:color w:val="000000" w:themeColor="text1"/>
              </w:rPr>
            </w:pPr>
            <w:r w:rsidRPr="00151D0A">
              <w:rPr>
                <w:rFonts w:ascii="Arial" w:hAnsi="Arial" w:cs="Arial"/>
                <w:color w:val="000000" w:themeColor="text1"/>
              </w:rPr>
              <w:t>7/28/2021</w:t>
            </w:r>
          </w:p>
          <w:p w14:paraId="535C6478" w14:textId="1263D9A0" w:rsidR="007E71CD" w:rsidRPr="00151D0A" w:rsidRDefault="007E71CD" w:rsidP="00B64DB4">
            <w:pPr>
              <w:spacing w:before="40" w:after="40"/>
              <w:jc w:val="center"/>
              <w:rPr>
                <w:rFonts w:ascii="Arial" w:hAnsi="Arial" w:cs="Arial"/>
                <w:color w:val="000000" w:themeColor="text1"/>
              </w:rPr>
            </w:pPr>
            <w:r w:rsidRPr="00151D0A">
              <w:rPr>
                <w:rFonts w:ascii="Arial" w:hAnsi="Arial" w:cs="Arial"/>
                <w:color w:val="000000" w:themeColor="text1"/>
              </w:rPr>
              <w:t>10/11/2021</w:t>
            </w:r>
          </w:p>
        </w:tc>
        <w:tc>
          <w:tcPr>
            <w:tcW w:w="1260" w:type="dxa"/>
          </w:tcPr>
          <w:p w14:paraId="1A872876" w14:textId="516D996A" w:rsidR="00B64DB4" w:rsidRPr="00151D0A" w:rsidRDefault="007E71CD" w:rsidP="00B64DB4">
            <w:pPr>
              <w:spacing w:before="40" w:after="40"/>
              <w:jc w:val="center"/>
              <w:rPr>
                <w:rFonts w:ascii="Arial" w:hAnsi="Arial" w:cs="Arial"/>
                <w:color w:val="000000" w:themeColor="text1"/>
              </w:rPr>
            </w:pPr>
            <w:r w:rsidRPr="00151D0A">
              <w:rPr>
                <w:rFonts w:ascii="Arial" w:hAnsi="Arial" w:cs="Arial"/>
                <w:color w:val="000000" w:themeColor="text1"/>
              </w:rPr>
              <w:t>9.34</w:t>
            </w:r>
          </w:p>
        </w:tc>
        <w:tc>
          <w:tcPr>
            <w:tcW w:w="1530" w:type="dxa"/>
          </w:tcPr>
          <w:p w14:paraId="4E27FAAD" w14:textId="3127F40F" w:rsidR="00B64DB4" w:rsidRPr="00151D0A" w:rsidRDefault="007E71CD" w:rsidP="00B64DB4">
            <w:pPr>
              <w:spacing w:before="40" w:after="40"/>
              <w:jc w:val="center"/>
              <w:rPr>
                <w:rFonts w:ascii="Arial" w:hAnsi="Arial" w:cs="Arial"/>
                <w:color w:val="000000" w:themeColor="text1"/>
              </w:rPr>
            </w:pPr>
            <w:r w:rsidRPr="00151D0A">
              <w:rPr>
                <w:rFonts w:ascii="Arial" w:hAnsi="Arial" w:cs="Arial"/>
                <w:color w:val="000000" w:themeColor="text1"/>
              </w:rPr>
              <w:t>9-9.9</w:t>
            </w:r>
          </w:p>
        </w:tc>
        <w:tc>
          <w:tcPr>
            <w:tcW w:w="1170" w:type="dxa"/>
          </w:tcPr>
          <w:p w14:paraId="6EC8A772" w14:textId="45BAE61F" w:rsidR="00B64DB4" w:rsidRPr="00151D0A" w:rsidRDefault="00B64DB4" w:rsidP="00B64DB4">
            <w:pPr>
              <w:spacing w:before="40" w:after="40"/>
              <w:jc w:val="center"/>
              <w:rPr>
                <w:rFonts w:ascii="Arial" w:hAnsi="Arial" w:cs="Arial"/>
                <w:color w:val="000000" w:themeColor="text1"/>
              </w:rPr>
            </w:pPr>
            <w:r w:rsidRPr="00151D0A">
              <w:rPr>
                <w:rFonts w:ascii="Arial" w:hAnsi="Arial" w:cs="Arial"/>
              </w:rPr>
              <w:t>10</w:t>
            </w:r>
          </w:p>
        </w:tc>
        <w:tc>
          <w:tcPr>
            <w:tcW w:w="1260" w:type="dxa"/>
          </w:tcPr>
          <w:p w14:paraId="22CCB022" w14:textId="611CD5BC" w:rsidR="00B64DB4" w:rsidRPr="00151D0A" w:rsidRDefault="00B64DB4" w:rsidP="00B64DB4">
            <w:pPr>
              <w:spacing w:before="40" w:after="40"/>
              <w:jc w:val="center"/>
              <w:rPr>
                <w:rFonts w:ascii="Arial" w:hAnsi="Arial" w:cs="Arial"/>
                <w:color w:val="000000" w:themeColor="text1"/>
              </w:rPr>
            </w:pPr>
            <w:r w:rsidRPr="00151D0A">
              <w:rPr>
                <w:rFonts w:ascii="Arial" w:hAnsi="Arial" w:cs="Arial"/>
              </w:rPr>
              <w:t>0.004</w:t>
            </w:r>
          </w:p>
        </w:tc>
        <w:tc>
          <w:tcPr>
            <w:tcW w:w="1931" w:type="dxa"/>
          </w:tcPr>
          <w:p w14:paraId="218DDB99" w14:textId="042EB67A" w:rsidR="00B64DB4" w:rsidRPr="00151D0A" w:rsidRDefault="00B64DB4" w:rsidP="00B64DB4">
            <w:pPr>
              <w:spacing w:before="40" w:after="40"/>
              <w:jc w:val="center"/>
              <w:rPr>
                <w:rFonts w:ascii="Arial" w:hAnsi="Arial" w:cs="Arial"/>
                <w:color w:val="000000" w:themeColor="text1"/>
              </w:rPr>
            </w:pPr>
            <w:r w:rsidRPr="00151D0A">
              <w:rPr>
                <w:rFonts w:ascii="Arial" w:hAnsi="Arial" w:cs="Arial"/>
              </w:rPr>
              <w:t>Erosion of natural deposits; runoff from orchards; glass and electronics production wastes</w:t>
            </w:r>
          </w:p>
        </w:tc>
      </w:tr>
      <w:tr w:rsidR="00B64DB4" w:rsidRPr="005F082E" w14:paraId="6675A90F" w14:textId="77777777" w:rsidTr="00512D8C">
        <w:trPr>
          <w:trHeight w:val="432"/>
        </w:trPr>
        <w:tc>
          <w:tcPr>
            <w:tcW w:w="2245" w:type="dxa"/>
            <w:tcMar>
              <w:left w:w="58" w:type="dxa"/>
              <w:right w:w="58" w:type="dxa"/>
            </w:tcMar>
          </w:tcPr>
          <w:p w14:paraId="05B1E595" w14:textId="7401D8D3" w:rsidR="00B64DB4" w:rsidRPr="00151D0A" w:rsidRDefault="00B64DB4" w:rsidP="00B64DB4">
            <w:pPr>
              <w:spacing w:before="40" w:after="40"/>
              <w:ind w:left="30"/>
              <w:rPr>
                <w:rFonts w:ascii="Arial" w:hAnsi="Arial" w:cs="Arial"/>
                <w:color w:val="000000" w:themeColor="text1"/>
              </w:rPr>
            </w:pPr>
            <w:r w:rsidRPr="00151D0A">
              <w:rPr>
                <w:rFonts w:ascii="Arial" w:hAnsi="Arial" w:cs="Arial"/>
              </w:rPr>
              <w:t>Arsenic ION Xchange Treated system (ug/L)</w:t>
            </w:r>
          </w:p>
        </w:tc>
        <w:tc>
          <w:tcPr>
            <w:tcW w:w="1440" w:type="dxa"/>
          </w:tcPr>
          <w:p w14:paraId="14C12DBE" w14:textId="1F7CF503" w:rsidR="00680CF5" w:rsidRPr="00151D0A" w:rsidRDefault="00680CF5" w:rsidP="00680CF5">
            <w:pPr>
              <w:spacing w:before="40" w:after="40"/>
              <w:jc w:val="center"/>
              <w:rPr>
                <w:rFonts w:ascii="Arial" w:hAnsi="Arial" w:cs="Arial"/>
              </w:rPr>
            </w:pPr>
            <w:r w:rsidRPr="00151D0A">
              <w:rPr>
                <w:rFonts w:ascii="Arial" w:hAnsi="Arial" w:cs="Arial"/>
              </w:rPr>
              <w:t>JAN-DEC 2021</w:t>
            </w:r>
          </w:p>
        </w:tc>
        <w:tc>
          <w:tcPr>
            <w:tcW w:w="1260" w:type="dxa"/>
          </w:tcPr>
          <w:p w14:paraId="520496BB" w14:textId="2D5BF3F6" w:rsidR="00B64DB4" w:rsidRPr="00151D0A" w:rsidRDefault="00780FE0" w:rsidP="00B64DB4">
            <w:pPr>
              <w:spacing w:before="40" w:after="40"/>
              <w:jc w:val="center"/>
              <w:rPr>
                <w:rFonts w:ascii="Arial" w:hAnsi="Arial" w:cs="Arial"/>
                <w:color w:val="000000" w:themeColor="text1"/>
              </w:rPr>
            </w:pPr>
            <w:r w:rsidRPr="00151D0A">
              <w:rPr>
                <w:rFonts w:ascii="Arial" w:hAnsi="Arial" w:cs="Arial"/>
              </w:rPr>
              <w:t>4.27</w:t>
            </w:r>
          </w:p>
        </w:tc>
        <w:tc>
          <w:tcPr>
            <w:tcW w:w="1530" w:type="dxa"/>
          </w:tcPr>
          <w:p w14:paraId="1517736E" w14:textId="3FB83D12" w:rsidR="00B64DB4" w:rsidRPr="00151D0A" w:rsidRDefault="00780FE0" w:rsidP="00B64DB4">
            <w:pPr>
              <w:spacing w:before="40" w:after="40"/>
              <w:jc w:val="center"/>
              <w:rPr>
                <w:rFonts w:ascii="Arial" w:hAnsi="Arial" w:cs="Arial"/>
                <w:color w:val="000000" w:themeColor="text1"/>
              </w:rPr>
            </w:pPr>
            <w:r w:rsidRPr="00151D0A">
              <w:rPr>
                <w:rFonts w:ascii="Arial" w:hAnsi="Arial" w:cs="Arial"/>
              </w:rPr>
              <w:t>2.3-11</w:t>
            </w:r>
          </w:p>
        </w:tc>
        <w:tc>
          <w:tcPr>
            <w:tcW w:w="1170" w:type="dxa"/>
          </w:tcPr>
          <w:p w14:paraId="3FB4013A" w14:textId="7583841C" w:rsidR="00B64DB4" w:rsidRPr="00151D0A" w:rsidRDefault="00B64DB4" w:rsidP="00B64DB4">
            <w:pPr>
              <w:spacing w:before="40" w:after="40"/>
              <w:jc w:val="center"/>
              <w:rPr>
                <w:rFonts w:ascii="Arial" w:hAnsi="Arial" w:cs="Arial"/>
                <w:color w:val="000000" w:themeColor="text1"/>
              </w:rPr>
            </w:pPr>
            <w:r w:rsidRPr="00151D0A">
              <w:rPr>
                <w:rFonts w:ascii="Arial" w:hAnsi="Arial" w:cs="Arial"/>
              </w:rPr>
              <w:t>10</w:t>
            </w:r>
          </w:p>
        </w:tc>
        <w:tc>
          <w:tcPr>
            <w:tcW w:w="1260" w:type="dxa"/>
          </w:tcPr>
          <w:p w14:paraId="779FE5BC" w14:textId="51702121" w:rsidR="00B64DB4" w:rsidRPr="00151D0A" w:rsidRDefault="00B64DB4" w:rsidP="00B64DB4">
            <w:pPr>
              <w:spacing w:before="40" w:after="40"/>
              <w:jc w:val="center"/>
              <w:rPr>
                <w:rFonts w:ascii="Arial" w:hAnsi="Arial" w:cs="Arial"/>
                <w:color w:val="000000" w:themeColor="text1"/>
              </w:rPr>
            </w:pPr>
            <w:r w:rsidRPr="00151D0A">
              <w:rPr>
                <w:rFonts w:ascii="Arial" w:hAnsi="Arial" w:cs="Arial"/>
              </w:rPr>
              <w:t>10</w:t>
            </w:r>
          </w:p>
        </w:tc>
        <w:tc>
          <w:tcPr>
            <w:tcW w:w="1931" w:type="dxa"/>
          </w:tcPr>
          <w:p w14:paraId="4C3D4B11" w14:textId="207A1FC2" w:rsidR="00B64DB4" w:rsidRPr="00151D0A" w:rsidRDefault="00B64DB4" w:rsidP="00B64DB4">
            <w:pPr>
              <w:spacing w:before="40" w:after="40"/>
              <w:jc w:val="center"/>
              <w:rPr>
                <w:rFonts w:ascii="Arial" w:hAnsi="Arial" w:cs="Arial"/>
                <w:color w:val="000000" w:themeColor="text1"/>
              </w:rPr>
            </w:pPr>
            <w:r w:rsidRPr="00151D0A">
              <w:rPr>
                <w:rFonts w:ascii="Arial" w:hAnsi="Arial" w:cs="Arial"/>
              </w:rPr>
              <w:t>Erosion of natural deposits; runoff from orchards; glass and electronics production wastes</w:t>
            </w:r>
          </w:p>
        </w:tc>
      </w:tr>
      <w:tr w:rsidR="00B64DB4" w:rsidRPr="005F082E" w14:paraId="1D205E20" w14:textId="77777777" w:rsidTr="00512D8C">
        <w:trPr>
          <w:trHeight w:val="432"/>
        </w:trPr>
        <w:tc>
          <w:tcPr>
            <w:tcW w:w="2245" w:type="dxa"/>
            <w:tcMar>
              <w:left w:w="58" w:type="dxa"/>
              <w:right w:w="58" w:type="dxa"/>
            </w:tcMar>
          </w:tcPr>
          <w:p w14:paraId="7C51C847" w14:textId="55B3CBAC" w:rsidR="00B64DB4" w:rsidRPr="00151D0A" w:rsidRDefault="00B64DB4" w:rsidP="00B64DB4">
            <w:pPr>
              <w:spacing w:before="40" w:after="40"/>
              <w:ind w:left="30"/>
              <w:rPr>
                <w:rFonts w:ascii="Arial" w:hAnsi="Arial" w:cs="Arial"/>
                <w:color w:val="000000" w:themeColor="text1"/>
              </w:rPr>
            </w:pPr>
            <w:r w:rsidRPr="00151D0A">
              <w:rPr>
                <w:rFonts w:ascii="Arial" w:hAnsi="Arial" w:cs="Arial"/>
              </w:rPr>
              <w:t>Arsenic Blended Xchange treated (ug/L)</w:t>
            </w:r>
          </w:p>
        </w:tc>
        <w:tc>
          <w:tcPr>
            <w:tcW w:w="1440" w:type="dxa"/>
          </w:tcPr>
          <w:p w14:paraId="6D9979C5" w14:textId="478E84AC" w:rsidR="00B64DB4" w:rsidRPr="00151D0A" w:rsidRDefault="00780FE0" w:rsidP="00B64DB4">
            <w:pPr>
              <w:spacing w:before="40" w:after="40"/>
              <w:jc w:val="center"/>
              <w:rPr>
                <w:rFonts w:ascii="Arial" w:hAnsi="Arial" w:cs="Arial"/>
              </w:rPr>
            </w:pPr>
            <w:r w:rsidRPr="00151D0A">
              <w:rPr>
                <w:rFonts w:ascii="Arial" w:hAnsi="Arial" w:cs="Arial"/>
              </w:rPr>
              <w:t>JAN</w:t>
            </w:r>
            <w:r w:rsidR="00B64DB4" w:rsidRPr="00151D0A">
              <w:rPr>
                <w:rFonts w:ascii="Arial" w:hAnsi="Arial" w:cs="Arial"/>
              </w:rPr>
              <w:t>-DEC</w:t>
            </w:r>
          </w:p>
          <w:p w14:paraId="687D4912" w14:textId="142FDD5D" w:rsidR="00B64DB4" w:rsidRPr="00151D0A" w:rsidRDefault="00B64DB4" w:rsidP="00B64DB4">
            <w:pPr>
              <w:spacing w:before="40" w:after="40"/>
              <w:jc w:val="center"/>
              <w:rPr>
                <w:rFonts w:ascii="Arial" w:hAnsi="Arial" w:cs="Arial"/>
                <w:color w:val="000000" w:themeColor="text1"/>
              </w:rPr>
            </w:pPr>
            <w:r w:rsidRPr="00151D0A">
              <w:rPr>
                <w:rFonts w:ascii="Arial" w:hAnsi="Arial" w:cs="Arial"/>
              </w:rPr>
              <w:t>20</w:t>
            </w:r>
            <w:r w:rsidR="00780FE0" w:rsidRPr="00151D0A">
              <w:rPr>
                <w:rFonts w:ascii="Arial" w:hAnsi="Arial" w:cs="Arial"/>
              </w:rPr>
              <w:t>21</w:t>
            </w:r>
          </w:p>
        </w:tc>
        <w:tc>
          <w:tcPr>
            <w:tcW w:w="1260" w:type="dxa"/>
          </w:tcPr>
          <w:p w14:paraId="29692C5B" w14:textId="051D61EC" w:rsidR="00B64DB4" w:rsidRPr="00151D0A" w:rsidRDefault="00780FE0" w:rsidP="00B64DB4">
            <w:pPr>
              <w:spacing w:before="40" w:after="40"/>
              <w:jc w:val="center"/>
              <w:rPr>
                <w:rFonts w:ascii="Arial" w:hAnsi="Arial" w:cs="Arial"/>
                <w:color w:val="000000" w:themeColor="text1"/>
              </w:rPr>
            </w:pPr>
            <w:r w:rsidRPr="00151D0A">
              <w:rPr>
                <w:rFonts w:ascii="Arial" w:hAnsi="Arial" w:cs="Arial"/>
              </w:rPr>
              <w:t>4.91</w:t>
            </w:r>
          </w:p>
        </w:tc>
        <w:tc>
          <w:tcPr>
            <w:tcW w:w="1530" w:type="dxa"/>
          </w:tcPr>
          <w:p w14:paraId="42D7595A" w14:textId="7D72964D" w:rsidR="00B64DB4" w:rsidRPr="00151D0A" w:rsidRDefault="00B64DB4" w:rsidP="00B64DB4">
            <w:pPr>
              <w:spacing w:before="40" w:after="40"/>
              <w:jc w:val="center"/>
              <w:rPr>
                <w:rFonts w:ascii="Arial" w:hAnsi="Arial" w:cs="Arial"/>
                <w:color w:val="000000" w:themeColor="text1"/>
              </w:rPr>
            </w:pPr>
            <w:r w:rsidRPr="00151D0A">
              <w:rPr>
                <w:rFonts w:ascii="Arial" w:hAnsi="Arial" w:cs="Arial"/>
              </w:rPr>
              <w:t>ND-</w:t>
            </w:r>
            <w:r w:rsidR="00780FE0" w:rsidRPr="00151D0A">
              <w:rPr>
                <w:rFonts w:ascii="Arial" w:hAnsi="Arial" w:cs="Arial"/>
              </w:rPr>
              <w:t>10</w:t>
            </w:r>
          </w:p>
        </w:tc>
        <w:tc>
          <w:tcPr>
            <w:tcW w:w="1170" w:type="dxa"/>
          </w:tcPr>
          <w:p w14:paraId="5A8BB7AC" w14:textId="3DD4E9C2" w:rsidR="00B64DB4" w:rsidRPr="00151D0A" w:rsidRDefault="00B64DB4" w:rsidP="00B64DB4">
            <w:pPr>
              <w:spacing w:before="40" w:after="40"/>
              <w:jc w:val="center"/>
              <w:rPr>
                <w:rFonts w:ascii="Arial" w:hAnsi="Arial" w:cs="Arial"/>
                <w:color w:val="000000" w:themeColor="text1"/>
              </w:rPr>
            </w:pPr>
            <w:r w:rsidRPr="00151D0A">
              <w:rPr>
                <w:rFonts w:ascii="Arial" w:hAnsi="Arial" w:cs="Arial"/>
              </w:rPr>
              <w:t>10</w:t>
            </w:r>
          </w:p>
        </w:tc>
        <w:tc>
          <w:tcPr>
            <w:tcW w:w="1260" w:type="dxa"/>
          </w:tcPr>
          <w:p w14:paraId="3D12237E" w14:textId="2C187AC4" w:rsidR="00B64DB4" w:rsidRPr="00151D0A" w:rsidRDefault="00B64DB4" w:rsidP="00B64DB4">
            <w:pPr>
              <w:spacing w:before="40" w:after="40"/>
              <w:jc w:val="center"/>
              <w:rPr>
                <w:rFonts w:ascii="Arial" w:hAnsi="Arial" w:cs="Arial"/>
                <w:color w:val="000000" w:themeColor="text1"/>
              </w:rPr>
            </w:pPr>
            <w:r w:rsidRPr="00151D0A">
              <w:rPr>
                <w:rFonts w:ascii="Arial" w:hAnsi="Arial" w:cs="Arial"/>
              </w:rPr>
              <w:t>10</w:t>
            </w:r>
          </w:p>
        </w:tc>
        <w:tc>
          <w:tcPr>
            <w:tcW w:w="1931" w:type="dxa"/>
          </w:tcPr>
          <w:p w14:paraId="7BE862B9" w14:textId="0821086E" w:rsidR="00B64DB4" w:rsidRPr="00151D0A" w:rsidRDefault="00B64DB4" w:rsidP="00B64DB4">
            <w:pPr>
              <w:spacing w:before="40" w:after="40"/>
              <w:jc w:val="center"/>
              <w:rPr>
                <w:rFonts w:ascii="Arial" w:hAnsi="Arial" w:cs="Arial"/>
                <w:color w:val="000000" w:themeColor="text1"/>
              </w:rPr>
            </w:pPr>
            <w:r w:rsidRPr="00151D0A">
              <w:rPr>
                <w:rFonts w:ascii="Arial" w:hAnsi="Arial" w:cs="Arial"/>
              </w:rPr>
              <w:t>Erosion of natural deposits; runoff from orchards; glass and electronics production wastes</w:t>
            </w:r>
          </w:p>
        </w:tc>
      </w:tr>
      <w:tr w:rsidR="00B64DB4" w:rsidRPr="005F082E" w14:paraId="5259DC7E" w14:textId="77777777" w:rsidTr="00512D8C">
        <w:trPr>
          <w:trHeight w:val="432"/>
        </w:trPr>
        <w:tc>
          <w:tcPr>
            <w:tcW w:w="2245" w:type="dxa"/>
            <w:tcMar>
              <w:left w:w="58" w:type="dxa"/>
              <w:right w:w="58" w:type="dxa"/>
            </w:tcMar>
          </w:tcPr>
          <w:p w14:paraId="2A98186F" w14:textId="0DF8CC19" w:rsidR="00B64DB4" w:rsidRPr="00151D0A" w:rsidRDefault="00B64DB4" w:rsidP="00B64DB4">
            <w:pPr>
              <w:spacing w:before="40" w:after="40"/>
              <w:ind w:left="30"/>
              <w:rPr>
                <w:rFonts w:ascii="Arial" w:hAnsi="Arial" w:cs="Arial"/>
                <w:color w:val="000000" w:themeColor="text1"/>
              </w:rPr>
            </w:pPr>
            <w:r w:rsidRPr="00151D0A">
              <w:rPr>
                <w:rFonts w:ascii="Arial" w:hAnsi="Arial" w:cs="Arial"/>
              </w:rPr>
              <w:t>Gross Alpha Particle Activity (</w:t>
            </w:r>
            <w:proofErr w:type="spellStart"/>
            <w:r w:rsidRPr="00151D0A">
              <w:rPr>
                <w:rFonts w:ascii="Arial" w:hAnsi="Arial" w:cs="Arial"/>
              </w:rPr>
              <w:t>pCi</w:t>
            </w:r>
            <w:proofErr w:type="spellEnd"/>
            <w:r w:rsidRPr="00151D0A">
              <w:rPr>
                <w:rFonts w:ascii="Arial" w:hAnsi="Arial" w:cs="Arial"/>
              </w:rPr>
              <w:t>/L)</w:t>
            </w:r>
          </w:p>
        </w:tc>
        <w:tc>
          <w:tcPr>
            <w:tcW w:w="1440" w:type="dxa"/>
          </w:tcPr>
          <w:p w14:paraId="1BEC308C" w14:textId="550AE19C" w:rsidR="00B64DB4" w:rsidRPr="00151D0A" w:rsidRDefault="00780FE0" w:rsidP="00B64DB4">
            <w:pPr>
              <w:spacing w:before="40"/>
              <w:jc w:val="center"/>
              <w:rPr>
                <w:rFonts w:ascii="Arial" w:hAnsi="Arial" w:cs="Arial"/>
              </w:rPr>
            </w:pPr>
            <w:r w:rsidRPr="00151D0A">
              <w:rPr>
                <w:rFonts w:ascii="Arial" w:hAnsi="Arial" w:cs="Arial"/>
              </w:rPr>
              <w:t>2/4/2021</w:t>
            </w:r>
          </w:p>
          <w:p w14:paraId="1D7E08E6" w14:textId="5F3C7ECA" w:rsidR="00780FE0" w:rsidRPr="00151D0A" w:rsidRDefault="00780FE0" w:rsidP="00B64DB4">
            <w:pPr>
              <w:spacing w:before="40"/>
              <w:jc w:val="center"/>
              <w:rPr>
                <w:rFonts w:ascii="Arial" w:hAnsi="Arial" w:cs="Arial"/>
              </w:rPr>
            </w:pPr>
            <w:r w:rsidRPr="00151D0A">
              <w:rPr>
                <w:rFonts w:ascii="Arial" w:hAnsi="Arial" w:cs="Arial"/>
              </w:rPr>
              <w:t>4/8/2021</w:t>
            </w:r>
          </w:p>
          <w:p w14:paraId="27EE2D7F" w14:textId="77777777" w:rsidR="00B64DB4" w:rsidRPr="00151D0A" w:rsidRDefault="00B64DB4" w:rsidP="00B64DB4">
            <w:pPr>
              <w:spacing w:before="40" w:after="40"/>
              <w:jc w:val="center"/>
              <w:rPr>
                <w:rFonts w:ascii="Arial" w:hAnsi="Arial" w:cs="Arial"/>
                <w:color w:val="000000" w:themeColor="text1"/>
              </w:rPr>
            </w:pPr>
          </w:p>
        </w:tc>
        <w:tc>
          <w:tcPr>
            <w:tcW w:w="1260" w:type="dxa"/>
          </w:tcPr>
          <w:p w14:paraId="77542C70" w14:textId="5ECA0FEB" w:rsidR="00B64DB4" w:rsidRPr="00151D0A" w:rsidRDefault="00151D0A" w:rsidP="00B64DB4">
            <w:pPr>
              <w:spacing w:before="40" w:after="40"/>
              <w:jc w:val="center"/>
              <w:rPr>
                <w:rFonts w:ascii="Arial" w:hAnsi="Arial" w:cs="Arial"/>
                <w:color w:val="000000" w:themeColor="text1"/>
              </w:rPr>
            </w:pPr>
            <w:r w:rsidRPr="00151D0A">
              <w:rPr>
                <w:rFonts w:ascii="Arial" w:hAnsi="Arial" w:cs="Arial"/>
              </w:rPr>
              <w:t>1.58</w:t>
            </w:r>
          </w:p>
        </w:tc>
        <w:tc>
          <w:tcPr>
            <w:tcW w:w="1530" w:type="dxa"/>
          </w:tcPr>
          <w:p w14:paraId="7339B394" w14:textId="2FEF3D18" w:rsidR="00B64DB4" w:rsidRPr="00151D0A" w:rsidRDefault="00151D0A" w:rsidP="00B64DB4">
            <w:pPr>
              <w:spacing w:before="40" w:after="40"/>
              <w:jc w:val="center"/>
              <w:rPr>
                <w:rFonts w:ascii="Arial" w:hAnsi="Arial" w:cs="Arial"/>
                <w:color w:val="000000" w:themeColor="text1"/>
              </w:rPr>
            </w:pPr>
            <w:r w:rsidRPr="00151D0A">
              <w:rPr>
                <w:rFonts w:ascii="Arial" w:hAnsi="Arial" w:cs="Arial"/>
              </w:rPr>
              <w:t>0.62-2.54</w:t>
            </w:r>
          </w:p>
        </w:tc>
        <w:tc>
          <w:tcPr>
            <w:tcW w:w="1170" w:type="dxa"/>
          </w:tcPr>
          <w:p w14:paraId="07AB2E61" w14:textId="09C20AF6" w:rsidR="00B64DB4" w:rsidRPr="00151D0A" w:rsidRDefault="00B64DB4" w:rsidP="00B64DB4">
            <w:pPr>
              <w:spacing w:before="40" w:after="40"/>
              <w:jc w:val="center"/>
              <w:rPr>
                <w:rFonts w:ascii="Arial" w:hAnsi="Arial" w:cs="Arial"/>
                <w:color w:val="000000" w:themeColor="text1"/>
              </w:rPr>
            </w:pPr>
            <w:r w:rsidRPr="00151D0A">
              <w:rPr>
                <w:rFonts w:ascii="Arial" w:hAnsi="Arial" w:cs="Arial"/>
              </w:rPr>
              <w:t>15</w:t>
            </w:r>
          </w:p>
        </w:tc>
        <w:tc>
          <w:tcPr>
            <w:tcW w:w="1260" w:type="dxa"/>
          </w:tcPr>
          <w:p w14:paraId="4D1EEB39" w14:textId="742B371C" w:rsidR="00B64DB4" w:rsidRPr="00151D0A" w:rsidRDefault="00B64DB4" w:rsidP="00B64DB4">
            <w:pPr>
              <w:spacing w:before="40" w:after="40"/>
              <w:jc w:val="center"/>
              <w:rPr>
                <w:rFonts w:ascii="Arial" w:hAnsi="Arial" w:cs="Arial"/>
                <w:color w:val="000000" w:themeColor="text1"/>
              </w:rPr>
            </w:pPr>
            <w:r w:rsidRPr="00151D0A">
              <w:rPr>
                <w:rFonts w:ascii="Arial" w:hAnsi="Arial" w:cs="Arial"/>
              </w:rPr>
              <w:t>(0)</w:t>
            </w:r>
          </w:p>
        </w:tc>
        <w:tc>
          <w:tcPr>
            <w:tcW w:w="1931" w:type="dxa"/>
          </w:tcPr>
          <w:p w14:paraId="3632B516" w14:textId="38EE32C5" w:rsidR="00B64DB4" w:rsidRPr="00151D0A" w:rsidRDefault="00B64DB4" w:rsidP="00B64DB4">
            <w:pPr>
              <w:spacing w:before="40" w:after="40"/>
              <w:jc w:val="center"/>
              <w:rPr>
                <w:rFonts w:ascii="Arial" w:hAnsi="Arial" w:cs="Arial"/>
                <w:color w:val="000000" w:themeColor="text1"/>
              </w:rPr>
            </w:pPr>
            <w:r w:rsidRPr="00151D0A">
              <w:rPr>
                <w:rFonts w:ascii="Arial" w:hAnsi="Arial" w:cs="Arial"/>
              </w:rPr>
              <w:t>Erosion of natural deposits</w:t>
            </w:r>
          </w:p>
        </w:tc>
      </w:tr>
      <w:tr w:rsidR="00B64DB4" w:rsidRPr="005F082E" w14:paraId="20D17129" w14:textId="77777777" w:rsidTr="00512D8C">
        <w:trPr>
          <w:trHeight w:val="432"/>
        </w:trPr>
        <w:tc>
          <w:tcPr>
            <w:tcW w:w="2245" w:type="dxa"/>
            <w:tcMar>
              <w:left w:w="58" w:type="dxa"/>
              <w:right w:w="58" w:type="dxa"/>
            </w:tcMar>
          </w:tcPr>
          <w:p w14:paraId="3F8D6C72" w14:textId="606A5695" w:rsidR="00B64DB4" w:rsidRPr="00151D0A" w:rsidRDefault="00B64DB4" w:rsidP="00B64DB4">
            <w:pPr>
              <w:spacing w:before="40" w:after="40"/>
              <w:ind w:left="30"/>
              <w:rPr>
                <w:rFonts w:ascii="Arial" w:hAnsi="Arial" w:cs="Arial"/>
                <w:color w:val="000000" w:themeColor="text1"/>
              </w:rPr>
            </w:pPr>
            <w:proofErr w:type="gramStart"/>
            <w:r w:rsidRPr="00151D0A">
              <w:rPr>
                <w:rFonts w:ascii="Arial" w:hAnsi="Arial" w:cs="Arial"/>
              </w:rPr>
              <w:t>Uranium  (</w:t>
            </w:r>
            <w:proofErr w:type="spellStart"/>
            <w:proofErr w:type="gramEnd"/>
            <w:r w:rsidRPr="00151D0A">
              <w:rPr>
                <w:rFonts w:ascii="Arial" w:hAnsi="Arial" w:cs="Arial"/>
              </w:rPr>
              <w:t>pCi</w:t>
            </w:r>
            <w:proofErr w:type="spellEnd"/>
            <w:r w:rsidRPr="00151D0A">
              <w:rPr>
                <w:rFonts w:ascii="Arial" w:hAnsi="Arial" w:cs="Arial"/>
              </w:rPr>
              <w:t xml:space="preserve">/L) </w:t>
            </w:r>
          </w:p>
        </w:tc>
        <w:tc>
          <w:tcPr>
            <w:tcW w:w="1440" w:type="dxa"/>
          </w:tcPr>
          <w:p w14:paraId="1D04B2C7" w14:textId="77777777" w:rsidR="00151D0A" w:rsidRPr="00151D0A" w:rsidRDefault="00151D0A" w:rsidP="00151D0A">
            <w:pPr>
              <w:spacing w:before="40"/>
              <w:jc w:val="center"/>
              <w:rPr>
                <w:rFonts w:ascii="Arial" w:hAnsi="Arial" w:cs="Arial"/>
              </w:rPr>
            </w:pPr>
            <w:r w:rsidRPr="00151D0A">
              <w:rPr>
                <w:rFonts w:ascii="Arial" w:hAnsi="Arial" w:cs="Arial"/>
              </w:rPr>
              <w:t>2/4/2021</w:t>
            </w:r>
          </w:p>
          <w:p w14:paraId="584B3FA7" w14:textId="77777777" w:rsidR="00151D0A" w:rsidRPr="00151D0A" w:rsidRDefault="00151D0A" w:rsidP="00151D0A">
            <w:pPr>
              <w:spacing w:before="40"/>
              <w:jc w:val="center"/>
              <w:rPr>
                <w:rFonts w:ascii="Arial" w:hAnsi="Arial" w:cs="Arial"/>
              </w:rPr>
            </w:pPr>
            <w:r w:rsidRPr="00151D0A">
              <w:rPr>
                <w:rFonts w:ascii="Arial" w:hAnsi="Arial" w:cs="Arial"/>
              </w:rPr>
              <w:t>4/8/2021</w:t>
            </w:r>
          </w:p>
          <w:p w14:paraId="2F861B85" w14:textId="171F0B64" w:rsidR="00B64DB4" w:rsidRPr="00151D0A" w:rsidRDefault="00B64DB4" w:rsidP="00B64DB4">
            <w:pPr>
              <w:spacing w:before="40" w:after="40"/>
              <w:jc w:val="center"/>
              <w:rPr>
                <w:rFonts w:ascii="Arial" w:hAnsi="Arial" w:cs="Arial"/>
                <w:color w:val="000000" w:themeColor="text1"/>
              </w:rPr>
            </w:pPr>
          </w:p>
        </w:tc>
        <w:tc>
          <w:tcPr>
            <w:tcW w:w="1260" w:type="dxa"/>
          </w:tcPr>
          <w:p w14:paraId="46DA8972" w14:textId="43A1428D" w:rsidR="00B64DB4" w:rsidRPr="00151D0A" w:rsidRDefault="00151D0A" w:rsidP="00B64DB4">
            <w:pPr>
              <w:spacing w:before="40" w:after="40"/>
              <w:jc w:val="center"/>
              <w:rPr>
                <w:rFonts w:ascii="Arial" w:hAnsi="Arial" w:cs="Arial"/>
                <w:color w:val="000000" w:themeColor="text1"/>
              </w:rPr>
            </w:pPr>
            <w:r w:rsidRPr="00151D0A">
              <w:rPr>
                <w:rFonts w:ascii="Arial" w:hAnsi="Arial" w:cs="Arial"/>
              </w:rPr>
              <w:t>ND</w:t>
            </w:r>
          </w:p>
        </w:tc>
        <w:tc>
          <w:tcPr>
            <w:tcW w:w="1530" w:type="dxa"/>
          </w:tcPr>
          <w:p w14:paraId="48D7A2DF" w14:textId="090D5476" w:rsidR="00B64DB4" w:rsidRPr="00151D0A" w:rsidRDefault="00B64DB4" w:rsidP="00B64DB4">
            <w:pPr>
              <w:spacing w:before="40" w:after="40"/>
              <w:jc w:val="center"/>
              <w:rPr>
                <w:rFonts w:ascii="Arial" w:hAnsi="Arial" w:cs="Arial"/>
                <w:color w:val="000000" w:themeColor="text1"/>
              </w:rPr>
            </w:pPr>
            <w:r w:rsidRPr="00151D0A">
              <w:rPr>
                <w:rFonts w:ascii="Arial" w:hAnsi="Arial" w:cs="Arial"/>
              </w:rPr>
              <w:t>ND</w:t>
            </w:r>
          </w:p>
        </w:tc>
        <w:tc>
          <w:tcPr>
            <w:tcW w:w="1170" w:type="dxa"/>
          </w:tcPr>
          <w:p w14:paraId="1390114B" w14:textId="2A6F8EF4" w:rsidR="00B64DB4" w:rsidRPr="00151D0A" w:rsidRDefault="00B64DB4" w:rsidP="00B64DB4">
            <w:pPr>
              <w:spacing w:before="40" w:after="40"/>
              <w:jc w:val="center"/>
              <w:rPr>
                <w:rFonts w:ascii="Arial" w:hAnsi="Arial" w:cs="Arial"/>
                <w:color w:val="000000" w:themeColor="text1"/>
              </w:rPr>
            </w:pPr>
            <w:r w:rsidRPr="00151D0A">
              <w:rPr>
                <w:rFonts w:ascii="Arial" w:hAnsi="Arial" w:cs="Arial"/>
              </w:rPr>
              <w:t>20</w:t>
            </w:r>
          </w:p>
        </w:tc>
        <w:tc>
          <w:tcPr>
            <w:tcW w:w="1260" w:type="dxa"/>
          </w:tcPr>
          <w:p w14:paraId="18F41A47" w14:textId="14CC0115" w:rsidR="00B64DB4" w:rsidRPr="00151D0A" w:rsidRDefault="00B64DB4" w:rsidP="00B64DB4">
            <w:pPr>
              <w:spacing w:before="40" w:after="40"/>
              <w:jc w:val="center"/>
              <w:rPr>
                <w:rFonts w:ascii="Arial" w:hAnsi="Arial" w:cs="Arial"/>
                <w:color w:val="000000" w:themeColor="text1"/>
              </w:rPr>
            </w:pPr>
            <w:r w:rsidRPr="00151D0A">
              <w:rPr>
                <w:rFonts w:ascii="Arial" w:hAnsi="Arial" w:cs="Arial"/>
              </w:rPr>
              <w:t>0.43</w:t>
            </w:r>
          </w:p>
        </w:tc>
        <w:tc>
          <w:tcPr>
            <w:tcW w:w="1931" w:type="dxa"/>
          </w:tcPr>
          <w:p w14:paraId="67A0D9D3" w14:textId="71523F51" w:rsidR="00B64DB4" w:rsidRPr="00151D0A" w:rsidRDefault="00B64DB4" w:rsidP="00B64DB4">
            <w:pPr>
              <w:spacing w:before="40" w:after="40"/>
              <w:jc w:val="center"/>
              <w:rPr>
                <w:rFonts w:ascii="Arial" w:hAnsi="Arial" w:cs="Arial"/>
                <w:color w:val="000000" w:themeColor="text1"/>
              </w:rPr>
            </w:pPr>
            <w:r w:rsidRPr="00151D0A">
              <w:rPr>
                <w:rFonts w:ascii="Arial" w:hAnsi="Arial" w:cs="Arial"/>
              </w:rPr>
              <w:t>Erosion of natural deposits</w:t>
            </w:r>
          </w:p>
        </w:tc>
      </w:tr>
      <w:tr w:rsidR="00151D0A" w:rsidRPr="005F082E" w14:paraId="777C3812" w14:textId="77777777" w:rsidTr="00512D8C">
        <w:trPr>
          <w:trHeight w:val="432"/>
        </w:trPr>
        <w:tc>
          <w:tcPr>
            <w:tcW w:w="2245" w:type="dxa"/>
            <w:tcMar>
              <w:left w:w="58" w:type="dxa"/>
              <w:right w:w="58" w:type="dxa"/>
            </w:tcMar>
          </w:tcPr>
          <w:p w14:paraId="4E467F75" w14:textId="184F96F1" w:rsidR="00151D0A" w:rsidRPr="00151D0A" w:rsidRDefault="00151D0A" w:rsidP="00151D0A">
            <w:pPr>
              <w:spacing w:before="40" w:after="40"/>
              <w:ind w:left="30"/>
              <w:jc w:val="both"/>
              <w:rPr>
                <w:rFonts w:ascii="Arial" w:hAnsi="Arial" w:cs="Arial"/>
                <w:color w:val="000000" w:themeColor="text1"/>
              </w:rPr>
            </w:pPr>
            <w:r w:rsidRPr="00151D0A">
              <w:rPr>
                <w:rFonts w:ascii="Arial" w:hAnsi="Arial" w:cs="Arial"/>
              </w:rPr>
              <w:t>1,2,3-Trichloropropane [TCP] (µg/L)</w:t>
            </w:r>
          </w:p>
        </w:tc>
        <w:tc>
          <w:tcPr>
            <w:tcW w:w="1440" w:type="dxa"/>
          </w:tcPr>
          <w:p w14:paraId="01948306" w14:textId="22D6A3AF" w:rsidR="00151D0A" w:rsidRPr="00151D0A" w:rsidRDefault="00151D0A" w:rsidP="00151D0A">
            <w:pPr>
              <w:spacing w:before="40" w:after="40"/>
              <w:jc w:val="center"/>
              <w:rPr>
                <w:rFonts w:ascii="Arial" w:hAnsi="Arial" w:cs="Arial"/>
                <w:color w:val="000000" w:themeColor="text1"/>
              </w:rPr>
            </w:pPr>
            <w:r w:rsidRPr="00151D0A">
              <w:rPr>
                <w:rFonts w:ascii="Arial" w:hAnsi="Arial" w:cs="Arial"/>
                <w:color w:val="000000" w:themeColor="text1"/>
              </w:rPr>
              <w:t>11/17/2021</w:t>
            </w:r>
          </w:p>
        </w:tc>
        <w:tc>
          <w:tcPr>
            <w:tcW w:w="1260" w:type="dxa"/>
          </w:tcPr>
          <w:p w14:paraId="397336A7" w14:textId="2E886986" w:rsidR="00151D0A" w:rsidRPr="00151D0A" w:rsidRDefault="00151D0A" w:rsidP="00151D0A">
            <w:pPr>
              <w:spacing w:before="40" w:after="40"/>
              <w:jc w:val="center"/>
              <w:rPr>
                <w:rFonts w:ascii="Arial" w:hAnsi="Arial" w:cs="Arial"/>
                <w:color w:val="000000" w:themeColor="text1"/>
              </w:rPr>
            </w:pPr>
            <w:r w:rsidRPr="00151D0A">
              <w:rPr>
                <w:rFonts w:ascii="Arial" w:hAnsi="Arial" w:cs="Arial"/>
                <w:color w:val="000000" w:themeColor="text1"/>
              </w:rPr>
              <w:t>ND</w:t>
            </w:r>
          </w:p>
        </w:tc>
        <w:tc>
          <w:tcPr>
            <w:tcW w:w="1530" w:type="dxa"/>
          </w:tcPr>
          <w:p w14:paraId="1404645C" w14:textId="7945B7BE" w:rsidR="00151D0A" w:rsidRPr="00151D0A" w:rsidRDefault="00151D0A" w:rsidP="00151D0A">
            <w:pPr>
              <w:spacing w:before="40" w:after="40"/>
              <w:jc w:val="center"/>
              <w:rPr>
                <w:rFonts w:ascii="Arial" w:hAnsi="Arial" w:cs="Arial"/>
                <w:color w:val="000000" w:themeColor="text1"/>
              </w:rPr>
            </w:pPr>
            <w:r w:rsidRPr="00151D0A">
              <w:rPr>
                <w:rFonts w:ascii="Arial" w:hAnsi="Arial" w:cs="Arial"/>
                <w:color w:val="000000" w:themeColor="text1"/>
              </w:rPr>
              <w:t>N/A</w:t>
            </w:r>
          </w:p>
        </w:tc>
        <w:tc>
          <w:tcPr>
            <w:tcW w:w="1170" w:type="dxa"/>
          </w:tcPr>
          <w:p w14:paraId="078AEB80" w14:textId="56863B0C" w:rsidR="00151D0A" w:rsidRPr="00151D0A" w:rsidRDefault="00151D0A" w:rsidP="00151D0A">
            <w:pPr>
              <w:spacing w:before="40" w:after="40"/>
              <w:jc w:val="center"/>
              <w:rPr>
                <w:rFonts w:ascii="Arial" w:hAnsi="Arial" w:cs="Arial"/>
                <w:color w:val="000000" w:themeColor="text1"/>
              </w:rPr>
            </w:pPr>
            <w:r w:rsidRPr="00151D0A">
              <w:rPr>
                <w:rFonts w:ascii="Arial" w:hAnsi="Arial" w:cs="Arial"/>
              </w:rPr>
              <w:t>0.005</w:t>
            </w:r>
          </w:p>
        </w:tc>
        <w:tc>
          <w:tcPr>
            <w:tcW w:w="1260" w:type="dxa"/>
          </w:tcPr>
          <w:p w14:paraId="77794B50" w14:textId="7694247B" w:rsidR="00151D0A" w:rsidRPr="00151D0A" w:rsidRDefault="00151D0A" w:rsidP="00151D0A">
            <w:pPr>
              <w:spacing w:before="40" w:after="40"/>
              <w:jc w:val="center"/>
              <w:rPr>
                <w:rFonts w:ascii="Arial" w:hAnsi="Arial" w:cs="Arial"/>
                <w:color w:val="000000" w:themeColor="text1"/>
              </w:rPr>
            </w:pPr>
            <w:r w:rsidRPr="00151D0A">
              <w:rPr>
                <w:rFonts w:ascii="Arial" w:hAnsi="Arial" w:cs="Arial"/>
              </w:rPr>
              <w:t>0.0007</w:t>
            </w:r>
          </w:p>
        </w:tc>
        <w:tc>
          <w:tcPr>
            <w:tcW w:w="1931" w:type="dxa"/>
          </w:tcPr>
          <w:p w14:paraId="034B36A6" w14:textId="2C487CD1" w:rsidR="00151D0A" w:rsidRPr="00151D0A" w:rsidRDefault="00151D0A" w:rsidP="00151D0A">
            <w:pPr>
              <w:spacing w:before="40" w:after="40"/>
              <w:jc w:val="center"/>
              <w:rPr>
                <w:rFonts w:ascii="Arial" w:hAnsi="Arial" w:cs="Arial"/>
                <w:color w:val="000000" w:themeColor="text1"/>
              </w:rPr>
            </w:pPr>
            <w:r w:rsidRPr="00151D0A">
              <w:rPr>
                <w:rFonts w:ascii="Arial" w:hAnsi="Arial" w:cs="Arial"/>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bl>
    <w:p w14:paraId="7CEB1FE7" w14:textId="6006C704" w:rsidR="005D3708" w:rsidRPr="005F082E" w:rsidRDefault="005D3708" w:rsidP="00070C22">
      <w:pPr>
        <w:pStyle w:val="Caption"/>
      </w:pPr>
      <w:r w:rsidRPr="005F082E">
        <w:t xml:space="preserve">Table </w:t>
      </w:r>
      <w:fldSimple w:instr=" SEQ Table \* ARABIC ">
        <w:r w:rsidR="00731A2F">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151D0A" w:rsidRPr="005F082E" w14:paraId="029A4A7D" w14:textId="77777777" w:rsidTr="00640D92">
        <w:trPr>
          <w:trHeight w:val="432"/>
        </w:trPr>
        <w:tc>
          <w:tcPr>
            <w:tcW w:w="2245" w:type="dxa"/>
          </w:tcPr>
          <w:p w14:paraId="56BCA999" w14:textId="77777777" w:rsidR="00151D0A" w:rsidRPr="009E6EBD" w:rsidRDefault="00151D0A" w:rsidP="00151D0A">
            <w:pPr>
              <w:ind w:left="187"/>
              <w:rPr>
                <w:rFonts w:ascii="Arial" w:hAnsi="Arial" w:cs="Arial"/>
              </w:rPr>
            </w:pPr>
            <w:r w:rsidRPr="009E6EBD">
              <w:rPr>
                <w:rFonts w:ascii="Arial" w:hAnsi="Arial" w:cs="Arial"/>
              </w:rPr>
              <w:t xml:space="preserve">Sulfate </w:t>
            </w:r>
          </w:p>
          <w:p w14:paraId="04C2A80B" w14:textId="1EC323A8" w:rsidR="00151D0A" w:rsidRPr="005F082E" w:rsidRDefault="00151D0A" w:rsidP="00151D0A">
            <w:pPr>
              <w:spacing w:before="40" w:after="40"/>
              <w:ind w:left="187"/>
              <w:rPr>
                <w:rFonts w:ascii="Arial" w:hAnsi="Arial" w:cs="Arial"/>
                <w:color w:val="000000" w:themeColor="text1"/>
                <w:sz w:val="24"/>
                <w:szCs w:val="24"/>
              </w:rPr>
            </w:pPr>
            <w:r w:rsidRPr="009E6EBD">
              <w:rPr>
                <w:rFonts w:ascii="Arial" w:hAnsi="Arial" w:cs="Arial"/>
              </w:rPr>
              <w:t>(mg/L)</w:t>
            </w:r>
          </w:p>
        </w:tc>
        <w:tc>
          <w:tcPr>
            <w:tcW w:w="1440" w:type="dxa"/>
          </w:tcPr>
          <w:p w14:paraId="3AB56DE9" w14:textId="6F43C476" w:rsidR="00151D0A" w:rsidRPr="005F082E" w:rsidRDefault="00151D0A" w:rsidP="00151D0A">
            <w:pPr>
              <w:spacing w:before="40" w:after="40"/>
              <w:rPr>
                <w:rFonts w:ascii="Arial" w:hAnsi="Arial" w:cs="Arial"/>
                <w:color w:val="000000" w:themeColor="text1"/>
                <w:sz w:val="24"/>
                <w:szCs w:val="24"/>
              </w:rPr>
            </w:pPr>
            <w:r>
              <w:rPr>
                <w:rFonts w:ascii="Arial" w:hAnsi="Arial" w:cs="Arial"/>
              </w:rPr>
              <w:t>6-22-16</w:t>
            </w:r>
          </w:p>
        </w:tc>
        <w:tc>
          <w:tcPr>
            <w:tcW w:w="1260" w:type="dxa"/>
          </w:tcPr>
          <w:p w14:paraId="5D465B29" w14:textId="208898C6" w:rsidR="00151D0A" w:rsidRPr="005F082E" w:rsidRDefault="00151D0A" w:rsidP="00151D0A">
            <w:pPr>
              <w:spacing w:before="40" w:after="40"/>
              <w:rPr>
                <w:rFonts w:ascii="Arial" w:hAnsi="Arial" w:cs="Arial"/>
                <w:color w:val="000000" w:themeColor="text1"/>
                <w:sz w:val="24"/>
                <w:szCs w:val="24"/>
              </w:rPr>
            </w:pPr>
            <w:r w:rsidRPr="009E6EBD">
              <w:rPr>
                <w:rFonts w:ascii="Arial" w:hAnsi="Arial" w:cs="Arial"/>
              </w:rPr>
              <w:t>21.55</w:t>
            </w:r>
          </w:p>
        </w:tc>
        <w:tc>
          <w:tcPr>
            <w:tcW w:w="1530" w:type="dxa"/>
          </w:tcPr>
          <w:p w14:paraId="6F2413BA" w14:textId="12E0B69D" w:rsidR="00151D0A" w:rsidRPr="005F082E" w:rsidRDefault="00151D0A" w:rsidP="00151D0A">
            <w:pPr>
              <w:spacing w:before="40" w:after="40"/>
              <w:rPr>
                <w:rFonts w:ascii="Arial" w:hAnsi="Arial" w:cs="Arial"/>
                <w:color w:val="000000" w:themeColor="text1"/>
                <w:sz w:val="24"/>
                <w:szCs w:val="24"/>
              </w:rPr>
            </w:pPr>
            <w:r w:rsidRPr="009E6EBD">
              <w:rPr>
                <w:rFonts w:ascii="Arial" w:hAnsi="Arial" w:cs="Arial"/>
              </w:rPr>
              <w:t>2.1-41</w:t>
            </w:r>
          </w:p>
        </w:tc>
        <w:tc>
          <w:tcPr>
            <w:tcW w:w="900" w:type="dxa"/>
          </w:tcPr>
          <w:p w14:paraId="5615AC9F" w14:textId="5DFCA55E" w:rsidR="00151D0A" w:rsidRPr="005F082E" w:rsidRDefault="00151D0A" w:rsidP="00151D0A">
            <w:pPr>
              <w:spacing w:before="40" w:after="40"/>
              <w:rPr>
                <w:rFonts w:ascii="Arial" w:hAnsi="Arial" w:cs="Arial"/>
                <w:color w:val="000000" w:themeColor="text1"/>
                <w:sz w:val="24"/>
                <w:szCs w:val="24"/>
              </w:rPr>
            </w:pPr>
            <w:r w:rsidRPr="009E6EBD">
              <w:rPr>
                <w:rFonts w:ascii="Arial" w:hAnsi="Arial" w:cs="Arial"/>
              </w:rPr>
              <w:t>500</w:t>
            </w:r>
          </w:p>
        </w:tc>
        <w:tc>
          <w:tcPr>
            <w:tcW w:w="1170" w:type="dxa"/>
          </w:tcPr>
          <w:p w14:paraId="188C38E4" w14:textId="62981991" w:rsidR="00151D0A" w:rsidRPr="005F082E" w:rsidRDefault="00151D0A" w:rsidP="00151D0A">
            <w:pPr>
              <w:spacing w:before="40" w:after="40"/>
              <w:rPr>
                <w:rFonts w:ascii="Arial" w:hAnsi="Arial" w:cs="Arial"/>
                <w:color w:val="000000" w:themeColor="text1"/>
                <w:sz w:val="24"/>
                <w:szCs w:val="24"/>
              </w:rPr>
            </w:pPr>
            <w:r w:rsidRPr="009E6EBD">
              <w:rPr>
                <w:rFonts w:ascii="Arial" w:hAnsi="Arial" w:cs="Arial"/>
              </w:rPr>
              <w:t>NONE</w:t>
            </w:r>
          </w:p>
        </w:tc>
        <w:tc>
          <w:tcPr>
            <w:tcW w:w="2291" w:type="dxa"/>
          </w:tcPr>
          <w:p w14:paraId="566F303C" w14:textId="77C4ADDE" w:rsidR="00151D0A" w:rsidRPr="005F082E" w:rsidRDefault="00151D0A" w:rsidP="00151D0A">
            <w:pPr>
              <w:spacing w:before="40" w:after="40"/>
              <w:rPr>
                <w:rFonts w:ascii="Arial" w:hAnsi="Arial" w:cs="Arial"/>
                <w:color w:val="000000" w:themeColor="text1"/>
                <w:sz w:val="24"/>
                <w:szCs w:val="24"/>
              </w:rPr>
            </w:pPr>
            <w:r w:rsidRPr="009E6EBD">
              <w:rPr>
                <w:rFonts w:ascii="Arial" w:hAnsi="Arial" w:cs="Arial"/>
              </w:rPr>
              <w:t>Runoff/leaching from natural deposits; industrial wastes</w:t>
            </w:r>
          </w:p>
        </w:tc>
      </w:tr>
      <w:tr w:rsidR="00151D0A" w:rsidRPr="005F082E" w14:paraId="43BA6B8D" w14:textId="77777777" w:rsidTr="00640D92">
        <w:trPr>
          <w:trHeight w:val="432"/>
        </w:trPr>
        <w:tc>
          <w:tcPr>
            <w:tcW w:w="2245" w:type="dxa"/>
          </w:tcPr>
          <w:p w14:paraId="581AB298" w14:textId="264AD569" w:rsidR="00151D0A" w:rsidRPr="005F082E" w:rsidRDefault="00151D0A" w:rsidP="00151D0A">
            <w:pPr>
              <w:spacing w:before="40" w:after="40"/>
              <w:ind w:left="187"/>
              <w:rPr>
                <w:rFonts w:ascii="Arial" w:hAnsi="Arial" w:cs="Arial"/>
                <w:color w:val="000000" w:themeColor="text1"/>
                <w:sz w:val="24"/>
                <w:szCs w:val="24"/>
              </w:rPr>
            </w:pPr>
            <w:r w:rsidRPr="009E6EBD">
              <w:rPr>
                <w:rFonts w:ascii="Arial" w:hAnsi="Arial" w:cs="Arial"/>
              </w:rPr>
              <w:t>Specific Conductance (µS/cm)</w:t>
            </w:r>
          </w:p>
        </w:tc>
        <w:tc>
          <w:tcPr>
            <w:tcW w:w="1440" w:type="dxa"/>
          </w:tcPr>
          <w:p w14:paraId="13425507" w14:textId="6A8777D1" w:rsidR="00151D0A" w:rsidRPr="005F082E" w:rsidRDefault="00151D0A" w:rsidP="00151D0A">
            <w:pPr>
              <w:spacing w:before="40" w:after="40"/>
              <w:rPr>
                <w:rFonts w:ascii="Arial" w:hAnsi="Arial" w:cs="Arial"/>
                <w:color w:val="000000" w:themeColor="text1"/>
                <w:sz w:val="24"/>
                <w:szCs w:val="24"/>
              </w:rPr>
            </w:pPr>
            <w:r>
              <w:rPr>
                <w:rFonts w:ascii="Arial" w:hAnsi="Arial" w:cs="Arial"/>
              </w:rPr>
              <w:t>9-3-20</w:t>
            </w:r>
          </w:p>
        </w:tc>
        <w:tc>
          <w:tcPr>
            <w:tcW w:w="1260" w:type="dxa"/>
          </w:tcPr>
          <w:p w14:paraId="72C49EEB" w14:textId="7B0B4523" w:rsidR="00151D0A" w:rsidRPr="005F082E" w:rsidRDefault="00151D0A" w:rsidP="00151D0A">
            <w:pPr>
              <w:spacing w:before="40" w:after="40"/>
              <w:rPr>
                <w:rFonts w:ascii="Arial" w:hAnsi="Arial" w:cs="Arial"/>
                <w:color w:val="000000" w:themeColor="text1"/>
                <w:sz w:val="24"/>
                <w:szCs w:val="24"/>
              </w:rPr>
            </w:pPr>
            <w:r>
              <w:rPr>
                <w:rFonts w:ascii="Arial" w:hAnsi="Arial" w:cs="Arial"/>
              </w:rPr>
              <w:t>170</w:t>
            </w:r>
          </w:p>
        </w:tc>
        <w:tc>
          <w:tcPr>
            <w:tcW w:w="1530" w:type="dxa"/>
          </w:tcPr>
          <w:p w14:paraId="7C11921B" w14:textId="0C92B5C8" w:rsidR="00151D0A" w:rsidRPr="005F082E" w:rsidRDefault="00151D0A" w:rsidP="00151D0A">
            <w:pPr>
              <w:spacing w:before="40" w:after="40"/>
              <w:rPr>
                <w:rFonts w:ascii="Arial" w:hAnsi="Arial" w:cs="Arial"/>
                <w:color w:val="000000" w:themeColor="text1"/>
                <w:sz w:val="24"/>
                <w:szCs w:val="24"/>
              </w:rPr>
            </w:pPr>
            <w:r>
              <w:rPr>
                <w:rFonts w:ascii="Arial" w:hAnsi="Arial" w:cs="Arial"/>
              </w:rPr>
              <w:t xml:space="preserve">N/A </w:t>
            </w:r>
          </w:p>
        </w:tc>
        <w:tc>
          <w:tcPr>
            <w:tcW w:w="900" w:type="dxa"/>
          </w:tcPr>
          <w:p w14:paraId="491F1603" w14:textId="0B07EAB7" w:rsidR="00151D0A" w:rsidRPr="005F082E" w:rsidRDefault="00151D0A" w:rsidP="00151D0A">
            <w:pPr>
              <w:spacing w:before="40" w:after="40"/>
              <w:rPr>
                <w:rFonts w:ascii="Arial" w:hAnsi="Arial" w:cs="Arial"/>
                <w:color w:val="000000" w:themeColor="text1"/>
                <w:sz w:val="24"/>
                <w:szCs w:val="24"/>
              </w:rPr>
            </w:pPr>
            <w:r w:rsidRPr="009E6EBD">
              <w:rPr>
                <w:rFonts w:ascii="Arial" w:hAnsi="Arial" w:cs="Arial"/>
              </w:rPr>
              <w:t>1600</w:t>
            </w:r>
          </w:p>
        </w:tc>
        <w:tc>
          <w:tcPr>
            <w:tcW w:w="1170" w:type="dxa"/>
          </w:tcPr>
          <w:p w14:paraId="489C42D6" w14:textId="032C9321" w:rsidR="00151D0A" w:rsidRPr="005F082E" w:rsidRDefault="00151D0A" w:rsidP="00151D0A">
            <w:pPr>
              <w:spacing w:before="40" w:after="40"/>
              <w:rPr>
                <w:rFonts w:ascii="Arial" w:hAnsi="Arial" w:cs="Arial"/>
                <w:color w:val="000000" w:themeColor="text1"/>
                <w:sz w:val="24"/>
                <w:szCs w:val="24"/>
              </w:rPr>
            </w:pPr>
            <w:r w:rsidRPr="009E6EBD">
              <w:rPr>
                <w:rFonts w:ascii="Arial" w:hAnsi="Arial" w:cs="Arial"/>
              </w:rPr>
              <w:t>NONE</w:t>
            </w:r>
          </w:p>
        </w:tc>
        <w:tc>
          <w:tcPr>
            <w:tcW w:w="2291" w:type="dxa"/>
          </w:tcPr>
          <w:p w14:paraId="2DBCEC1A" w14:textId="2377B84D" w:rsidR="00151D0A" w:rsidRPr="005F082E" w:rsidRDefault="00151D0A" w:rsidP="00151D0A">
            <w:pPr>
              <w:spacing w:before="40" w:after="40"/>
              <w:rPr>
                <w:rFonts w:ascii="Arial" w:hAnsi="Arial" w:cs="Arial"/>
                <w:color w:val="000000" w:themeColor="text1"/>
                <w:sz w:val="24"/>
                <w:szCs w:val="24"/>
              </w:rPr>
            </w:pPr>
            <w:r w:rsidRPr="009E6EBD">
              <w:rPr>
                <w:rFonts w:ascii="Arial" w:hAnsi="Arial" w:cs="Arial"/>
              </w:rPr>
              <w:t>Substances that form ions when in water; seawater influence</w:t>
            </w:r>
          </w:p>
        </w:tc>
      </w:tr>
      <w:tr w:rsidR="00151D0A" w:rsidRPr="005F082E" w14:paraId="18FA2C38" w14:textId="77777777" w:rsidTr="00640D92">
        <w:trPr>
          <w:trHeight w:val="432"/>
        </w:trPr>
        <w:tc>
          <w:tcPr>
            <w:tcW w:w="2245" w:type="dxa"/>
          </w:tcPr>
          <w:p w14:paraId="39D2E538" w14:textId="144C9ADA" w:rsidR="00151D0A" w:rsidRPr="005F082E" w:rsidRDefault="00151D0A" w:rsidP="00151D0A">
            <w:pPr>
              <w:spacing w:before="40" w:after="40"/>
              <w:ind w:left="187"/>
              <w:rPr>
                <w:rFonts w:ascii="Arial" w:hAnsi="Arial" w:cs="Arial"/>
                <w:color w:val="000000" w:themeColor="text1"/>
                <w:sz w:val="24"/>
                <w:szCs w:val="24"/>
              </w:rPr>
            </w:pPr>
            <w:r w:rsidRPr="009E6EBD">
              <w:rPr>
                <w:rFonts w:ascii="Arial" w:hAnsi="Arial" w:cs="Arial"/>
              </w:rPr>
              <w:lastRenderedPageBreak/>
              <w:t>Total Dissolved Solids (TDS) (mg/L)</w:t>
            </w:r>
          </w:p>
        </w:tc>
        <w:tc>
          <w:tcPr>
            <w:tcW w:w="1440" w:type="dxa"/>
          </w:tcPr>
          <w:p w14:paraId="6AB05BED" w14:textId="1B277FC1" w:rsidR="00151D0A" w:rsidRPr="005F082E" w:rsidRDefault="00151D0A" w:rsidP="00151D0A">
            <w:pPr>
              <w:spacing w:before="40" w:after="40"/>
              <w:rPr>
                <w:rFonts w:ascii="Arial" w:hAnsi="Arial" w:cs="Arial"/>
                <w:color w:val="000000" w:themeColor="text1"/>
                <w:sz w:val="24"/>
                <w:szCs w:val="24"/>
              </w:rPr>
            </w:pPr>
            <w:r>
              <w:rPr>
                <w:rFonts w:ascii="Arial" w:hAnsi="Arial" w:cs="Arial"/>
              </w:rPr>
              <w:t>3-15-18</w:t>
            </w:r>
          </w:p>
        </w:tc>
        <w:tc>
          <w:tcPr>
            <w:tcW w:w="1260" w:type="dxa"/>
          </w:tcPr>
          <w:p w14:paraId="0AC370FD" w14:textId="62AA8C23" w:rsidR="00151D0A" w:rsidRPr="005F082E" w:rsidRDefault="00151D0A" w:rsidP="00151D0A">
            <w:pPr>
              <w:spacing w:before="40" w:after="40"/>
              <w:rPr>
                <w:rFonts w:ascii="Arial" w:hAnsi="Arial" w:cs="Arial"/>
                <w:color w:val="000000" w:themeColor="text1"/>
                <w:sz w:val="24"/>
                <w:szCs w:val="24"/>
              </w:rPr>
            </w:pPr>
            <w:r w:rsidRPr="009E6EBD">
              <w:rPr>
                <w:rFonts w:ascii="Arial" w:hAnsi="Arial" w:cs="Arial"/>
              </w:rPr>
              <w:t>140</w:t>
            </w:r>
          </w:p>
        </w:tc>
        <w:tc>
          <w:tcPr>
            <w:tcW w:w="1530" w:type="dxa"/>
          </w:tcPr>
          <w:p w14:paraId="06D23DE1" w14:textId="795CF128" w:rsidR="00151D0A" w:rsidRPr="005F082E" w:rsidRDefault="00151D0A" w:rsidP="00151D0A">
            <w:pPr>
              <w:spacing w:before="40" w:after="40"/>
              <w:rPr>
                <w:rFonts w:ascii="Arial" w:hAnsi="Arial" w:cs="Arial"/>
                <w:color w:val="000000" w:themeColor="text1"/>
                <w:sz w:val="24"/>
                <w:szCs w:val="24"/>
              </w:rPr>
            </w:pPr>
            <w:r w:rsidRPr="009E6EBD">
              <w:rPr>
                <w:rFonts w:ascii="Arial" w:hAnsi="Arial" w:cs="Arial"/>
              </w:rPr>
              <w:t>140-420</w:t>
            </w:r>
          </w:p>
        </w:tc>
        <w:tc>
          <w:tcPr>
            <w:tcW w:w="900" w:type="dxa"/>
          </w:tcPr>
          <w:p w14:paraId="4A9C9B68" w14:textId="75F7C7AA" w:rsidR="00151D0A" w:rsidRPr="005F082E" w:rsidRDefault="00151D0A" w:rsidP="00151D0A">
            <w:pPr>
              <w:spacing w:before="40" w:after="40"/>
              <w:rPr>
                <w:rFonts w:ascii="Arial" w:hAnsi="Arial" w:cs="Arial"/>
                <w:color w:val="000000" w:themeColor="text1"/>
                <w:sz w:val="24"/>
                <w:szCs w:val="24"/>
              </w:rPr>
            </w:pPr>
            <w:r w:rsidRPr="009E6EBD">
              <w:rPr>
                <w:rFonts w:ascii="Arial" w:hAnsi="Arial" w:cs="Arial"/>
              </w:rPr>
              <w:t>1000</w:t>
            </w:r>
          </w:p>
        </w:tc>
        <w:tc>
          <w:tcPr>
            <w:tcW w:w="1170" w:type="dxa"/>
          </w:tcPr>
          <w:p w14:paraId="7502C73C" w14:textId="32D7774A" w:rsidR="00151D0A" w:rsidRPr="005F082E" w:rsidRDefault="00151D0A" w:rsidP="00151D0A">
            <w:pPr>
              <w:spacing w:before="40" w:after="40"/>
              <w:rPr>
                <w:rFonts w:ascii="Arial" w:hAnsi="Arial" w:cs="Arial"/>
                <w:color w:val="000000" w:themeColor="text1"/>
                <w:sz w:val="24"/>
                <w:szCs w:val="24"/>
              </w:rPr>
            </w:pPr>
            <w:r w:rsidRPr="009E6EBD">
              <w:rPr>
                <w:rFonts w:ascii="Arial" w:hAnsi="Arial" w:cs="Arial"/>
              </w:rPr>
              <w:t>NONE</w:t>
            </w:r>
          </w:p>
        </w:tc>
        <w:tc>
          <w:tcPr>
            <w:tcW w:w="2291" w:type="dxa"/>
          </w:tcPr>
          <w:p w14:paraId="06A23C91" w14:textId="4717CEAA" w:rsidR="00151D0A" w:rsidRPr="005F082E" w:rsidRDefault="00151D0A" w:rsidP="00151D0A">
            <w:pPr>
              <w:spacing w:before="40" w:after="40"/>
              <w:rPr>
                <w:rFonts w:ascii="Arial" w:hAnsi="Arial" w:cs="Arial"/>
                <w:color w:val="000000" w:themeColor="text1"/>
                <w:sz w:val="24"/>
                <w:szCs w:val="24"/>
              </w:rPr>
            </w:pPr>
            <w:r w:rsidRPr="009E6EBD">
              <w:rPr>
                <w:rFonts w:ascii="Arial" w:hAnsi="Arial" w:cs="Arial"/>
              </w:rPr>
              <w:t>Runoff/leaching from natural deposits</w:t>
            </w:r>
          </w:p>
        </w:tc>
      </w:tr>
      <w:tr w:rsidR="00151D0A" w:rsidRPr="005F082E" w14:paraId="6A0D0EC8" w14:textId="77777777" w:rsidTr="00640D92">
        <w:trPr>
          <w:trHeight w:val="432"/>
        </w:trPr>
        <w:tc>
          <w:tcPr>
            <w:tcW w:w="2245" w:type="dxa"/>
          </w:tcPr>
          <w:p w14:paraId="7760282C" w14:textId="77777777" w:rsidR="00151D0A" w:rsidRPr="009E6EBD" w:rsidRDefault="00151D0A" w:rsidP="00151D0A">
            <w:pPr>
              <w:ind w:left="187"/>
              <w:rPr>
                <w:rFonts w:ascii="Arial" w:hAnsi="Arial" w:cs="Arial"/>
              </w:rPr>
            </w:pPr>
            <w:r w:rsidRPr="009E6EBD">
              <w:rPr>
                <w:rFonts w:ascii="Arial" w:hAnsi="Arial" w:cs="Arial"/>
              </w:rPr>
              <w:t xml:space="preserve">Chloride </w:t>
            </w:r>
          </w:p>
          <w:p w14:paraId="3533924F" w14:textId="3EF206B6" w:rsidR="00151D0A" w:rsidRPr="005F082E" w:rsidRDefault="00151D0A" w:rsidP="00151D0A">
            <w:pPr>
              <w:spacing w:before="40" w:after="40"/>
              <w:ind w:left="187"/>
              <w:rPr>
                <w:rFonts w:ascii="Arial" w:hAnsi="Arial" w:cs="Arial"/>
                <w:color w:val="000000" w:themeColor="text1"/>
                <w:sz w:val="24"/>
                <w:szCs w:val="24"/>
              </w:rPr>
            </w:pPr>
            <w:r w:rsidRPr="009E6EBD">
              <w:rPr>
                <w:rFonts w:ascii="Arial" w:hAnsi="Arial" w:cs="Arial"/>
              </w:rPr>
              <w:t>(mg/L)</w:t>
            </w:r>
          </w:p>
        </w:tc>
        <w:tc>
          <w:tcPr>
            <w:tcW w:w="1440" w:type="dxa"/>
          </w:tcPr>
          <w:p w14:paraId="1680A2DD" w14:textId="65F84F27" w:rsidR="00151D0A" w:rsidRPr="005F082E" w:rsidRDefault="00151D0A" w:rsidP="00151D0A">
            <w:pPr>
              <w:spacing w:before="40" w:after="40"/>
              <w:rPr>
                <w:rFonts w:ascii="Arial" w:hAnsi="Arial" w:cs="Arial"/>
                <w:color w:val="000000" w:themeColor="text1"/>
                <w:sz w:val="24"/>
                <w:szCs w:val="24"/>
              </w:rPr>
            </w:pPr>
            <w:r>
              <w:rPr>
                <w:rFonts w:ascii="Arial" w:hAnsi="Arial" w:cs="Arial"/>
              </w:rPr>
              <w:t>6-22-16</w:t>
            </w:r>
          </w:p>
        </w:tc>
        <w:tc>
          <w:tcPr>
            <w:tcW w:w="1260" w:type="dxa"/>
          </w:tcPr>
          <w:p w14:paraId="5FF4BAAC" w14:textId="02017F9C" w:rsidR="00151D0A" w:rsidRPr="005F082E" w:rsidRDefault="00151D0A" w:rsidP="00151D0A">
            <w:pPr>
              <w:spacing w:before="40" w:after="40"/>
              <w:rPr>
                <w:rFonts w:ascii="Arial" w:hAnsi="Arial" w:cs="Arial"/>
                <w:color w:val="000000" w:themeColor="text1"/>
                <w:sz w:val="24"/>
                <w:szCs w:val="24"/>
              </w:rPr>
            </w:pPr>
            <w:r w:rsidRPr="009E6EBD">
              <w:rPr>
                <w:rFonts w:ascii="Arial" w:hAnsi="Arial" w:cs="Arial"/>
              </w:rPr>
              <w:t>20</w:t>
            </w:r>
          </w:p>
        </w:tc>
        <w:tc>
          <w:tcPr>
            <w:tcW w:w="1530" w:type="dxa"/>
          </w:tcPr>
          <w:p w14:paraId="4AAA2FC7" w14:textId="0E89417E" w:rsidR="00151D0A" w:rsidRPr="005F082E" w:rsidRDefault="00151D0A" w:rsidP="00151D0A">
            <w:pPr>
              <w:spacing w:before="40" w:after="40"/>
              <w:rPr>
                <w:rFonts w:ascii="Arial" w:hAnsi="Arial" w:cs="Arial"/>
                <w:color w:val="000000" w:themeColor="text1"/>
                <w:sz w:val="24"/>
                <w:szCs w:val="24"/>
              </w:rPr>
            </w:pPr>
            <w:r w:rsidRPr="009E6EBD">
              <w:rPr>
                <w:rFonts w:ascii="Arial" w:hAnsi="Arial" w:cs="Arial"/>
              </w:rPr>
              <w:t>17-23</w:t>
            </w:r>
          </w:p>
        </w:tc>
        <w:tc>
          <w:tcPr>
            <w:tcW w:w="900" w:type="dxa"/>
          </w:tcPr>
          <w:p w14:paraId="7DF7B038" w14:textId="42A22CA2" w:rsidR="00151D0A" w:rsidRPr="005F082E" w:rsidRDefault="00151D0A" w:rsidP="00151D0A">
            <w:pPr>
              <w:spacing w:before="40" w:after="40"/>
              <w:rPr>
                <w:rFonts w:ascii="Arial" w:hAnsi="Arial" w:cs="Arial"/>
                <w:color w:val="000000" w:themeColor="text1"/>
                <w:sz w:val="24"/>
                <w:szCs w:val="24"/>
              </w:rPr>
            </w:pPr>
            <w:r w:rsidRPr="009E6EBD">
              <w:rPr>
                <w:rFonts w:ascii="Arial" w:hAnsi="Arial" w:cs="Arial"/>
              </w:rPr>
              <w:t>500</w:t>
            </w:r>
          </w:p>
        </w:tc>
        <w:tc>
          <w:tcPr>
            <w:tcW w:w="1170" w:type="dxa"/>
          </w:tcPr>
          <w:p w14:paraId="223046C3" w14:textId="6297139F" w:rsidR="00151D0A" w:rsidRPr="005F082E" w:rsidRDefault="00151D0A" w:rsidP="00151D0A">
            <w:pPr>
              <w:spacing w:before="40" w:after="40"/>
              <w:rPr>
                <w:rFonts w:ascii="Arial" w:hAnsi="Arial" w:cs="Arial"/>
                <w:color w:val="000000" w:themeColor="text1"/>
                <w:sz w:val="24"/>
                <w:szCs w:val="24"/>
              </w:rPr>
            </w:pPr>
            <w:r w:rsidRPr="009E6EBD">
              <w:rPr>
                <w:rFonts w:ascii="Arial" w:hAnsi="Arial" w:cs="Arial"/>
              </w:rPr>
              <w:t xml:space="preserve">NONE </w:t>
            </w:r>
          </w:p>
        </w:tc>
        <w:tc>
          <w:tcPr>
            <w:tcW w:w="2291" w:type="dxa"/>
          </w:tcPr>
          <w:p w14:paraId="31176867" w14:textId="58D8B39F" w:rsidR="00151D0A" w:rsidRPr="005F082E" w:rsidRDefault="00151D0A" w:rsidP="00151D0A">
            <w:pPr>
              <w:spacing w:before="40" w:after="40"/>
              <w:rPr>
                <w:rFonts w:ascii="Arial" w:hAnsi="Arial" w:cs="Arial"/>
                <w:color w:val="000000" w:themeColor="text1"/>
                <w:sz w:val="24"/>
                <w:szCs w:val="24"/>
              </w:rPr>
            </w:pPr>
            <w:r w:rsidRPr="009E6EBD">
              <w:rPr>
                <w:rFonts w:ascii="Arial" w:hAnsi="Arial" w:cs="Arial"/>
              </w:rPr>
              <w:t>Runoff/leaching from natural deposits; seawater influence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65216626" w:rsidR="0020216E" w:rsidRPr="00151D0A"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151D0A">
        <w:rPr>
          <w:rFonts w:ascii="Arial" w:hAnsi="Arial" w:cs="Arial"/>
          <w:bCs/>
          <w:sz w:val="24"/>
          <w:szCs w:val="24"/>
        </w:rPr>
        <w:t>SELECT HARVEST USA</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w:t>
      </w:r>
      <w:r w:rsidRPr="00151D0A">
        <w:rPr>
          <w:rFonts w:ascii="Arial" w:hAnsi="Arial" w:cs="Arial"/>
          <w:sz w:val="24"/>
          <w:szCs w:val="24"/>
        </w:rPr>
        <w:t xml:space="preserve">or at </w:t>
      </w:r>
      <w:hyperlink r:id="rId8" w:history="1">
        <w:r w:rsidRPr="00151D0A">
          <w:rPr>
            <w:rStyle w:val="Hyperlink"/>
            <w:rFonts w:ascii="Arial" w:hAnsi="Arial" w:cs="Arial"/>
            <w:color w:val="auto"/>
            <w:sz w:val="24"/>
            <w:szCs w:val="24"/>
          </w:rPr>
          <w:t>http://www.epa.gov/lead</w:t>
        </w:r>
      </w:hyperlink>
      <w:r w:rsidRPr="00151D0A">
        <w:rPr>
          <w:rFonts w:ascii="Arial" w:hAnsi="Arial" w:cs="Arial"/>
          <w:sz w:val="24"/>
          <w:szCs w:val="24"/>
        </w:rPr>
        <w:t>.</w:t>
      </w:r>
    </w:p>
    <w:p w14:paraId="1EBCD8A8" w14:textId="029D0C6F" w:rsidR="00A32EB0" w:rsidRPr="00151D0A" w:rsidRDefault="00A32EB0" w:rsidP="00A32EB0">
      <w:pPr>
        <w:spacing w:after="240"/>
        <w:rPr>
          <w:rFonts w:ascii="Arial" w:hAnsi="Arial" w:cs="Arial"/>
          <w:bCs/>
          <w:sz w:val="24"/>
        </w:rPr>
      </w:pPr>
      <w:r w:rsidRPr="00151D0A">
        <w:rPr>
          <w:rFonts w:ascii="Arial" w:hAnsi="Arial" w:cs="Arial"/>
          <w:bCs/>
          <w:sz w:val="24"/>
        </w:rPr>
        <w:t xml:space="preserve">Additional Special Language for Nitrate, Arsenic, Lead, Radon, and </w:t>
      </w:r>
      <w:r w:rsidRPr="00151D0A">
        <w:rPr>
          <w:rFonts w:ascii="Arial" w:hAnsi="Arial" w:cs="Arial"/>
          <w:bCs/>
          <w:i/>
          <w:sz w:val="24"/>
        </w:rPr>
        <w:t>Cryptosporidium</w:t>
      </w:r>
      <w:proofErr w:type="gramStart"/>
      <w:r w:rsidRPr="00151D0A">
        <w:rPr>
          <w:rFonts w:ascii="Arial" w:hAnsi="Arial" w:cs="Arial"/>
          <w:bCs/>
          <w:sz w:val="24"/>
        </w:rPr>
        <w:t>:  [</w:t>
      </w:r>
      <w:proofErr w:type="gramEnd"/>
      <w:r w:rsidRPr="00151D0A">
        <w:rPr>
          <w:rFonts w:ascii="Arial" w:hAnsi="Arial" w:cs="Arial"/>
          <w:bCs/>
          <w:sz w:val="24"/>
        </w:rPr>
        <w:t>Enter Additional Information Described in Instructions for SWS CCR Document]</w:t>
      </w:r>
    </w:p>
    <w:p w14:paraId="2E24F456" w14:textId="797B831E" w:rsidR="0020216E" w:rsidRDefault="00070AD2" w:rsidP="716DD2B1">
      <w:pPr>
        <w:spacing w:after="240"/>
        <w:rPr>
          <w:rFonts w:ascii="Arial" w:hAnsi="Arial" w:cs="Arial"/>
          <w:sz w:val="24"/>
          <w:szCs w:val="24"/>
        </w:rPr>
      </w:pPr>
      <w:r w:rsidRPr="00151D0A">
        <w:rPr>
          <w:rFonts w:ascii="Arial" w:hAnsi="Arial" w:cs="Arial"/>
          <w:sz w:val="24"/>
          <w:szCs w:val="24"/>
        </w:rPr>
        <w:t xml:space="preserve">State </w:t>
      </w:r>
      <w:r w:rsidR="0025569C" w:rsidRPr="00151D0A">
        <w:rPr>
          <w:rFonts w:ascii="Arial" w:hAnsi="Arial" w:cs="Arial"/>
          <w:sz w:val="24"/>
          <w:szCs w:val="24"/>
        </w:rPr>
        <w:t>Revised Total Coliform Rule (RTCR): [</w:t>
      </w:r>
      <w:r w:rsidR="008F19DE" w:rsidRPr="00151D0A">
        <w:rPr>
          <w:rFonts w:ascii="Arial" w:hAnsi="Arial" w:cs="Arial"/>
          <w:sz w:val="24"/>
          <w:szCs w:val="24"/>
        </w:rPr>
        <w:t>Enter</w:t>
      </w:r>
      <w:r w:rsidR="0025569C" w:rsidRPr="00151D0A">
        <w:rPr>
          <w:rFonts w:ascii="Arial" w:hAnsi="Arial" w:cs="Arial"/>
          <w:sz w:val="24"/>
          <w:szCs w:val="24"/>
        </w:rPr>
        <w:t xml:space="preserve"> Additional Information Described in Instructions for SWS CCR Document]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151D0A" w:rsidRPr="00700C9D" w14:paraId="49ED20B2" w14:textId="77777777" w:rsidTr="00D726B5">
        <w:trPr>
          <w:cantSplit/>
        </w:trPr>
        <w:tc>
          <w:tcPr>
            <w:tcW w:w="10800" w:type="dxa"/>
          </w:tcPr>
          <w:p w14:paraId="593E6673" w14:textId="77777777" w:rsidR="00151D0A" w:rsidRPr="009E6EBD" w:rsidRDefault="00151D0A" w:rsidP="00D726B5">
            <w:pPr>
              <w:pStyle w:val="BodyText"/>
              <w:spacing w:before="0"/>
              <w:jc w:val="left"/>
              <w:rPr>
                <w:rFonts w:ascii="Arial" w:hAnsi="Arial" w:cs="Arial"/>
                <w:sz w:val="20"/>
              </w:rPr>
            </w:pPr>
            <w:r w:rsidRPr="009E6EBD">
              <w:rPr>
                <w:rFonts w:ascii="Arial" w:hAnsi="Arial" w:cs="Arial"/>
                <w:sz w:val="20"/>
              </w:rPr>
              <w:t xml:space="preserve">Secondary standards are in place to establish an acceptable aesthetic quality of the water due to color, </w:t>
            </w:r>
            <w:proofErr w:type="gramStart"/>
            <w:r w:rsidRPr="009E6EBD">
              <w:rPr>
                <w:rFonts w:ascii="Arial" w:hAnsi="Arial" w:cs="Arial"/>
                <w:sz w:val="20"/>
              </w:rPr>
              <w:t>taste</w:t>
            </w:r>
            <w:proofErr w:type="gramEnd"/>
            <w:r w:rsidRPr="009E6EBD">
              <w:rPr>
                <w:rFonts w:ascii="Arial" w:hAnsi="Arial" w:cs="Arial"/>
                <w:sz w:val="20"/>
              </w:rPr>
              <w:t xml:space="preserve"> and odor </w:t>
            </w:r>
          </w:p>
        </w:tc>
      </w:tr>
      <w:tr w:rsidR="00151D0A" w:rsidRPr="00700C9D" w14:paraId="50790831" w14:textId="77777777" w:rsidTr="00D726B5">
        <w:trPr>
          <w:cantSplit/>
        </w:trPr>
        <w:tc>
          <w:tcPr>
            <w:tcW w:w="10800" w:type="dxa"/>
          </w:tcPr>
          <w:p w14:paraId="290C1B1E" w14:textId="77777777" w:rsidR="00151D0A" w:rsidRPr="009E6EBD" w:rsidRDefault="00151D0A" w:rsidP="00D726B5">
            <w:pPr>
              <w:pStyle w:val="BodyText"/>
              <w:spacing w:before="0"/>
              <w:jc w:val="left"/>
              <w:rPr>
                <w:rFonts w:ascii="Arial" w:hAnsi="Arial" w:cs="Arial"/>
                <w:sz w:val="20"/>
              </w:rPr>
            </w:pPr>
            <w:r w:rsidRPr="009E6EBD">
              <w:rPr>
                <w:rFonts w:ascii="Arial" w:hAnsi="Arial" w:cs="Arial"/>
                <w:sz w:val="20"/>
              </w:rPr>
              <w:t xml:space="preserve">Leaching from natural deposits; industrial wastes. </w:t>
            </w:r>
          </w:p>
        </w:tc>
      </w:tr>
      <w:tr w:rsidR="00151D0A" w:rsidRPr="00700C9D" w14:paraId="7482254C" w14:textId="77777777" w:rsidTr="00D726B5">
        <w:trPr>
          <w:cantSplit/>
        </w:trPr>
        <w:tc>
          <w:tcPr>
            <w:tcW w:w="10800" w:type="dxa"/>
          </w:tcPr>
          <w:p w14:paraId="4E3C25C7" w14:textId="77777777" w:rsidR="00151D0A" w:rsidRPr="009E6EBD" w:rsidRDefault="00151D0A" w:rsidP="00D726B5">
            <w:pPr>
              <w:pStyle w:val="BodyText"/>
              <w:spacing w:before="0"/>
              <w:jc w:val="left"/>
              <w:rPr>
                <w:rFonts w:ascii="Arial" w:hAnsi="Arial" w:cs="Arial"/>
                <w:sz w:val="20"/>
              </w:rPr>
            </w:pPr>
            <w:r w:rsidRPr="009E6EBD">
              <w:rPr>
                <w:rFonts w:ascii="Arial" w:hAnsi="Arial" w:cs="Arial"/>
                <w:b/>
                <w:bCs/>
                <w:sz w:val="20"/>
              </w:rPr>
              <w:t>Nitrate-</w:t>
            </w:r>
            <w:r w:rsidRPr="009E6EBD">
              <w:rPr>
                <w:rFonts w:ascii="Arial" w:hAnsi="Arial" w:cs="Arial"/>
                <w:sz w:val="20"/>
              </w:rPr>
              <w:t xml:space="preserve">Infants below the age of 6months who drink water containing nitrate </w:t>
            </w:r>
            <w:proofErr w:type="gramStart"/>
            <w:r w:rsidRPr="009E6EBD">
              <w:rPr>
                <w:rFonts w:ascii="Arial" w:hAnsi="Arial" w:cs="Arial"/>
                <w:sz w:val="20"/>
              </w:rPr>
              <w:t>in excess of</w:t>
            </w:r>
            <w:proofErr w:type="gramEnd"/>
            <w:r w:rsidRPr="009E6EBD">
              <w:rPr>
                <w:rFonts w:ascii="Arial" w:hAnsi="Arial" w:cs="Arial"/>
                <w:sz w:val="20"/>
              </w:rPr>
              <w:t xml:space="preserve"> the MCL may quickly become </w:t>
            </w:r>
          </w:p>
        </w:tc>
      </w:tr>
      <w:tr w:rsidR="00151D0A" w:rsidRPr="00700C9D" w14:paraId="39D89CBA" w14:textId="77777777" w:rsidTr="00D726B5">
        <w:trPr>
          <w:cantSplit/>
        </w:trPr>
        <w:tc>
          <w:tcPr>
            <w:tcW w:w="10800" w:type="dxa"/>
          </w:tcPr>
          <w:p w14:paraId="3FDDC4ED" w14:textId="77777777" w:rsidR="00151D0A" w:rsidRPr="009E6EBD" w:rsidRDefault="00151D0A" w:rsidP="00D726B5">
            <w:pPr>
              <w:pStyle w:val="BodyText"/>
              <w:spacing w:before="0"/>
              <w:jc w:val="left"/>
              <w:rPr>
                <w:rFonts w:ascii="Arial" w:hAnsi="Arial" w:cs="Arial"/>
                <w:sz w:val="20"/>
              </w:rPr>
            </w:pPr>
            <w:r w:rsidRPr="009E6EBD">
              <w:rPr>
                <w:rFonts w:ascii="Arial" w:hAnsi="Arial" w:cs="Arial"/>
                <w:sz w:val="20"/>
              </w:rPr>
              <w:t xml:space="preserve">seriously ill and, if untreated, may die because high nitrate levels can interfere with the capacity of the infant’s blood to </w:t>
            </w:r>
          </w:p>
        </w:tc>
      </w:tr>
      <w:tr w:rsidR="00151D0A" w:rsidRPr="00700C9D" w14:paraId="3E48E291" w14:textId="77777777" w:rsidTr="00D726B5">
        <w:trPr>
          <w:cantSplit/>
        </w:trPr>
        <w:tc>
          <w:tcPr>
            <w:tcW w:w="10800" w:type="dxa"/>
          </w:tcPr>
          <w:p w14:paraId="4601633D" w14:textId="77777777" w:rsidR="00151D0A" w:rsidRPr="009E6EBD" w:rsidRDefault="00151D0A" w:rsidP="00D726B5">
            <w:pPr>
              <w:pStyle w:val="BodyText"/>
              <w:spacing w:before="0"/>
              <w:jc w:val="left"/>
              <w:rPr>
                <w:rFonts w:ascii="Arial" w:hAnsi="Arial" w:cs="Arial"/>
                <w:sz w:val="20"/>
              </w:rPr>
            </w:pPr>
            <w:r w:rsidRPr="009E6EBD">
              <w:rPr>
                <w:rFonts w:ascii="Arial" w:hAnsi="Arial" w:cs="Arial"/>
                <w:sz w:val="20"/>
              </w:rPr>
              <w:t xml:space="preserve">to carry oxygen.  Symptoms include shortness of breath and blueness of the skin.  High nitrate levels may also affect </w:t>
            </w:r>
          </w:p>
        </w:tc>
      </w:tr>
      <w:tr w:rsidR="00151D0A" w:rsidRPr="00700C9D" w14:paraId="6D5428C5" w14:textId="77777777" w:rsidTr="00D726B5">
        <w:trPr>
          <w:cantSplit/>
        </w:trPr>
        <w:tc>
          <w:tcPr>
            <w:tcW w:w="10800" w:type="dxa"/>
          </w:tcPr>
          <w:p w14:paraId="0D28B27D" w14:textId="77777777" w:rsidR="00151D0A" w:rsidRPr="009E6EBD" w:rsidRDefault="00151D0A" w:rsidP="00D726B5">
            <w:pPr>
              <w:pStyle w:val="BodyText"/>
              <w:spacing w:before="0"/>
              <w:jc w:val="left"/>
              <w:rPr>
                <w:rFonts w:ascii="Arial" w:hAnsi="Arial" w:cs="Arial"/>
                <w:sz w:val="20"/>
              </w:rPr>
            </w:pPr>
            <w:r w:rsidRPr="009E6EBD">
              <w:rPr>
                <w:rFonts w:ascii="Arial" w:hAnsi="Arial" w:cs="Arial"/>
                <w:sz w:val="20"/>
              </w:rPr>
              <w:t>The oxygen-carrying ability of the blood of pregnant women</w:t>
            </w:r>
          </w:p>
        </w:tc>
      </w:tr>
    </w:tbl>
    <w:p w14:paraId="12621EA5" w14:textId="77777777" w:rsidR="00151D0A" w:rsidRPr="005F082E" w:rsidRDefault="00151D0A" w:rsidP="716DD2B1">
      <w:pPr>
        <w:spacing w:after="240"/>
        <w:rPr>
          <w:rFonts w:ascii="Arial" w:hAnsi="Arial" w:cs="Arial"/>
          <w:sz w:val="24"/>
          <w:szCs w:val="24"/>
        </w:rPr>
      </w:pPr>
    </w:p>
    <w:sectPr w:rsidR="00151D0A"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42797662">
    <w:abstractNumId w:val="6"/>
  </w:num>
  <w:num w:numId="2" w16cid:durableId="1272320903">
    <w:abstractNumId w:val="1"/>
  </w:num>
  <w:num w:numId="3" w16cid:durableId="232587686">
    <w:abstractNumId w:val="3"/>
  </w:num>
  <w:num w:numId="4" w16cid:durableId="1160274989">
    <w:abstractNumId w:val="0"/>
  </w:num>
  <w:num w:numId="5" w16cid:durableId="973950412">
    <w:abstractNumId w:val="2"/>
  </w:num>
  <w:num w:numId="6" w16cid:durableId="13699651">
    <w:abstractNumId w:val="5"/>
  </w:num>
  <w:num w:numId="7" w16cid:durableId="193674281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1D0A"/>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17A26"/>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0CF5"/>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1A2F"/>
    <w:rsid w:val="007354BF"/>
    <w:rsid w:val="00737455"/>
    <w:rsid w:val="00742E55"/>
    <w:rsid w:val="00743F7B"/>
    <w:rsid w:val="007452F3"/>
    <w:rsid w:val="00745362"/>
    <w:rsid w:val="007471DB"/>
    <w:rsid w:val="007640D4"/>
    <w:rsid w:val="00775871"/>
    <w:rsid w:val="00780FE0"/>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1CD"/>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726"/>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4DB4"/>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0612"/>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2270</Words>
  <Characters>12942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3</cp:revision>
  <cp:lastPrinted>2022-05-11T21:24:00Z</cp:lastPrinted>
  <dcterms:created xsi:type="dcterms:W3CDTF">2022-05-11T19:42:00Z</dcterms:created>
  <dcterms:modified xsi:type="dcterms:W3CDTF">2022-05-11T21:25:00Z</dcterms:modified>
</cp:coreProperties>
</file>