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4EA445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04EB">
        <w:rPr>
          <w:rFonts w:ascii="Arial" w:hAnsi="Arial" w:cs="Arial"/>
          <w:sz w:val="24"/>
          <w:szCs w:val="24"/>
        </w:rPr>
        <w:t>OLIVARES FARMS</w:t>
      </w:r>
    </w:p>
    <w:p w14:paraId="65A99AB1" w14:textId="162FFA2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04EB">
        <w:rPr>
          <w:rFonts w:ascii="Arial" w:hAnsi="Arial" w:cs="Arial"/>
          <w:sz w:val="24"/>
          <w:szCs w:val="24"/>
        </w:rPr>
        <w:t>4/1/2021</w:t>
      </w:r>
    </w:p>
    <w:p w14:paraId="21C05768" w14:textId="263BBD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D04EB">
        <w:rPr>
          <w:rFonts w:ascii="Arial" w:hAnsi="Arial" w:cs="Arial"/>
          <w:sz w:val="24"/>
          <w:szCs w:val="24"/>
        </w:rPr>
        <w:t>GROUND WATER</w:t>
      </w:r>
    </w:p>
    <w:p w14:paraId="6AE5ED8C" w14:textId="29798EA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D04EB">
        <w:rPr>
          <w:rFonts w:ascii="Arial" w:hAnsi="Arial" w:cs="Arial"/>
          <w:sz w:val="24"/>
          <w:szCs w:val="24"/>
        </w:rPr>
        <w:t xml:space="preserve">WELL #1 located at 9616 Griffith Ave Delhi, </w:t>
      </w:r>
      <w:r w:rsidR="006D04EB">
        <w:rPr>
          <w:rFonts w:ascii="Arial" w:hAnsi="Arial" w:cs="Arial"/>
          <w:sz w:val="24"/>
          <w:szCs w:val="24"/>
        </w:rPr>
        <w:t>CA</w:t>
      </w:r>
      <w:r w:rsidR="006D04EB">
        <w:rPr>
          <w:rFonts w:ascii="Arial" w:hAnsi="Arial" w:cs="Arial"/>
          <w:sz w:val="24"/>
          <w:szCs w:val="24"/>
        </w:rPr>
        <w:t xml:space="preserve"> 95315</w:t>
      </w:r>
    </w:p>
    <w:p w14:paraId="11D6F99D" w14:textId="17F4D2C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D04EB">
        <w:rPr>
          <w:rFonts w:ascii="Arial" w:hAnsi="Arial" w:cs="Arial"/>
          <w:sz w:val="24"/>
          <w:szCs w:val="24"/>
        </w:rPr>
        <w:t>PENDING</w:t>
      </w:r>
    </w:p>
    <w:p w14:paraId="55CC3D7E" w14:textId="200F3B3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D04EB">
        <w:rPr>
          <w:rFonts w:ascii="Arial" w:hAnsi="Arial" w:cs="Arial"/>
          <w:sz w:val="24"/>
          <w:szCs w:val="24"/>
        </w:rPr>
        <w:t>N/A</w:t>
      </w:r>
    </w:p>
    <w:p w14:paraId="175FE9EF" w14:textId="710A3B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D04EB">
        <w:rPr>
          <w:rFonts w:ascii="Arial" w:hAnsi="Arial" w:cs="Arial"/>
          <w:sz w:val="24"/>
          <w:szCs w:val="24"/>
        </w:rPr>
        <w:t xml:space="preserve">ERIKA </w:t>
      </w:r>
      <w:proofErr w:type="gramStart"/>
      <w:r w:rsidR="006D04EB">
        <w:rPr>
          <w:rFonts w:ascii="Arial" w:hAnsi="Arial" w:cs="Arial"/>
          <w:sz w:val="24"/>
          <w:szCs w:val="24"/>
        </w:rPr>
        <w:t>PULIDO  (</w:t>
      </w:r>
      <w:proofErr w:type="gramEnd"/>
      <w:r w:rsidR="006D04EB">
        <w:rPr>
          <w:rFonts w:ascii="Arial" w:hAnsi="Arial" w:cs="Arial"/>
          <w:sz w:val="24"/>
          <w:szCs w:val="24"/>
        </w:rPr>
        <w:t>209) 668-6880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561751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6D04EB">
        <w:rPr>
          <w:rFonts w:ascii="Arial" w:hAnsi="Arial" w:cs="Arial"/>
          <w:sz w:val="24"/>
          <w:szCs w:val="24"/>
          <w:lang w:val="es-MX"/>
        </w:rPr>
        <w:t>OLIVARES FARMS</w:t>
      </w:r>
      <w:r w:rsidR="00442D66" w:rsidRPr="0050755D">
        <w:rPr>
          <w:rFonts w:ascii="Arial" w:hAnsi="Arial" w:cs="Arial"/>
          <w:sz w:val="24"/>
          <w:szCs w:val="24"/>
          <w:lang w:val="es-MX"/>
        </w:rPr>
        <w:t>] a [</w:t>
      </w:r>
      <w:r w:rsidR="006D04EB">
        <w:rPr>
          <w:rFonts w:ascii="Arial" w:hAnsi="Arial" w:cs="Arial"/>
          <w:sz w:val="24"/>
          <w:szCs w:val="24"/>
          <w:lang w:val="es-MX"/>
        </w:rPr>
        <w:t>9616 GRIFFITH AVE DELHI, CA 95315</w:t>
      </w:r>
      <w:r w:rsidR="00442D66" w:rsidRPr="0050755D">
        <w:rPr>
          <w:rFonts w:ascii="Arial" w:hAnsi="Arial" w:cs="Arial"/>
          <w:sz w:val="24"/>
          <w:szCs w:val="24"/>
          <w:lang w:val="es-MX"/>
        </w:rPr>
        <w:t>] para asistirlo en español.</w:t>
      </w:r>
    </w:p>
    <w:p w14:paraId="72C2ECD4" w14:textId="759596B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D04EB">
        <w:rPr>
          <w:rFonts w:ascii="Arial" w:eastAsia="PMingLiU" w:hAnsi="Arial" w:cs="Arial"/>
          <w:sz w:val="24"/>
          <w:szCs w:val="24"/>
        </w:rPr>
        <w:t>OLIVARES FARMS</w:t>
      </w:r>
      <w:r w:rsidR="00BA6254" w:rsidRPr="00D10A7C">
        <w:rPr>
          <w:rFonts w:ascii="Arial" w:eastAsia="PMingLiU" w:hAnsi="Arial" w:cs="Arial"/>
          <w:sz w:val="24"/>
          <w:szCs w:val="24"/>
        </w:rPr>
        <w:t>]</w:t>
      </w:r>
      <w:r w:rsidR="006D04EB">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6D04EB">
        <w:rPr>
          <w:rFonts w:ascii="Arial" w:hAnsi="Arial" w:cs="Arial"/>
          <w:sz w:val="24"/>
          <w:szCs w:val="24"/>
          <w:lang w:val="es-MX"/>
        </w:rPr>
        <w:t>9616 GRIFFITH AVE DELHI, CA 95315</w:t>
      </w:r>
      <w:r w:rsidR="006D04EB">
        <w:rPr>
          <w:rFonts w:ascii="Arial" w:hAnsi="Arial" w:cs="Arial"/>
          <w:sz w:val="24"/>
          <w:szCs w:val="24"/>
          <w:lang w:val="es-MX"/>
        </w:rPr>
        <w:t xml:space="preserve">]. </w:t>
      </w:r>
    </w:p>
    <w:p w14:paraId="7D3636E6" w14:textId="33F2980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D04EB">
        <w:rPr>
          <w:rFonts w:ascii="Arial" w:hAnsi="Arial" w:cs="Arial"/>
          <w:sz w:val="24"/>
          <w:szCs w:val="24"/>
        </w:rPr>
        <w:t xml:space="preserve">OLIVARES FARMS </w:t>
      </w:r>
      <w:r w:rsidR="006D04EB">
        <w:rPr>
          <w:rFonts w:ascii="Arial" w:hAnsi="Arial" w:cs="Arial"/>
          <w:sz w:val="24"/>
          <w:szCs w:val="24"/>
          <w:lang w:val="es-MX"/>
        </w:rPr>
        <w:t>9616 GRIFFITH AVE DELHI, CA 95315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6C0982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D04EB">
        <w:rPr>
          <w:rFonts w:ascii="Arial" w:hAnsi="Arial" w:cs="Arial"/>
          <w:sz w:val="24"/>
          <w:szCs w:val="24"/>
        </w:rPr>
        <w:t>OLIVARES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6D04EB">
        <w:rPr>
          <w:rFonts w:ascii="Arial" w:hAnsi="Arial" w:cs="Arial"/>
          <w:sz w:val="24"/>
          <w:szCs w:val="24"/>
          <w:lang w:val="es-MX"/>
        </w:rPr>
        <w:t>9616 GRIFFITH AVE DELHI, CA 95315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1A88EA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D04EB">
        <w:rPr>
          <w:rFonts w:ascii="Arial" w:hAnsi="Arial" w:cs="Arial"/>
          <w:sz w:val="24"/>
          <w:szCs w:val="24"/>
        </w:rPr>
        <w:t>OLIVARES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14EE3">
        <w:rPr>
          <w:rFonts w:ascii="Arial" w:hAnsi="Arial" w:cs="Arial"/>
          <w:sz w:val="24"/>
          <w:szCs w:val="24"/>
          <w:lang w:val="es-MX"/>
        </w:rPr>
        <w:t>9616 GRIFFITH AVE DELHI, CA 95315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14EE3" w:rsidRDefault="00095AAC" w:rsidP="00115004">
      <w:pPr>
        <w:pStyle w:val="Caption"/>
      </w:pPr>
      <w:r w:rsidRPr="00814EE3">
        <w:lastRenderedPageBreak/>
        <w:t xml:space="preserve">Table </w:t>
      </w:r>
      <w:fldSimple w:instr=" SEQ Table \* ARABIC ">
        <w:r w:rsidR="0050755D" w:rsidRPr="00814EE3">
          <w:rPr>
            <w:noProof/>
          </w:rPr>
          <w:t>1</w:t>
        </w:r>
      </w:fldSimple>
      <w:r w:rsidRPr="00814EE3">
        <w:t>.  Samp</w:t>
      </w:r>
      <w:r w:rsidR="00DE240A" w:rsidRPr="00814EE3">
        <w:t>l</w:t>
      </w:r>
      <w:r w:rsidRPr="00814EE3">
        <w:t>ing Results Showing the Detection of Coliform Bacteria</w:t>
      </w:r>
    </w:p>
    <w:p w14:paraId="30F828A9" w14:textId="1217A3D9" w:rsidR="006B5CF2" w:rsidRPr="00814EE3" w:rsidRDefault="006B5CF2" w:rsidP="00115004">
      <w:pPr>
        <w:keepNext/>
        <w:rPr>
          <w:rFonts w:ascii="Arial" w:hAnsi="Arial" w:cs="Arial"/>
          <w:sz w:val="24"/>
          <w:szCs w:val="24"/>
        </w:rPr>
      </w:pPr>
      <w:r w:rsidRPr="00814EE3">
        <w:rPr>
          <w:rFonts w:ascii="Arial" w:hAnsi="Arial" w:cs="Arial"/>
          <w:sz w:val="24"/>
          <w:szCs w:val="24"/>
        </w:rPr>
        <w:t xml:space="preserve">Complete if bacteria </w:t>
      </w:r>
      <w:r w:rsidR="00174975" w:rsidRPr="00814EE3">
        <w:rPr>
          <w:rFonts w:ascii="Arial" w:hAnsi="Arial" w:cs="Arial"/>
          <w:sz w:val="24"/>
          <w:szCs w:val="24"/>
        </w:rPr>
        <w:t xml:space="preserve">are </w:t>
      </w:r>
      <w:r w:rsidRPr="00814EE3">
        <w:rPr>
          <w:rFonts w:ascii="Arial" w:hAnsi="Arial" w:cs="Arial"/>
          <w:sz w:val="24"/>
          <w:szCs w:val="24"/>
        </w:rPr>
        <w:t>detected.</w:t>
      </w:r>
    </w:p>
    <w:p w14:paraId="53753A25" w14:textId="77777777" w:rsidR="006B5CF2" w:rsidRPr="00814EE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14EE3" w14:paraId="6769928C" w14:textId="77777777" w:rsidTr="00960466">
        <w:trPr>
          <w:cantSplit/>
          <w:trHeight w:val="611"/>
          <w:tblHeader/>
        </w:trPr>
        <w:tc>
          <w:tcPr>
            <w:tcW w:w="2065" w:type="dxa"/>
            <w:vAlign w:val="center"/>
          </w:tcPr>
          <w:p w14:paraId="6DAD43D0" w14:textId="545BE729"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Microbiological Contaminants</w:t>
            </w:r>
            <w:r w:rsidR="00624516" w:rsidRPr="00814EE3">
              <w:rPr>
                <w:rFonts w:ascii="Arial" w:hAnsi="Arial" w:cs="Arial"/>
                <w:b/>
                <w:bCs/>
                <w:sz w:val="24"/>
                <w:szCs w:val="24"/>
              </w:rPr>
              <w:t xml:space="preserve"> </w:t>
            </w:r>
          </w:p>
        </w:tc>
        <w:tc>
          <w:tcPr>
            <w:tcW w:w="1617" w:type="dxa"/>
            <w:vAlign w:val="center"/>
          </w:tcPr>
          <w:p w14:paraId="2B0F6A6A" w14:textId="77777777"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Highest No. of Detections</w:t>
            </w:r>
          </w:p>
        </w:tc>
        <w:tc>
          <w:tcPr>
            <w:tcW w:w="1443" w:type="dxa"/>
            <w:vAlign w:val="center"/>
          </w:tcPr>
          <w:p w14:paraId="0972350F" w14:textId="77777777"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No. of Months in Violation</w:t>
            </w:r>
          </w:p>
        </w:tc>
        <w:tc>
          <w:tcPr>
            <w:tcW w:w="2610" w:type="dxa"/>
            <w:vAlign w:val="center"/>
          </w:tcPr>
          <w:p w14:paraId="7D6A3E09" w14:textId="77777777"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MCL</w:t>
            </w:r>
          </w:p>
        </w:tc>
        <w:tc>
          <w:tcPr>
            <w:tcW w:w="990" w:type="dxa"/>
            <w:vAlign w:val="center"/>
          </w:tcPr>
          <w:p w14:paraId="6FDAEB4F" w14:textId="77777777"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MCLG</w:t>
            </w:r>
          </w:p>
        </w:tc>
        <w:tc>
          <w:tcPr>
            <w:tcW w:w="2071" w:type="dxa"/>
            <w:vAlign w:val="center"/>
          </w:tcPr>
          <w:p w14:paraId="3C822245" w14:textId="77777777" w:rsidR="00095AAC" w:rsidRPr="00814EE3" w:rsidRDefault="00095AAC" w:rsidP="00F96FCF">
            <w:pPr>
              <w:spacing w:before="40" w:after="40"/>
              <w:jc w:val="center"/>
              <w:rPr>
                <w:rFonts w:ascii="Arial" w:hAnsi="Arial" w:cs="Arial"/>
                <w:b/>
                <w:bCs/>
                <w:sz w:val="24"/>
                <w:szCs w:val="24"/>
              </w:rPr>
            </w:pPr>
            <w:r w:rsidRPr="00814EE3">
              <w:rPr>
                <w:rFonts w:ascii="Arial" w:hAnsi="Arial" w:cs="Arial"/>
                <w:b/>
                <w:bCs/>
                <w:sz w:val="24"/>
                <w:szCs w:val="24"/>
              </w:rPr>
              <w:t>Typical Source of Bacteria</w:t>
            </w:r>
          </w:p>
        </w:tc>
      </w:tr>
      <w:tr w:rsidR="00095AAC" w:rsidRPr="00814EE3" w14:paraId="6D5D8707" w14:textId="77777777" w:rsidTr="00960466">
        <w:tc>
          <w:tcPr>
            <w:tcW w:w="2065" w:type="dxa"/>
          </w:tcPr>
          <w:p w14:paraId="4DCCEFD0" w14:textId="52AE50D9" w:rsidR="00095AAC" w:rsidRPr="00C83348" w:rsidRDefault="00095AAC" w:rsidP="0073000F">
            <w:pPr>
              <w:spacing w:before="40" w:after="40"/>
              <w:rPr>
                <w:rFonts w:ascii="Arial" w:hAnsi="Arial" w:cs="Arial"/>
              </w:rPr>
            </w:pPr>
            <w:r w:rsidRPr="00C83348">
              <w:rPr>
                <w:rFonts w:ascii="Arial" w:hAnsi="Arial" w:cs="Arial"/>
                <w:i/>
              </w:rPr>
              <w:t>E. coli</w:t>
            </w:r>
            <w:r w:rsidR="0073000F" w:rsidRPr="00C83348">
              <w:rPr>
                <w:rFonts w:ascii="Arial" w:hAnsi="Arial" w:cs="Arial"/>
                <w:i/>
              </w:rPr>
              <w:br/>
            </w:r>
          </w:p>
        </w:tc>
        <w:tc>
          <w:tcPr>
            <w:tcW w:w="1617" w:type="dxa"/>
          </w:tcPr>
          <w:p w14:paraId="54205FE5" w14:textId="77777777" w:rsidR="00095AAC" w:rsidRPr="00C83348" w:rsidRDefault="00095AAC" w:rsidP="008572DA">
            <w:pPr>
              <w:spacing w:before="40" w:after="40"/>
              <w:jc w:val="center"/>
              <w:rPr>
                <w:rFonts w:ascii="Arial" w:hAnsi="Arial" w:cs="Arial"/>
              </w:rPr>
            </w:pPr>
            <w:r w:rsidRPr="00C83348">
              <w:rPr>
                <w:rFonts w:ascii="Arial" w:hAnsi="Arial" w:cs="Arial"/>
              </w:rPr>
              <w:t>(In the year)</w:t>
            </w:r>
          </w:p>
          <w:p w14:paraId="4A18E97C" w14:textId="3F56DF79" w:rsidR="008572DA" w:rsidRPr="00C83348" w:rsidRDefault="00814EE3" w:rsidP="008572DA">
            <w:pPr>
              <w:spacing w:before="40" w:after="40"/>
              <w:jc w:val="center"/>
              <w:rPr>
                <w:rFonts w:ascii="Arial" w:hAnsi="Arial" w:cs="Arial"/>
              </w:rPr>
            </w:pPr>
            <w:r w:rsidRPr="00C83348">
              <w:rPr>
                <w:rFonts w:ascii="Arial" w:hAnsi="Arial" w:cs="Arial"/>
                <w:color w:val="000000" w:themeColor="text1"/>
              </w:rPr>
              <w:t>0</w:t>
            </w:r>
          </w:p>
        </w:tc>
        <w:tc>
          <w:tcPr>
            <w:tcW w:w="1443" w:type="dxa"/>
          </w:tcPr>
          <w:p w14:paraId="38C21B9B" w14:textId="5A457706" w:rsidR="00095AAC" w:rsidRPr="00C83348" w:rsidRDefault="00814EE3" w:rsidP="008572DA">
            <w:pPr>
              <w:spacing w:before="40" w:after="40"/>
              <w:jc w:val="center"/>
              <w:rPr>
                <w:rFonts w:ascii="Arial" w:hAnsi="Arial" w:cs="Arial"/>
                <w:color w:val="000000" w:themeColor="text1"/>
              </w:rPr>
            </w:pPr>
            <w:r w:rsidRPr="00C83348">
              <w:rPr>
                <w:rFonts w:ascii="Arial" w:hAnsi="Arial" w:cs="Arial"/>
                <w:color w:val="000000" w:themeColor="text1"/>
              </w:rPr>
              <w:t>0</w:t>
            </w:r>
          </w:p>
        </w:tc>
        <w:tc>
          <w:tcPr>
            <w:tcW w:w="2610" w:type="dxa"/>
          </w:tcPr>
          <w:p w14:paraId="09A9CFD2" w14:textId="0460835B" w:rsidR="00095AAC" w:rsidRPr="00C83348" w:rsidRDefault="00095AAC" w:rsidP="00827994">
            <w:pPr>
              <w:spacing w:before="40" w:after="40"/>
              <w:jc w:val="center"/>
              <w:rPr>
                <w:rFonts w:ascii="Arial" w:hAnsi="Arial" w:cs="Arial"/>
              </w:rPr>
            </w:pPr>
            <w:r w:rsidRPr="00C83348">
              <w:rPr>
                <w:rFonts w:ascii="Arial" w:hAnsi="Arial" w:cs="Arial"/>
              </w:rPr>
              <w:t>(</w:t>
            </w:r>
            <w:r w:rsidR="00020032" w:rsidRPr="00C83348">
              <w:rPr>
                <w:rFonts w:ascii="Arial" w:hAnsi="Arial" w:cs="Arial"/>
              </w:rPr>
              <w:t>a</w:t>
            </w:r>
            <w:r w:rsidRPr="00C83348">
              <w:rPr>
                <w:rFonts w:ascii="Arial" w:hAnsi="Arial" w:cs="Arial"/>
              </w:rPr>
              <w:t>)</w:t>
            </w:r>
          </w:p>
        </w:tc>
        <w:tc>
          <w:tcPr>
            <w:tcW w:w="990" w:type="dxa"/>
          </w:tcPr>
          <w:p w14:paraId="52965BD7" w14:textId="77777777" w:rsidR="00095AAC" w:rsidRPr="00C83348" w:rsidRDefault="00095AAC" w:rsidP="008572DA">
            <w:pPr>
              <w:spacing w:before="40" w:after="40"/>
              <w:jc w:val="center"/>
              <w:rPr>
                <w:rFonts w:ascii="Arial" w:hAnsi="Arial" w:cs="Arial"/>
              </w:rPr>
            </w:pPr>
            <w:r w:rsidRPr="00C83348">
              <w:rPr>
                <w:rFonts w:ascii="Arial" w:hAnsi="Arial" w:cs="Arial"/>
              </w:rPr>
              <w:t>0</w:t>
            </w:r>
          </w:p>
        </w:tc>
        <w:tc>
          <w:tcPr>
            <w:tcW w:w="2071" w:type="dxa"/>
          </w:tcPr>
          <w:p w14:paraId="6D4E3BEB" w14:textId="77777777" w:rsidR="00095AAC" w:rsidRPr="00C83348" w:rsidRDefault="00095AAC" w:rsidP="005D3BD9">
            <w:pPr>
              <w:spacing w:before="40" w:after="40"/>
              <w:rPr>
                <w:rFonts w:ascii="Arial" w:hAnsi="Arial" w:cs="Arial"/>
              </w:rPr>
            </w:pPr>
            <w:r w:rsidRPr="00C83348">
              <w:rPr>
                <w:rFonts w:ascii="Arial" w:hAnsi="Arial" w:cs="Arial"/>
              </w:rPr>
              <w:t>Human and animal fecal waste</w:t>
            </w:r>
          </w:p>
        </w:tc>
      </w:tr>
    </w:tbl>
    <w:p w14:paraId="5AF47EF1" w14:textId="059BEA77" w:rsidR="00BF6317" w:rsidRPr="00814EE3" w:rsidRDefault="00BF6317" w:rsidP="00E1732D">
      <w:pPr>
        <w:rPr>
          <w:rFonts w:ascii="Arial" w:hAnsi="Arial" w:cs="Arial"/>
          <w:sz w:val="24"/>
          <w:szCs w:val="24"/>
        </w:rPr>
      </w:pPr>
    </w:p>
    <w:p w14:paraId="0F753E9D" w14:textId="497E97BE" w:rsidR="00095AAC" w:rsidRPr="00814EE3" w:rsidRDefault="00BF6317" w:rsidP="00E1732D">
      <w:pPr>
        <w:rPr>
          <w:rFonts w:ascii="Arial" w:hAnsi="Arial" w:cs="Arial"/>
          <w:sz w:val="24"/>
          <w:szCs w:val="24"/>
        </w:rPr>
      </w:pPr>
      <w:r w:rsidRPr="00814EE3">
        <w:rPr>
          <w:rFonts w:ascii="Arial" w:hAnsi="Arial" w:cs="Arial"/>
          <w:sz w:val="24"/>
          <w:szCs w:val="24"/>
        </w:rPr>
        <w:t>(</w:t>
      </w:r>
      <w:r w:rsidR="00020032" w:rsidRPr="00814EE3">
        <w:rPr>
          <w:rFonts w:ascii="Arial" w:hAnsi="Arial" w:cs="Arial"/>
          <w:sz w:val="24"/>
          <w:szCs w:val="24"/>
        </w:rPr>
        <w:t>a</w:t>
      </w:r>
      <w:r w:rsidRPr="00814EE3">
        <w:rPr>
          <w:rFonts w:ascii="Arial" w:hAnsi="Arial" w:cs="Arial"/>
          <w:sz w:val="24"/>
          <w:szCs w:val="24"/>
        </w:rPr>
        <w:t xml:space="preserve">) Routine and repeat samples are total coliform-positive and either is </w:t>
      </w:r>
      <w:r w:rsidRPr="00814EE3">
        <w:rPr>
          <w:rFonts w:ascii="Arial" w:hAnsi="Arial" w:cs="Arial"/>
          <w:i/>
          <w:sz w:val="24"/>
          <w:szCs w:val="24"/>
        </w:rPr>
        <w:t>E. coli</w:t>
      </w:r>
      <w:r w:rsidRPr="00814EE3">
        <w:rPr>
          <w:rFonts w:ascii="Arial" w:hAnsi="Arial" w:cs="Arial"/>
          <w:sz w:val="24"/>
          <w:szCs w:val="24"/>
        </w:rPr>
        <w:t>-</w:t>
      </w:r>
      <w:proofErr w:type="gramStart"/>
      <w:r w:rsidRPr="00814EE3">
        <w:rPr>
          <w:rFonts w:ascii="Arial" w:hAnsi="Arial" w:cs="Arial"/>
          <w:sz w:val="24"/>
          <w:szCs w:val="24"/>
        </w:rPr>
        <w:t>positive</w:t>
      </w:r>
      <w:proofErr w:type="gramEnd"/>
      <w:r w:rsidRPr="00814EE3">
        <w:rPr>
          <w:rFonts w:ascii="Arial" w:hAnsi="Arial" w:cs="Arial"/>
          <w:sz w:val="24"/>
          <w:szCs w:val="24"/>
        </w:rPr>
        <w:t xml:space="preserve"> or system fails to take repeat samples following </w:t>
      </w:r>
      <w:r w:rsidRPr="00814EE3">
        <w:rPr>
          <w:rFonts w:ascii="Arial" w:hAnsi="Arial" w:cs="Arial"/>
          <w:i/>
          <w:sz w:val="24"/>
          <w:szCs w:val="24"/>
        </w:rPr>
        <w:t>E. coli</w:t>
      </w:r>
      <w:r w:rsidRPr="00814EE3">
        <w:rPr>
          <w:rFonts w:ascii="Arial" w:hAnsi="Arial" w:cs="Arial"/>
          <w:sz w:val="24"/>
          <w:szCs w:val="24"/>
        </w:rPr>
        <w:t xml:space="preserve">-positive routine sample or system fails to analyze total coliform-positive repeat sample for </w:t>
      </w:r>
      <w:r w:rsidRPr="00814EE3">
        <w:rPr>
          <w:rFonts w:ascii="Arial" w:hAnsi="Arial" w:cs="Arial"/>
          <w:i/>
          <w:sz w:val="24"/>
          <w:szCs w:val="24"/>
        </w:rPr>
        <w:t>E. coli</w:t>
      </w:r>
      <w:r w:rsidRPr="00814EE3">
        <w:rPr>
          <w:rFonts w:ascii="Arial" w:hAnsi="Arial" w:cs="Arial"/>
          <w:sz w:val="24"/>
          <w:szCs w:val="24"/>
        </w:rPr>
        <w:t>.</w:t>
      </w:r>
    </w:p>
    <w:p w14:paraId="19F1AA7D" w14:textId="67264AF5" w:rsidR="00E0214A" w:rsidRPr="00814EE3" w:rsidRDefault="00E0214A" w:rsidP="00E1732D">
      <w:pPr>
        <w:rPr>
          <w:rFonts w:ascii="Arial" w:hAnsi="Arial" w:cs="Arial"/>
          <w:sz w:val="24"/>
          <w:szCs w:val="24"/>
        </w:rPr>
      </w:pPr>
    </w:p>
    <w:p w14:paraId="43169922" w14:textId="0556D863" w:rsidR="00E0214A" w:rsidRPr="00814EE3" w:rsidRDefault="00E0214A" w:rsidP="00E1732D">
      <w:pPr>
        <w:rPr>
          <w:rFonts w:ascii="Arial" w:hAnsi="Arial" w:cs="Arial"/>
          <w:b/>
          <w:bCs/>
          <w:sz w:val="24"/>
          <w:szCs w:val="24"/>
        </w:rPr>
      </w:pPr>
      <w:r w:rsidRPr="00814EE3">
        <w:rPr>
          <w:rFonts w:ascii="Arial" w:hAnsi="Arial" w:cs="Arial"/>
          <w:b/>
          <w:bCs/>
          <w:sz w:val="24"/>
          <w:szCs w:val="24"/>
        </w:rPr>
        <w:t xml:space="preserve">Table 1.A. Compliance with Total Coliform MCL </w:t>
      </w:r>
      <w:r w:rsidR="003D622F" w:rsidRPr="00814EE3">
        <w:rPr>
          <w:rFonts w:ascii="Arial" w:hAnsi="Arial" w:cs="Arial"/>
          <w:b/>
          <w:bCs/>
          <w:sz w:val="24"/>
          <w:szCs w:val="24"/>
        </w:rPr>
        <w:t>between January 1, 2021 and June 30, 2021 (</w:t>
      </w:r>
      <w:r w:rsidR="007F6E56" w:rsidRPr="00814EE3">
        <w:rPr>
          <w:rFonts w:ascii="Arial" w:hAnsi="Arial" w:cs="Arial"/>
          <w:b/>
          <w:bCs/>
          <w:sz w:val="24"/>
          <w:szCs w:val="24"/>
        </w:rPr>
        <w:t>i</w:t>
      </w:r>
      <w:r w:rsidR="003D622F" w:rsidRPr="00814EE3">
        <w:rPr>
          <w:rFonts w:ascii="Arial" w:hAnsi="Arial" w:cs="Arial"/>
          <w:b/>
          <w:bCs/>
          <w:sz w:val="24"/>
          <w:szCs w:val="24"/>
        </w:rPr>
        <w:t>nclusive)</w:t>
      </w:r>
    </w:p>
    <w:p w14:paraId="15DFE267" w14:textId="48FD45BC" w:rsidR="00E0214A" w:rsidRPr="00814EE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14EE3" w14:paraId="221E3497" w14:textId="77777777" w:rsidTr="0019131E">
        <w:trPr>
          <w:cantSplit/>
          <w:trHeight w:val="611"/>
          <w:tblHeader/>
        </w:trPr>
        <w:tc>
          <w:tcPr>
            <w:tcW w:w="2065" w:type="dxa"/>
            <w:vAlign w:val="center"/>
          </w:tcPr>
          <w:p w14:paraId="56EE3CC6"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 xml:space="preserve">Microbiological Contaminants </w:t>
            </w:r>
          </w:p>
        </w:tc>
        <w:tc>
          <w:tcPr>
            <w:tcW w:w="1617" w:type="dxa"/>
            <w:vAlign w:val="center"/>
          </w:tcPr>
          <w:p w14:paraId="0C9E4C01"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Highest No. of Detections</w:t>
            </w:r>
          </w:p>
        </w:tc>
        <w:tc>
          <w:tcPr>
            <w:tcW w:w="1443" w:type="dxa"/>
            <w:vAlign w:val="center"/>
          </w:tcPr>
          <w:p w14:paraId="2FD66E33"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No. of Months in Violation</w:t>
            </w:r>
          </w:p>
        </w:tc>
        <w:tc>
          <w:tcPr>
            <w:tcW w:w="2610" w:type="dxa"/>
            <w:vAlign w:val="center"/>
          </w:tcPr>
          <w:p w14:paraId="504E57F8"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MCL</w:t>
            </w:r>
          </w:p>
        </w:tc>
        <w:tc>
          <w:tcPr>
            <w:tcW w:w="990" w:type="dxa"/>
            <w:vAlign w:val="center"/>
          </w:tcPr>
          <w:p w14:paraId="68919CD5"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MCLG</w:t>
            </w:r>
          </w:p>
        </w:tc>
        <w:tc>
          <w:tcPr>
            <w:tcW w:w="2071" w:type="dxa"/>
            <w:vAlign w:val="center"/>
          </w:tcPr>
          <w:p w14:paraId="353A8C1E" w14:textId="77777777" w:rsidR="00E0214A" w:rsidRPr="00814EE3" w:rsidRDefault="00E0214A" w:rsidP="0019131E">
            <w:pPr>
              <w:spacing w:before="40" w:after="40"/>
              <w:jc w:val="center"/>
              <w:rPr>
                <w:rFonts w:ascii="Arial" w:hAnsi="Arial" w:cs="Arial"/>
                <w:b/>
                <w:bCs/>
                <w:sz w:val="24"/>
                <w:szCs w:val="24"/>
              </w:rPr>
            </w:pPr>
            <w:r w:rsidRPr="00814EE3">
              <w:rPr>
                <w:rFonts w:ascii="Arial" w:hAnsi="Arial" w:cs="Arial"/>
                <w:b/>
                <w:bCs/>
                <w:sz w:val="24"/>
                <w:szCs w:val="24"/>
              </w:rPr>
              <w:t>Typical Source of Bacteria</w:t>
            </w:r>
          </w:p>
        </w:tc>
      </w:tr>
      <w:tr w:rsidR="00015E3A" w:rsidRPr="00814EE3" w14:paraId="25C2E342" w14:textId="77777777" w:rsidTr="009E4BDC">
        <w:trPr>
          <w:cantSplit/>
          <w:trHeight w:val="611"/>
          <w:tblHeader/>
        </w:trPr>
        <w:tc>
          <w:tcPr>
            <w:tcW w:w="2065" w:type="dxa"/>
          </w:tcPr>
          <w:p w14:paraId="014BE714" w14:textId="4EAF24D8" w:rsidR="00015E3A" w:rsidRPr="00814EE3" w:rsidRDefault="00015E3A" w:rsidP="009E4BDC">
            <w:pPr>
              <w:spacing w:before="40" w:after="40"/>
              <w:rPr>
                <w:rFonts w:ascii="Arial" w:hAnsi="Arial" w:cs="Arial"/>
              </w:rPr>
            </w:pPr>
            <w:r w:rsidRPr="00814EE3">
              <w:rPr>
                <w:rFonts w:ascii="Arial" w:hAnsi="Arial" w:cs="Arial"/>
              </w:rPr>
              <w:t xml:space="preserve">Total Coliform Bacteria </w:t>
            </w:r>
          </w:p>
        </w:tc>
        <w:tc>
          <w:tcPr>
            <w:tcW w:w="1617" w:type="dxa"/>
          </w:tcPr>
          <w:p w14:paraId="08C90173" w14:textId="77777777" w:rsidR="00015E3A" w:rsidRPr="00814EE3" w:rsidRDefault="00015E3A" w:rsidP="005D48A3">
            <w:pPr>
              <w:spacing w:before="40" w:after="40"/>
              <w:jc w:val="center"/>
              <w:rPr>
                <w:rFonts w:ascii="Arial" w:hAnsi="Arial" w:cs="Arial"/>
              </w:rPr>
            </w:pPr>
            <w:r w:rsidRPr="00814EE3">
              <w:rPr>
                <w:rFonts w:ascii="Arial" w:hAnsi="Arial" w:cs="Arial"/>
              </w:rPr>
              <w:t>(In a month)</w:t>
            </w:r>
          </w:p>
          <w:p w14:paraId="57ECA3E2" w14:textId="2D595172" w:rsidR="00015E3A" w:rsidRPr="00814EE3" w:rsidRDefault="00814EE3" w:rsidP="005D48A3">
            <w:pPr>
              <w:spacing w:before="40" w:after="40"/>
              <w:jc w:val="center"/>
              <w:rPr>
                <w:rFonts w:ascii="Arial" w:hAnsi="Arial" w:cs="Arial"/>
              </w:rPr>
            </w:pPr>
            <w:r w:rsidRPr="00814EE3">
              <w:rPr>
                <w:rFonts w:ascii="Arial" w:hAnsi="Arial" w:cs="Arial"/>
              </w:rPr>
              <w:t>0</w:t>
            </w:r>
          </w:p>
        </w:tc>
        <w:tc>
          <w:tcPr>
            <w:tcW w:w="1443" w:type="dxa"/>
          </w:tcPr>
          <w:p w14:paraId="2C580918" w14:textId="3BB32A86" w:rsidR="00015E3A" w:rsidRPr="00814EE3" w:rsidRDefault="00814EE3" w:rsidP="00814EE3">
            <w:pPr>
              <w:spacing w:before="40" w:after="40"/>
              <w:jc w:val="center"/>
              <w:rPr>
                <w:rFonts w:ascii="Arial" w:hAnsi="Arial" w:cs="Arial"/>
              </w:rPr>
            </w:pPr>
            <w:r w:rsidRPr="00814EE3">
              <w:rPr>
                <w:rFonts w:ascii="Arial" w:hAnsi="Arial" w:cs="Arial"/>
              </w:rPr>
              <w:t>0</w:t>
            </w:r>
          </w:p>
        </w:tc>
        <w:tc>
          <w:tcPr>
            <w:tcW w:w="2610" w:type="dxa"/>
          </w:tcPr>
          <w:p w14:paraId="4861A38D" w14:textId="7F9271C4" w:rsidR="00015E3A" w:rsidRPr="00814EE3" w:rsidRDefault="009E4BDC" w:rsidP="009E4BDC">
            <w:pPr>
              <w:spacing w:before="40" w:after="40"/>
              <w:rPr>
                <w:rFonts w:ascii="Arial" w:hAnsi="Arial" w:cs="Arial"/>
              </w:rPr>
            </w:pPr>
            <w:r w:rsidRPr="00814EE3">
              <w:rPr>
                <w:rFonts w:ascii="Arial" w:hAnsi="Arial" w:cs="Arial"/>
              </w:rPr>
              <w:t>1 positive monthly sample (a)</w:t>
            </w:r>
          </w:p>
        </w:tc>
        <w:tc>
          <w:tcPr>
            <w:tcW w:w="990" w:type="dxa"/>
          </w:tcPr>
          <w:p w14:paraId="64CC3D26" w14:textId="6310AAC8" w:rsidR="00015E3A" w:rsidRPr="00814EE3" w:rsidRDefault="009E4BDC" w:rsidP="009E4BDC">
            <w:pPr>
              <w:spacing w:before="40" w:after="40"/>
              <w:rPr>
                <w:rFonts w:ascii="Arial" w:hAnsi="Arial" w:cs="Arial"/>
              </w:rPr>
            </w:pPr>
            <w:r w:rsidRPr="00814EE3">
              <w:rPr>
                <w:rFonts w:ascii="Arial" w:hAnsi="Arial" w:cs="Arial"/>
              </w:rPr>
              <w:t>0</w:t>
            </w:r>
          </w:p>
        </w:tc>
        <w:tc>
          <w:tcPr>
            <w:tcW w:w="2071" w:type="dxa"/>
          </w:tcPr>
          <w:p w14:paraId="0A52CE59" w14:textId="1ED79575" w:rsidR="00015E3A" w:rsidRPr="00814EE3" w:rsidRDefault="009E4BDC" w:rsidP="009E4BDC">
            <w:pPr>
              <w:spacing w:before="40" w:after="40"/>
              <w:rPr>
                <w:rFonts w:ascii="Arial" w:hAnsi="Arial" w:cs="Arial"/>
              </w:rPr>
            </w:pPr>
            <w:r w:rsidRPr="00814EE3">
              <w:rPr>
                <w:rFonts w:ascii="Arial" w:hAnsi="Arial" w:cs="Arial"/>
              </w:rPr>
              <w:t>Naturally present in the environment</w:t>
            </w:r>
          </w:p>
        </w:tc>
      </w:tr>
      <w:tr w:rsidR="009E4BDC" w:rsidRPr="00814EE3" w14:paraId="10AB91A4" w14:textId="77777777" w:rsidTr="009E4BDC">
        <w:trPr>
          <w:cantSplit/>
          <w:trHeight w:val="611"/>
          <w:tblHeader/>
        </w:trPr>
        <w:tc>
          <w:tcPr>
            <w:tcW w:w="2065" w:type="dxa"/>
          </w:tcPr>
          <w:p w14:paraId="082A8E41" w14:textId="4BEE5AE0" w:rsidR="009E4BDC" w:rsidRPr="00814EE3" w:rsidRDefault="009E4BDC" w:rsidP="009E4BDC">
            <w:pPr>
              <w:spacing w:before="40" w:after="40"/>
              <w:rPr>
                <w:rFonts w:ascii="Arial" w:hAnsi="Arial" w:cs="Arial"/>
              </w:rPr>
            </w:pPr>
            <w:r w:rsidRPr="00814EE3">
              <w:rPr>
                <w:rFonts w:ascii="Arial" w:hAnsi="Arial" w:cs="Arial"/>
              </w:rPr>
              <w:t xml:space="preserve">Fecal Coliform </w:t>
            </w:r>
            <w:r w:rsidR="00BE7ABC" w:rsidRPr="00814EE3">
              <w:rPr>
                <w:rFonts w:ascii="Arial" w:hAnsi="Arial" w:cs="Arial"/>
              </w:rPr>
              <w:t>and</w:t>
            </w:r>
            <w:r w:rsidRPr="00814EE3">
              <w:rPr>
                <w:rFonts w:ascii="Arial" w:hAnsi="Arial" w:cs="Arial"/>
              </w:rPr>
              <w:t xml:space="preserve"> </w:t>
            </w:r>
            <w:r w:rsidRPr="00814EE3">
              <w:rPr>
                <w:rFonts w:ascii="Arial" w:hAnsi="Arial" w:cs="Arial"/>
                <w:i/>
                <w:iCs/>
              </w:rPr>
              <w:t xml:space="preserve">E. coli </w:t>
            </w:r>
          </w:p>
        </w:tc>
        <w:tc>
          <w:tcPr>
            <w:tcW w:w="1617" w:type="dxa"/>
          </w:tcPr>
          <w:p w14:paraId="3A6D8E6A" w14:textId="77777777" w:rsidR="009E4BDC" w:rsidRPr="00814EE3" w:rsidRDefault="009E4BDC" w:rsidP="005D48A3">
            <w:pPr>
              <w:spacing w:before="40" w:after="40"/>
              <w:jc w:val="center"/>
              <w:rPr>
                <w:rFonts w:ascii="Arial" w:hAnsi="Arial" w:cs="Arial"/>
              </w:rPr>
            </w:pPr>
            <w:r w:rsidRPr="00814EE3">
              <w:rPr>
                <w:rFonts w:ascii="Arial" w:hAnsi="Arial" w:cs="Arial"/>
              </w:rPr>
              <w:t>(</w:t>
            </w:r>
            <w:proofErr w:type="gramStart"/>
            <w:r w:rsidRPr="00814EE3">
              <w:rPr>
                <w:rFonts w:ascii="Arial" w:hAnsi="Arial" w:cs="Arial"/>
              </w:rPr>
              <w:t>in</w:t>
            </w:r>
            <w:proofErr w:type="gramEnd"/>
            <w:r w:rsidRPr="00814EE3">
              <w:rPr>
                <w:rFonts w:ascii="Arial" w:hAnsi="Arial" w:cs="Arial"/>
              </w:rPr>
              <w:t xml:space="preserve"> the year)</w:t>
            </w:r>
          </w:p>
          <w:p w14:paraId="63A01207" w14:textId="721E87F1" w:rsidR="005D48A3" w:rsidRPr="00814EE3" w:rsidRDefault="00814EE3" w:rsidP="00B01942">
            <w:pPr>
              <w:spacing w:before="40" w:after="40"/>
              <w:jc w:val="center"/>
              <w:rPr>
                <w:rFonts w:ascii="Arial" w:hAnsi="Arial" w:cs="Arial"/>
              </w:rPr>
            </w:pPr>
            <w:r w:rsidRPr="00814EE3">
              <w:rPr>
                <w:rFonts w:ascii="Arial" w:hAnsi="Arial" w:cs="Arial"/>
              </w:rPr>
              <w:t>0</w:t>
            </w:r>
          </w:p>
        </w:tc>
        <w:tc>
          <w:tcPr>
            <w:tcW w:w="1443" w:type="dxa"/>
          </w:tcPr>
          <w:p w14:paraId="0EE07C26" w14:textId="0C7AA320" w:rsidR="009E4BDC" w:rsidRPr="00814EE3" w:rsidRDefault="00814EE3" w:rsidP="00814EE3">
            <w:pPr>
              <w:spacing w:before="40" w:after="40"/>
              <w:jc w:val="center"/>
              <w:rPr>
                <w:rFonts w:ascii="Arial" w:hAnsi="Arial" w:cs="Arial"/>
              </w:rPr>
            </w:pPr>
            <w:r w:rsidRPr="00814EE3">
              <w:rPr>
                <w:rFonts w:ascii="Arial" w:hAnsi="Arial" w:cs="Arial"/>
              </w:rPr>
              <w:t>0</w:t>
            </w:r>
          </w:p>
        </w:tc>
        <w:tc>
          <w:tcPr>
            <w:tcW w:w="2610" w:type="dxa"/>
          </w:tcPr>
          <w:p w14:paraId="55077CF8" w14:textId="2BFF9276" w:rsidR="009E4BDC" w:rsidRPr="00814EE3" w:rsidRDefault="00020032" w:rsidP="009E4BDC">
            <w:pPr>
              <w:spacing w:before="40" w:after="40"/>
              <w:rPr>
                <w:rFonts w:ascii="Arial" w:hAnsi="Arial" w:cs="Arial"/>
              </w:rPr>
            </w:pPr>
            <w:r w:rsidRPr="00814EE3">
              <w:rPr>
                <w:rFonts w:ascii="Arial" w:hAnsi="Arial" w:cs="Arial"/>
              </w:rPr>
              <w:t>0</w:t>
            </w:r>
          </w:p>
        </w:tc>
        <w:tc>
          <w:tcPr>
            <w:tcW w:w="990" w:type="dxa"/>
          </w:tcPr>
          <w:p w14:paraId="1B5214A8" w14:textId="10CC3AF3" w:rsidR="009E4BDC" w:rsidRPr="00814EE3" w:rsidRDefault="009E4BDC" w:rsidP="009E4BDC">
            <w:pPr>
              <w:spacing w:before="40" w:after="40"/>
              <w:rPr>
                <w:rFonts w:ascii="Arial" w:hAnsi="Arial" w:cs="Arial"/>
              </w:rPr>
            </w:pPr>
            <w:r w:rsidRPr="00814EE3">
              <w:rPr>
                <w:rFonts w:ascii="Arial" w:hAnsi="Arial" w:cs="Arial"/>
              </w:rPr>
              <w:t>None</w:t>
            </w:r>
          </w:p>
        </w:tc>
        <w:tc>
          <w:tcPr>
            <w:tcW w:w="2071" w:type="dxa"/>
          </w:tcPr>
          <w:p w14:paraId="36EF2D59" w14:textId="21C4FC57" w:rsidR="009E4BDC" w:rsidRPr="00814EE3" w:rsidRDefault="009E4BDC" w:rsidP="009E4BDC">
            <w:pPr>
              <w:spacing w:before="40" w:after="40"/>
              <w:rPr>
                <w:rFonts w:ascii="Arial" w:hAnsi="Arial" w:cs="Arial"/>
              </w:rPr>
            </w:pPr>
            <w:r w:rsidRPr="00814EE3">
              <w:rPr>
                <w:rFonts w:ascii="Arial" w:hAnsi="Arial" w:cs="Arial"/>
              </w:rPr>
              <w:t>Human and animal fecal waste</w:t>
            </w:r>
          </w:p>
        </w:tc>
      </w:tr>
    </w:tbl>
    <w:p w14:paraId="79F33091" w14:textId="226CF236" w:rsidR="005D48A3" w:rsidRPr="00814EE3" w:rsidRDefault="009E4BDC" w:rsidP="000E693A">
      <w:pPr>
        <w:rPr>
          <w:rFonts w:ascii="Arial" w:hAnsi="Arial" w:cs="Arial"/>
          <w:sz w:val="24"/>
          <w:szCs w:val="24"/>
        </w:rPr>
      </w:pPr>
      <w:r w:rsidRPr="00814EE3">
        <w:rPr>
          <w:rFonts w:ascii="Arial" w:hAnsi="Arial" w:cs="Arial"/>
          <w:sz w:val="24"/>
          <w:szCs w:val="24"/>
        </w:rPr>
        <w:t>(a)</w:t>
      </w:r>
      <w:r w:rsidR="000A0347" w:rsidRPr="00814EE3">
        <w:rPr>
          <w:rFonts w:ascii="Arial" w:hAnsi="Arial" w:cs="Arial"/>
          <w:sz w:val="24"/>
          <w:szCs w:val="24"/>
        </w:rPr>
        <w:t xml:space="preserve"> For systems collecting fewer than 40 samples per month: </w:t>
      </w:r>
      <w:r w:rsidR="00FA2B3B" w:rsidRPr="00814EE3">
        <w:rPr>
          <w:rFonts w:ascii="Arial" w:hAnsi="Arial" w:cs="Arial"/>
          <w:sz w:val="24"/>
          <w:szCs w:val="24"/>
        </w:rPr>
        <w:t>t</w:t>
      </w:r>
      <w:r w:rsidR="009D5D09" w:rsidRPr="00814EE3">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14EE3">
        <w:rPr>
          <w:b w:val="0"/>
          <w:bCs/>
        </w:rPr>
        <w:t>For violation of the total coliform MCL, i</w:t>
      </w:r>
      <w:r w:rsidR="00E614E6" w:rsidRPr="00814EE3">
        <w:rPr>
          <w:b w:val="0"/>
          <w:bCs/>
        </w:rPr>
        <w:t xml:space="preserve">nclude </w:t>
      </w:r>
      <w:r w:rsidR="00FC1912" w:rsidRPr="00814EE3">
        <w:rPr>
          <w:b w:val="0"/>
          <w:bCs/>
        </w:rPr>
        <w:t xml:space="preserve">potential adverse health effects, </w:t>
      </w:r>
      <w:r w:rsidRPr="00814EE3">
        <w:rPr>
          <w:b w:val="0"/>
          <w:bCs/>
        </w:rPr>
        <w:t xml:space="preserve">and </w:t>
      </w:r>
      <w:r w:rsidR="00FC1912" w:rsidRPr="00814EE3">
        <w:rPr>
          <w:b w:val="0"/>
          <w:bCs/>
        </w:rPr>
        <w:t>actions taken by water system to address the violation</w:t>
      </w:r>
      <w:r w:rsidR="001654B0" w:rsidRPr="00814EE3">
        <w:t xml:space="preserve">: </w:t>
      </w:r>
      <w:r w:rsidR="001654B0" w:rsidRPr="00814EE3">
        <w:rPr>
          <w:b w:val="0"/>
          <w:bCs/>
        </w:rPr>
        <w:t xml:space="preserve">[Enter </w:t>
      </w:r>
      <w:r w:rsidR="00FC1912" w:rsidRPr="00814EE3">
        <w:rPr>
          <w:b w:val="0"/>
          <w:bCs/>
        </w:rPr>
        <w:t>information</w:t>
      </w:r>
      <w:r w:rsidR="001654B0" w:rsidRPr="00814EE3">
        <w:rPr>
          <w:b w:val="0"/>
          <w:bCs/>
        </w:rPr>
        <w:t>]</w:t>
      </w:r>
    </w:p>
    <w:p w14:paraId="643E57A7" w14:textId="4F3E2CE3" w:rsidR="005210D2" w:rsidRPr="005F082E" w:rsidRDefault="005210D2" w:rsidP="00070C22">
      <w:pPr>
        <w:pStyle w:val="Caption"/>
      </w:pPr>
      <w:r w:rsidRPr="005F082E">
        <w:t xml:space="preserve">Table </w:t>
      </w:r>
      <w:r w:rsidR="004556FF">
        <w:fldChar w:fldCharType="begin"/>
      </w:r>
      <w:r w:rsidR="004556FF">
        <w:instrText xml:space="preserve"> SEQ Table \* ARABIC </w:instrText>
      </w:r>
      <w:r w:rsidR="004556FF">
        <w:fldChar w:fldCharType="separate"/>
      </w:r>
      <w:r w:rsidR="0050755D">
        <w:rPr>
          <w:noProof/>
        </w:rPr>
        <w:t>2</w:t>
      </w:r>
      <w:r w:rsidR="004556F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814EE3" w:rsidRDefault="008572DA" w:rsidP="00960466">
            <w:pPr>
              <w:spacing w:before="40" w:after="40"/>
              <w:rPr>
                <w:rFonts w:ascii="Arial" w:hAnsi="Arial" w:cs="Arial"/>
              </w:rPr>
            </w:pPr>
            <w:r w:rsidRPr="00814EE3">
              <w:rPr>
                <w:rFonts w:ascii="Arial" w:hAnsi="Arial" w:cs="Arial"/>
              </w:rPr>
              <w:t>Lead (ppb)</w:t>
            </w:r>
          </w:p>
        </w:tc>
        <w:tc>
          <w:tcPr>
            <w:tcW w:w="1440" w:type="dxa"/>
            <w:tcMar>
              <w:left w:w="86" w:type="dxa"/>
              <w:right w:w="86" w:type="dxa"/>
            </w:tcMar>
          </w:tcPr>
          <w:p w14:paraId="0A0580DD" w14:textId="5FF8FDB3" w:rsidR="008572DA" w:rsidRPr="00814EE3" w:rsidRDefault="00814EE3" w:rsidP="00960466">
            <w:pPr>
              <w:spacing w:before="40" w:after="40"/>
              <w:jc w:val="center"/>
              <w:rPr>
                <w:rFonts w:ascii="Arial" w:hAnsi="Arial" w:cs="Arial"/>
                <w:color w:val="000000" w:themeColor="text1"/>
              </w:rPr>
            </w:pPr>
            <w:r w:rsidRPr="00814EE3">
              <w:rPr>
                <w:rFonts w:ascii="Arial" w:hAnsi="Arial" w:cs="Arial"/>
                <w:color w:val="000000" w:themeColor="text1"/>
              </w:rPr>
              <w:t>6/22/2021</w:t>
            </w:r>
          </w:p>
        </w:tc>
        <w:tc>
          <w:tcPr>
            <w:tcW w:w="900" w:type="dxa"/>
            <w:tcMar>
              <w:left w:w="86" w:type="dxa"/>
              <w:right w:w="86" w:type="dxa"/>
            </w:tcMar>
          </w:tcPr>
          <w:p w14:paraId="102D5A02" w14:textId="76A2740C" w:rsidR="008572DA" w:rsidRPr="00814EE3" w:rsidRDefault="0003690F"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309E51E0" w:rsidR="008572DA" w:rsidRPr="00814EE3" w:rsidRDefault="00814EE3" w:rsidP="00960466">
            <w:pPr>
              <w:spacing w:before="40" w:after="40"/>
              <w:jc w:val="center"/>
              <w:rPr>
                <w:rFonts w:ascii="Arial" w:hAnsi="Arial" w:cs="Arial"/>
                <w:color w:val="FFFFFF" w:themeColor="background1"/>
              </w:rPr>
            </w:pPr>
            <w:r w:rsidRPr="00814EE3">
              <w:rPr>
                <w:rFonts w:ascii="Arial" w:hAnsi="Arial" w:cs="Arial"/>
                <w:color w:val="000000" w:themeColor="text1"/>
              </w:rPr>
              <w:t>0</w:t>
            </w:r>
          </w:p>
        </w:tc>
        <w:tc>
          <w:tcPr>
            <w:tcW w:w="900" w:type="dxa"/>
            <w:tcMar>
              <w:left w:w="86" w:type="dxa"/>
              <w:right w:w="86" w:type="dxa"/>
            </w:tcMar>
          </w:tcPr>
          <w:p w14:paraId="308535F4" w14:textId="06FEFCF6" w:rsidR="008572DA" w:rsidRPr="00814EE3" w:rsidRDefault="00814EE3" w:rsidP="00960466">
            <w:pPr>
              <w:spacing w:before="40" w:after="40"/>
              <w:jc w:val="center"/>
              <w:rPr>
                <w:rFonts w:ascii="Arial" w:hAnsi="Arial" w:cs="Arial"/>
                <w:color w:val="FFFFFF" w:themeColor="background1"/>
              </w:rPr>
            </w:pPr>
            <w:r w:rsidRPr="00814EE3">
              <w:rPr>
                <w:rFonts w:ascii="Arial" w:hAnsi="Arial" w:cs="Arial"/>
                <w:color w:val="000000" w:themeColor="text1"/>
              </w:rPr>
              <w:t>0</w:t>
            </w:r>
          </w:p>
        </w:tc>
        <w:tc>
          <w:tcPr>
            <w:tcW w:w="540" w:type="dxa"/>
            <w:tcMar>
              <w:left w:w="86" w:type="dxa"/>
              <w:right w:w="86" w:type="dxa"/>
            </w:tcMar>
          </w:tcPr>
          <w:p w14:paraId="0173A2B8" w14:textId="77777777" w:rsidR="008572DA" w:rsidRPr="00814EE3" w:rsidRDefault="008572DA" w:rsidP="00960466">
            <w:pPr>
              <w:spacing w:before="40" w:after="40"/>
              <w:jc w:val="center"/>
              <w:rPr>
                <w:rFonts w:ascii="Arial" w:hAnsi="Arial" w:cs="Arial"/>
              </w:rPr>
            </w:pPr>
            <w:r w:rsidRPr="00814EE3">
              <w:rPr>
                <w:rFonts w:ascii="Arial" w:hAnsi="Arial" w:cs="Arial"/>
              </w:rPr>
              <w:t>15</w:t>
            </w:r>
          </w:p>
        </w:tc>
        <w:tc>
          <w:tcPr>
            <w:tcW w:w="540" w:type="dxa"/>
            <w:tcMar>
              <w:left w:w="86" w:type="dxa"/>
              <w:right w:w="86" w:type="dxa"/>
            </w:tcMar>
          </w:tcPr>
          <w:p w14:paraId="4C360E7C" w14:textId="77777777" w:rsidR="008572DA" w:rsidRPr="00814EE3" w:rsidRDefault="008572DA" w:rsidP="00960466">
            <w:pPr>
              <w:spacing w:before="40" w:after="40"/>
              <w:jc w:val="center"/>
              <w:rPr>
                <w:rFonts w:ascii="Arial" w:hAnsi="Arial" w:cs="Arial"/>
              </w:rPr>
            </w:pPr>
            <w:r w:rsidRPr="00814EE3">
              <w:rPr>
                <w:rFonts w:ascii="Arial" w:hAnsi="Arial" w:cs="Arial"/>
              </w:rPr>
              <w:t>0.2</w:t>
            </w:r>
          </w:p>
        </w:tc>
        <w:tc>
          <w:tcPr>
            <w:tcW w:w="1350" w:type="dxa"/>
            <w:tcMar>
              <w:left w:w="86" w:type="dxa"/>
              <w:right w:w="86" w:type="dxa"/>
            </w:tcMar>
          </w:tcPr>
          <w:p w14:paraId="2A95BBE1" w14:textId="38AAD9F4" w:rsidR="008572DA" w:rsidRPr="00814EE3" w:rsidRDefault="00814EE3" w:rsidP="00960466">
            <w:pPr>
              <w:spacing w:before="40" w:after="40"/>
              <w:jc w:val="center"/>
              <w:rPr>
                <w:rFonts w:ascii="Arial" w:hAnsi="Arial" w:cs="Arial"/>
              </w:rPr>
            </w:pPr>
            <w:r w:rsidRPr="00814EE3">
              <w:rPr>
                <w:rFonts w:ascii="Arial" w:hAnsi="Arial" w:cs="Arial"/>
                <w:color w:val="000000" w:themeColor="text1"/>
              </w:rPr>
              <w:t>N/A</w:t>
            </w:r>
          </w:p>
        </w:tc>
        <w:tc>
          <w:tcPr>
            <w:tcW w:w="3240" w:type="dxa"/>
          </w:tcPr>
          <w:p w14:paraId="53E810BE" w14:textId="23D40162" w:rsidR="008572DA" w:rsidRPr="00814EE3" w:rsidRDefault="008572DA" w:rsidP="00960466">
            <w:pPr>
              <w:spacing w:before="40" w:after="40"/>
              <w:rPr>
                <w:rFonts w:ascii="Arial" w:hAnsi="Arial" w:cs="Arial"/>
              </w:rPr>
            </w:pPr>
            <w:r w:rsidRPr="00814EE3">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814EE3" w:rsidRDefault="00FC33C4" w:rsidP="00FC33C4">
            <w:pPr>
              <w:spacing w:before="40" w:after="40"/>
              <w:rPr>
                <w:rFonts w:ascii="Arial" w:hAnsi="Arial" w:cs="Arial"/>
              </w:rPr>
            </w:pPr>
            <w:r w:rsidRPr="00814EE3">
              <w:rPr>
                <w:rFonts w:ascii="Arial" w:hAnsi="Arial" w:cs="Arial"/>
              </w:rPr>
              <w:t>Copper (ppm)</w:t>
            </w:r>
          </w:p>
        </w:tc>
        <w:tc>
          <w:tcPr>
            <w:tcW w:w="1440" w:type="dxa"/>
            <w:tcMar>
              <w:left w:w="86" w:type="dxa"/>
              <w:right w:w="86" w:type="dxa"/>
            </w:tcMar>
          </w:tcPr>
          <w:p w14:paraId="1E79D436" w14:textId="2A594EB7" w:rsidR="00FC33C4" w:rsidRPr="00814EE3" w:rsidRDefault="00814EE3" w:rsidP="00FC33C4">
            <w:pPr>
              <w:spacing w:before="40" w:after="40"/>
              <w:jc w:val="center"/>
              <w:rPr>
                <w:rFonts w:ascii="Arial" w:hAnsi="Arial" w:cs="Arial"/>
                <w:color w:val="FFFFFF" w:themeColor="background1"/>
              </w:rPr>
            </w:pPr>
            <w:r w:rsidRPr="00814EE3">
              <w:rPr>
                <w:rFonts w:ascii="Arial" w:hAnsi="Arial" w:cs="Arial"/>
                <w:color w:val="000000" w:themeColor="text1"/>
              </w:rPr>
              <w:t>6/22/2021</w:t>
            </w:r>
          </w:p>
        </w:tc>
        <w:tc>
          <w:tcPr>
            <w:tcW w:w="900" w:type="dxa"/>
            <w:tcMar>
              <w:left w:w="86" w:type="dxa"/>
              <w:right w:w="86" w:type="dxa"/>
            </w:tcMar>
          </w:tcPr>
          <w:p w14:paraId="42CEE2F3" w14:textId="6FB1F70F" w:rsidR="00FC33C4" w:rsidRPr="00814EE3" w:rsidRDefault="0003690F"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15E55B1F" w14:textId="206B8DBC" w:rsidR="00FC33C4" w:rsidRPr="00814EE3" w:rsidRDefault="00814EE3" w:rsidP="00FC33C4">
            <w:pPr>
              <w:spacing w:before="40" w:after="40"/>
              <w:jc w:val="center"/>
              <w:rPr>
                <w:rFonts w:ascii="Arial" w:hAnsi="Arial" w:cs="Arial"/>
                <w:color w:val="FFFFFF" w:themeColor="background1"/>
              </w:rPr>
            </w:pPr>
            <w:r w:rsidRPr="00814EE3">
              <w:rPr>
                <w:rFonts w:ascii="Arial" w:hAnsi="Arial" w:cs="Arial"/>
                <w:color w:val="000000" w:themeColor="text1"/>
              </w:rPr>
              <w:t>0</w:t>
            </w:r>
          </w:p>
        </w:tc>
        <w:tc>
          <w:tcPr>
            <w:tcW w:w="900" w:type="dxa"/>
            <w:tcMar>
              <w:left w:w="86" w:type="dxa"/>
              <w:right w:w="86" w:type="dxa"/>
            </w:tcMar>
          </w:tcPr>
          <w:p w14:paraId="1AE57BBF" w14:textId="1112A7E6" w:rsidR="00FC33C4" w:rsidRPr="00814EE3" w:rsidRDefault="00814EE3" w:rsidP="00FC33C4">
            <w:pPr>
              <w:spacing w:before="40" w:after="40"/>
              <w:jc w:val="center"/>
              <w:rPr>
                <w:rFonts w:ascii="Arial" w:hAnsi="Arial" w:cs="Arial"/>
                <w:color w:val="FFFFFF" w:themeColor="background1"/>
              </w:rPr>
            </w:pPr>
            <w:r w:rsidRPr="00814EE3">
              <w:rPr>
                <w:rFonts w:ascii="Arial" w:hAnsi="Arial" w:cs="Arial"/>
                <w:color w:val="000000" w:themeColor="text1"/>
              </w:rPr>
              <w:t>0</w:t>
            </w:r>
          </w:p>
        </w:tc>
        <w:tc>
          <w:tcPr>
            <w:tcW w:w="540" w:type="dxa"/>
            <w:tcMar>
              <w:left w:w="86" w:type="dxa"/>
              <w:right w:w="86" w:type="dxa"/>
            </w:tcMar>
          </w:tcPr>
          <w:p w14:paraId="70C90CCD" w14:textId="77777777" w:rsidR="00FC33C4" w:rsidRPr="00814EE3" w:rsidRDefault="00FC33C4" w:rsidP="00FC33C4">
            <w:pPr>
              <w:spacing w:before="40" w:after="40"/>
              <w:jc w:val="center"/>
              <w:rPr>
                <w:rFonts w:ascii="Arial" w:hAnsi="Arial" w:cs="Arial"/>
              </w:rPr>
            </w:pPr>
            <w:r w:rsidRPr="00814EE3">
              <w:rPr>
                <w:rFonts w:ascii="Arial" w:hAnsi="Arial" w:cs="Arial"/>
              </w:rPr>
              <w:t>1.3</w:t>
            </w:r>
          </w:p>
        </w:tc>
        <w:tc>
          <w:tcPr>
            <w:tcW w:w="540" w:type="dxa"/>
            <w:tcMar>
              <w:left w:w="86" w:type="dxa"/>
              <w:right w:w="86" w:type="dxa"/>
            </w:tcMar>
          </w:tcPr>
          <w:p w14:paraId="6BFCFA13" w14:textId="77777777" w:rsidR="00FC33C4" w:rsidRPr="00814EE3" w:rsidRDefault="00FC33C4" w:rsidP="00FC33C4">
            <w:pPr>
              <w:spacing w:before="40" w:after="40"/>
              <w:jc w:val="center"/>
              <w:rPr>
                <w:rFonts w:ascii="Arial" w:hAnsi="Arial" w:cs="Arial"/>
              </w:rPr>
            </w:pPr>
            <w:r w:rsidRPr="00814EE3">
              <w:rPr>
                <w:rFonts w:ascii="Arial" w:hAnsi="Arial" w:cs="Arial"/>
              </w:rPr>
              <w:t>0.3</w:t>
            </w:r>
          </w:p>
        </w:tc>
        <w:tc>
          <w:tcPr>
            <w:tcW w:w="1350" w:type="dxa"/>
            <w:tcMar>
              <w:left w:w="86" w:type="dxa"/>
              <w:right w:w="86" w:type="dxa"/>
            </w:tcMar>
          </w:tcPr>
          <w:p w14:paraId="0C5D1F0F" w14:textId="77777777" w:rsidR="00FC33C4" w:rsidRPr="00814EE3" w:rsidRDefault="00FC33C4" w:rsidP="00FC33C4">
            <w:pPr>
              <w:spacing w:before="40" w:after="40"/>
              <w:jc w:val="center"/>
              <w:rPr>
                <w:rFonts w:ascii="Arial" w:hAnsi="Arial" w:cs="Arial"/>
              </w:rPr>
            </w:pPr>
            <w:r w:rsidRPr="00814EE3">
              <w:rPr>
                <w:rFonts w:ascii="Arial" w:hAnsi="Arial" w:cs="Arial"/>
              </w:rPr>
              <w:t>Not</w:t>
            </w:r>
          </w:p>
          <w:p w14:paraId="60640B47" w14:textId="0040228E" w:rsidR="00FC33C4" w:rsidRPr="00814EE3" w:rsidRDefault="00FC33C4" w:rsidP="00FC33C4">
            <w:pPr>
              <w:spacing w:before="40" w:after="40"/>
              <w:jc w:val="center"/>
              <w:rPr>
                <w:rFonts w:ascii="Arial" w:hAnsi="Arial" w:cs="Arial"/>
              </w:rPr>
            </w:pPr>
            <w:r w:rsidRPr="00814EE3">
              <w:rPr>
                <w:rFonts w:ascii="Arial" w:hAnsi="Arial" w:cs="Arial"/>
              </w:rPr>
              <w:t>applicable</w:t>
            </w:r>
          </w:p>
        </w:tc>
        <w:tc>
          <w:tcPr>
            <w:tcW w:w="3240" w:type="dxa"/>
          </w:tcPr>
          <w:p w14:paraId="5A3BAA98" w14:textId="4D55672D" w:rsidR="00FC33C4" w:rsidRPr="00814EE3" w:rsidRDefault="00FC33C4" w:rsidP="00FC33C4">
            <w:pPr>
              <w:spacing w:before="40" w:after="40"/>
              <w:rPr>
                <w:rFonts w:ascii="Arial" w:hAnsi="Arial" w:cs="Arial"/>
              </w:rPr>
            </w:pPr>
            <w:r w:rsidRPr="00814EE3">
              <w:rPr>
                <w:rFonts w:ascii="Arial" w:hAnsi="Arial" w:cs="Arial"/>
              </w:rPr>
              <w:t xml:space="preserve">Internal corrosion of household plumbing systems; erosion of </w:t>
            </w:r>
            <w:r w:rsidRPr="00814EE3">
              <w:rPr>
                <w:rFonts w:ascii="Arial" w:hAnsi="Arial" w:cs="Arial"/>
              </w:rPr>
              <w:lastRenderedPageBreak/>
              <w:t>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4556FF">
        <w:fldChar w:fldCharType="begin"/>
      </w:r>
      <w:r w:rsidR="004556FF">
        <w:instrText xml:space="preserve"> SEQ Table \* ARABIC </w:instrText>
      </w:r>
      <w:r w:rsidR="004556FF">
        <w:fldChar w:fldCharType="separate"/>
      </w:r>
      <w:r w:rsidR="0050755D">
        <w:rPr>
          <w:noProof/>
        </w:rPr>
        <w:t>3</w:t>
      </w:r>
      <w:r w:rsidR="004556F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83348" w:rsidRPr="005F082E" w14:paraId="0E0C1E93" w14:textId="77777777" w:rsidTr="00CD78A4">
        <w:trPr>
          <w:trHeight w:val="432"/>
        </w:trPr>
        <w:tc>
          <w:tcPr>
            <w:tcW w:w="2250" w:type="dxa"/>
          </w:tcPr>
          <w:p w14:paraId="66AD9F49" w14:textId="77777777" w:rsidR="00C83348" w:rsidRPr="00C83348" w:rsidRDefault="00C83348" w:rsidP="00C83348">
            <w:pPr>
              <w:spacing w:before="40" w:after="40"/>
              <w:rPr>
                <w:rFonts w:ascii="Arial" w:hAnsi="Arial" w:cs="Arial"/>
              </w:rPr>
            </w:pPr>
            <w:r w:rsidRPr="00C83348">
              <w:rPr>
                <w:rFonts w:ascii="Arial" w:hAnsi="Arial" w:cs="Arial"/>
              </w:rPr>
              <w:t>Sodium (ppm)</w:t>
            </w:r>
          </w:p>
        </w:tc>
        <w:tc>
          <w:tcPr>
            <w:tcW w:w="1345" w:type="dxa"/>
            <w:tcMar>
              <w:left w:w="58" w:type="dxa"/>
              <w:right w:w="58" w:type="dxa"/>
            </w:tcMar>
          </w:tcPr>
          <w:p w14:paraId="2DC49168" w14:textId="0FBEAB1A" w:rsidR="00C83348" w:rsidRPr="00C83348" w:rsidRDefault="00C83348" w:rsidP="00C83348">
            <w:pPr>
              <w:spacing w:before="40" w:after="40"/>
              <w:jc w:val="center"/>
              <w:rPr>
                <w:rFonts w:ascii="Arial" w:hAnsi="Arial" w:cs="Arial"/>
                <w:color w:val="000000" w:themeColor="text1"/>
              </w:rPr>
            </w:pPr>
            <w:r w:rsidRPr="00C83348">
              <w:rPr>
                <w:rFonts w:ascii="Arial" w:hAnsi="Arial" w:cs="Arial"/>
                <w:color w:val="000000" w:themeColor="text1"/>
              </w:rPr>
              <w:t>11-15-19</w:t>
            </w:r>
          </w:p>
        </w:tc>
        <w:tc>
          <w:tcPr>
            <w:tcW w:w="1260" w:type="dxa"/>
            <w:tcMar>
              <w:left w:w="58" w:type="dxa"/>
              <w:right w:w="58" w:type="dxa"/>
            </w:tcMar>
          </w:tcPr>
          <w:p w14:paraId="690B0D1C" w14:textId="1F66CBA1" w:rsidR="00C83348" w:rsidRPr="00C83348" w:rsidRDefault="00C83348" w:rsidP="00C83348">
            <w:pPr>
              <w:spacing w:before="40" w:after="40"/>
              <w:jc w:val="center"/>
              <w:rPr>
                <w:rFonts w:ascii="Arial" w:hAnsi="Arial" w:cs="Arial"/>
                <w:color w:val="FFFFFF" w:themeColor="background1"/>
              </w:rPr>
            </w:pPr>
            <w:r w:rsidRPr="00C83348">
              <w:rPr>
                <w:rFonts w:ascii="Arial" w:hAnsi="Arial" w:cs="Arial"/>
                <w:color w:val="000000" w:themeColor="text1"/>
              </w:rPr>
              <w:t>67</w:t>
            </w:r>
          </w:p>
        </w:tc>
        <w:tc>
          <w:tcPr>
            <w:tcW w:w="1530" w:type="dxa"/>
            <w:tcMar>
              <w:left w:w="58" w:type="dxa"/>
              <w:right w:w="58" w:type="dxa"/>
            </w:tcMar>
          </w:tcPr>
          <w:p w14:paraId="6802CC34" w14:textId="71E5C377" w:rsidR="00C83348" w:rsidRPr="00C83348" w:rsidRDefault="00C83348" w:rsidP="00C83348">
            <w:pPr>
              <w:spacing w:before="40" w:after="40"/>
              <w:jc w:val="center"/>
              <w:rPr>
                <w:rFonts w:ascii="Arial" w:hAnsi="Arial" w:cs="Arial"/>
                <w:color w:val="FFFFFF" w:themeColor="background1"/>
              </w:rPr>
            </w:pPr>
            <w:r w:rsidRPr="00C83348">
              <w:rPr>
                <w:rFonts w:ascii="Arial" w:hAnsi="Arial" w:cs="Arial"/>
                <w:color w:val="000000" w:themeColor="text1"/>
              </w:rPr>
              <w:t>N/A</w:t>
            </w:r>
          </w:p>
        </w:tc>
        <w:tc>
          <w:tcPr>
            <w:tcW w:w="810" w:type="dxa"/>
            <w:tcMar>
              <w:left w:w="58" w:type="dxa"/>
              <w:right w:w="58" w:type="dxa"/>
            </w:tcMar>
          </w:tcPr>
          <w:p w14:paraId="4E60C959" w14:textId="77777777" w:rsidR="00C83348" w:rsidRPr="00C83348" w:rsidRDefault="00C83348" w:rsidP="00C83348">
            <w:pPr>
              <w:spacing w:before="40" w:after="40"/>
              <w:jc w:val="center"/>
              <w:rPr>
                <w:rFonts w:ascii="Arial" w:hAnsi="Arial" w:cs="Arial"/>
              </w:rPr>
            </w:pPr>
            <w:r w:rsidRPr="00C83348">
              <w:rPr>
                <w:rFonts w:ascii="Arial" w:hAnsi="Arial" w:cs="Arial"/>
              </w:rPr>
              <w:t>None</w:t>
            </w:r>
          </w:p>
        </w:tc>
        <w:tc>
          <w:tcPr>
            <w:tcW w:w="1080" w:type="dxa"/>
            <w:tcMar>
              <w:left w:w="58" w:type="dxa"/>
              <w:right w:w="58" w:type="dxa"/>
            </w:tcMar>
          </w:tcPr>
          <w:p w14:paraId="721928BB" w14:textId="77777777" w:rsidR="00C83348" w:rsidRPr="00C83348" w:rsidRDefault="00C83348" w:rsidP="00C83348">
            <w:pPr>
              <w:spacing w:before="40" w:after="40"/>
              <w:jc w:val="center"/>
              <w:rPr>
                <w:rFonts w:ascii="Arial" w:hAnsi="Arial" w:cs="Arial"/>
              </w:rPr>
            </w:pPr>
            <w:r w:rsidRPr="00C83348">
              <w:rPr>
                <w:rFonts w:ascii="Arial" w:hAnsi="Arial" w:cs="Arial"/>
              </w:rPr>
              <w:t>None</w:t>
            </w:r>
          </w:p>
        </w:tc>
        <w:tc>
          <w:tcPr>
            <w:tcW w:w="2561" w:type="dxa"/>
            <w:tcMar>
              <w:left w:w="58" w:type="dxa"/>
              <w:right w:w="58" w:type="dxa"/>
            </w:tcMar>
          </w:tcPr>
          <w:p w14:paraId="4A3C8020" w14:textId="77777777" w:rsidR="00C83348" w:rsidRPr="00C83348" w:rsidRDefault="00C83348" w:rsidP="00C83348">
            <w:pPr>
              <w:spacing w:before="40" w:after="40"/>
              <w:rPr>
                <w:rFonts w:ascii="Arial" w:hAnsi="Arial" w:cs="Arial"/>
              </w:rPr>
            </w:pPr>
            <w:r w:rsidRPr="00C83348">
              <w:rPr>
                <w:rFonts w:ascii="Arial" w:hAnsi="Arial" w:cs="Arial"/>
              </w:rPr>
              <w:t>Salt present in the water and is generally naturally occurring</w:t>
            </w:r>
          </w:p>
        </w:tc>
      </w:tr>
      <w:tr w:rsidR="00C83348" w:rsidRPr="005F082E" w14:paraId="2ACD2463" w14:textId="77777777" w:rsidTr="00CD78A4">
        <w:tc>
          <w:tcPr>
            <w:tcW w:w="2250" w:type="dxa"/>
          </w:tcPr>
          <w:p w14:paraId="01FDA3CE" w14:textId="77777777" w:rsidR="00C83348" w:rsidRPr="00C83348" w:rsidRDefault="00C83348" w:rsidP="00C83348">
            <w:pPr>
              <w:spacing w:before="40" w:after="40"/>
              <w:rPr>
                <w:rFonts w:ascii="Arial" w:hAnsi="Arial" w:cs="Arial"/>
              </w:rPr>
            </w:pPr>
            <w:r w:rsidRPr="00C83348">
              <w:rPr>
                <w:rFonts w:ascii="Arial" w:hAnsi="Arial" w:cs="Arial"/>
              </w:rPr>
              <w:t>Hardness (ppm)</w:t>
            </w:r>
          </w:p>
        </w:tc>
        <w:tc>
          <w:tcPr>
            <w:tcW w:w="1345" w:type="dxa"/>
            <w:tcMar>
              <w:left w:w="58" w:type="dxa"/>
              <w:right w:w="58" w:type="dxa"/>
            </w:tcMar>
          </w:tcPr>
          <w:p w14:paraId="7A81C45D" w14:textId="130FBE4D" w:rsidR="00C83348" w:rsidRPr="00C83348" w:rsidRDefault="00C83348" w:rsidP="00C83348">
            <w:pPr>
              <w:spacing w:before="40" w:after="40"/>
              <w:jc w:val="center"/>
              <w:rPr>
                <w:rFonts w:ascii="Arial" w:hAnsi="Arial" w:cs="Arial"/>
                <w:color w:val="FFFFFF" w:themeColor="background1"/>
              </w:rPr>
            </w:pPr>
            <w:r w:rsidRPr="00C83348">
              <w:rPr>
                <w:rFonts w:ascii="Arial" w:hAnsi="Arial" w:cs="Arial"/>
                <w:color w:val="000000" w:themeColor="text1"/>
              </w:rPr>
              <w:t>11-15-19</w:t>
            </w:r>
          </w:p>
        </w:tc>
        <w:tc>
          <w:tcPr>
            <w:tcW w:w="1260" w:type="dxa"/>
            <w:tcMar>
              <w:left w:w="58" w:type="dxa"/>
              <w:right w:w="58" w:type="dxa"/>
            </w:tcMar>
          </w:tcPr>
          <w:p w14:paraId="5F571C45" w14:textId="6488455A" w:rsidR="00C83348" w:rsidRPr="00C83348" w:rsidRDefault="00C83348" w:rsidP="00C83348">
            <w:pPr>
              <w:spacing w:before="40" w:after="40"/>
              <w:jc w:val="center"/>
              <w:rPr>
                <w:rFonts w:ascii="Arial" w:hAnsi="Arial" w:cs="Arial"/>
                <w:color w:val="FFFFFF" w:themeColor="background1"/>
              </w:rPr>
            </w:pPr>
            <w:r w:rsidRPr="00C83348">
              <w:rPr>
                <w:rFonts w:ascii="Arial" w:hAnsi="Arial" w:cs="Arial"/>
                <w:color w:val="000000" w:themeColor="text1"/>
              </w:rPr>
              <w:t>34.0</w:t>
            </w:r>
          </w:p>
        </w:tc>
        <w:tc>
          <w:tcPr>
            <w:tcW w:w="1530" w:type="dxa"/>
            <w:tcMar>
              <w:left w:w="58" w:type="dxa"/>
              <w:right w:w="58" w:type="dxa"/>
            </w:tcMar>
          </w:tcPr>
          <w:p w14:paraId="2BE476FB" w14:textId="65A7336D" w:rsidR="00C83348" w:rsidRPr="00C83348" w:rsidRDefault="00C83348" w:rsidP="00C83348">
            <w:pPr>
              <w:spacing w:before="40" w:after="40"/>
              <w:jc w:val="center"/>
              <w:rPr>
                <w:rFonts w:ascii="Arial" w:hAnsi="Arial" w:cs="Arial"/>
                <w:color w:val="FFFFFF" w:themeColor="background1"/>
              </w:rPr>
            </w:pPr>
            <w:r w:rsidRPr="00C83348">
              <w:rPr>
                <w:rFonts w:ascii="Arial" w:hAnsi="Arial" w:cs="Arial"/>
                <w:color w:val="000000" w:themeColor="text1"/>
              </w:rPr>
              <w:t>N/A</w:t>
            </w:r>
          </w:p>
        </w:tc>
        <w:tc>
          <w:tcPr>
            <w:tcW w:w="810" w:type="dxa"/>
            <w:tcMar>
              <w:left w:w="58" w:type="dxa"/>
              <w:right w:w="58" w:type="dxa"/>
            </w:tcMar>
          </w:tcPr>
          <w:p w14:paraId="76B554F2" w14:textId="77777777" w:rsidR="00C83348" w:rsidRPr="00C83348" w:rsidRDefault="00C83348" w:rsidP="00C83348">
            <w:pPr>
              <w:spacing w:before="40" w:after="40"/>
              <w:jc w:val="center"/>
              <w:rPr>
                <w:rFonts w:ascii="Arial" w:hAnsi="Arial" w:cs="Arial"/>
              </w:rPr>
            </w:pPr>
            <w:r w:rsidRPr="00C83348">
              <w:rPr>
                <w:rFonts w:ascii="Arial" w:hAnsi="Arial" w:cs="Arial"/>
              </w:rPr>
              <w:t>None</w:t>
            </w:r>
          </w:p>
        </w:tc>
        <w:tc>
          <w:tcPr>
            <w:tcW w:w="1080" w:type="dxa"/>
            <w:tcMar>
              <w:left w:w="58" w:type="dxa"/>
              <w:right w:w="58" w:type="dxa"/>
            </w:tcMar>
          </w:tcPr>
          <w:p w14:paraId="2588B8FC" w14:textId="77777777" w:rsidR="00C83348" w:rsidRPr="00C83348" w:rsidRDefault="00C83348" w:rsidP="00C83348">
            <w:pPr>
              <w:spacing w:before="40" w:after="40"/>
              <w:jc w:val="center"/>
              <w:rPr>
                <w:rFonts w:ascii="Arial" w:hAnsi="Arial" w:cs="Arial"/>
              </w:rPr>
            </w:pPr>
            <w:r w:rsidRPr="00C83348">
              <w:rPr>
                <w:rFonts w:ascii="Arial" w:hAnsi="Arial" w:cs="Arial"/>
              </w:rPr>
              <w:t>None</w:t>
            </w:r>
          </w:p>
        </w:tc>
        <w:tc>
          <w:tcPr>
            <w:tcW w:w="2561" w:type="dxa"/>
            <w:tcMar>
              <w:left w:w="58" w:type="dxa"/>
              <w:right w:w="58" w:type="dxa"/>
            </w:tcMar>
          </w:tcPr>
          <w:p w14:paraId="092D52C6" w14:textId="77777777" w:rsidR="00C83348" w:rsidRPr="00C83348" w:rsidRDefault="00C83348" w:rsidP="00C83348">
            <w:pPr>
              <w:spacing w:before="40" w:after="40"/>
              <w:rPr>
                <w:rFonts w:ascii="Arial" w:hAnsi="Arial" w:cs="Arial"/>
              </w:rPr>
            </w:pPr>
            <w:r w:rsidRPr="00C83348">
              <w:rPr>
                <w:rFonts w:ascii="Arial" w:hAnsi="Arial" w:cs="Arial"/>
              </w:rPr>
              <w:t xml:space="preserve">Sum of polyvalent cations </w:t>
            </w:r>
            <w:proofErr w:type="gramStart"/>
            <w:r w:rsidRPr="00C83348">
              <w:rPr>
                <w:rFonts w:ascii="Arial" w:hAnsi="Arial" w:cs="Arial"/>
              </w:rPr>
              <w:t>present</w:t>
            </w:r>
            <w:proofErr w:type="gramEnd"/>
            <w:r w:rsidRPr="00C83348">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556FF">
        <w:fldChar w:fldCharType="begin"/>
      </w:r>
      <w:r w:rsidR="004556FF">
        <w:instrText xml:space="preserve"> SEQ Table \* ARABIC </w:instrText>
      </w:r>
      <w:r w:rsidR="004556FF">
        <w:fldChar w:fldCharType="separate"/>
      </w:r>
      <w:r w:rsidR="0050755D">
        <w:rPr>
          <w:noProof/>
        </w:rPr>
        <w:t>4</w:t>
      </w:r>
      <w:r w:rsidR="004556F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83348" w:rsidRPr="005F082E" w14:paraId="7C96DD6F" w14:textId="77777777" w:rsidTr="00512D8C">
        <w:trPr>
          <w:trHeight w:val="432"/>
        </w:trPr>
        <w:tc>
          <w:tcPr>
            <w:tcW w:w="2245" w:type="dxa"/>
            <w:tcMar>
              <w:left w:w="58" w:type="dxa"/>
              <w:right w:w="58" w:type="dxa"/>
            </w:tcMar>
          </w:tcPr>
          <w:p w14:paraId="29E71AAC" w14:textId="2238CD66" w:rsidR="00C83348" w:rsidRPr="004556FF" w:rsidRDefault="00C83348" w:rsidP="00C83348">
            <w:pPr>
              <w:keepNext/>
              <w:keepLines/>
              <w:spacing w:before="40" w:after="40"/>
              <w:ind w:left="30"/>
              <w:jc w:val="both"/>
              <w:rPr>
                <w:rFonts w:ascii="Arial" w:hAnsi="Arial" w:cs="Arial"/>
                <w:color w:val="000000" w:themeColor="text1"/>
              </w:rPr>
            </w:pPr>
            <w:r w:rsidRPr="004556FF">
              <w:rPr>
                <w:rFonts w:ascii="Arial" w:hAnsi="Arial" w:cs="Arial"/>
              </w:rPr>
              <w:t>Nitrate (mg/L)</w:t>
            </w:r>
          </w:p>
        </w:tc>
        <w:tc>
          <w:tcPr>
            <w:tcW w:w="1440" w:type="dxa"/>
          </w:tcPr>
          <w:p w14:paraId="21F7006B" w14:textId="58C84D27"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1BD7CABC" w14:textId="789822DD"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40895B2C" w14:textId="2FBEFDBB"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color w:val="000000" w:themeColor="text1"/>
              </w:rPr>
              <w:t xml:space="preserve">N/A </w:t>
            </w:r>
          </w:p>
        </w:tc>
        <w:tc>
          <w:tcPr>
            <w:tcW w:w="1170" w:type="dxa"/>
          </w:tcPr>
          <w:p w14:paraId="707B8EC2" w14:textId="48740147"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rPr>
              <w:t>10</w:t>
            </w:r>
            <w:r w:rsidRPr="004556FF">
              <w:rPr>
                <w:rFonts w:ascii="Arial" w:hAnsi="Arial" w:cs="Arial"/>
              </w:rPr>
              <w:br/>
              <w:t>(as N)</w:t>
            </w:r>
          </w:p>
        </w:tc>
        <w:tc>
          <w:tcPr>
            <w:tcW w:w="1260" w:type="dxa"/>
          </w:tcPr>
          <w:p w14:paraId="4F209845" w14:textId="35EACC14"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rPr>
              <w:t>10</w:t>
            </w:r>
            <w:r w:rsidRPr="004556FF">
              <w:rPr>
                <w:rFonts w:ascii="Arial" w:hAnsi="Arial" w:cs="Arial"/>
              </w:rPr>
              <w:br/>
              <w:t>(as N)</w:t>
            </w:r>
          </w:p>
        </w:tc>
        <w:tc>
          <w:tcPr>
            <w:tcW w:w="1931" w:type="dxa"/>
          </w:tcPr>
          <w:p w14:paraId="307E6935" w14:textId="27D74E55" w:rsidR="00C83348" w:rsidRPr="004556FF" w:rsidRDefault="00C83348" w:rsidP="00C83348">
            <w:pPr>
              <w:keepNext/>
              <w:keepLines/>
              <w:spacing w:before="40" w:after="40"/>
              <w:jc w:val="center"/>
              <w:rPr>
                <w:rFonts w:ascii="Arial" w:hAnsi="Arial" w:cs="Arial"/>
                <w:color w:val="000000" w:themeColor="text1"/>
              </w:rPr>
            </w:pPr>
            <w:r w:rsidRPr="004556FF">
              <w:rPr>
                <w:rFonts w:ascii="Arial" w:hAnsi="Arial" w:cs="Arial"/>
              </w:rPr>
              <w:t>Runoff and leaching from fertilizer use; leaching from septic tanks and sewage; erosion of natural deposits</w:t>
            </w:r>
          </w:p>
        </w:tc>
      </w:tr>
      <w:tr w:rsidR="00C83348" w:rsidRPr="005F082E" w14:paraId="7E778FAF" w14:textId="77777777" w:rsidTr="00512D8C">
        <w:trPr>
          <w:trHeight w:val="432"/>
        </w:trPr>
        <w:tc>
          <w:tcPr>
            <w:tcW w:w="2245" w:type="dxa"/>
            <w:tcMar>
              <w:left w:w="58" w:type="dxa"/>
              <w:right w:w="58" w:type="dxa"/>
            </w:tcMar>
          </w:tcPr>
          <w:p w14:paraId="2BC454A4" w14:textId="3371A2A5" w:rsidR="00C83348" w:rsidRPr="004556FF" w:rsidRDefault="00C83348" w:rsidP="00C83348">
            <w:pPr>
              <w:spacing w:before="40" w:after="40"/>
              <w:ind w:left="30"/>
              <w:jc w:val="both"/>
              <w:rPr>
                <w:rFonts w:ascii="Arial" w:hAnsi="Arial" w:cs="Arial"/>
                <w:color w:val="000000" w:themeColor="text1"/>
              </w:rPr>
            </w:pPr>
            <w:r w:rsidRPr="004556FF">
              <w:rPr>
                <w:rFonts w:ascii="Arial" w:hAnsi="Arial" w:cs="Arial"/>
              </w:rPr>
              <w:t>Arsenic (µg/L)</w:t>
            </w:r>
          </w:p>
        </w:tc>
        <w:tc>
          <w:tcPr>
            <w:tcW w:w="1440" w:type="dxa"/>
          </w:tcPr>
          <w:p w14:paraId="253027C0" w14:textId="77777777"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1/19/2021</w:t>
            </w:r>
          </w:p>
          <w:p w14:paraId="78C8C724" w14:textId="77777777"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4/27/2021</w:t>
            </w:r>
          </w:p>
          <w:p w14:paraId="25EFD446" w14:textId="4CCF922C"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10/28/2021</w:t>
            </w:r>
          </w:p>
        </w:tc>
        <w:tc>
          <w:tcPr>
            <w:tcW w:w="1260" w:type="dxa"/>
          </w:tcPr>
          <w:p w14:paraId="7CAF39D9" w14:textId="6104C2B8"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59.67</w:t>
            </w:r>
          </w:p>
        </w:tc>
        <w:tc>
          <w:tcPr>
            <w:tcW w:w="1530" w:type="dxa"/>
          </w:tcPr>
          <w:p w14:paraId="694B316A" w14:textId="75C6F48D"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5</w:t>
            </w:r>
            <w:r w:rsidRPr="004556FF">
              <w:rPr>
                <w:rFonts w:ascii="Arial" w:hAnsi="Arial" w:cs="Arial"/>
                <w:color w:val="000000" w:themeColor="text1"/>
              </w:rPr>
              <w:t>8-61</w:t>
            </w:r>
          </w:p>
        </w:tc>
        <w:tc>
          <w:tcPr>
            <w:tcW w:w="1170" w:type="dxa"/>
          </w:tcPr>
          <w:p w14:paraId="04B3ABD1" w14:textId="3A18B558"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10</w:t>
            </w:r>
          </w:p>
        </w:tc>
        <w:tc>
          <w:tcPr>
            <w:tcW w:w="1260" w:type="dxa"/>
          </w:tcPr>
          <w:p w14:paraId="7BD33183" w14:textId="388DC6E5"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0.004</w:t>
            </w:r>
          </w:p>
        </w:tc>
        <w:tc>
          <w:tcPr>
            <w:tcW w:w="1931" w:type="dxa"/>
          </w:tcPr>
          <w:p w14:paraId="701F5E75" w14:textId="486475D4"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Erosion of natural deposits; runoff from orchards; glass and electronics production wastes</w:t>
            </w:r>
          </w:p>
        </w:tc>
      </w:tr>
      <w:tr w:rsidR="00F36226" w:rsidRPr="005F082E" w14:paraId="5A2E4EDA" w14:textId="77777777" w:rsidTr="00512D8C">
        <w:trPr>
          <w:trHeight w:val="432"/>
        </w:trPr>
        <w:tc>
          <w:tcPr>
            <w:tcW w:w="2245" w:type="dxa"/>
            <w:tcMar>
              <w:left w:w="58" w:type="dxa"/>
              <w:right w:w="58" w:type="dxa"/>
            </w:tcMar>
          </w:tcPr>
          <w:p w14:paraId="490802B3" w14:textId="100AA6DF" w:rsidR="00F36226" w:rsidRPr="004556FF" w:rsidRDefault="00F36226" w:rsidP="00F36226">
            <w:pPr>
              <w:spacing w:before="40" w:after="40"/>
              <w:ind w:left="30"/>
              <w:jc w:val="both"/>
              <w:rPr>
                <w:rFonts w:ascii="Arial" w:hAnsi="Arial" w:cs="Arial"/>
                <w:color w:val="000000" w:themeColor="text1"/>
              </w:rPr>
            </w:pPr>
            <w:r w:rsidRPr="004556FF">
              <w:rPr>
                <w:rFonts w:ascii="Arial" w:hAnsi="Arial" w:cs="Arial"/>
              </w:rPr>
              <w:t>Uranium (</w:t>
            </w:r>
            <w:proofErr w:type="spellStart"/>
            <w:r w:rsidRPr="004556FF">
              <w:rPr>
                <w:rFonts w:ascii="Arial" w:hAnsi="Arial" w:cs="Arial"/>
              </w:rPr>
              <w:t>pCi</w:t>
            </w:r>
            <w:proofErr w:type="spellEnd"/>
            <w:r w:rsidRPr="004556FF">
              <w:rPr>
                <w:rFonts w:ascii="Arial" w:hAnsi="Arial" w:cs="Arial"/>
              </w:rPr>
              <w:t>/L)</w:t>
            </w:r>
          </w:p>
        </w:tc>
        <w:tc>
          <w:tcPr>
            <w:tcW w:w="1440" w:type="dxa"/>
          </w:tcPr>
          <w:p w14:paraId="200A977E" w14:textId="77777777"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1/19/2021</w:t>
            </w:r>
          </w:p>
          <w:p w14:paraId="4C198F26" w14:textId="75A7EB69"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4/27/2021</w:t>
            </w:r>
          </w:p>
          <w:p w14:paraId="535C6478" w14:textId="0B9589D0"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10/28/2021</w:t>
            </w:r>
          </w:p>
        </w:tc>
        <w:tc>
          <w:tcPr>
            <w:tcW w:w="1260" w:type="dxa"/>
          </w:tcPr>
          <w:p w14:paraId="1A872876" w14:textId="19A4AAC5"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4E27FAAD" w14:textId="4A5887A1"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 xml:space="preserve">N/A </w:t>
            </w:r>
          </w:p>
        </w:tc>
        <w:tc>
          <w:tcPr>
            <w:tcW w:w="1170" w:type="dxa"/>
          </w:tcPr>
          <w:p w14:paraId="6EC8A772" w14:textId="6A01EB7A"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20</w:t>
            </w:r>
          </w:p>
        </w:tc>
        <w:tc>
          <w:tcPr>
            <w:tcW w:w="1260" w:type="dxa"/>
          </w:tcPr>
          <w:p w14:paraId="22CCB022" w14:textId="12E42BBD"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0.43</w:t>
            </w:r>
          </w:p>
        </w:tc>
        <w:tc>
          <w:tcPr>
            <w:tcW w:w="1931" w:type="dxa"/>
          </w:tcPr>
          <w:p w14:paraId="218DDB99" w14:textId="6D3247DA"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Erosion of natural deposits</w:t>
            </w:r>
          </w:p>
        </w:tc>
      </w:tr>
      <w:tr w:rsidR="00C83348" w:rsidRPr="005F082E" w14:paraId="25E4B589" w14:textId="77777777" w:rsidTr="00512D8C">
        <w:trPr>
          <w:trHeight w:val="432"/>
        </w:trPr>
        <w:tc>
          <w:tcPr>
            <w:tcW w:w="2245" w:type="dxa"/>
            <w:tcMar>
              <w:left w:w="58" w:type="dxa"/>
              <w:right w:w="58" w:type="dxa"/>
            </w:tcMar>
          </w:tcPr>
          <w:p w14:paraId="6CF985FA" w14:textId="7C7FCC28" w:rsidR="00C83348" w:rsidRPr="004556FF" w:rsidRDefault="00C83348" w:rsidP="00C83348">
            <w:pPr>
              <w:spacing w:before="40" w:after="40"/>
              <w:ind w:left="30"/>
              <w:rPr>
                <w:rFonts w:ascii="Arial" w:hAnsi="Arial" w:cs="Arial"/>
                <w:color w:val="000000" w:themeColor="text1"/>
              </w:rPr>
            </w:pPr>
            <w:r w:rsidRPr="004556FF">
              <w:rPr>
                <w:rFonts w:ascii="Arial" w:hAnsi="Arial" w:cs="Arial"/>
              </w:rPr>
              <w:t>Gross Alpha Particle Activity (</w:t>
            </w:r>
            <w:proofErr w:type="spellStart"/>
            <w:r w:rsidRPr="004556FF">
              <w:rPr>
                <w:rFonts w:ascii="Arial" w:hAnsi="Arial" w:cs="Arial"/>
              </w:rPr>
              <w:t>pCi</w:t>
            </w:r>
            <w:proofErr w:type="spellEnd"/>
            <w:r w:rsidRPr="004556FF">
              <w:rPr>
                <w:rFonts w:ascii="Arial" w:hAnsi="Arial" w:cs="Arial"/>
              </w:rPr>
              <w:t>/L)</w:t>
            </w:r>
          </w:p>
        </w:tc>
        <w:tc>
          <w:tcPr>
            <w:tcW w:w="1440" w:type="dxa"/>
          </w:tcPr>
          <w:p w14:paraId="4635FAEB" w14:textId="77777777"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1/19/2021</w:t>
            </w:r>
          </w:p>
          <w:p w14:paraId="09004E4C" w14:textId="77777777" w:rsidR="00C83348" w:rsidRPr="004556FF" w:rsidRDefault="00C83348" w:rsidP="00C83348">
            <w:pPr>
              <w:spacing w:before="40" w:after="40"/>
              <w:jc w:val="center"/>
              <w:rPr>
                <w:rFonts w:ascii="Arial" w:hAnsi="Arial" w:cs="Arial"/>
                <w:color w:val="000000" w:themeColor="text1"/>
              </w:rPr>
            </w:pPr>
            <w:r w:rsidRPr="004556FF">
              <w:rPr>
                <w:rFonts w:ascii="Arial" w:hAnsi="Arial" w:cs="Arial"/>
                <w:color w:val="000000" w:themeColor="text1"/>
              </w:rPr>
              <w:t>4/27/2021</w:t>
            </w:r>
          </w:p>
          <w:p w14:paraId="6446EEB8" w14:textId="77777777" w:rsidR="00C83348" w:rsidRPr="004556FF" w:rsidRDefault="00F36226" w:rsidP="00C83348">
            <w:pPr>
              <w:spacing w:before="40" w:after="40"/>
              <w:jc w:val="center"/>
              <w:rPr>
                <w:rFonts w:ascii="Arial" w:hAnsi="Arial" w:cs="Arial"/>
                <w:color w:val="000000" w:themeColor="text1"/>
              </w:rPr>
            </w:pPr>
            <w:r w:rsidRPr="004556FF">
              <w:rPr>
                <w:rFonts w:ascii="Arial" w:hAnsi="Arial" w:cs="Arial"/>
                <w:color w:val="000000" w:themeColor="text1"/>
              </w:rPr>
              <w:t>7/27/2021</w:t>
            </w:r>
          </w:p>
          <w:p w14:paraId="3B95B7C4" w14:textId="2AC34082" w:rsidR="00F36226" w:rsidRPr="004556FF" w:rsidRDefault="00F36226" w:rsidP="00C83348">
            <w:pPr>
              <w:spacing w:before="40" w:after="40"/>
              <w:jc w:val="center"/>
              <w:rPr>
                <w:rFonts w:ascii="Arial" w:hAnsi="Arial" w:cs="Arial"/>
                <w:color w:val="000000" w:themeColor="text1"/>
              </w:rPr>
            </w:pPr>
            <w:r w:rsidRPr="004556FF">
              <w:rPr>
                <w:rFonts w:ascii="Arial" w:hAnsi="Arial" w:cs="Arial"/>
                <w:color w:val="000000" w:themeColor="text1"/>
              </w:rPr>
              <w:t>10/28/2021</w:t>
            </w:r>
          </w:p>
        </w:tc>
        <w:tc>
          <w:tcPr>
            <w:tcW w:w="1260" w:type="dxa"/>
          </w:tcPr>
          <w:p w14:paraId="79B79C10" w14:textId="3C433E18" w:rsidR="00C83348" w:rsidRPr="004556FF" w:rsidRDefault="00F36226" w:rsidP="00C83348">
            <w:pPr>
              <w:spacing w:before="40" w:after="40"/>
              <w:jc w:val="center"/>
              <w:rPr>
                <w:rFonts w:ascii="Arial" w:hAnsi="Arial" w:cs="Arial"/>
                <w:color w:val="000000" w:themeColor="text1"/>
              </w:rPr>
            </w:pPr>
            <w:r w:rsidRPr="004556FF">
              <w:rPr>
                <w:rFonts w:ascii="Arial" w:hAnsi="Arial" w:cs="Arial"/>
                <w:color w:val="000000" w:themeColor="text1"/>
              </w:rPr>
              <w:t>1.838</w:t>
            </w:r>
          </w:p>
        </w:tc>
        <w:tc>
          <w:tcPr>
            <w:tcW w:w="1530" w:type="dxa"/>
          </w:tcPr>
          <w:p w14:paraId="13EB050E" w14:textId="67B68C6C" w:rsidR="00C83348" w:rsidRPr="004556FF" w:rsidRDefault="00F36226" w:rsidP="00C83348">
            <w:pPr>
              <w:spacing w:before="40" w:after="40"/>
              <w:jc w:val="center"/>
              <w:rPr>
                <w:rFonts w:ascii="Arial" w:hAnsi="Arial" w:cs="Arial"/>
                <w:color w:val="000000" w:themeColor="text1"/>
              </w:rPr>
            </w:pPr>
            <w:r w:rsidRPr="004556FF">
              <w:rPr>
                <w:rFonts w:ascii="Arial" w:hAnsi="Arial" w:cs="Arial"/>
                <w:color w:val="000000" w:themeColor="text1"/>
              </w:rPr>
              <w:t>ND-2.77</w:t>
            </w:r>
          </w:p>
        </w:tc>
        <w:tc>
          <w:tcPr>
            <w:tcW w:w="1170" w:type="dxa"/>
          </w:tcPr>
          <w:p w14:paraId="3A2DABA6" w14:textId="47D45387"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15</w:t>
            </w:r>
          </w:p>
        </w:tc>
        <w:tc>
          <w:tcPr>
            <w:tcW w:w="1260" w:type="dxa"/>
          </w:tcPr>
          <w:p w14:paraId="051ED6AD" w14:textId="379539B6"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(0)</w:t>
            </w:r>
          </w:p>
        </w:tc>
        <w:tc>
          <w:tcPr>
            <w:tcW w:w="1931" w:type="dxa"/>
          </w:tcPr>
          <w:p w14:paraId="0B1E5662" w14:textId="72D3C285" w:rsidR="00C83348" w:rsidRPr="004556FF" w:rsidRDefault="00C83348" w:rsidP="00C83348">
            <w:pPr>
              <w:spacing w:before="40" w:after="40"/>
              <w:jc w:val="center"/>
              <w:rPr>
                <w:rFonts w:ascii="Arial" w:hAnsi="Arial" w:cs="Arial"/>
                <w:color w:val="000000" w:themeColor="text1"/>
              </w:rPr>
            </w:pPr>
            <w:r w:rsidRPr="004556FF">
              <w:rPr>
                <w:rFonts w:ascii="Arial" w:hAnsi="Arial" w:cs="Arial"/>
              </w:rPr>
              <w:t>Erosion of natural deposits</w:t>
            </w:r>
          </w:p>
        </w:tc>
      </w:tr>
      <w:tr w:rsidR="00F36226" w:rsidRPr="005F082E" w14:paraId="227F745D" w14:textId="77777777" w:rsidTr="00512D8C">
        <w:trPr>
          <w:trHeight w:val="432"/>
        </w:trPr>
        <w:tc>
          <w:tcPr>
            <w:tcW w:w="2245" w:type="dxa"/>
            <w:tcMar>
              <w:left w:w="58" w:type="dxa"/>
              <w:right w:w="58" w:type="dxa"/>
            </w:tcMar>
          </w:tcPr>
          <w:p w14:paraId="518812DA" w14:textId="389EEBF4" w:rsidR="00F36226" w:rsidRPr="004556FF" w:rsidRDefault="00F36226" w:rsidP="00F36226">
            <w:pPr>
              <w:spacing w:before="40" w:after="40"/>
              <w:ind w:left="30"/>
              <w:jc w:val="both"/>
              <w:rPr>
                <w:rFonts w:ascii="Arial" w:hAnsi="Arial" w:cs="Arial"/>
                <w:color w:val="000000" w:themeColor="text1"/>
              </w:rPr>
            </w:pPr>
            <w:r w:rsidRPr="004556FF">
              <w:rPr>
                <w:rFonts w:ascii="Arial" w:hAnsi="Arial" w:cs="Arial"/>
              </w:rPr>
              <w:lastRenderedPageBreak/>
              <w:t>Styrene (µg/L)</w:t>
            </w:r>
          </w:p>
        </w:tc>
        <w:tc>
          <w:tcPr>
            <w:tcW w:w="1440" w:type="dxa"/>
          </w:tcPr>
          <w:p w14:paraId="6C4809F0" w14:textId="50119438"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22B226BD" w14:textId="5FA2F022"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2784DF87" w14:textId="116BD5D2"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2F8000BB" w14:textId="0A180483"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100</w:t>
            </w:r>
          </w:p>
        </w:tc>
        <w:tc>
          <w:tcPr>
            <w:tcW w:w="1260" w:type="dxa"/>
          </w:tcPr>
          <w:p w14:paraId="5CA8D2BC" w14:textId="5671C000"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0.5</w:t>
            </w:r>
          </w:p>
        </w:tc>
        <w:tc>
          <w:tcPr>
            <w:tcW w:w="1931" w:type="dxa"/>
          </w:tcPr>
          <w:p w14:paraId="53A9571A" w14:textId="64DF927E"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Discharge from rubber and plastic factories; leaching from landfills</w:t>
            </w:r>
          </w:p>
        </w:tc>
      </w:tr>
      <w:tr w:rsidR="00F36226" w:rsidRPr="005F082E" w14:paraId="60DFB18A" w14:textId="77777777" w:rsidTr="00512D8C">
        <w:trPr>
          <w:trHeight w:val="432"/>
        </w:trPr>
        <w:tc>
          <w:tcPr>
            <w:tcW w:w="2245" w:type="dxa"/>
            <w:tcMar>
              <w:left w:w="58" w:type="dxa"/>
              <w:right w:w="58" w:type="dxa"/>
            </w:tcMar>
          </w:tcPr>
          <w:p w14:paraId="5601F33F" w14:textId="308EB452" w:rsidR="00F36226" w:rsidRPr="004556FF" w:rsidRDefault="00F36226" w:rsidP="00F36226">
            <w:pPr>
              <w:spacing w:before="40" w:after="40"/>
              <w:ind w:left="30"/>
              <w:jc w:val="both"/>
              <w:rPr>
                <w:rFonts w:ascii="Arial" w:hAnsi="Arial" w:cs="Arial"/>
                <w:color w:val="000000" w:themeColor="text1"/>
              </w:rPr>
            </w:pPr>
            <w:r w:rsidRPr="004556FF">
              <w:rPr>
                <w:rFonts w:ascii="Arial" w:hAnsi="Arial" w:cs="Arial"/>
              </w:rPr>
              <w:t>1,1,2,2-Tetrachloroethane (µg/L)</w:t>
            </w:r>
          </w:p>
        </w:tc>
        <w:tc>
          <w:tcPr>
            <w:tcW w:w="1440" w:type="dxa"/>
          </w:tcPr>
          <w:p w14:paraId="23DD988C" w14:textId="219C3AEB"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0731F27A" w14:textId="018CFDAD"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222FEDF7" w14:textId="18EC8116"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23C8E6B0" w14:textId="2C5AE75C"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1</w:t>
            </w:r>
          </w:p>
        </w:tc>
        <w:tc>
          <w:tcPr>
            <w:tcW w:w="1260" w:type="dxa"/>
          </w:tcPr>
          <w:p w14:paraId="6D46AC20" w14:textId="366A7277"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0.1</w:t>
            </w:r>
          </w:p>
        </w:tc>
        <w:tc>
          <w:tcPr>
            <w:tcW w:w="1931" w:type="dxa"/>
          </w:tcPr>
          <w:p w14:paraId="4B463EB0" w14:textId="2CB601FE"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 xml:space="preserve">Discharge from industrial and agricultural chemical factories; solvent used in production of TCE, pesticides, </w:t>
            </w:r>
            <w:proofErr w:type="gramStart"/>
            <w:r w:rsidRPr="004556FF">
              <w:rPr>
                <w:rFonts w:ascii="Arial" w:hAnsi="Arial" w:cs="Arial"/>
              </w:rPr>
              <w:t>varnish</w:t>
            </w:r>
            <w:proofErr w:type="gramEnd"/>
            <w:r w:rsidRPr="004556FF">
              <w:rPr>
                <w:rFonts w:ascii="Arial" w:hAnsi="Arial" w:cs="Arial"/>
              </w:rPr>
              <w:t xml:space="preserve"> and lacquers</w:t>
            </w:r>
          </w:p>
        </w:tc>
      </w:tr>
      <w:tr w:rsidR="00F36226" w:rsidRPr="005F082E" w14:paraId="1FF929F9" w14:textId="77777777" w:rsidTr="00512D8C">
        <w:trPr>
          <w:trHeight w:val="432"/>
        </w:trPr>
        <w:tc>
          <w:tcPr>
            <w:tcW w:w="2245" w:type="dxa"/>
            <w:tcMar>
              <w:left w:w="58" w:type="dxa"/>
              <w:right w:w="58" w:type="dxa"/>
            </w:tcMar>
          </w:tcPr>
          <w:p w14:paraId="1FC7B7D8" w14:textId="43071FAF" w:rsidR="00F36226" w:rsidRPr="004556FF" w:rsidRDefault="00F36226" w:rsidP="00F36226">
            <w:pPr>
              <w:spacing w:before="40" w:after="40"/>
              <w:ind w:left="30"/>
              <w:jc w:val="both"/>
              <w:rPr>
                <w:rFonts w:ascii="Arial" w:hAnsi="Arial" w:cs="Arial"/>
                <w:color w:val="000000" w:themeColor="text1"/>
              </w:rPr>
            </w:pPr>
            <w:r w:rsidRPr="004556FF">
              <w:rPr>
                <w:rFonts w:ascii="Arial" w:hAnsi="Arial" w:cs="Arial"/>
              </w:rPr>
              <w:t>Tetrachloroethylene (PCE) (µg/L)</w:t>
            </w:r>
          </w:p>
        </w:tc>
        <w:tc>
          <w:tcPr>
            <w:tcW w:w="1440" w:type="dxa"/>
          </w:tcPr>
          <w:p w14:paraId="4BE4AB11" w14:textId="4420D50D"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1E837D99" w14:textId="3A9A3192"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357628EE" w14:textId="486C881A"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110CFDD8" w14:textId="7AE05D7E"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5</w:t>
            </w:r>
          </w:p>
        </w:tc>
        <w:tc>
          <w:tcPr>
            <w:tcW w:w="1260" w:type="dxa"/>
          </w:tcPr>
          <w:p w14:paraId="3A72F09B" w14:textId="0C6F94F3"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0.06</w:t>
            </w:r>
          </w:p>
        </w:tc>
        <w:tc>
          <w:tcPr>
            <w:tcW w:w="1931" w:type="dxa"/>
          </w:tcPr>
          <w:p w14:paraId="6685396E" w14:textId="2FB1F097"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Discharge from factories, dry cleaners, and auto shops (metal degreaser)</w:t>
            </w:r>
          </w:p>
        </w:tc>
      </w:tr>
      <w:tr w:rsidR="00F36226" w:rsidRPr="005F082E" w14:paraId="247DEB7A" w14:textId="77777777" w:rsidTr="00512D8C">
        <w:trPr>
          <w:trHeight w:val="432"/>
        </w:trPr>
        <w:tc>
          <w:tcPr>
            <w:tcW w:w="2245" w:type="dxa"/>
            <w:tcMar>
              <w:left w:w="58" w:type="dxa"/>
              <w:right w:w="58" w:type="dxa"/>
            </w:tcMar>
          </w:tcPr>
          <w:p w14:paraId="6184A14A" w14:textId="1A9F30C3" w:rsidR="00F36226" w:rsidRPr="004556FF" w:rsidRDefault="00F36226" w:rsidP="00F36226">
            <w:pPr>
              <w:spacing w:before="40" w:after="40"/>
              <w:ind w:left="30"/>
              <w:jc w:val="both"/>
              <w:rPr>
                <w:rFonts w:ascii="Arial" w:hAnsi="Arial" w:cs="Arial"/>
                <w:color w:val="000000" w:themeColor="text1"/>
              </w:rPr>
            </w:pPr>
            <w:r w:rsidRPr="004556FF">
              <w:rPr>
                <w:rFonts w:ascii="Arial" w:hAnsi="Arial" w:cs="Arial"/>
              </w:rPr>
              <w:t>1,2,4-Trichlorobenzene (µg/L)</w:t>
            </w:r>
          </w:p>
        </w:tc>
        <w:tc>
          <w:tcPr>
            <w:tcW w:w="1440" w:type="dxa"/>
          </w:tcPr>
          <w:p w14:paraId="382C6BED" w14:textId="06AE3407"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1B3526FC" w14:textId="640E9734"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61255AC0" w14:textId="1ECB9B9B" w:rsidR="00F36226" w:rsidRPr="004556FF" w:rsidRDefault="00F36226" w:rsidP="00F36226">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71176358" w14:textId="4CF11DD1"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5</w:t>
            </w:r>
          </w:p>
        </w:tc>
        <w:tc>
          <w:tcPr>
            <w:tcW w:w="1260" w:type="dxa"/>
          </w:tcPr>
          <w:p w14:paraId="294B20E1" w14:textId="5911BEF4"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5</w:t>
            </w:r>
          </w:p>
        </w:tc>
        <w:tc>
          <w:tcPr>
            <w:tcW w:w="1931" w:type="dxa"/>
          </w:tcPr>
          <w:p w14:paraId="42391F98" w14:textId="18D7834A" w:rsidR="00F36226" w:rsidRPr="004556FF" w:rsidRDefault="00F36226" w:rsidP="00F36226">
            <w:pPr>
              <w:spacing w:before="40" w:after="40"/>
              <w:jc w:val="center"/>
              <w:rPr>
                <w:rFonts w:ascii="Arial" w:hAnsi="Arial" w:cs="Arial"/>
                <w:color w:val="000000" w:themeColor="text1"/>
              </w:rPr>
            </w:pPr>
            <w:r w:rsidRPr="004556FF">
              <w:rPr>
                <w:rFonts w:ascii="Arial" w:hAnsi="Arial" w:cs="Arial"/>
              </w:rPr>
              <w:t>Discharge from textile-finishing factories</w:t>
            </w:r>
          </w:p>
        </w:tc>
      </w:tr>
      <w:tr w:rsidR="0003690F" w:rsidRPr="005F082E" w14:paraId="1C5E3408" w14:textId="77777777" w:rsidTr="00512D8C">
        <w:trPr>
          <w:trHeight w:val="432"/>
        </w:trPr>
        <w:tc>
          <w:tcPr>
            <w:tcW w:w="2245" w:type="dxa"/>
            <w:tcMar>
              <w:left w:w="58" w:type="dxa"/>
              <w:right w:w="58" w:type="dxa"/>
            </w:tcMar>
          </w:tcPr>
          <w:p w14:paraId="3EEDCA26" w14:textId="37657E5A"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1,1,1-Trichloroethane (µg/L)</w:t>
            </w:r>
          </w:p>
        </w:tc>
        <w:tc>
          <w:tcPr>
            <w:tcW w:w="1440" w:type="dxa"/>
          </w:tcPr>
          <w:p w14:paraId="4370E15B" w14:textId="041D4A80"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5C8239D2" w14:textId="72BFC506"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0AF11E5C" w14:textId="41F65DAF"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5F266691" w14:textId="69560C9C"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200</w:t>
            </w:r>
          </w:p>
        </w:tc>
        <w:tc>
          <w:tcPr>
            <w:tcW w:w="1260" w:type="dxa"/>
          </w:tcPr>
          <w:p w14:paraId="5F39BCE3" w14:textId="252E9C95"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1000</w:t>
            </w:r>
          </w:p>
        </w:tc>
        <w:tc>
          <w:tcPr>
            <w:tcW w:w="1931" w:type="dxa"/>
          </w:tcPr>
          <w:p w14:paraId="4510461A" w14:textId="0839C6CA"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metal degreasing sites and other factories; manufacture of food wrappings</w:t>
            </w:r>
          </w:p>
        </w:tc>
      </w:tr>
      <w:tr w:rsidR="0003690F" w:rsidRPr="005F082E" w14:paraId="707C8797" w14:textId="77777777" w:rsidTr="00512D8C">
        <w:trPr>
          <w:trHeight w:val="432"/>
        </w:trPr>
        <w:tc>
          <w:tcPr>
            <w:tcW w:w="2245" w:type="dxa"/>
            <w:tcMar>
              <w:left w:w="58" w:type="dxa"/>
              <w:right w:w="58" w:type="dxa"/>
            </w:tcMar>
          </w:tcPr>
          <w:p w14:paraId="2202D2BD" w14:textId="32CAE495"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1,1,2-Trichloroethane (µg/L)</w:t>
            </w:r>
          </w:p>
        </w:tc>
        <w:tc>
          <w:tcPr>
            <w:tcW w:w="1440" w:type="dxa"/>
          </w:tcPr>
          <w:p w14:paraId="615B6D35" w14:textId="2374C8A2"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0B796E36" w14:textId="5241C252"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4C85CCEE" w14:textId="3FC8AAF7"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4413B2F5" w14:textId="08295851"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5</w:t>
            </w:r>
          </w:p>
        </w:tc>
        <w:tc>
          <w:tcPr>
            <w:tcW w:w="1260" w:type="dxa"/>
          </w:tcPr>
          <w:p w14:paraId="42C53B71" w14:textId="352DD69F"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0.3</w:t>
            </w:r>
          </w:p>
        </w:tc>
        <w:tc>
          <w:tcPr>
            <w:tcW w:w="1931" w:type="dxa"/>
          </w:tcPr>
          <w:p w14:paraId="2386411C" w14:textId="3A8F5845"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industrial chemical factories</w:t>
            </w:r>
          </w:p>
        </w:tc>
      </w:tr>
      <w:tr w:rsidR="0003690F" w:rsidRPr="005F082E" w14:paraId="5FB1C2E3" w14:textId="77777777" w:rsidTr="00512D8C">
        <w:trPr>
          <w:trHeight w:val="432"/>
        </w:trPr>
        <w:tc>
          <w:tcPr>
            <w:tcW w:w="2245" w:type="dxa"/>
            <w:tcMar>
              <w:left w:w="58" w:type="dxa"/>
              <w:right w:w="58" w:type="dxa"/>
            </w:tcMar>
          </w:tcPr>
          <w:p w14:paraId="4609314A" w14:textId="59D002FF"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Toluene (µg/L)</w:t>
            </w:r>
          </w:p>
        </w:tc>
        <w:tc>
          <w:tcPr>
            <w:tcW w:w="1440" w:type="dxa"/>
          </w:tcPr>
          <w:p w14:paraId="69B4BF85" w14:textId="1053A425"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562430C6" w14:textId="73CCCDD2"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45700581" w14:textId="1300DBD7"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758FFD14" w14:textId="0519FBC7"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150</w:t>
            </w:r>
          </w:p>
        </w:tc>
        <w:tc>
          <w:tcPr>
            <w:tcW w:w="1260" w:type="dxa"/>
          </w:tcPr>
          <w:p w14:paraId="2FECD297" w14:textId="50DCBAC3"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150</w:t>
            </w:r>
          </w:p>
        </w:tc>
        <w:tc>
          <w:tcPr>
            <w:tcW w:w="1931" w:type="dxa"/>
          </w:tcPr>
          <w:p w14:paraId="2B57BB1B" w14:textId="3EF5B0E4"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petroleum and chemical factories; underground gas tank leaks</w:t>
            </w:r>
          </w:p>
        </w:tc>
      </w:tr>
      <w:tr w:rsidR="0003690F" w:rsidRPr="005F082E" w14:paraId="0028F1FA" w14:textId="77777777" w:rsidTr="00512D8C">
        <w:trPr>
          <w:trHeight w:val="432"/>
        </w:trPr>
        <w:tc>
          <w:tcPr>
            <w:tcW w:w="2245" w:type="dxa"/>
            <w:tcMar>
              <w:left w:w="58" w:type="dxa"/>
              <w:right w:w="58" w:type="dxa"/>
            </w:tcMar>
          </w:tcPr>
          <w:p w14:paraId="6A5E55E1" w14:textId="4B2CFB7F"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Trichlorofluoromethane (µg/L)</w:t>
            </w:r>
          </w:p>
        </w:tc>
        <w:tc>
          <w:tcPr>
            <w:tcW w:w="1440" w:type="dxa"/>
          </w:tcPr>
          <w:p w14:paraId="40117EA4" w14:textId="22FE85F9"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7A34349D" w14:textId="19666425"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3FD35F79" w14:textId="081CAC3F"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2B02894A" w14:textId="100C843E"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150</w:t>
            </w:r>
          </w:p>
        </w:tc>
        <w:tc>
          <w:tcPr>
            <w:tcW w:w="1260" w:type="dxa"/>
          </w:tcPr>
          <w:p w14:paraId="1B5997AE" w14:textId="4B39F78B"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1300</w:t>
            </w:r>
          </w:p>
        </w:tc>
        <w:tc>
          <w:tcPr>
            <w:tcW w:w="1931" w:type="dxa"/>
          </w:tcPr>
          <w:p w14:paraId="571C9FBD" w14:textId="09DA721B"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industrial factories; degreasing solvent; propellant and refrigerant</w:t>
            </w:r>
          </w:p>
        </w:tc>
      </w:tr>
      <w:tr w:rsidR="0003690F" w:rsidRPr="005F082E" w14:paraId="1B48F2E9" w14:textId="77777777" w:rsidTr="00512D8C">
        <w:trPr>
          <w:trHeight w:val="432"/>
        </w:trPr>
        <w:tc>
          <w:tcPr>
            <w:tcW w:w="2245" w:type="dxa"/>
            <w:tcMar>
              <w:left w:w="58" w:type="dxa"/>
              <w:right w:w="58" w:type="dxa"/>
            </w:tcMar>
          </w:tcPr>
          <w:p w14:paraId="667482AF" w14:textId="7D6E249A"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1,1,2-Trichloro-1,2,2-trifluoroethane (mg/L)</w:t>
            </w:r>
          </w:p>
        </w:tc>
        <w:tc>
          <w:tcPr>
            <w:tcW w:w="1440" w:type="dxa"/>
          </w:tcPr>
          <w:p w14:paraId="1EC66A30" w14:textId="4F08A755"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3CE47B85" w14:textId="1A08356F"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24636D1E" w14:textId="47F696BA"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155DDC89" w14:textId="3969D1BC"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1.2</w:t>
            </w:r>
          </w:p>
        </w:tc>
        <w:tc>
          <w:tcPr>
            <w:tcW w:w="1260" w:type="dxa"/>
          </w:tcPr>
          <w:p w14:paraId="4CE235EE" w14:textId="2B9FED98"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4</w:t>
            </w:r>
          </w:p>
        </w:tc>
        <w:tc>
          <w:tcPr>
            <w:tcW w:w="1931" w:type="dxa"/>
          </w:tcPr>
          <w:p w14:paraId="1D3BD437" w14:textId="316AA0F5"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metal degreasing sites and other factories; dry-cleaning solvent; refrigerant</w:t>
            </w:r>
          </w:p>
        </w:tc>
      </w:tr>
      <w:tr w:rsidR="0003690F" w:rsidRPr="005F082E" w14:paraId="4FC0DFE1" w14:textId="77777777" w:rsidTr="00512D8C">
        <w:trPr>
          <w:trHeight w:val="432"/>
        </w:trPr>
        <w:tc>
          <w:tcPr>
            <w:tcW w:w="2245" w:type="dxa"/>
            <w:tcMar>
              <w:left w:w="58" w:type="dxa"/>
              <w:right w:w="58" w:type="dxa"/>
            </w:tcMar>
          </w:tcPr>
          <w:p w14:paraId="27E8F2FB" w14:textId="3C0A2448" w:rsidR="0003690F" w:rsidRPr="004556FF" w:rsidRDefault="0003690F" w:rsidP="0003690F">
            <w:pPr>
              <w:spacing w:before="40" w:after="40"/>
              <w:ind w:left="30"/>
              <w:rPr>
                <w:rFonts w:ascii="Arial" w:hAnsi="Arial" w:cs="Arial"/>
                <w:color w:val="000000" w:themeColor="text1"/>
              </w:rPr>
            </w:pPr>
            <w:r w:rsidRPr="004556FF">
              <w:rPr>
                <w:rFonts w:ascii="Arial" w:hAnsi="Arial" w:cs="Arial"/>
              </w:rPr>
              <w:t>Vinyl Chloride (ng/L)</w:t>
            </w:r>
          </w:p>
        </w:tc>
        <w:tc>
          <w:tcPr>
            <w:tcW w:w="1440" w:type="dxa"/>
          </w:tcPr>
          <w:p w14:paraId="2EBE4108" w14:textId="5A012846"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53D18C13" w14:textId="7972E2F0"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28F78946" w14:textId="47790567"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3B5A0A23" w14:textId="44D6AA52"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500</w:t>
            </w:r>
          </w:p>
        </w:tc>
        <w:tc>
          <w:tcPr>
            <w:tcW w:w="1260" w:type="dxa"/>
          </w:tcPr>
          <w:p w14:paraId="0843B40A" w14:textId="7A50E46D"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50</w:t>
            </w:r>
          </w:p>
        </w:tc>
        <w:tc>
          <w:tcPr>
            <w:tcW w:w="1931" w:type="dxa"/>
          </w:tcPr>
          <w:p w14:paraId="285E9683" w14:textId="0C58253C"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Leaching from PVC piping; discharge from plastics factories; biodegradation byproduct of TCE and PCE groundwater contamination</w:t>
            </w:r>
          </w:p>
        </w:tc>
      </w:tr>
      <w:tr w:rsidR="0003690F" w:rsidRPr="005F082E" w14:paraId="2F5666B2" w14:textId="77777777" w:rsidTr="00512D8C">
        <w:trPr>
          <w:trHeight w:val="432"/>
        </w:trPr>
        <w:tc>
          <w:tcPr>
            <w:tcW w:w="2245" w:type="dxa"/>
            <w:tcMar>
              <w:left w:w="58" w:type="dxa"/>
              <w:right w:w="58" w:type="dxa"/>
            </w:tcMar>
          </w:tcPr>
          <w:p w14:paraId="48BDB3EA" w14:textId="081B3C3F"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lastRenderedPageBreak/>
              <w:t>Xylenes (mg/L)</w:t>
            </w:r>
          </w:p>
        </w:tc>
        <w:tc>
          <w:tcPr>
            <w:tcW w:w="1440" w:type="dxa"/>
          </w:tcPr>
          <w:p w14:paraId="30ABEC14" w14:textId="08D10FC5"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4E8C8D76" w14:textId="5756B9C1"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011BCBAD" w14:textId="3520FC01"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22615D3A" w14:textId="04D8CFD3"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1.750</w:t>
            </w:r>
          </w:p>
        </w:tc>
        <w:tc>
          <w:tcPr>
            <w:tcW w:w="1260" w:type="dxa"/>
          </w:tcPr>
          <w:p w14:paraId="0C424873" w14:textId="0CA97DF0"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1.8</w:t>
            </w:r>
          </w:p>
        </w:tc>
        <w:tc>
          <w:tcPr>
            <w:tcW w:w="1931" w:type="dxa"/>
          </w:tcPr>
          <w:p w14:paraId="65E2229A" w14:textId="5D512113"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Discharge from petroleum and chemical factories; fuel solvent</w:t>
            </w:r>
          </w:p>
        </w:tc>
      </w:tr>
      <w:tr w:rsidR="0003690F" w:rsidRPr="005F082E" w14:paraId="677E8287" w14:textId="77777777" w:rsidTr="00512D8C">
        <w:trPr>
          <w:trHeight w:val="432"/>
        </w:trPr>
        <w:tc>
          <w:tcPr>
            <w:tcW w:w="2245" w:type="dxa"/>
            <w:tcMar>
              <w:left w:w="58" w:type="dxa"/>
              <w:right w:w="58" w:type="dxa"/>
            </w:tcMar>
          </w:tcPr>
          <w:p w14:paraId="1C067EFA" w14:textId="0F1389C8" w:rsidR="0003690F" w:rsidRPr="004556FF" w:rsidRDefault="0003690F" w:rsidP="0003690F">
            <w:pPr>
              <w:spacing w:before="40" w:after="40"/>
              <w:ind w:left="30"/>
              <w:jc w:val="both"/>
              <w:rPr>
                <w:rFonts w:ascii="Arial" w:hAnsi="Arial" w:cs="Arial"/>
                <w:color w:val="000000" w:themeColor="text1"/>
              </w:rPr>
            </w:pPr>
            <w:r w:rsidRPr="004556FF">
              <w:rPr>
                <w:rFonts w:ascii="Arial" w:hAnsi="Arial" w:cs="Arial"/>
              </w:rPr>
              <w:t>Benzene (µg/L)</w:t>
            </w:r>
          </w:p>
        </w:tc>
        <w:tc>
          <w:tcPr>
            <w:tcW w:w="1440" w:type="dxa"/>
          </w:tcPr>
          <w:p w14:paraId="4041F7A4" w14:textId="4D707280"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3DC6189C" w14:textId="6DE584EB"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73AADDD4" w14:textId="19292535" w:rsidR="0003690F" w:rsidRPr="004556FF" w:rsidRDefault="0003690F" w:rsidP="0003690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7D0D00F4" w14:textId="212AD895"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1</w:t>
            </w:r>
          </w:p>
        </w:tc>
        <w:tc>
          <w:tcPr>
            <w:tcW w:w="1260" w:type="dxa"/>
          </w:tcPr>
          <w:p w14:paraId="76EA830E" w14:textId="03C38C32"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0.15</w:t>
            </w:r>
          </w:p>
        </w:tc>
        <w:tc>
          <w:tcPr>
            <w:tcW w:w="1931" w:type="dxa"/>
          </w:tcPr>
          <w:p w14:paraId="1DB29804" w14:textId="7FE61940" w:rsidR="0003690F" w:rsidRPr="004556FF" w:rsidRDefault="0003690F" w:rsidP="0003690F">
            <w:pPr>
              <w:spacing w:before="40" w:after="40"/>
              <w:jc w:val="center"/>
              <w:rPr>
                <w:rFonts w:ascii="Arial" w:hAnsi="Arial" w:cs="Arial"/>
                <w:color w:val="000000" w:themeColor="text1"/>
              </w:rPr>
            </w:pPr>
            <w:r w:rsidRPr="004556FF">
              <w:rPr>
                <w:rFonts w:ascii="Arial" w:hAnsi="Arial" w:cs="Arial"/>
              </w:rPr>
              <w:t xml:space="preserve">Discharge from plastics, </w:t>
            </w:r>
            <w:proofErr w:type="gramStart"/>
            <w:r w:rsidRPr="004556FF">
              <w:rPr>
                <w:rFonts w:ascii="Arial" w:hAnsi="Arial" w:cs="Arial"/>
              </w:rPr>
              <w:t>dyes</w:t>
            </w:r>
            <w:proofErr w:type="gramEnd"/>
            <w:r w:rsidRPr="004556FF">
              <w:rPr>
                <w:rFonts w:ascii="Arial" w:hAnsi="Arial" w:cs="Arial"/>
              </w:rPr>
              <w:t xml:space="preserve"> and nylon factories; leaching from gas storage tanks and landfills</w:t>
            </w:r>
          </w:p>
        </w:tc>
      </w:tr>
      <w:tr w:rsidR="00B616C4" w:rsidRPr="005F082E" w14:paraId="4828BCF2" w14:textId="77777777" w:rsidTr="00512D8C">
        <w:trPr>
          <w:trHeight w:val="432"/>
        </w:trPr>
        <w:tc>
          <w:tcPr>
            <w:tcW w:w="2245" w:type="dxa"/>
            <w:tcMar>
              <w:left w:w="58" w:type="dxa"/>
              <w:right w:w="58" w:type="dxa"/>
            </w:tcMar>
          </w:tcPr>
          <w:p w14:paraId="13D45A94" w14:textId="00ACEF8C"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Carbon Tetrachloride (ng/L)</w:t>
            </w:r>
          </w:p>
        </w:tc>
        <w:tc>
          <w:tcPr>
            <w:tcW w:w="1440" w:type="dxa"/>
          </w:tcPr>
          <w:p w14:paraId="54A38D3F" w14:textId="5A852337"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216E8D8B" w14:textId="40A4E154"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2938D74D" w14:textId="10652005"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04A87B98" w14:textId="362C8B60"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500</w:t>
            </w:r>
          </w:p>
        </w:tc>
        <w:tc>
          <w:tcPr>
            <w:tcW w:w="1260" w:type="dxa"/>
          </w:tcPr>
          <w:p w14:paraId="4E9A28CB" w14:textId="65EBC4B4"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100</w:t>
            </w:r>
          </w:p>
        </w:tc>
        <w:tc>
          <w:tcPr>
            <w:tcW w:w="1931" w:type="dxa"/>
          </w:tcPr>
          <w:p w14:paraId="0B1BE4E4" w14:textId="20E61DA3"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chemical plants and other industrial activities</w:t>
            </w:r>
          </w:p>
        </w:tc>
      </w:tr>
      <w:tr w:rsidR="00B616C4" w:rsidRPr="005F082E" w14:paraId="274A2A0B" w14:textId="77777777" w:rsidTr="00512D8C">
        <w:trPr>
          <w:trHeight w:val="432"/>
        </w:trPr>
        <w:tc>
          <w:tcPr>
            <w:tcW w:w="2245" w:type="dxa"/>
            <w:tcMar>
              <w:left w:w="58" w:type="dxa"/>
              <w:right w:w="58" w:type="dxa"/>
            </w:tcMar>
          </w:tcPr>
          <w:p w14:paraId="1BEA56B1" w14:textId="56097681"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1,1-Dichloroethane (µg/L)</w:t>
            </w:r>
          </w:p>
        </w:tc>
        <w:tc>
          <w:tcPr>
            <w:tcW w:w="1440" w:type="dxa"/>
          </w:tcPr>
          <w:p w14:paraId="080C8232" w14:textId="128A24C1"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62EB6CFD" w14:textId="58B0B7C9"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7CC101EB" w14:textId="0E87724A"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137396AD" w14:textId="13F8ECA1"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w:t>
            </w:r>
          </w:p>
        </w:tc>
        <w:tc>
          <w:tcPr>
            <w:tcW w:w="1260" w:type="dxa"/>
          </w:tcPr>
          <w:p w14:paraId="54681987" w14:textId="4F9A90CA"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3</w:t>
            </w:r>
          </w:p>
        </w:tc>
        <w:tc>
          <w:tcPr>
            <w:tcW w:w="1931" w:type="dxa"/>
          </w:tcPr>
          <w:p w14:paraId="38A8301A" w14:textId="77B166FA"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 xml:space="preserve">Extraction and degreasing solvent; used in manufacture of pharmaceuticals, stone, </w:t>
            </w:r>
            <w:proofErr w:type="gramStart"/>
            <w:r w:rsidRPr="004556FF">
              <w:rPr>
                <w:rFonts w:ascii="Arial" w:hAnsi="Arial" w:cs="Arial"/>
              </w:rPr>
              <w:t>clay</w:t>
            </w:r>
            <w:proofErr w:type="gramEnd"/>
            <w:r w:rsidRPr="004556FF">
              <w:rPr>
                <w:rFonts w:ascii="Arial" w:hAnsi="Arial" w:cs="Arial"/>
              </w:rPr>
              <w:t xml:space="preserve"> and glass products; fumigant</w:t>
            </w:r>
          </w:p>
        </w:tc>
      </w:tr>
      <w:tr w:rsidR="00B616C4" w:rsidRPr="005F082E" w14:paraId="241843DB" w14:textId="77777777" w:rsidTr="00512D8C">
        <w:trPr>
          <w:trHeight w:val="432"/>
        </w:trPr>
        <w:tc>
          <w:tcPr>
            <w:tcW w:w="2245" w:type="dxa"/>
            <w:tcMar>
              <w:left w:w="58" w:type="dxa"/>
              <w:right w:w="58" w:type="dxa"/>
            </w:tcMar>
          </w:tcPr>
          <w:p w14:paraId="54C1A395" w14:textId="058775A9"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Trichloroethylene [TCE] (µg/L)</w:t>
            </w:r>
          </w:p>
        </w:tc>
        <w:tc>
          <w:tcPr>
            <w:tcW w:w="1440" w:type="dxa"/>
          </w:tcPr>
          <w:p w14:paraId="23AD6EA3" w14:textId="7D38334E"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4F7A1F15" w14:textId="701540E7"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1B07477E" w14:textId="7A67CAA3"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014E5E9B" w14:textId="5C9E63B6"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w:t>
            </w:r>
          </w:p>
        </w:tc>
        <w:tc>
          <w:tcPr>
            <w:tcW w:w="1260" w:type="dxa"/>
          </w:tcPr>
          <w:p w14:paraId="36900BC5" w14:textId="436411F0"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1.7</w:t>
            </w:r>
          </w:p>
        </w:tc>
        <w:tc>
          <w:tcPr>
            <w:tcW w:w="1931" w:type="dxa"/>
          </w:tcPr>
          <w:p w14:paraId="4F204588" w14:textId="7110EF57"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metal degreasing sites and other factories</w:t>
            </w:r>
          </w:p>
        </w:tc>
      </w:tr>
      <w:tr w:rsidR="00B616C4" w:rsidRPr="005F082E" w14:paraId="3FDC0770" w14:textId="77777777" w:rsidTr="00512D8C">
        <w:trPr>
          <w:trHeight w:val="432"/>
        </w:trPr>
        <w:tc>
          <w:tcPr>
            <w:tcW w:w="2245" w:type="dxa"/>
            <w:tcMar>
              <w:left w:w="58" w:type="dxa"/>
              <w:right w:w="58" w:type="dxa"/>
            </w:tcMar>
          </w:tcPr>
          <w:p w14:paraId="473C9935" w14:textId="640718F3"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1,2-Dichloropropane (µg/L)</w:t>
            </w:r>
          </w:p>
        </w:tc>
        <w:tc>
          <w:tcPr>
            <w:tcW w:w="1440" w:type="dxa"/>
          </w:tcPr>
          <w:p w14:paraId="7ACE724C" w14:textId="7AD5BEA1"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5D03CAF7" w14:textId="74FF2A95"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758E3B39" w14:textId="7C119F52"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6C82DD36" w14:textId="6D649F26"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w:t>
            </w:r>
          </w:p>
        </w:tc>
        <w:tc>
          <w:tcPr>
            <w:tcW w:w="1260" w:type="dxa"/>
          </w:tcPr>
          <w:p w14:paraId="736D42D8" w14:textId="483A5A42"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0.5</w:t>
            </w:r>
          </w:p>
        </w:tc>
        <w:tc>
          <w:tcPr>
            <w:tcW w:w="1931" w:type="dxa"/>
          </w:tcPr>
          <w:p w14:paraId="41AA5DC4" w14:textId="01A56DB9"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industrial chemical factories; primary component of some fumigants</w:t>
            </w:r>
          </w:p>
        </w:tc>
      </w:tr>
      <w:tr w:rsidR="00B616C4" w:rsidRPr="005F082E" w14:paraId="3E8C5206" w14:textId="77777777" w:rsidTr="00512D8C">
        <w:trPr>
          <w:trHeight w:val="432"/>
        </w:trPr>
        <w:tc>
          <w:tcPr>
            <w:tcW w:w="2245" w:type="dxa"/>
            <w:tcMar>
              <w:left w:w="58" w:type="dxa"/>
              <w:right w:w="58" w:type="dxa"/>
            </w:tcMar>
          </w:tcPr>
          <w:p w14:paraId="1F43596A" w14:textId="36821009"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1,2-Dichloroethane (ng/L)</w:t>
            </w:r>
          </w:p>
        </w:tc>
        <w:tc>
          <w:tcPr>
            <w:tcW w:w="1440" w:type="dxa"/>
          </w:tcPr>
          <w:p w14:paraId="75C9F638" w14:textId="4B19FD1B"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5FF7C3D1" w14:textId="3F0FD970"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3F202455" w14:textId="5E15755A"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4F1EB0F0" w14:textId="3387C373"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500</w:t>
            </w:r>
          </w:p>
        </w:tc>
        <w:tc>
          <w:tcPr>
            <w:tcW w:w="1260" w:type="dxa"/>
          </w:tcPr>
          <w:p w14:paraId="6776BBC8" w14:textId="7A61CF51"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400</w:t>
            </w:r>
          </w:p>
        </w:tc>
        <w:tc>
          <w:tcPr>
            <w:tcW w:w="1931" w:type="dxa"/>
          </w:tcPr>
          <w:p w14:paraId="510EC444" w14:textId="155B4DA4"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industrial chemical factories</w:t>
            </w:r>
          </w:p>
        </w:tc>
      </w:tr>
      <w:tr w:rsidR="00B616C4" w:rsidRPr="005F082E" w14:paraId="228B1BE9" w14:textId="77777777" w:rsidTr="00512D8C">
        <w:trPr>
          <w:trHeight w:val="432"/>
        </w:trPr>
        <w:tc>
          <w:tcPr>
            <w:tcW w:w="2245" w:type="dxa"/>
            <w:tcMar>
              <w:left w:w="58" w:type="dxa"/>
              <w:right w:w="58" w:type="dxa"/>
            </w:tcMar>
          </w:tcPr>
          <w:p w14:paraId="153FB12B" w14:textId="1FA0AB47"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trans-1,2-Dichloroethylene (µg/L)</w:t>
            </w:r>
          </w:p>
        </w:tc>
        <w:tc>
          <w:tcPr>
            <w:tcW w:w="1440" w:type="dxa"/>
          </w:tcPr>
          <w:p w14:paraId="477C84FB" w14:textId="7843EB76"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0F065A2B" w14:textId="60AD120A"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01BDD3F4" w14:textId="6A99F35B"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6A78F12F" w14:textId="3A8958B3"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10</w:t>
            </w:r>
          </w:p>
        </w:tc>
        <w:tc>
          <w:tcPr>
            <w:tcW w:w="1260" w:type="dxa"/>
          </w:tcPr>
          <w:p w14:paraId="3CC98519" w14:textId="421C9FC5"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60</w:t>
            </w:r>
          </w:p>
        </w:tc>
        <w:tc>
          <w:tcPr>
            <w:tcW w:w="1931" w:type="dxa"/>
          </w:tcPr>
          <w:p w14:paraId="1A03E594" w14:textId="5F2A331D"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 xml:space="preserve">Discharge from industrial chemical factories; minor biodegradation byproduct of TCE and PCE groundwater contamination </w:t>
            </w:r>
          </w:p>
        </w:tc>
      </w:tr>
      <w:tr w:rsidR="00B616C4" w:rsidRPr="005F082E" w14:paraId="23911C92" w14:textId="77777777" w:rsidTr="00512D8C">
        <w:trPr>
          <w:trHeight w:val="432"/>
        </w:trPr>
        <w:tc>
          <w:tcPr>
            <w:tcW w:w="2245" w:type="dxa"/>
            <w:tcMar>
              <w:left w:w="58" w:type="dxa"/>
              <w:right w:w="58" w:type="dxa"/>
            </w:tcMar>
          </w:tcPr>
          <w:p w14:paraId="305498E0" w14:textId="6C3E9625"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1,1-Dichloroethylene (µg/L)</w:t>
            </w:r>
          </w:p>
        </w:tc>
        <w:tc>
          <w:tcPr>
            <w:tcW w:w="1440" w:type="dxa"/>
          </w:tcPr>
          <w:p w14:paraId="38799D5F" w14:textId="2F19CF37"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2C9710BE" w14:textId="0C2F2CB4"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3A6A0A96" w14:textId="08D29FF4"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1124F3DD" w14:textId="1572B92B"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6</w:t>
            </w:r>
          </w:p>
        </w:tc>
        <w:tc>
          <w:tcPr>
            <w:tcW w:w="1260" w:type="dxa"/>
          </w:tcPr>
          <w:p w14:paraId="51AC10D1" w14:textId="6D36627D"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10</w:t>
            </w:r>
          </w:p>
        </w:tc>
        <w:tc>
          <w:tcPr>
            <w:tcW w:w="1931" w:type="dxa"/>
          </w:tcPr>
          <w:p w14:paraId="510E1038" w14:textId="5A6D3445"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industrial chemical factories</w:t>
            </w:r>
          </w:p>
        </w:tc>
      </w:tr>
      <w:tr w:rsidR="00B616C4" w:rsidRPr="005F082E" w14:paraId="2AE8E838" w14:textId="77777777" w:rsidTr="00512D8C">
        <w:trPr>
          <w:trHeight w:val="432"/>
        </w:trPr>
        <w:tc>
          <w:tcPr>
            <w:tcW w:w="2245" w:type="dxa"/>
            <w:tcMar>
              <w:left w:w="58" w:type="dxa"/>
              <w:right w:w="58" w:type="dxa"/>
            </w:tcMar>
          </w:tcPr>
          <w:p w14:paraId="6C021D94" w14:textId="2C2BA014"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Dichloromethane (µg/L)</w:t>
            </w:r>
          </w:p>
        </w:tc>
        <w:tc>
          <w:tcPr>
            <w:tcW w:w="1440" w:type="dxa"/>
          </w:tcPr>
          <w:p w14:paraId="283598C6" w14:textId="134F0DB7"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2B32ADE3" w14:textId="5ACDD030"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52459BA8" w14:textId="24B8AFCF"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53714CBA" w14:textId="7A93502A"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w:t>
            </w:r>
          </w:p>
        </w:tc>
        <w:tc>
          <w:tcPr>
            <w:tcW w:w="1260" w:type="dxa"/>
          </w:tcPr>
          <w:p w14:paraId="3C996D76" w14:textId="00775937"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4</w:t>
            </w:r>
          </w:p>
        </w:tc>
        <w:tc>
          <w:tcPr>
            <w:tcW w:w="1931" w:type="dxa"/>
          </w:tcPr>
          <w:p w14:paraId="6509254D" w14:textId="7DA6537E"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Discharge from pharmaceutical and chemical factories; insecticide</w:t>
            </w:r>
          </w:p>
        </w:tc>
      </w:tr>
      <w:tr w:rsidR="00B616C4" w:rsidRPr="005F082E" w14:paraId="733B8F29" w14:textId="77777777" w:rsidTr="00512D8C">
        <w:trPr>
          <w:trHeight w:val="432"/>
        </w:trPr>
        <w:tc>
          <w:tcPr>
            <w:tcW w:w="2245" w:type="dxa"/>
            <w:tcMar>
              <w:left w:w="58" w:type="dxa"/>
              <w:right w:w="58" w:type="dxa"/>
            </w:tcMar>
          </w:tcPr>
          <w:p w14:paraId="31E8CC51" w14:textId="0D8D4441" w:rsidR="00B616C4" w:rsidRPr="004556FF" w:rsidRDefault="00B616C4" w:rsidP="00B616C4">
            <w:pPr>
              <w:spacing w:before="40" w:after="40"/>
              <w:ind w:left="30"/>
              <w:jc w:val="both"/>
              <w:rPr>
                <w:rFonts w:ascii="Arial" w:hAnsi="Arial" w:cs="Arial"/>
                <w:color w:val="000000" w:themeColor="text1"/>
              </w:rPr>
            </w:pPr>
            <w:r w:rsidRPr="004556FF">
              <w:rPr>
                <w:rFonts w:ascii="Arial" w:hAnsi="Arial" w:cs="Arial"/>
              </w:rPr>
              <w:t>1,3-Dichloropropene (ng/L)</w:t>
            </w:r>
          </w:p>
        </w:tc>
        <w:tc>
          <w:tcPr>
            <w:tcW w:w="1440" w:type="dxa"/>
          </w:tcPr>
          <w:p w14:paraId="4AF318D1" w14:textId="5C3D6107"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6B0BD826" w14:textId="39C038AA"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40701BEC" w14:textId="1E4A938C" w:rsidR="00B616C4" w:rsidRPr="004556FF" w:rsidRDefault="00B616C4" w:rsidP="00B616C4">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27EBF8CA" w14:textId="2EC0A815"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500</w:t>
            </w:r>
          </w:p>
        </w:tc>
        <w:tc>
          <w:tcPr>
            <w:tcW w:w="1260" w:type="dxa"/>
          </w:tcPr>
          <w:p w14:paraId="22B41EDF" w14:textId="2FFCEA8C"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200</w:t>
            </w:r>
          </w:p>
        </w:tc>
        <w:tc>
          <w:tcPr>
            <w:tcW w:w="1931" w:type="dxa"/>
          </w:tcPr>
          <w:p w14:paraId="73112168" w14:textId="14BECA30" w:rsidR="00B616C4" w:rsidRPr="004556FF" w:rsidRDefault="00B616C4" w:rsidP="00B616C4">
            <w:pPr>
              <w:spacing w:before="40" w:after="40"/>
              <w:jc w:val="center"/>
              <w:rPr>
                <w:rFonts w:ascii="Arial" w:hAnsi="Arial" w:cs="Arial"/>
                <w:color w:val="000000" w:themeColor="text1"/>
              </w:rPr>
            </w:pPr>
            <w:r w:rsidRPr="004556FF">
              <w:rPr>
                <w:rFonts w:ascii="Arial" w:hAnsi="Arial" w:cs="Arial"/>
              </w:rPr>
              <w:t>Runoff/leaching from nematocide used on croplands</w:t>
            </w:r>
          </w:p>
        </w:tc>
      </w:tr>
      <w:tr w:rsidR="004556FF" w:rsidRPr="005F082E" w14:paraId="2603279D" w14:textId="77777777" w:rsidTr="00512D8C">
        <w:trPr>
          <w:trHeight w:val="432"/>
        </w:trPr>
        <w:tc>
          <w:tcPr>
            <w:tcW w:w="2245" w:type="dxa"/>
            <w:tcMar>
              <w:left w:w="58" w:type="dxa"/>
              <w:right w:w="58" w:type="dxa"/>
            </w:tcMar>
          </w:tcPr>
          <w:p w14:paraId="68C202C0" w14:textId="7D7CDCF3" w:rsidR="004556FF" w:rsidRPr="004556FF" w:rsidRDefault="004556FF" w:rsidP="004556FF">
            <w:pPr>
              <w:spacing w:before="40" w:after="40"/>
              <w:ind w:left="30"/>
              <w:jc w:val="both"/>
              <w:rPr>
                <w:rFonts w:ascii="Arial" w:hAnsi="Arial" w:cs="Arial"/>
                <w:color w:val="000000" w:themeColor="text1"/>
              </w:rPr>
            </w:pPr>
            <w:r w:rsidRPr="004556FF">
              <w:rPr>
                <w:rFonts w:ascii="Arial" w:hAnsi="Arial" w:cs="Arial"/>
              </w:rPr>
              <w:t>cis-1,2-Dichloroethylene (µg/L)</w:t>
            </w:r>
          </w:p>
        </w:tc>
        <w:tc>
          <w:tcPr>
            <w:tcW w:w="1440" w:type="dxa"/>
          </w:tcPr>
          <w:p w14:paraId="75F06F77" w14:textId="2E0B27C5" w:rsidR="004556FF" w:rsidRPr="004556FF" w:rsidRDefault="004556FF" w:rsidP="004556FF">
            <w:pPr>
              <w:spacing w:before="40" w:after="40"/>
              <w:jc w:val="center"/>
              <w:rPr>
                <w:rFonts w:ascii="Arial" w:hAnsi="Arial" w:cs="Arial"/>
                <w:color w:val="000000" w:themeColor="text1"/>
              </w:rPr>
            </w:pPr>
            <w:r w:rsidRPr="004556FF">
              <w:rPr>
                <w:rFonts w:ascii="Arial" w:hAnsi="Arial" w:cs="Arial"/>
                <w:color w:val="000000" w:themeColor="text1"/>
              </w:rPr>
              <w:t>6/22/2021</w:t>
            </w:r>
          </w:p>
        </w:tc>
        <w:tc>
          <w:tcPr>
            <w:tcW w:w="1260" w:type="dxa"/>
          </w:tcPr>
          <w:p w14:paraId="23F121C4" w14:textId="7D017619" w:rsidR="004556FF" w:rsidRPr="004556FF" w:rsidRDefault="004556FF" w:rsidP="004556FF">
            <w:pPr>
              <w:spacing w:before="40" w:after="40"/>
              <w:jc w:val="center"/>
              <w:rPr>
                <w:rFonts w:ascii="Arial" w:hAnsi="Arial" w:cs="Arial"/>
                <w:color w:val="000000" w:themeColor="text1"/>
              </w:rPr>
            </w:pPr>
            <w:r w:rsidRPr="004556FF">
              <w:rPr>
                <w:rFonts w:ascii="Arial" w:hAnsi="Arial" w:cs="Arial"/>
                <w:color w:val="000000" w:themeColor="text1"/>
              </w:rPr>
              <w:t>ND</w:t>
            </w:r>
          </w:p>
        </w:tc>
        <w:tc>
          <w:tcPr>
            <w:tcW w:w="1530" w:type="dxa"/>
          </w:tcPr>
          <w:p w14:paraId="74A927A7" w14:textId="3C1C8C80" w:rsidR="004556FF" w:rsidRPr="004556FF" w:rsidRDefault="004556FF" w:rsidP="004556FF">
            <w:pPr>
              <w:spacing w:before="40" w:after="40"/>
              <w:jc w:val="center"/>
              <w:rPr>
                <w:rFonts w:ascii="Arial" w:hAnsi="Arial" w:cs="Arial"/>
                <w:color w:val="000000" w:themeColor="text1"/>
              </w:rPr>
            </w:pPr>
            <w:r w:rsidRPr="004556FF">
              <w:rPr>
                <w:rFonts w:ascii="Arial" w:hAnsi="Arial" w:cs="Arial"/>
                <w:color w:val="000000" w:themeColor="text1"/>
              </w:rPr>
              <w:t>N/A</w:t>
            </w:r>
          </w:p>
        </w:tc>
        <w:tc>
          <w:tcPr>
            <w:tcW w:w="1170" w:type="dxa"/>
          </w:tcPr>
          <w:p w14:paraId="18632E80" w14:textId="7BE9D1C6" w:rsidR="004556FF" w:rsidRPr="004556FF" w:rsidRDefault="004556FF" w:rsidP="004556FF">
            <w:pPr>
              <w:spacing w:before="40" w:after="40"/>
              <w:jc w:val="center"/>
              <w:rPr>
                <w:rFonts w:ascii="Arial" w:hAnsi="Arial" w:cs="Arial"/>
                <w:color w:val="000000" w:themeColor="text1"/>
              </w:rPr>
            </w:pPr>
            <w:r w:rsidRPr="004556FF">
              <w:rPr>
                <w:rFonts w:ascii="Arial" w:hAnsi="Arial" w:cs="Arial"/>
              </w:rPr>
              <w:t>6</w:t>
            </w:r>
          </w:p>
        </w:tc>
        <w:tc>
          <w:tcPr>
            <w:tcW w:w="1260" w:type="dxa"/>
          </w:tcPr>
          <w:p w14:paraId="2FFBAFA8" w14:textId="54218D98" w:rsidR="004556FF" w:rsidRPr="004556FF" w:rsidRDefault="004556FF" w:rsidP="004556FF">
            <w:pPr>
              <w:spacing w:before="40" w:after="40"/>
              <w:jc w:val="center"/>
              <w:rPr>
                <w:rFonts w:ascii="Arial" w:hAnsi="Arial" w:cs="Arial"/>
                <w:color w:val="000000" w:themeColor="text1"/>
              </w:rPr>
            </w:pPr>
            <w:r w:rsidRPr="004556FF">
              <w:rPr>
                <w:rFonts w:ascii="Arial" w:hAnsi="Arial" w:cs="Arial"/>
              </w:rPr>
              <w:t>100</w:t>
            </w:r>
          </w:p>
        </w:tc>
        <w:tc>
          <w:tcPr>
            <w:tcW w:w="1931" w:type="dxa"/>
          </w:tcPr>
          <w:p w14:paraId="658E7AA0" w14:textId="2641DE8E" w:rsidR="004556FF" w:rsidRPr="004556FF" w:rsidRDefault="004556FF" w:rsidP="004556FF">
            <w:pPr>
              <w:spacing w:before="40" w:after="40"/>
              <w:jc w:val="center"/>
              <w:rPr>
                <w:rFonts w:ascii="Arial" w:hAnsi="Arial" w:cs="Arial"/>
                <w:color w:val="000000" w:themeColor="text1"/>
              </w:rPr>
            </w:pPr>
            <w:r w:rsidRPr="004556FF">
              <w:rPr>
                <w:rFonts w:ascii="Arial" w:hAnsi="Arial" w:cs="Arial"/>
              </w:rPr>
              <w:t xml:space="preserve">Discharge from industrial chemical </w:t>
            </w:r>
            <w:r w:rsidRPr="004556FF">
              <w:rPr>
                <w:rFonts w:ascii="Arial" w:hAnsi="Arial" w:cs="Arial"/>
              </w:rPr>
              <w:lastRenderedPageBreak/>
              <w:t>factories; major biodegradation byproduct of TCE and PCE groundwater contamination</w:t>
            </w:r>
          </w:p>
        </w:tc>
      </w:tr>
    </w:tbl>
    <w:p w14:paraId="7CEB1FE7" w14:textId="4460B6A3" w:rsidR="005D3708" w:rsidRPr="005F082E" w:rsidRDefault="005D3708" w:rsidP="00070C22">
      <w:pPr>
        <w:pStyle w:val="Caption"/>
      </w:pPr>
      <w:r w:rsidRPr="005F082E">
        <w:lastRenderedPageBreak/>
        <w:t xml:space="preserve">Table </w:t>
      </w:r>
      <w:r w:rsidR="004556FF">
        <w:fldChar w:fldCharType="begin"/>
      </w:r>
      <w:r w:rsidR="004556FF">
        <w:instrText xml:space="preserve"> SEQ Table \* ARABIC </w:instrText>
      </w:r>
      <w:r w:rsidR="004556FF">
        <w:fldChar w:fldCharType="separate"/>
      </w:r>
      <w:r w:rsidR="0050755D">
        <w:rPr>
          <w:noProof/>
        </w:rPr>
        <w:t>5</w:t>
      </w:r>
      <w:r w:rsidR="004556F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36226" w:rsidRPr="005F082E" w14:paraId="029A4A7D" w14:textId="77777777" w:rsidTr="00640D92">
        <w:trPr>
          <w:trHeight w:val="432"/>
        </w:trPr>
        <w:tc>
          <w:tcPr>
            <w:tcW w:w="2245" w:type="dxa"/>
          </w:tcPr>
          <w:p w14:paraId="04C2A80B" w14:textId="2CF9D59E" w:rsidR="00F36226" w:rsidRPr="004556FF" w:rsidRDefault="00F36226" w:rsidP="00F36226">
            <w:pPr>
              <w:spacing w:before="40" w:after="40"/>
              <w:ind w:left="187"/>
              <w:rPr>
                <w:rFonts w:ascii="Arial" w:hAnsi="Arial" w:cs="Arial"/>
                <w:color w:val="000000" w:themeColor="text1"/>
              </w:rPr>
            </w:pPr>
            <w:r w:rsidRPr="004556FF">
              <w:rPr>
                <w:rFonts w:ascii="Arial" w:hAnsi="Arial" w:cs="Arial"/>
              </w:rPr>
              <w:t>Specific Conductance</w:t>
            </w:r>
          </w:p>
        </w:tc>
        <w:tc>
          <w:tcPr>
            <w:tcW w:w="1440" w:type="dxa"/>
          </w:tcPr>
          <w:p w14:paraId="3AB56DE9" w14:textId="101EE5B9" w:rsidR="00F36226" w:rsidRPr="004556FF" w:rsidRDefault="00F36226" w:rsidP="00F36226">
            <w:pPr>
              <w:spacing w:before="40" w:after="40"/>
              <w:rPr>
                <w:rFonts w:ascii="Arial" w:hAnsi="Arial" w:cs="Arial"/>
                <w:color w:val="000000" w:themeColor="text1"/>
              </w:rPr>
            </w:pPr>
            <w:r w:rsidRPr="004556FF">
              <w:rPr>
                <w:rFonts w:ascii="Arial" w:hAnsi="Arial" w:cs="Arial"/>
                <w:color w:val="000000" w:themeColor="text1"/>
              </w:rPr>
              <w:t>5-19-20</w:t>
            </w:r>
          </w:p>
        </w:tc>
        <w:tc>
          <w:tcPr>
            <w:tcW w:w="1260" w:type="dxa"/>
          </w:tcPr>
          <w:p w14:paraId="5D465B29" w14:textId="4E4D506C" w:rsidR="00F36226" w:rsidRPr="004556FF" w:rsidRDefault="00F36226" w:rsidP="00F36226">
            <w:pPr>
              <w:spacing w:before="40" w:after="40"/>
              <w:rPr>
                <w:rFonts w:ascii="Arial" w:hAnsi="Arial" w:cs="Arial"/>
                <w:color w:val="000000" w:themeColor="text1"/>
              </w:rPr>
            </w:pPr>
            <w:r w:rsidRPr="004556FF">
              <w:rPr>
                <w:rFonts w:ascii="Arial" w:hAnsi="Arial" w:cs="Arial"/>
                <w:color w:val="000000" w:themeColor="text1"/>
              </w:rPr>
              <w:t>340</w:t>
            </w:r>
          </w:p>
        </w:tc>
        <w:tc>
          <w:tcPr>
            <w:tcW w:w="1530" w:type="dxa"/>
          </w:tcPr>
          <w:p w14:paraId="6F2413BA" w14:textId="040BD030" w:rsidR="00F36226" w:rsidRPr="004556FF" w:rsidRDefault="00F36226" w:rsidP="00F36226">
            <w:pPr>
              <w:spacing w:before="40" w:after="40"/>
              <w:rPr>
                <w:rFonts w:ascii="Arial" w:hAnsi="Arial" w:cs="Arial"/>
                <w:color w:val="000000" w:themeColor="text1"/>
              </w:rPr>
            </w:pPr>
            <w:r w:rsidRPr="004556FF">
              <w:rPr>
                <w:rFonts w:ascii="Arial" w:hAnsi="Arial" w:cs="Arial"/>
                <w:color w:val="000000" w:themeColor="text1"/>
              </w:rPr>
              <w:t>N/A</w:t>
            </w:r>
          </w:p>
        </w:tc>
        <w:tc>
          <w:tcPr>
            <w:tcW w:w="900" w:type="dxa"/>
          </w:tcPr>
          <w:p w14:paraId="5615AC9F" w14:textId="7C45D919" w:rsidR="00F36226" w:rsidRPr="004556FF" w:rsidRDefault="00F36226" w:rsidP="00F36226">
            <w:pPr>
              <w:spacing w:before="40" w:after="40"/>
              <w:rPr>
                <w:rFonts w:ascii="Arial" w:hAnsi="Arial" w:cs="Arial"/>
                <w:color w:val="000000" w:themeColor="text1"/>
              </w:rPr>
            </w:pPr>
            <w:r w:rsidRPr="004556FF">
              <w:rPr>
                <w:rFonts w:ascii="Arial" w:hAnsi="Arial" w:cs="Arial"/>
              </w:rPr>
              <w:t>1,600 µS/cm</w:t>
            </w:r>
          </w:p>
        </w:tc>
        <w:tc>
          <w:tcPr>
            <w:tcW w:w="1170" w:type="dxa"/>
          </w:tcPr>
          <w:p w14:paraId="188C38E4" w14:textId="75E7399C" w:rsidR="00F36226" w:rsidRPr="004556FF" w:rsidRDefault="00F36226" w:rsidP="00F36226">
            <w:pPr>
              <w:spacing w:before="40" w:after="40"/>
              <w:rPr>
                <w:rFonts w:ascii="Arial" w:hAnsi="Arial" w:cs="Arial"/>
                <w:color w:val="000000" w:themeColor="text1"/>
              </w:rPr>
            </w:pPr>
            <w:r w:rsidRPr="004556FF">
              <w:rPr>
                <w:rFonts w:ascii="Arial" w:hAnsi="Arial" w:cs="Arial"/>
              </w:rPr>
              <w:t>1,600 µS/cm</w:t>
            </w:r>
          </w:p>
        </w:tc>
        <w:tc>
          <w:tcPr>
            <w:tcW w:w="2291" w:type="dxa"/>
          </w:tcPr>
          <w:p w14:paraId="566F303C" w14:textId="28944EBF" w:rsidR="00F36226" w:rsidRPr="004556FF" w:rsidRDefault="00F36226" w:rsidP="00F36226">
            <w:pPr>
              <w:spacing w:before="40" w:after="40"/>
              <w:rPr>
                <w:rFonts w:ascii="Arial" w:hAnsi="Arial" w:cs="Arial"/>
                <w:color w:val="000000" w:themeColor="text1"/>
              </w:rPr>
            </w:pPr>
            <w:r w:rsidRPr="004556FF">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BE02D14" w:rsidR="0020216E" w:rsidRPr="00F36226"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36226">
        <w:rPr>
          <w:rFonts w:ascii="Arial" w:hAnsi="Arial" w:cs="Arial"/>
          <w:bCs/>
          <w:sz w:val="24"/>
          <w:szCs w:val="24"/>
        </w:rPr>
        <w:t>OLIVARES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w:t>
      </w:r>
      <w:r w:rsidRPr="00F36226">
        <w:rPr>
          <w:rFonts w:ascii="Arial" w:hAnsi="Arial" w:cs="Arial"/>
          <w:sz w:val="24"/>
          <w:szCs w:val="24"/>
        </w:rPr>
        <w:t xml:space="preserve">e to minimize exposure is available from the Safe Drinking Water Hotline (1-800-426-4791) or at </w:t>
      </w:r>
      <w:hyperlink r:id="rId8" w:history="1">
        <w:r w:rsidRPr="00F36226">
          <w:rPr>
            <w:rStyle w:val="Hyperlink"/>
            <w:rFonts w:ascii="Arial" w:hAnsi="Arial" w:cs="Arial"/>
            <w:color w:val="auto"/>
            <w:sz w:val="24"/>
            <w:szCs w:val="24"/>
          </w:rPr>
          <w:t>http://www.epa.gov/lead</w:t>
        </w:r>
      </w:hyperlink>
      <w:r w:rsidRPr="00F36226">
        <w:rPr>
          <w:rFonts w:ascii="Arial" w:hAnsi="Arial" w:cs="Arial"/>
          <w:sz w:val="24"/>
          <w:szCs w:val="24"/>
        </w:rPr>
        <w:t>.</w:t>
      </w:r>
    </w:p>
    <w:p w14:paraId="1EBCD8A8" w14:textId="029D0C6F" w:rsidR="00A32EB0" w:rsidRPr="00F36226" w:rsidRDefault="00A32EB0" w:rsidP="00A32EB0">
      <w:pPr>
        <w:spacing w:after="240"/>
        <w:rPr>
          <w:rFonts w:ascii="Arial" w:hAnsi="Arial" w:cs="Arial"/>
          <w:bCs/>
          <w:sz w:val="24"/>
        </w:rPr>
      </w:pPr>
      <w:r w:rsidRPr="00F36226">
        <w:rPr>
          <w:rFonts w:ascii="Arial" w:hAnsi="Arial" w:cs="Arial"/>
          <w:bCs/>
          <w:sz w:val="24"/>
        </w:rPr>
        <w:t xml:space="preserve">Additional Special Language for Nitrate, Arsenic, Lead, Radon, and </w:t>
      </w:r>
      <w:r w:rsidRPr="00F36226">
        <w:rPr>
          <w:rFonts w:ascii="Arial" w:hAnsi="Arial" w:cs="Arial"/>
          <w:bCs/>
          <w:i/>
          <w:sz w:val="24"/>
        </w:rPr>
        <w:t>Cryptosporidium</w:t>
      </w:r>
      <w:proofErr w:type="gramStart"/>
      <w:r w:rsidRPr="00F36226">
        <w:rPr>
          <w:rFonts w:ascii="Arial" w:hAnsi="Arial" w:cs="Arial"/>
          <w:bCs/>
          <w:sz w:val="24"/>
        </w:rPr>
        <w:t>:  [</w:t>
      </w:r>
      <w:proofErr w:type="gramEnd"/>
      <w:r w:rsidRPr="00F36226">
        <w:rPr>
          <w:rFonts w:ascii="Arial" w:hAnsi="Arial" w:cs="Arial"/>
          <w:bCs/>
          <w:sz w:val="24"/>
        </w:rPr>
        <w:t>Enter Additional Information Described in Instructions for SWS CCR Document]</w:t>
      </w:r>
    </w:p>
    <w:p w14:paraId="70E8CC4D" w14:textId="604A8C82" w:rsidR="00F36226" w:rsidRDefault="00070AD2" w:rsidP="716DD2B1">
      <w:pPr>
        <w:spacing w:after="240"/>
        <w:rPr>
          <w:rFonts w:ascii="Arial" w:hAnsi="Arial" w:cs="Arial"/>
          <w:sz w:val="24"/>
          <w:szCs w:val="24"/>
        </w:rPr>
      </w:pPr>
      <w:r w:rsidRPr="00F36226">
        <w:rPr>
          <w:rFonts w:ascii="Arial" w:hAnsi="Arial" w:cs="Arial"/>
          <w:sz w:val="24"/>
          <w:szCs w:val="24"/>
        </w:rPr>
        <w:t xml:space="preserve">State </w:t>
      </w:r>
      <w:r w:rsidR="0025569C" w:rsidRPr="00F36226">
        <w:rPr>
          <w:rFonts w:ascii="Arial" w:hAnsi="Arial" w:cs="Arial"/>
          <w:sz w:val="24"/>
          <w:szCs w:val="24"/>
        </w:rPr>
        <w:t>Revised Total Coliform Rule (RTCR): [</w:t>
      </w:r>
      <w:r w:rsidR="008F19DE" w:rsidRPr="00F36226">
        <w:rPr>
          <w:rFonts w:ascii="Arial" w:hAnsi="Arial" w:cs="Arial"/>
          <w:sz w:val="24"/>
          <w:szCs w:val="24"/>
        </w:rPr>
        <w:t>Enter</w:t>
      </w:r>
      <w:r w:rsidR="0025569C" w:rsidRPr="00F36226">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F36226" w:rsidRPr="001E57C5" w14:paraId="481A1334" w14:textId="77777777" w:rsidTr="00AF2FB5">
        <w:trPr>
          <w:cantSplit/>
        </w:trPr>
        <w:tc>
          <w:tcPr>
            <w:tcW w:w="10800" w:type="dxa"/>
          </w:tcPr>
          <w:p w14:paraId="5223F27A" w14:textId="77777777" w:rsidR="00F36226" w:rsidRPr="001E57C5" w:rsidRDefault="00F36226" w:rsidP="00AF2FB5">
            <w:pPr>
              <w:pStyle w:val="BodyText"/>
              <w:spacing w:before="0"/>
              <w:jc w:val="left"/>
              <w:rPr>
                <w:rFonts w:ascii="Arial" w:hAnsi="Arial" w:cs="Arial"/>
                <w:sz w:val="20"/>
              </w:rPr>
            </w:pPr>
            <w:r w:rsidRPr="001E57C5">
              <w:rPr>
                <w:rFonts w:ascii="Arial" w:hAnsi="Arial" w:cs="Arial"/>
                <w:sz w:val="20"/>
              </w:rPr>
              <w:t xml:space="preserve">Secondary standards are in place to establish an acceptable aesthetic quality of the water due to color, </w:t>
            </w:r>
            <w:proofErr w:type="gramStart"/>
            <w:r w:rsidRPr="001E57C5">
              <w:rPr>
                <w:rFonts w:ascii="Arial" w:hAnsi="Arial" w:cs="Arial"/>
                <w:sz w:val="20"/>
              </w:rPr>
              <w:t>taste</w:t>
            </w:r>
            <w:proofErr w:type="gramEnd"/>
            <w:r w:rsidRPr="001E57C5">
              <w:rPr>
                <w:rFonts w:ascii="Arial" w:hAnsi="Arial" w:cs="Arial"/>
                <w:sz w:val="20"/>
              </w:rPr>
              <w:t xml:space="preserve"> and odor</w:t>
            </w:r>
          </w:p>
        </w:tc>
      </w:tr>
      <w:tr w:rsidR="00F36226" w:rsidRPr="001E57C5" w14:paraId="0AB43FCB" w14:textId="77777777" w:rsidTr="00AF2FB5">
        <w:trPr>
          <w:cantSplit/>
        </w:trPr>
        <w:tc>
          <w:tcPr>
            <w:tcW w:w="10800" w:type="dxa"/>
          </w:tcPr>
          <w:p w14:paraId="2B5F8669" w14:textId="77777777" w:rsidR="00F36226" w:rsidRPr="001E57C5" w:rsidRDefault="00F36226" w:rsidP="00AF2FB5">
            <w:pPr>
              <w:pStyle w:val="BodyText"/>
              <w:spacing w:before="0"/>
              <w:jc w:val="left"/>
              <w:rPr>
                <w:rFonts w:ascii="Arial" w:hAnsi="Arial" w:cs="Arial"/>
                <w:sz w:val="20"/>
              </w:rPr>
            </w:pPr>
            <w:r w:rsidRPr="001E57C5">
              <w:rPr>
                <w:rFonts w:ascii="Arial" w:hAnsi="Arial" w:cs="Arial"/>
                <w:sz w:val="20"/>
              </w:rPr>
              <w:t>Leaching from natural deposits; industrial wastes.</w:t>
            </w:r>
          </w:p>
        </w:tc>
      </w:tr>
      <w:tr w:rsidR="00F36226" w:rsidRPr="001E57C5" w14:paraId="592BCFDB" w14:textId="77777777" w:rsidTr="00AF2FB5">
        <w:trPr>
          <w:cantSplit/>
          <w:trHeight w:val="200"/>
        </w:trPr>
        <w:tc>
          <w:tcPr>
            <w:tcW w:w="10800" w:type="dxa"/>
          </w:tcPr>
          <w:p w14:paraId="3FFFF376" w14:textId="77777777" w:rsidR="00F36226" w:rsidRPr="001E57C5" w:rsidRDefault="00F36226" w:rsidP="00AF2FB5">
            <w:pPr>
              <w:pStyle w:val="BodyText"/>
              <w:spacing w:before="0"/>
              <w:jc w:val="left"/>
              <w:rPr>
                <w:rFonts w:ascii="Arial" w:hAnsi="Arial" w:cs="Arial"/>
                <w:sz w:val="20"/>
              </w:rPr>
            </w:pPr>
            <w:r w:rsidRPr="001E57C5">
              <w:rPr>
                <w:rFonts w:ascii="Arial" w:hAnsi="Arial" w:cs="Arial"/>
                <w:b/>
                <w:bCs/>
                <w:sz w:val="20"/>
              </w:rPr>
              <w:t>Arsenic</w:t>
            </w:r>
            <w:r w:rsidRPr="001E57C5">
              <w:rPr>
                <w:rFonts w:ascii="Arial" w:hAnsi="Arial" w:cs="Arial"/>
                <w:sz w:val="20"/>
              </w:rPr>
              <w:t xml:space="preserve">: Some people who drink water containing arsenic </w:t>
            </w:r>
            <w:proofErr w:type="gramStart"/>
            <w:r w:rsidRPr="001E57C5">
              <w:rPr>
                <w:rFonts w:ascii="Arial" w:hAnsi="Arial" w:cs="Arial"/>
                <w:sz w:val="20"/>
              </w:rPr>
              <w:t>in excess of</w:t>
            </w:r>
            <w:proofErr w:type="gramEnd"/>
            <w:r w:rsidRPr="001E57C5">
              <w:rPr>
                <w:rFonts w:ascii="Arial" w:hAnsi="Arial" w:cs="Arial"/>
                <w:sz w:val="20"/>
              </w:rPr>
              <w:t xml:space="preserve"> the MCL over many years may experience skin </w:t>
            </w:r>
          </w:p>
        </w:tc>
      </w:tr>
      <w:tr w:rsidR="00F36226" w:rsidRPr="001E57C5" w14:paraId="0F2B16C6" w14:textId="77777777" w:rsidTr="00AF2FB5">
        <w:trPr>
          <w:cantSplit/>
          <w:trHeight w:val="260"/>
        </w:trPr>
        <w:tc>
          <w:tcPr>
            <w:tcW w:w="10800" w:type="dxa"/>
          </w:tcPr>
          <w:p w14:paraId="00D1E42C" w14:textId="77777777" w:rsidR="00F36226" w:rsidRPr="001E57C5" w:rsidRDefault="00F36226" w:rsidP="00AF2FB5">
            <w:pPr>
              <w:pStyle w:val="BodyText"/>
              <w:spacing w:before="0"/>
              <w:jc w:val="left"/>
              <w:rPr>
                <w:rFonts w:ascii="Arial" w:hAnsi="Arial" w:cs="Arial"/>
                <w:sz w:val="20"/>
              </w:rPr>
            </w:pPr>
            <w:r w:rsidRPr="001E57C5">
              <w:rPr>
                <w:rFonts w:ascii="Arial" w:hAnsi="Arial" w:cs="Arial"/>
                <w:sz w:val="20"/>
              </w:rPr>
              <w:lastRenderedPageBreak/>
              <w:t xml:space="preserve">damage or circulatory system </w:t>
            </w:r>
            <w:proofErr w:type="gramStart"/>
            <w:r w:rsidRPr="001E57C5">
              <w:rPr>
                <w:rFonts w:ascii="Arial" w:hAnsi="Arial" w:cs="Arial"/>
                <w:sz w:val="20"/>
              </w:rPr>
              <w:t>problems, and</w:t>
            </w:r>
            <w:proofErr w:type="gramEnd"/>
            <w:r w:rsidRPr="001E57C5">
              <w:rPr>
                <w:rFonts w:ascii="Arial" w:hAnsi="Arial" w:cs="Arial"/>
                <w:sz w:val="20"/>
              </w:rPr>
              <w:t xml:space="preserve"> may have an increased risk of getting cancer.</w:t>
            </w:r>
          </w:p>
        </w:tc>
      </w:tr>
    </w:tbl>
    <w:p w14:paraId="4FC42AC5" w14:textId="77777777" w:rsidR="00F36226" w:rsidRPr="005F082E" w:rsidRDefault="00F36226" w:rsidP="716DD2B1">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36226" w:rsidRPr="005F082E" w14:paraId="4DAE6475" w14:textId="77777777" w:rsidTr="007C0BEA">
        <w:trPr>
          <w:trHeight w:val="449"/>
        </w:trPr>
        <w:tc>
          <w:tcPr>
            <w:tcW w:w="1975" w:type="dxa"/>
            <w:tcMar>
              <w:left w:w="58" w:type="dxa"/>
              <w:right w:w="58" w:type="dxa"/>
            </w:tcMar>
          </w:tcPr>
          <w:p w14:paraId="17A32893" w14:textId="77777777" w:rsidR="00F36226" w:rsidRPr="001E57C5" w:rsidRDefault="00F36226" w:rsidP="00F36226">
            <w:pPr>
              <w:spacing w:before="40" w:after="40"/>
              <w:rPr>
                <w:rFonts w:ascii="Arial" w:hAnsi="Arial" w:cs="Arial"/>
                <w:color w:val="000000" w:themeColor="text1"/>
              </w:rPr>
            </w:pPr>
            <w:r w:rsidRPr="001E57C5">
              <w:rPr>
                <w:rFonts w:ascii="Arial" w:hAnsi="Arial" w:cs="Arial"/>
                <w:color w:val="000000" w:themeColor="text1"/>
              </w:rPr>
              <w:t xml:space="preserve">Arsenic exceeds the MCL. </w:t>
            </w:r>
          </w:p>
          <w:p w14:paraId="47CCBF74" w14:textId="695860EC" w:rsidR="00F36226" w:rsidRPr="005F082E" w:rsidRDefault="00F36226" w:rsidP="00F36226">
            <w:pPr>
              <w:spacing w:before="40" w:after="40"/>
              <w:rPr>
                <w:rFonts w:ascii="Arial" w:hAnsi="Arial" w:cs="Arial"/>
                <w:color w:val="FFFFFF" w:themeColor="background1"/>
                <w:sz w:val="24"/>
                <w:szCs w:val="24"/>
              </w:rPr>
            </w:pPr>
            <w:r w:rsidRPr="001E57C5">
              <w:rPr>
                <w:rFonts w:ascii="Arial" w:hAnsi="Arial" w:cs="Arial"/>
                <w:color w:val="000000" w:themeColor="text1"/>
              </w:rPr>
              <w:t>Compliance Order No. 03-11-20R-005</w:t>
            </w:r>
          </w:p>
        </w:tc>
        <w:tc>
          <w:tcPr>
            <w:tcW w:w="2250" w:type="dxa"/>
            <w:tcMar>
              <w:left w:w="58" w:type="dxa"/>
              <w:right w:w="58" w:type="dxa"/>
            </w:tcMar>
          </w:tcPr>
          <w:p w14:paraId="14D9A9B3" w14:textId="1D73F0CC" w:rsidR="00F36226" w:rsidRPr="005F082E" w:rsidRDefault="00F36226" w:rsidP="00F36226">
            <w:pPr>
              <w:spacing w:before="40" w:after="40"/>
              <w:rPr>
                <w:rFonts w:ascii="Arial" w:hAnsi="Arial" w:cs="Arial"/>
                <w:color w:val="FFFFFF" w:themeColor="background1"/>
                <w:sz w:val="24"/>
                <w:szCs w:val="24"/>
              </w:rPr>
            </w:pPr>
            <w:r w:rsidRPr="001E57C5">
              <w:rPr>
                <w:rFonts w:ascii="Arial" w:hAnsi="Arial" w:cs="Arial"/>
              </w:rPr>
              <w:t>Water samples exceeded the MCL for Arsenic during the quarterly sampling in 202</w:t>
            </w:r>
            <w:r>
              <w:rPr>
                <w:rFonts w:ascii="Arial" w:hAnsi="Arial" w:cs="Arial"/>
              </w:rPr>
              <w:t>1.</w:t>
            </w:r>
          </w:p>
        </w:tc>
        <w:tc>
          <w:tcPr>
            <w:tcW w:w="1890" w:type="dxa"/>
            <w:tcMar>
              <w:left w:w="58" w:type="dxa"/>
              <w:right w:w="58" w:type="dxa"/>
            </w:tcMar>
          </w:tcPr>
          <w:p w14:paraId="7D4FE25C" w14:textId="76522E1D" w:rsidR="00F36226" w:rsidRPr="005F082E" w:rsidRDefault="00F36226" w:rsidP="00F36226">
            <w:pPr>
              <w:spacing w:before="40" w:after="40"/>
              <w:rPr>
                <w:rFonts w:ascii="Arial" w:hAnsi="Arial" w:cs="Arial"/>
                <w:color w:val="FFFFFF" w:themeColor="background1"/>
                <w:sz w:val="24"/>
                <w:szCs w:val="24"/>
              </w:rPr>
            </w:pPr>
            <w:r w:rsidRPr="001E57C5">
              <w:rPr>
                <w:rFonts w:ascii="Arial" w:hAnsi="Arial" w:cs="Arial"/>
                <w:color w:val="000000" w:themeColor="text1"/>
              </w:rPr>
              <w:t>2</w:t>
            </w:r>
            <w:r w:rsidRPr="001E57C5">
              <w:rPr>
                <w:rFonts w:ascii="Arial" w:hAnsi="Arial" w:cs="Arial"/>
                <w:color w:val="000000" w:themeColor="text1"/>
                <w:vertAlign w:val="superscript"/>
              </w:rPr>
              <w:t>ND</w:t>
            </w:r>
            <w:r w:rsidRPr="001E57C5">
              <w:rPr>
                <w:rFonts w:ascii="Arial" w:hAnsi="Arial" w:cs="Arial"/>
                <w:color w:val="000000" w:themeColor="text1"/>
              </w:rPr>
              <w:t>, 4</w:t>
            </w:r>
            <w:r w:rsidRPr="001E57C5">
              <w:rPr>
                <w:rFonts w:ascii="Arial" w:hAnsi="Arial" w:cs="Arial"/>
                <w:color w:val="000000" w:themeColor="text1"/>
                <w:vertAlign w:val="superscript"/>
              </w:rPr>
              <w:t>TH</w:t>
            </w:r>
            <w:r w:rsidRPr="001E57C5">
              <w:rPr>
                <w:rFonts w:ascii="Arial" w:hAnsi="Arial" w:cs="Arial"/>
                <w:color w:val="000000" w:themeColor="text1"/>
              </w:rPr>
              <w:t xml:space="preserve"> Quarter 202</w:t>
            </w:r>
            <w:r>
              <w:rPr>
                <w:rFonts w:ascii="Arial" w:hAnsi="Arial" w:cs="Arial"/>
                <w:color w:val="000000" w:themeColor="text1"/>
              </w:rPr>
              <w:t>1</w:t>
            </w:r>
          </w:p>
        </w:tc>
        <w:tc>
          <w:tcPr>
            <w:tcW w:w="2160" w:type="dxa"/>
            <w:tcMar>
              <w:left w:w="58" w:type="dxa"/>
              <w:right w:w="58" w:type="dxa"/>
            </w:tcMar>
          </w:tcPr>
          <w:p w14:paraId="7CABD54F" w14:textId="08C6FEA4" w:rsidR="00F36226" w:rsidRPr="005F082E" w:rsidRDefault="00F36226" w:rsidP="00F36226">
            <w:pPr>
              <w:spacing w:before="40" w:after="40"/>
              <w:rPr>
                <w:rFonts w:ascii="Arial" w:hAnsi="Arial" w:cs="Arial"/>
                <w:color w:val="FFFFFF" w:themeColor="background1"/>
                <w:sz w:val="24"/>
                <w:szCs w:val="24"/>
              </w:rPr>
            </w:pPr>
            <w:r w:rsidRPr="001E57C5">
              <w:rPr>
                <w:rFonts w:ascii="Arial" w:hAnsi="Arial" w:cs="Arial"/>
              </w:rPr>
              <w:t xml:space="preserve">Quarterly Arsenic samples are taken.  Public notifications are posted quarterly.  Olivares Farms is looking into treatment plans to bring their system into compliance by 2023. </w:t>
            </w:r>
          </w:p>
        </w:tc>
        <w:tc>
          <w:tcPr>
            <w:tcW w:w="2367" w:type="dxa"/>
            <w:tcMar>
              <w:left w:w="58" w:type="dxa"/>
              <w:right w:w="58" w:type="dxa"/>
            </w:tcMar>
          </w:tcPr>
          <w:p w14:paraId="67233B7F" w14:textId="4ECA908F" w:rsidR="00F36226" w:rsidRPr="005F082E" w:rsidRDefault="00F36226" w:rsidP="00F36226">
            <w:pPr>
              <w:spacing w:before="40" w:after="40"/>
              <w:rPr>
                <w:rFonts w:ascii="Arial" w:hAnsi="Arial" w:cs="Arial"/>
                <w:color w:val="FFFFFF" w:themeColor="background1"/>
                <w:sz w:val="24"/>
                <w:szCs w:val="24"/>
              </w:rPr>
            </w:pPr>
            <w:r w:rsidRPr="001E57C5">
              <w:rPr>
                <w:rFonts w:ascii="Arial" w:hAnsi="Arial" w:cs="Arial"/>
              </w:rPr>
              <w:t xml:space="preserve">Some people who drink water containing arsenic </w:t>
            </w:r>
            <w:proofErr w:type="gramStart"/>
            <w:r w:rsidRPr="001E57C5">
              <w:rPr>
                <w:rFonts w:ascii="Arial" w:hAnsi="Arial" w:cs="Arial"/>
              </w:rPr>
              <w:t>in excess of</w:t>
            </w:r>
            <w:proofErr w:type="gramEnd"/>
            <w:r w:rsidRPr="001E57C5">
              <w:rPr>
                <w:rFonts w:ascii="Arial" w:hAnsi="Arial" w:cs="Arial"/>
              </w:rPr>
              <w:t xml:space="preserve"> the MCL over many years may experience skin damage or circulatory system problems and may have an increased risk of getting cancer.</w:t>
            </w:r>
          </w:p>
        </w:tc>
      </w:tr>
    </w:tbl>
    <w:p w14:paraId="2C586EA6" w14:textId="3891E7B7"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690F"/>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6FF"/>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4E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4EE3"/>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16C4"/>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334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226"/>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2575</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2022-04-01T20:22:00Z</dcterms:created>
  <dcterms:modified xsi:type="dcterms:W3CDTF">2022-04-01T20:22:00Z</dcterms:modified>
</cp:coreProperties>
</file>