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F721A9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D25BA">
        <w:rPr>
          <w:rFonts w:ascii="Arial" w:hAnsi="Arial" w:cs="Arial"/>
          <w:sz w:val="24"/>
          <w:szCs w:val="24"/>
        </w:rPr>
        <w:t xml:space="preserve">FOSTER FARMS FERTILIZER PLANT </w:t>
      </w:r>
    </w:p>
    <w:p w14:paraId="65A99AB1" w14:textId="151AA0B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D25BA">
        <w:rPr>
          <w:rFonts w:ascii="Arial" w:hAnsi="Arial" w:cs="Arial"/>
          <w:sz w:val="24"/>
          <w:szCs w:val="24"/>
        </w:rPr>
        <w:t>3/1/23</w:t>
      </w:r>
    </w:p>
    <w:p w14:paraId="21C05768" w14:textId="58CCC61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D25BA">
        <w:rPr>
          <w:rFonts w:ascii="Arial" w:hAnsi="Arial" w:cs="Arial"/>
          <w:sz w:val="24"/>
          <w:szCs w:val="24"/>
        </w:rPr>
        <w:t>GROUND WATER</w:t>
      </w:r>
    </w:p>
    <w:p w14:paraId="6AE5ED8C" w14:textId="65E9F52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D25BA">
        <w:rPr>
          <w:rFonts w:ascii="Arial" w:hAnsi="Arial" w:cs="Arial"/>
          <w:sz w:val="24"/>
          <w:szCs w:val="24"/>
        </w:rPr>
        <w:t>The Foster Farms Fertilizer Plant’s water comes from a well which is located on site. This facility is located in Livingston, CA in Merced County</w:t>
      </w:r>
    </w:p>
    <w:p w14:paraId="11D6F99D" w14:textId="55E6EEC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D25BA">
        <w:rPr>
          <w:rFonts w:ascii="Arial" w:hAnsi="Arial" w:cs="Arial"/>
          <w:sz w:val="24"/>
          <w:szCs w:val="24"/>
        </w:rPr>
        <w:t>2002- The source is considered most vulnerable to the following activities not associated with contaminants detected in the water supply : Concentrated Animal Feeding Operations. A copy of the assessment can be requested by contacting California Department of Public Health at (559) 447-3300</w:t>
      </w:r>
    </w:p>
    <w:p w14:paraId="55CC3D7E" w14:textId="45D0218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D25BA">
        <w:rPr>
          <w:rFonts w:ascii="Arial" w:hAnsi="Arial" w:cs="Arial"/>
          <w:sz w:val="24"/>
          <w:szCs w:val="24"/>
        </w:rPr>
        <w:t>NONE</w:t>
      </w:r>
    </w:p>
    <w:p w14:paraId="175FE9EF" w14:textId="5B71663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D25BA">
        <w:rPr>
          <w:rFonts w:ascii="Arial" w:hAnsi="Arial" w:cs="Arial"/>
          <w:sz w:val="24"/>
          <w:szCs w:val="24"/>
        </w:rPr>
        <w:t>DENISE HOLMES (209) 394-5352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FAEE50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D25BA">
        <w:rPr>
          <w:rFonts w:ascii="Arial" w:hAnsi="Arial" w:cs="Arial"/>
          <w:sz w:val="24"/>
          <w:szCs w:val="24"/>
        </w:rPr>
        <w:t>FOSTER FARMS FERTILIZER PLANT</w:t>
      </w:r>
      <w:r w:rsidR="00442D66" w:rsidRPr="005162DE">
        <w:rPr>
          <w:rFonts w:ascii="Arial" w:hAnsi="Arial" w:cs="Arial"/>
          <w:sz w:val="24"/>
          <w:szCs w:val="24"/>
          <w:lang w:val="es-MX"/>
        </w:rPr>
        <w:t>] a [</w:t>
      </w:r>
      <w:r w:rsidR="005D25BA">
        <w:rPr>
          <w:rFonts w:ascii="Arial" w:hAnsi="Arial" w:cs="Arial"/>
          <w:sz w:val="24"/>
          <w:szCs w:val="24"/>
          <w:lang w:val="es-MX"/>
        </w:rPr>
        <w:t>12997 HWY 140 LIVINGSTON, CA (209)394-5352</w:t>
      </w:r>
      <w:r w:rsidR="00442D66" w:rsidRPr="005162DE">
        <w:rPr>
          <w:rFonts w:ascii="Arial" w:hAnsi="Arial" w:cs="Arial"/>
          <w:sz w:val="24"/>
          <w:szCs w:val="24"/>
          <w:lang w:val="es-MX"/>
        </w:rPr>
        <w:t>] para asistirlo en español.</w:t>
      </w:r>
    </w:p>
    <w:p w14:paraId="72C2ECD4" w14:textId="06BA222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D25BA">
        <w:rPr>
          <w:rFonts w:ascii="Arial" w:eastAsia="PMingLiU" w:hAnsi="Arial" w:cs="Arial"/>
          <w:sz w:val="24"/>
          <w:szCs w:val="24"/>
        </w:rPr>
        <w:t>FOSTER FARMS FERTILIZER PLANT</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93458">
        <w:rPr>
          <w:rFonts w:ascii="Arial" w:eastAsia="PMingLiU" w:hAnsi="Arial" w:cs="Arial"/>
          <w:sz w:val="24"/>
          <w:szCs w:val="24"/>
        </w:rPr>
        <w:t>12997</w:t>
      </w:r>
      <w:r w:rsidR="00ED37FB">
        <w:rPr>
          <w:rFonts w:ascii="Arial" w:eastAsia="PMingLiU" w:hAnsi="Arial" w:cs="Arial"/>
          <w:sz w:val="24"/>
          <w:szCs w:val="24"/>
        </w:rPr>
        <w:t xml:space="preserve"> HWY 140 LIVINGSTON, CA (209)394-5352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6A8EA0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D37FB">
        <w:rPr>
          <w:rFonts w:ascii="Arial" w:hAnsi="Arial" w:cs="Arial"/>
          <w:sz w:val="24"/>
          <w:szCs w:val="24"/>
        </w:rPr>
        <w:t>FOSTER FARMS FERTILIZER PLANT 12997 HWY 140 LIVINGSTON,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D37FB">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41A909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D37FB">
        <w:rPr>
          <w:rFonts w:ascii="Arial" w:hAnsi="Arial" w:cs="Arial"/>
          <w:sz w:val="24"/>
          <w:szCs w:val="24"/>
        </w:rPr>
        <w:t>FOSTER FARMS FERTILIZER PLANT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D37FB">
        <w:rPr>
          <w:rFonts w:ascii="Arial" w:hAnsi="Arial" w:cs="Arial"/>
          <w:sz w:val="24"/>
          <w:szCs w:val="24"/>
        </w:rPr>
        <w:t>12997 HWY 140 LIVINGSTON, CA (209)394-5352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0D75E4">
        <w:fldChar w:fldCharType="begin"/>
      </w:r>
      <w:r w:rsidR="000D75E4">
        <w:instrText xml:space="preserve"> SEQ Table \* ARABIC </w:instrText>
      </w:r>
      <w:r w:rsidR="000D75E4">
        <w:fldChar w:fldCharType="separate"/>
      </w:r>
      <w:r w:rsidR="00883E1D">
        <w:rPr>
          <w:noProof/>
        </w:rPr>
        <w:t>1</w:t>
      </w:r>
      <w:r w:rsidR="000D75E4">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693EFCE" w:rsidR="008572DA" w:rsidRPr="005162DE" w:rsidRDefault="00ED37F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4D71620" w:rsidR="00095AAC" w:rsidRPr="005162DE" w:rsidRDefault="00ED37F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0D75E4">
        <w:fldChar w:fldCharType="begin"/>
      </w:r>
      <w:r w:rsidR="000D75E4">
        <w:instrText xml:space="preserve"> SEQ Table \* ARABIC </w:instrText>
      </w:r>
      <w:r w:rsidR="000D75E4">
        <w:fldChar w:fldCharType="separate"/>
      </w:r>
      <w:r w:rsidR="00883E1D">
        <w:rPr>
          <w:noProof/>
        </w:rPr>
        <w:t>2</w:t>
      </w:r>
      <w:r w:rsidR="000D75E4">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ED37FB" w:rsidRPr="005162DE" w14:paraId="08D72929" w14:textId="77777777" w:rsidTr="002D3FB5">
        <w:tc>
          <w:tcPr>
            <w:tcW w:w="985" w:type="dxa"/>
            <w:tcMar>
              <w:left w:w="86" w:type="dxa"/>
              <w:right w:w="86" w:type="dxa"/>
            </w:tcMar>
          </w:tcPr>
          <w:p w14:paraId="5B6D4539" w14:textId="77777777" w:rsidR="00ED37FB" w:rsidRPr="00827801" w:rsidRDefault="00ED37FB" w:rsidP="00ED37FB">
            <w:pPr>
              <w:spacing w:before="40" w:after="40"/>
              <w:rPr>
                <w:rFonts w:ascii="Arial" w:hAnsi="Arial" w:cs="Arial"/>
              </w:rPr>
            </w:pPr>
            <w:r w:rsidRPr="00827801">
              <w:rPr>
                <w:rFonts w:ascii="Arial" w:hAnsi="Arial" w:cs="Arial"/>
              </w:rPr>
              <w:t>Lead (ppb)</w:t>
            </w:r>
          </w:p>
        </w:tc>
        <w:tc>
          <w:tcPr>
            <w:tcW w:w="1440" w:type="dxa"/>
            <w:tcMar>
              <w:left w:w="86" w:type="dxa"/>
              <w:right w:w="86" w:type="dxa"/>
            </w:tcMar>
          </w:tcPr>
          <w:p w14:paraId="0A0580DD" w14:textId="752B551E"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8-17-20</w:t>
            </w:r>
          </w:p>
        </w:tc>
        <w:tc>
          <w:tcPr>
            <w:tcW w:w="900" w:type="dxa"/>
            <w:tcMar>
              <w:left w:w="86" w:type="dxa"/>
              <w:right w:w="86" w:type="dxa"/>
            </w:tcMar>
          </w:tcPr>
          <w:p w14:paraId="102D5A02" w14:textId="6F016EBA"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5</w:t>
            </w:r>
          </w:p>
        </w:tc>
        <w:tc>
          <w:tcPr>
            <w:tcW w:w="990" w:type="dxa"/>
            <w:tcMar>
              <w:left w:w="86" w:type="dxa"/>
              <w:right w:w="86" w:type="dxa"/>
            </w:tcMar>
          </w:tcPr>
          <w:p w14:paraId="36E2A949" w14:textId="50D7D118"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0</w:t>
            </w:r>
          </w:p>
        </w:tc>
        <w:tc>
          <w:tcPr>
            <w:tcW w:w="900" w:type="dxa"/>
            <w:tcMar>
              <w:left w:w="86" w:type="dxa"/>
              <w:right w:w="86" w:type="dxa"/>
            </w:tcMar>
          </w:tcPr>
          <w:p w14:paraId="308535F4" w14:textId="20CA4B79"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0</w:t>
            </w:r>
          </w:p>
        </w:tc>
        <w:tc>
          <w:tcPr>
            <w:tcW w:w="540" w:type="dxa"/>
            <w:tcMar>
              <w:left w:w="86" w:type="dxa"/>
              <w:right w:w="86" w:type="dxa"/>
            </w:tcMar>
          </w:tcPr>
          <w:p w14:paraId="0173A2B8" w14:textId="1A80FCB2" w:rsidR="00ED37FB" w:rsidRPr="00827801" w:rsidRDefault="00ED37FB" w:rsidP="00ED37FB">
            <w:pPr>
              <w:spacing w:before="40" w:after="40"/>
              <w:jc w:val="center"/>
              <w:rPr>
                <w:rFonts w:ascii="Arial" w:hAnsi="Arial" w:cs="Arial"/>
              </w:rPr>
            </w:pPr>
            <w:r w:rsidRPr="00827801">
              <w:rPr>
                <w:rFonts w:ascii="Arial" w:hAnsi="Arial" w:cs="Arial"/>
              </w:rPr>
              <w:t>15</w:t>
            </w:r>
          </w:p>
        </w:tc>
        <w:tc>
          <w:tcPr>
            <w:tcW w:w="540" w:type="dxa"/>
            <w:tcMar>
              <w:left w:w="86" w:type="dxa"/>
              <w:right w:w="86" w:type="dxa"/>
            </w:tcMar>
          </w:tcPr>
          <w:p w14:paraId="4C360E7C" w14:textId="5DBE3514" w:rsidR="00ED37FB" w:rsidRPr="00827801" w:rsidRDefault="00ED37FB" w:rsidP="00ED37FB">
            <w:pPr>
              <w:spacing w:before="40" w:after="40"/>
              <w:jc w:val="center"/>
              <w:rPr>
                <w:rFonts w:ascii="Arial" w:hAnsi="Arial" w:cs="Arial"/>
              </w:rPr>
            </w:pPr>
            <w:r w:rsidRPr="00827801">
              <w:rPr>
                <w:rFonts w:ascii="Arial" w:hAnsi="Arial" w:cs="Arial"/>
              </w:rPr>
              <w:t>0.2</w:t>
            </w:r>
          </w:p>
        </w:tc>
        <w:tc>
          <w:tcPr>
            <w:tcW w:w="1350" w:type="dxa"/>
            <w:tcMar>
              <w:left w:w="86" w:type="dxa"/>
              <w:right w:w="86" w:type="dxa"/>
            </w:tcMar>
          </w:tcPr>
          <w:p w14:paraId="2A95BBE1" w14:textId="75E291A5" w:rsidR="00ED37FB" w:rsidRPr="00827801" w:rsidRDefault="00827801" w:rsidP="00ED37FB">
            <w:pPr>
              <w:spacing w:before="40" w:after="40"/>
              <w:jc w:val="center"/>
              <w:rPr>
                <w:rFonts w:ascii="Arial" w:hAnsi="Arial" w:cs="Arial"/>
              </w:rPr>
            </w:pPr>
            <w:r w:rsidRPr="00827801">
              <w:rPr>
                <w:rFonts w:ascii="Arial" w:hAnsi="Arial" w:cs="Arial"/>
                <w:color w:val="000000" w:themeColor="text1"/>
              </w:rPr>
              <w:t>N/A</w:t>
            </w:r>
          </w:p>
        </w:tc>
        <w:tc>
          <w:tcPr>
            <w:tcW w:w="3240" w:type="dxa"/>
          </w:tcPr>
          <w:p w14:paraId="53E810BE" w14:textId="23D40162" w:rsidR="00ED37FB" w:rsidRPr="00827801" w:rsidRDefault="00ED37FB" w:rsidP="00ED37FB">
            <w:pPr>
              <w:spacing w:before="40" w:after="40"/>
              <w:rPr>
                <w:rFonts w:ascii="Arial" w:hAnsi="Arial" w:cs="Arial"/>
              </w:rPr>
            </w:pPr>
            <w:r w:rsidRPr="00827801">
              <w:rPr>
                <w:rFonts w:ascii="Arial" w:hAnsi="Arial" w:cs="Arial"/>
              </w:rPr>
              <w:t>Internal corrosion of household water plumbing systems; discharges from industrial manufacturers; erosion of natural deposits</w:t>
            </w:r>
          </w:p>
        </w:tc>
      </w:tr>
      <w:tr w:rsidR="00ED37FB" w:rsidRPr="005162DE" w14:paraId="3E0C72DE" w14:textId="77777777" w:rsidTr="002D3FB5">
        <w:tc>
          <w:tcPr>
            <w:tcW w:w="985" w:type="dxa"/>
            <w:tcMar>
              <w:left w:w="86" w:type="dxa"/>
              <w:right w:w="86" w:type="dxa"/>
            </w:tcMar>
          </w:tcPr>
          <w:p w14:paraId="4152BF18" w14:textId="77777777" w:rsidR="00ED37FB" w:rsidRPr="00827801" w:rsidRDefault="00ED37FB" w:rsidP="00ED37FB">
            <w:pPr>
              <w:spacing w:before="40" w:after="40"/>
              <w:rPr>
                <w:rFonts w:ascii="Arial" w:hAnsi="Arial" w:cs="Arial"/>
              </w:rPr>
            </w:pPr>
            <w:r w:rsidRPr="00827801">
              <w:rPr>
                <w:rFonts w:ascii="Arial" w:hAnsi="Arial" w:cs="Arial"/>
              </w:rPr>
              <w:t>Copper (ppm)</w:t>
            </w:r>
          </w:p>
        </w:tc>
        <w:tc>
          <w:tcPr>
            <w:tcW w:w="1440" w:type="dxa"/>
            <w:tcMar>
              <w:left w:w="86" w:type="dxa"/>
              <w:right w:w="86" w:type="dxa"/>
            </w:tcMar>
          </w:tcPr>
          <w:p w14:paraId="1E79D436" w14:textId="200A4E05"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8-17-20</w:t>
            </w:r>
          </w:p>
        </w:tc>
        <w:tc>
          <w:tcPr>
            <w:tcW w:w="900" w:type="dxa"/>
            <w:tcMar>
              <w:left w:w="86" w:type="dxa"/>
              <w:right w:w="86" w:type="dxa"/>
            </w:tcMar>
          </w:tcPr>
          <w:p w14:paraId="42CEE2F3" w14:textId="657A7FBE"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5</w:t>
            </w:r>
          </w:p>
        </w:tc>
        <w:tc>
          <w:tcPr>
            <w:tcW w:w="990" w:type="dxa"/>
            <w:tcMar>
              <w:left w:w="86" w:type="dxa"/>
              <w:right w:w="86" w:type="dxa"/>
            </w:tcMar>
          </w:tcPr>
          <w:p w14:paraId="15E55B1F" w14:textId="7AA0A1B1"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0</w:t>
            </w:r>
          </w:p>
        </w:tc>
        <w:tc>
          <w:tcPr>
            <w:tcW w:w="900" w:type="dxa"/>
            <w:tcMar>
              <w:left w:w="86" w:type="dxa"/>
              <w:right w:w="86" w:type="dxa"/>
            </w:tcMar>
          </w:tcPr>
          <w:p w14:paraId="1AE57BBF" w14:textId="562728EB" w:rsidR="00ED37FB" w:rsidRPr="00827801" w:rsidRDefault="00ED37FB" w:rsidP="00ED37FB">
            <w:pPr>
              <w:spacing w:before="40" w:after="40"/>
              <w:jc w:val="center"/>
              <w:rPr>
                <w:rFonts w:ascii="Arial" w:hAnsi="Arial" w:cs="Arial"/>
              </w:rPr>
            </w:pPr>
            <w:r w:rsidRPr="00827801">
              <w:rPr>
                <w:rFonts w:ascii="Arial" w:hAnsi="Arial" w:cs="Arial"/>
                <w:color w:val="000000" w:themeColor="text1"/>
              </w:rPr>
              <w:t>0</w:t>
            </w:r>
          </w:p>
        </w:tc>
        <w:tc>
          <w:tcPr>
            <w:tcW w:w="540" w:type="dxa"/>
            <w:tcMar>
              <w:left w:w="86" w:type="dxa"/>
              <w:right w:w="86" w:type="dxa"/>
            </w:tcMar>
          </w:tcPr>
          <w:p w14:paraId="70C90CCD" w14:textId="03407F54" w:rsidR="00ED37FB" w:rsidRPr="00827801" w:rsidRDefault="00ED37FB" w:rsidP="00ED37FB">
            <w:pPr>
              <w:spacing w:before="40" w:after="40"/>
              <w:jc w:val="center"/>
              <w:rPr>
                <w:rFonts w:ascii="Arial" w:hAnsi="Arial" w:cs="Arial"/>
              </w:rPr>
            </w:pPr>
            <w:r w:rsidRPr="00827801">
              <w:rPr>
                <w:rFonts w:ascii="Arial" w:hAnsi="Arial" w:cs="Arial"/>
              </w:rPr>
              <w:t>1.3</w:t>
            </w:r>
          </w:p>
        </w:tc>
        <w:tc>
          <w:tcPr>
            <w:tcW w:w="540" w:type="dxa"/>
            <w:tcMar>
              <w:left w:w="86" w:type="dxa"/>
              <w:right w:w="86" w:type="dxa"/>
            </w:tcMar>
          </w:tcPr>
          <w:p w14:paraId="6BFCFA13" w14:textId="1FBEE80A" w:rsidR="00ED37FB" w:rsidRPr="00827801" w:rsidRDefault="00ED37FB" w:rsidP="00ED37FB">
            <w:pPr>
              <w:spacing w:before="40" w:after="40"/>
              <w:jc w:val="center"/>
              <w:rPr>
                <w:rFonts w:ascii="Arial" w:hAnsi="Arial" w:cs="Arial"/>
              </w:rPr>
            </w:pPr>
            <w:r w:rsidRPr="00827801">
              <w:rPr>
                <w:rFonts w:ascii="Arial" w:hAnsi="Arial" w:cs="Arial"/>
              </w:rPr>
              <w:t>0.3</w:t>
            </w:r>
          </w:p>
        </w:tc>
        <w:tc>
          <w:tcPr>
            <w:tcW w:w="1350" w:type="dxa"/>
            <w:tcMar>
              <w:left w:w="86" w:type="dxa"/>
              <w:right w:w="86" w:type="dxa"/>
            </w:tcMar>
          </w:tcPr>
          <w:p w14:paraId="00C6D50C" w14:textId="77777777" w:rsidR="00ED37FB" w:rsidRPr="00827801" w:rsidRDefault="00ED37FB" w:rsidP="00ED37FB">
            <w:pPr>
              <w:spacing w:before="40" w:after="40"/>
              <w:jc w:val="center"/>
              <w:rPr>
                <w:rFonts w:ascii="Arial" w:hAnsi="Arial" w:cs="Arial"/>
              </w:rPr>
            </w:pPr>
            <w:r w:rsidRPr="00827801">
              <w:rPr>
                <w:rFonts w:ascii="Arial" w:hAnsi="Arial" w:cs="Arial"/>
              </w:rPr>
              <w:t>Not</w:t>
            </w:r>
          </w:p>
          <w:p w14:paraId="60640B47" w14:textId="66E7D9CA" w:rsidR="00ED37FB" w:rsidRPr="00827801" w:rsidRDefault="00ED37FB" w:rsidP="00ED37FB">
            <w:pPr>
              <w:spacing w:before="40" w:after="40"/>
              <w:jc w:val="center"/>
              <w:rPr>
                <w:rFonts w:ascii="Arial" w:hAnsi="Arial" w:cs="Arial"/>
              </w:rPr>
            </w:pPr>
            <w:r w:rsidRPr="00827801">
              <w:rPr>
                <w:rFonts w:ascii="Arial" w:hAnsi="Arial" w:cs="Arial"/>
              </w:rPr>
              <w:t>applicable</w:t>
            </w:r>
          </w:p>
        </w:tc>
        <w:tc>
          <w:tcPr>
            <w:tcW w:w="3240" w:type="dxa"/>
          </w:tcPr>
          <w:p w14:paraId="5A3BAA98" w14:textId="4D55672D" w:rsidR="00ED37FB" w:rsidRPr="00827801" w:rsidRDefault="00ED37FB" w:rsidP="00ED37FB">
            <w:pPr>
              <w:spacing w:before="40" w:after="40"/>
              <w:rPr>
                <w:rFonts w:ascii="Arial" w:hAnsi="Arial" w:cs="Arial"/>
              </w:rPr>
            </w:pPr>
            <w:r w:rsidRPr="0082780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0D75E4">
        <w:fldChar w:fldCharType="begin"/>
      </w:r>
      <w:r w:rsidR="000D75E4">
        <w:instrText xml:space="preserve"> SEQ Table \* ARABIC </w:instrText>
      </w:r>
      <w:r w:rsidR="000D75E4">
        <w:fldChar w:fldCharType="separate"/>
      </w:r>
      <w:r w:rsidR="00883E1D">
        <w:rPr>
          <w:noProof/>
        </w:rPr>
        <w:t>3</w:t>
      </w:r>
      <w:r w:rsidR="000D75E4">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C46A17" w:rsidRPr="005162DE" w14:paraId="0E0C1E93" w14:textId="77777777" w:rsidTr="002D3FB5">
        <w:trPr>
          <w:trHeight w:val="432"/>
        </w:trPr>
        <w:tc>
          <w:tcPr>
            <w:tcW w:w="2250" w:type="dxa"/>
          </w:tcPr>
          <w:p w14:paraId="66AD9F49" w14:textId="77777777" w:rsidR="00C46A17" w:rsidRPr="00827801" w:rsidRDefault="00C46A17" w:rsidP="00C46A17">
            <w:pPr>
              <w:spacing w:before="40" w:after="40"/>
              <w:rPr>
                <w:rFonts w:ascii="Arial" w:hAnsi="Arial" w:cs="Arial"/>
              </w:rPr>
            </w:pPr>
            <w:r w:rsidRPr="00827801">
              <w:rPr>
                <w:rFonts w:ascii="Arial" w:hAnsi="Arial" w:cs="Arial"/>
              </w:rPr>
              <w:t>Sodium (ppm)</w:t>
            </w:r>
          </w:p>
        </w:tc>
        <w:tc>
          <w:tcPr>
            <w:tcW w:w="1345" w:type="dxa"/>
            <w:tcMar>
              <w:left w:w="58" w:type="dxa"/>
              <w:right w:w="58" w:type="dxa"/>
            </w:tcMar>
          </w:tcPr>
          <w:p w14:paraId="19C5A202" w14:textId="77777777" w:rsidR="00C46A17" w:rsidRPr="00827801" w:rsidRDefault="00C46A17" w:rsidP="00C46A17">
            <w:pPr>
              <w:spacing w:before="40" w:after="40"/>
              <w:jc w:val="center"/>
              <w:rPr>
                <w:rFonts w:ascii="Arial" w:hAnsi="Arial" w:cs="Arial"/>
                <w:color w:val="000000" w:themeColor="text1"/>
              </w:rPr>
            </w:pPr>
            <w:r w:rsidRPr="00827801">
              <w:rPr>
                <w:rFonts w:ascii="Arial" w:hAnsi="Arial" w:cs="Arial"/>
                <w:color w:val="000000" w:themeColor="text1"/>
              </w:rPr>
              <w:t>11-15-13</w:t>
            </w:r>
          </w:p>
          <w:p w14:paraId="4DE4F3C1" w14:textId="77777777" w:rsidR="00C46A17" w:rsidRPr="00827801" w:rsidRDefault="00C46A17" w:rsidP="00C46A17">
            <w:pPr>
              <w:spacing w:before="40" w:after="40"/>
              <w:jc w:val="center"/>
              <w:rPr>
                <w:rFonts w:ascii="Arial" w:hAnsi="Arial" w:cs="Arial"/>
                <w:color w:val="000000" w:themeColor="text1"/>
              </w:rPr>
            </w:pPr>
            <w:r w:rsidRPr="00827801">
              <w:rPr>
                <w:rFonts w:ascii="Arial" w:hAnsi="Arial" w:cs="Arial"/>
                <w:color w:val="000000" w:themeColor="text1"/>
              </w:rPr>
              <w:t>11-7-16</w:t>
            </w:r>
          </w:p>
          <w:p w14:paraId="2DC49168" w14:textId="63680276"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11-19-19</w:t>
            </w:r>
          </w:p>
        </w:tc>
        <w:tc>
          <w:tcPr>
            <w:tcW w:w="1260" w:type="dxa"/>
            <w:tcMar>
              <w:left w:w="58" w:type="dxa"/>
              <w:right w:w="58" w:type="dxa"/>
            </w:tcMar>
          </w:tcPr>
          <w:p w14:paraId="690B0D1C" w14:textId="53A0F3C2"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39</w:t>
            </w:r>
          </w:p>
        </w:tc>
        <w:tc>
          <w:tcPr>
            <w:tcW w:w="1530" w:type="dxa"/>
            <w:tcMar>
              <w:left w:w="58" w:type="dxa"/>
              <w:right w:w="58" w:type="dxa"/>
            </w:tcMar>
          </w:tcPr>
          <w:p w14:paraId="6802CC34" w14:textId="7E07463D"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26-46</w:t>
            </w:r>
          </w:p>
        </w:tc>
        <w:tc>
          <w:tcPr>
            <w:tcW w:w="810" w:type="dxa"/>
            <w:tcMar>
              <w:left w:w="58" w:type="dxa"/>
              <w:right w:w="58" w:type="dxa"/>
            </w:tcMar>
          </w:tcPr>
          <w:p w14:paraId="4E60C959" w14:textId="77777777" w:rsidR="00C46A17" w:rsidRPr="00827801" w:rsidRDefault="00C46A17" w:rsidP="00C46A17">
            <w:pPr>
              <w:spacing w:before="40" w:after="40"/>
              <w:jc w:val="center"/>
              <w:rPr>
                <w:rFonts w:ascii="Arial" w:hAnsi="Arial" w:cs="Arial"/>
              </w:rPr>
            </w:pPr>
            <w:r w:rsidRPr="00827801">
              <w:rPr>
                <w:rFonts w:ascii="Arial" w:hAnsi="Arial" w:cs="Arial"/>
              </w:rPr>
              <w:t>None</w:t>
            </w:r>
          </w:p>
        </w:tc>
        <w:tc>
          <w:tcPr>
            <w:tcW w:w="1080" w:type="dxa"/>
            <w:tcMar>
              <w:left w:w="58" w:type="dxa"/>
              <w:right w:w="58" w:type="dxa"/>
            </w:tcMar>
          </w:tcPr>
          <w:p w14:paraId="721928BB" w14:textId="77777777" w:rsidR="00C46A17" w:rsidRPr="00827801" w:rsidRDefault="00C46A17" w:rsidP="00C46A17">
            <w:pPr>
              <w:spacing w:before="40" w:after="40"/>
              <w:jc w:val="center"/>
              <w:rPr>
                <w:rFonts w:ascii="Arial" w:hAnsi="Arial" w:cs="Arial"/>
              </w:rPr>
            </w:pPr>
            <w:r w:rsidRPr="00827801">
              <w:rPr>
                <w:rFonts w:ascii="Arial" w:hAnsi="Arial" w:cs="Arial"/>
              </w:rPr>
              <w:t>None</w:t>
            </w:r>
          </w:p>
        </w:tc>
        <w:tc>
          <w:tcPr>
            <w:tcW w:w="2561" w:type="dxa"/>
            <w:tcMar>
              <w:left w:w="58" w:type="dxa"/>
              <w:right w:w="58" w:type="dxa"/>
            </w:tcMar>
          </w:tcPr>
          <w:p w14:paraId="4A3C8020" w14:textId="77777777" w:rsidR="00C46A17" w:rsidRPr="00827801" w:rsidRDefault="00C46A17" w:rsidP="00C46A17">
            <w:pPr>
              <w:spacing w:before="40" w:after="40"/>
              <w:rPr>
                <w:rFonts w:ascii="Arial" w:hAnsi="Arial" w:cs="Arial"/>
              </w:rPr>
            </w:pPr>
            <w:r w:rsidRPr="00827801">
              <w:rPr>
                <w:rFonts w:ascii="Arial" w:hAnsi="Arial" w:cs="Arial"/>
              </w:rPr>
              <w:t>Salt present in the water and is generally naturally occurring</w:t>
            </w:r>
          </w:p>
        </w:tc>
      </w:tr>
      <w:tr w:rsidR="00C46A17" w:rsidRPr="005162DE" w14:paraId="2ACD2463" w14:textId="77777777" w:rsidTr="002D3FB5">
        <w:tc>
          <w:tcPr>
            <w:tcW w:w="2250" w:type="dxa"/>
          </w:tcPr>
          <w:p w14:paraId="01FDA3CE" w14:textId="77777777" w:rsidR="00C46A17" w:rsidRPr="00827801" w:rsidRDefault="00C46A17" w:rsidP="00C46A17">
            <w:pPr>
              <w:spacing w:before="40" w:after="40"/>
              <w:rPr>
                <w:rFonts w:ascii="Arial" w:hAnsi="Arial" w:cs="Arial"/>
              </w:rPr>
            </w:pPr>
            <w:r w:rsidRPr="00827801">
              <w:rPr>
                <w:rFonts w:ascii="Arial" w:hAnsi="Arial" w:cs="Arial"/>
              </w:rPr>
              <w:t>Hardness (ppm)</w:t>
            </w:r>
          </w:p>
        </w:tc>
        <w:tc>
          <w:tcPr>
            <w:tcW w:w="1345" w:type="dxa"/>
            <w:tcMar>
              <w:left w:w="58" w:type="dxa"/>
              <w:right w:w="58" w:type="dxa"/>
            </w:tcMar>
          </w:tcPr>
          <w:p w14:paraId="7A81C45D" w14:textId="46ED7699"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11-15-13</w:t>
            </w:r>
          </w:p>
        </w:tc>
        <w:tc>
          <w:tcPr>
            <w:tcW w:w="1260" w:type="dxa"/>
            <w:tcMar>
              <w:left w:w="58" w:type="dxa"/>
              <w:right w:w="58" w:type="dxa"/>
            </w:tcMar>
          </w:tcPr>
          <w:p w14:paraId="5F571C45" w14:textId="53FED1D5"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141.83</w:t>
            </w:r>
          </w:p>
        </w:tc>
        <w:tc>
          <w:tcPr>
            <w:tcW w:w="1530" w:type="dxa"/>
            <w:tcMar>
              <w:left w:w="58" w:type="dxa"/>
              <w:right w:w="58" w:type="dxa"/>
            </w:tcMar>
          </w:tcPr>
          <w:p w14:paraId="2BE476FB" w14:textId="23F588FF" w:rsidR="00C46A17" w:rsidRPr="00827801" w:rsidRDefault="00C46A17" w:rsidP="00C46A17">
            <w:pPr>
              <w:spacing w:before="40" w:after="40"/>
              <w:jc w:val="center"/>
              <w:rPr>
                <w:rFonts w:ascii="Arial" w:hAnsi="Arial" w:cs="Arial"/>
              </w:rPr>
            </w:pPr>
            <w:r w:rsidRPr="00827801">
              <w:rPr>
                <w:rFonts w:ascii="Arial" w:hAnsi="Arial" w:cs="Arial"/>
                <w:color w:val="000000" w:themeColor="text1"/>
              </w:rPr>
              <w:t>77-197.8</w:t>
            </w:r>
          </w:p>
        </w:tc>
        <w:tc>
          <w:tcPr>
            <w:tcW w:w="810" w:type="dxa"/>
            <w:tcMar>
              <w:left w:w="58" w:type="dxa"/>
              <w:right w:w="58" w:type="dxa"/>
            </w:tcMar>
          </w:tcPr>
          <w:p w14:paraId="76B554F2" w14:textId="77777777" w:rsidR="00C46A17" w:rsidRPr="00827801" w:rsidRDefault="00C46A17" w:rsidP="00C46A17">
            <w:pPr>
              <w:spacing w:before="40" w:after="40"/>
              <w:jc w:val="center"/>
              <w:rPr>
                <w:rFonts w:ascii="Arial" w:hAnsi="Arial" w:cs="Arial"/>
              </w:rPr>
            </w:pPr>
            <w:r w:rsidRPr="00827801">
              <w:rPr>
                <w:rFonts w:ascii="Arial" w:hAnsi="Arial" w:cs="Arial"/>
              </w:rPr>
              <w:t>None</w:t>
            </w:r>
          </w:p>
        </w:tc>
        <w:tc>
          <w:tcPr>
            <w:tcW w:w="1080" w:type="dxa"/>
            <w:tcMar>
              <w:left w:w="58" w:type="dxa"/>
              <w:right w:w="58" w:type="dxa"/>
            </w:tcMar>
          </w:tcPr>
          <w:p w14:paraId="2588B8FC" w14:textId="77777777" w:rsidR="00C46A17" w:rsidRPr="00827801" w:rsidRDefault="00C46A17" w:rsidP="00C46A17">
            <w:pPr>
              <w:spacing w:before="40" w:after="40"/>
              <w:jc w:val="center"/>
              <w:rPr>
                <w:rFonts w:ascii="Arial" w:hAnsi="Arial" w:cs="Arial"/>
              </w:rPr>
            </w:pPr>
            <w:r w:rsidRPr="00827801">
              <w:rPr>
                <w:rFonts w:ascii="Arial" w:hAnsi="Arial" w:cs="Arial"/>
              </w:rPr>
              <w:t>None</w:t>
            </w:r>
          </w:p>
        </w:tc>
        <w:tc>
          <w:tcPr>
            <w:tcW w:w="2561" w:type="dxa"/>
            <w:tcMar>
              <w:left w:w="58" w:type="dxa"/>
              <w:right w:w="58" w:type="dxa"/>
            </w:tcMar>
          </w:tcPr>
          <w:p w14:paraId="092D52C6" w14:textId="77777777" w:rsidR="00C46A17" w:rsidRPr="00827801" w:rsidRDefault="00C46A17" w:rsidP="00C46A17">
            <w:pPr>
              <w:spacing w:before="40" w:after="40"/>
              <w:rPr>
                <w:rFonts w:ascii="Arial" w:hAnsi="Arial" w:cs="Arial"/>
              </w:rPr>
            </w:pPr>
            <w:r w:rsidRPr="00827801">
              <w:rPr>
                <w:rFonts w:ascii="Arial" w:hAnsi="Arial" w:cs="Arial"/>
              </w:rPr>
              <w:t xml:space="preserve">Sum of polyvalent cations present in the water, </w:t>
            </w:r>
            <w:r w:rsidRPr="00827801">
              <w:rPr>
                <w:rFonts w:ascii="Arial" w:hAnsi="Arial" w:cs="Arial"/>
              </w:rPr>
              <w:lastRenderedPageBreak/>
              <w:t>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0D75E4">
        <w:fldChar w:fldCharType="begin"/>
      </w:r>
      <w:r w:rsidR="000D75E4">
        <w:instrText xml:space="preserve"> SEQ Table \* ARABIC </w:instrText>
      </w:r>
      <w:r w:rsidR="000D75E4">
        <w:fldChar w:fldCharType="separate"/>
      </w:r>
      <w:r w:rsidR="00883E1D">
        <w:rPr>
          <w:noProof/>
        </w:rPr>
        <w:t>4</w:t>
      </w:r>
      <w:r w:rsidR="000D75E4">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827801" w:rsidRPr="005162DE" w14:paraId="7C96DD6F" w14:textId="77777777" w:rsidTr="002D3FB5">
        <w:trPr>
          <w:trHeight w:val="432"/>
        </w:trPr>
        <w:tc>
          <w:tcPr>
            <w:tcW w:w="2245" w:type="dxa"/>
            <w:tcMar>
              <w:left w:w="58" w:type="dxa"/>
              <w:right w:w="58" w:type="dxa"/>
            </w:tcMar>
          </w:tcPr>
          <w:p w14:paraId="29E71AAC" w14:textId="3725B69A" w:rsidR="00827801" w:rsidRPr="000D75E4" w:rsidRDefault="00827801" w:rsidP="00827801">
            <w:pPr>
              <w:keepNext/>
              <w:keepLines/>
              <w:spacing w:before="40" w:after="40"/>
              <w:ind w:left="30"/>
              <w:jc w:val="both"/>
              <w:rPr>
                <w:rFonts w:ascii="Arial" w:hAnsi="Arial" w:cs="Arial"/>
              </w:rPr>
            </w:pPr>
            <w:r w:rsidRPr="000D75E4">
              <w:rPr>
                <w:rFonts w:ascii="Arial" w:hAnsi="Arial" w:cs="Arial"/>
              </w:rPr>
              <w:t>Nitrate (mg/L)</w:t>
            </w:r>
          </w:p>
        </w:tc>
        <w:tc>
          <w:tcPr>
            <w:tcW w:w="1440" w:type="dxa"/>
          </w:tcPr>
          <w:p w14:paraId="21F7006B" w14:textId="75639C29" w:rsidR="00827801" w:rsidRPr="000D75E4" w:rsidRDefault="00827801" w:rsidP="00827801">
            <w:pPr>
              <w:keepNext/>
              <w:keepLines/>
              <w:spacing w:before="40" w:after="40"/>
              <w:jc w:val="center"/>
              <w:rPr>
                <w:rFonts w:ascii="Arial" w:hAnsi="Arial" w:cs="Arial"/>
              </w:rPr>
            </w:pPr>
            <w:r w:rsidRPr="000D75E4">
              <w:rPr>
                <w:rFonts w:ascii="Arial" w:hAnsi="Arial" w:cs="Arial"/>
                <w:color w:val="000000" w:themeColor="text1"/>
              </w:rPr>
              <w:t>7/27/22</w:t>
            </w:r>
          </w:p>
        </w:tc>
        <w:tc>
          <w:tcPr>
            <w:tcW w:w="1260" w:type="dxa"/>
          </w:tcPr>
          <w:p w14:paraId="1BD7CABC" w14:textId="6D5B80F0" w:rsidR="00827801" w:rsidRPr="000D75E4" w:rsidRDefault="00827801" w:rsidP="00827801">
            <w:pPr>
              <w:keepNext/>
              <w:keepLines/>
              <w:spacing w:before="40" w:after="40"/>
              <w:jc w:val="center"/>
              <w:rPr>
                <w:rFonts w:ascii="Arial" w:hAnsi="Arial" w:cs="Arial"/>
              </w:rPr>
            </w:pPr>
            <w:r w:rsidRPr="000D75E4">
              <w:rPr>
                <w:rFonts w:ascii="Arial" w:hAnsi="Arial" w:cs="Arial"/>
                <w:color w:val="000000" w:themeColor="text1"/>
              </w:rPr>
              <w:t>ND</w:t>
            </w:r>
          </w:p>
        </w:tc>
        <w:tc>
          <w:tcPr>
            <w:tcW w:w="1530" w:type="dxa"/>
          </w:tcPr>
          <w:p w14:paraId="40895B2C" w14:textId="29A7F75B" w:rsidR="00827801" w:rsidRPr="000D75E4" w:rsidRDefault="00827801" w:rsidP="00827801">
            <w:pPr>
              <w:keepNext/>
              <w:keepLines/>
              <w:spacing w:before="40" w:after="40"/>
              <w:jc w:val="center"/>
              <w:rPr>
                <w:rFonts w:ascii="Arial" w:hAnsi="Arial" w:cs="Arial"/>
              </w:rPr>
            </w:pPr>
            <w:r w:rsidRPr="000D75E4">
              <w:rPr>
                <w:rFonts w:ascii="Arial" w:hAnsi="Arial" w:cs="Arial"/>
                <w:color w:val="000000" w:themeColor="text1"/>
              </w:rPr>
              <w:t>N/A</w:t>
            </w:r>
          </w:p>
        </w:tc>
        <w:tc>
          <w:tcPr>
            <w:tcW w:w="1170" w:type="dxa"/>
          </w:tcPr>
          <w:p w14:paraId="707B8EC2" w14:textId="60F0EA0B" w:rsidR="00827801" w:rsidRPr="000D75E4" w:rsidRDefault="00827801" w:rsidP="00827801">
            <w:pPr>
              <w:keepNext/>
              <w:keepLines/>
              <w:spacing w:before="40" w:after="40"/>
              <w:jc w:val="center"/>
              <w:rPr>
                <w:rFonts w:ascii="Arial" w:hAnsi="Arial" w:cs="Arial"/>
              </w:rPr>
            </w:pPr>
            <w:r w:rsidRPr="000D75E4">
              <w:rPr>
                <w:rFonts w:ascii="Arial" w:hAnsi="Arial" w:cs="Arial"/>
              </w:rPr>
              <w:t>10</w:t>
            </w:r>
            <w:r w:rsidRPr="000D75E4">
              <w:rPr>
                <w:rFonts w:ascii="Arial" w:hAnsi="Arial" w:cs="Arial"/>
              </w:rPr>
              <w:br/>
              <w:t>(as N)</w:t>
            </w:r>
          </w:p>
        </w:tc>
        <w:tc>
          <w:tcPr>
            <w:tcW w:w="1260" w:type="dxa"/>
          </w:tcPr>
          <w:p w14:paraId="4F209845" w14:textId="2AEEE9F8" w:rsidR="00827801" w:rsidRPr="000D75E4" w:rsidRDefault="00827801" w:rsidP="00827801">
            <w:pPr>
              <w:keepNext/>
              <w:keepLines/>
              <w:spacing w:before="40" w:after="40"/>
              <w:jc w:val="center"/>
              <w:rPr>
                <w:rFonts w:ascii="Arial" w:hAnsi="Arial" w:cs="Arial"/>
              </w:rPr>
            </w:pPr>
            <w:r w:rsidRPr="000D75E4">
              <w:rPr>
                <w:rFonts w:ascii="Arial" w:hAnsi="Arial" w:cs="Arial"/>
              </w:rPr>
              <w:t>10</w:t>
            </w:r>
            <w:r w:rsidRPr="000D75E4">
              <w:rPr>
                <w:rFonts w:ascii="Arial" w:hAnsi="Arial" w:cs="Arial"/>
              </w:rPr>
              <w:br/>
              <w:t>(as N)</w:t>
            </w:r>
          </w:p>
        </w:tc>
        <w:tc>
          <w:tcPr>
            <w:tcW w:w="1931" w:type="dxa"/>
          </w:tcPr>
          <w:p w14:paraId="307E6935" w14:textId="560BDA25" w:rsidR="00827801" w:rsidRPr="000D75E4" w:rsidRDefault="00827801" w:rsidP="00827801">
            <w:pPr>
              <w:keepNext/>
              <w:keepLines/>
              <w:spacing w:before="40" w:after="40"/>
              <w:jc w:val="center"/>
              <w:rPr>
                <w:rFonts w:ascii="Arial" w:hAnsi="Arial" w:cs="Arial"/>
              </w:rPr>
            </w:pPr>
            <w:r w:rsidRPr="000D75E4">
              <w:rPr>
                <w:rFonts w:ascii="Arial" w:hAnsi="Arial" w:cs="Arial"/>
              </w:rPr>
              <w:t>Runoff and leaching from fertilizer use; leaching from septic tanks and sewage; erosion of natural deposits</w:t>
            </w:r>
          </w:p>
        </w:tc>
      </w:tr>
      <w:tr w:rsidR="00827801" w:rsidRPr="005162DE" w14:paraId="7E778FAF" w14:textId="77777777" w:rsidTr="002D3FB5">
        <w:trPr>
          <w:trHeight w:val="432"/>
        </w:trPr>
        <w:tc>
          <w:tcPr>
            <w:tcW w:w="2245" w:type="dxa"/>
            <w:tcMar>
              <w:left w:w="58" w:type="dxa"/>
              <w:right w:w="58" w:type="dxa"/>
            </w:tcMar>
          </w:tcPr>
          <w:p w14:paraId="2BC454A4" w14:textId="20F057BC" w:rsidR="00827801" w:rsidRPr="000D75E4" w:rsidRDefault="00827801" w:rsidP="00827801">
            <w:pPr>
              <w:spacing w:before="40" w:after="40"/>
              <w:ind w:left="30"/>
              <w:jc w:val="both"/>
              <w:rPr>
                <w:rFonts w:ascii="Arial" w:hAnsi="Arial" w:cs="Arial"/>
              </w:rPr>
            </w:pPr>
            <w:r w:rsidRPr="000D75E4">
              <w:rPr>
                <w:rFonts w:ascii="Arial" w:hAnsi="Arial" w:cs="Arial"/>
              </w:rPr>
              <w:t>1,2,3-Trichloropropane [TCP] (µg/L)</w:t>
            </w:r>
          </w:p>
        </w:tc>
        <w:tc>
          <w:tcPr>
            <w:tcW w:w="1440" w:type="dxa"/>
          </w:tcPr>
          <w:p w14:paraId="28C8601F" w14:textId="17AD2A33"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1/13/22</w:t>
            </w:r>
          </w:p>
          <w:p w14:paraId="6938A085" w14:textId="4D7F8F77"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4/28/22</w:t>
            </w:r>
          </w:p>
          <w:p w14:paraId="31AF9C87" w14:textId="4B392ECC"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7/27/22</w:t>
            </w:r>
          </w:p>
          <w:p w14:paraId="6BC533DB" w14:textId="7DF47015"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10/25/22</w:t>
            </w:r>
          </w:p>
          <w:p w14:paraId="25EFD446" w14:textId="3F62972C" w:rsidR="00827801" w:rsidRPr="000D75E4" w:rsidRDefault="00827801" w:rsidP="00827801">
            <w:pPr>
              <w:spacing w:before="40" w:after="40"/>
              <w:jc w:val="center"/>
              <w:rPr>
                <w:rFonts w:ascii="Arial" w:hAnsi="Arial" w:cs="Arial"/>
              </w:rPr>
            </w:pPr>
          </w:p>
        </w:tc>
        <w:tc>
          <w:tcPr>
            <w:tcW w:w="1260" w:type="dxa"/>
          </w:tcPr>
          <w:p w14:paraId="7CAF39D9" w14:textId="1CEF4054" w:rsidR="00827801" w:rsidRPr="000D75E4" w:rsidRDefault="00827801" w:rsidP="00827801">
            <w:pPr>
              <w:spacing w:before="40" w:after="40"/>
              <w:jc w:val="center"/>
              <w:rPr>
                <w:rFonts w:ascii="Arial" w:hAnsi="Arial" w:cs="Arial"/>
              </w:rPr>
            </w:pPr>
            <w:r w:rsidRPr="000D75E4">
              <w:rPr>
                <w:rFonts w:ascii="Arial" w:hAnsi="Arial" w:cs="Arial"/>
                <w:color w:val="000000" w:themeColor="text1"/>
              </w:rPr>
              <w:t>.009</w:t>
            </w:r>
          </w:p>
        </w:tc>
        <w:tc>
          <w:tcPr>
            <w:tcW w:w="1530" w:type="dxa"/>
          </w:tcPr>
          <w:p w14:paraId="694B316A" w14:textId="40978AFE" w:rsidR="00827801" w:rsidRPr="000D75E4" w:rsidRDefault="00827801" w:rsidP="00827801">
            <w:pPr>
              <w:spacing w:before="40" w:after="40"/>
              <w:jc w:val="center"/>
              <w:rPr>
                <w:rFonts w:ascii="Arial" w:hAnsi="Arial" w:cs="Arial"/>
              </w:rPr>
            </w:pPr>
            <w:r w:rsidRPr="000D75E4">
              <w:rPr>
                <w:rFonts w:ascii="Arial" w:hAnsi="Arial" w:cs="Arial"/>
                <w:color w:val="000000" w:themeColor="text1"/>
              </w:rPr>
              <w:t>0.0073-0.01</w:t>
            </w:r>
          </w:p>
        </w:tc>
        <w:tc>
          <w:tcPr>
            <w:tcW w:w="1170" w:type="dxa"/>
          </w:tcPr>
          <w:p w14:paraId="04B3ABD1" w14:textId="59F68C91" w:rsidR="00827801" w:rsidRPr="000D75E4" w:rsidRDefault="00827801" w:rsidP="00827801">
            <w:pPr>
              <w:spacing w:before="40" w:after="40"/>
              <w:jc w:val="center"/>
              <w:rPr>
                <w:rFonts w:ascii="Arial" w:hAnsi="Arial" w:cs="Arial"/>
              </w:rPr>
            </w:pPr>
            <w:r w:rsidRPr="000D75E4">
              <w:rPr>
                <w:rFonts w:ascii="Arial" w:hAnsi="Arial" w:cs="Arial"/>
              </w:rPr>
              <w:t>0.005</w:t>
            </w:r>
          </w:p>
        </w:tc>
        <w:tc>
          <w:tcPr>
            <w:tcW w:w="1260" w:type="dxa"/>
          </w:tcPr>
          <w:p w14:paraId="7BD33183" w14:textId="33AC943B" w:rsidR="00827801" w:rsidRPr="000D75E4" w:rsidRDefault="00827801" w:rsidP="00827801">
            <w:pPr>
              <w:spacing w:before="40" w:after="40"/>
              <w:jc w:val="center"/>
              <w:rPr>
                <w:rFonts w:ascii="Arial" w:hAnsi="Arial" w:cs="Arial"/>
              </w:rPr>
            </w:pPr>
            <w:r w:rsidRPr="000D75E4">
              <w:rPr>
                <w:rFonts w:ascii="Arial" w:hAnsi="Arial" w:cs="Arial"/>
              </w:rPr>
              <w:t>0.0007</w:t>
            </w:r>
          </w:p>
        </w:tc>
        <w:tc>
          <w:tcPr>
            <w:tcW w:w="1931" w:type="dxa"/>
          </w:tcPr>
          <w:p w14:paraId="701F5E75" w14:textId="10D7DD8E" w:rsidR="00827801" w:rsidRPr="000D75E4" w:rsidRDefault="00827801" w:rsidP="00827801">
            <w:pPr>
              <w:spacing w:before="40" w:after="40"/>
              <w:jc w:val="center"/>
              <w:rPr>
                <w:rFonts w:ascii="Arial" w:hAnsi="Arial" w:cs="Arial"/>
              </w:rPr>
            </w:pPr>
            <w:r w:rsidRPr="000D75E4">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27801" w:rsidRPr="005162DE" w14:paraId="5A2E4EDA" w14:textId="77777777" w:rsidTr="002D3FB5">
        <w:trPr>
          <w:trHeight w:val="432"/>
        </w:trPr>
        <w:tc>
          <w:tcPr>
            <w:tcW w:w="2245" w:type="dxa"/>
            <w:tcMar>
              <w:left w:w="58" w:type="dxa"/>
              <w:right w:w="58" w:type="dxa"/>
            </w:tcMar>
          </w:tcPr>
          <w:p w14:paraId="490802B3" w14:textId="7D40609E" w:rsidR="00827801" w:rsidRPr="000D75E4" w:rsidRDefault="00827801" w:rsidP="00827801">
            <w:pPr>
              <w:spacing w:before="40" w:after="40"/>
              <w:ind w:left="30"/>
              <w:jc w:val="both"/>
              <w:rPr>
                <w:rFonts w:ascii="Arial" w:hAnsi="Arial" w:cs="Arial"/>
              </w:rPr>
            </w:pPr>
            <w:r w:rsidRPr="000D75E4">
              <w:rPr>
                <w:rFonts w:ascii="Arial" w:hAnsi="Arial" w:cs="Arial"/>
              </w:rPr>
              <w:t>1,2,3-Trichloropropane [TCP] (µg/L) RO Oxidation Filtration System</w:t>
            </w:r>
          </w:p>
        </w:tc>
        <w:tc>
          <w:tcPr>
            <w:tcW w:w="1440" w:type="dxa"/>
          </w:tcPr>
          <w:p w14:paraId="675C6105" w14:textId="77777777"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JAN-DEC</w:t>
            </w:r>
          </w:p>
          <w:p w14:paraId="044EA1B3" w14:textId="77777777"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202</w:t>
            </w:r>
            <w:r w:rsidRPr="000D75E4">
              <w:rPr>
                <w:rFonts w:ascii="Arial" w:hAnsi="Arial" w:cs="Arial"/>
                <w:color w:val="000000" w:themeColor="text1"/>
              </w:rPr>
              <w:t>2</w:t>
            </w:r>
          </w:p>
          <w:p w14:paraId="535C6478" w14:textId="2C94786A" w:rsidR="00827801" w:rsidRPr="000D75E4" w:rsidRDefault="00827801" w:rsidP="00827801">
            <w:pPr>
              <w:spacing w:before="40" w:after="40"/>
              <w:jc w:val="center"/>
              <w:rPr>
                <w:rFonts w:ascii="Arial" w:hAnsi="Arial" w:cs="Arial"/>
                <w:color w:val="000000" w:themeColor="text1"/>
              </w:rPr>
            </w:pPr>
            <w:r w:rsidRPr="000D75E4">
              <w:rPr>
                <w:rFonts w:ascii="Arial" w:hAnsi="Arial" w:cs="Arial"/>
                <w:color w:val="000000" w:themeColor="text1"/>
              </w:rPr>
              <w:t>MONTHLY</w:t>
            </w:r>
          </w:p>
        </w:tc>
        <w:tc>
          <w:tcPr>
            <w:tcW w:w="1260" w:type="dxa"/>
          </w:tcPr>
          <w:p w14:paraId="1A872876" w14:textId="02750AFD" w:rsidR="00827801" w:rsidRPr="000D75E4" w:rsidRDefault="00827801" w:rsidP="00827801">
            <w:pPr>
              <w:spacing w:before="40" w:after="40"/>
              <w:jc w:val="center"/>
              <w:rPr>
                <w:rFonts w:ascii="Arial" w:hAnsi="Arial" w:cs="Arial"/>
              </w:rPr>
            </w:pPr>
            <w:r w:rsidRPr="000D75E4">
              <w:rPr>
                <w:rFonts w:ascii="Arial" w:hAnsi="Arial" w:cs="Arial"/>
                <w:color w:val="000000" w:themeColor="text1"/>
              </w:rPr>
              <w:t>ND</w:t>
            </w:r>
          </w:p>
        </w:tc>
        <w:tc>
          <w:tcPr>
            <w:tcW w:w="1530" w:type="dxa"/>
          </w:tcPr>
          <w:p w14:paraId="4E27FAAD" w14:textId="4D4FBC6A" w:rsidR="00827801" w:rsidRPr="000D75E4" w:rsidRDefault="00827801" w:rsidP="00827801">
            <w:pPr>
              <w:spacing w:before="40" w:after="40"/>
              <w:jc w:val="center"/>
              <w:rPr>
                <w:rFonts w:ascii="Arial" w:hAnsi="Arial" w:cs="Arial"/>
              </w:rPr>
            </w:pPr>
            <w:r w:rsidRPr="000D75E4">
              <w:rPr>
                <w:rFonts w:ascii="Arial" w:hAnsi="Arial" w:cs="Arial"/>
                <w:color w:val="000000" w:themeColor="text1"/>
              </w:rPr>
              <w:t>ND</w:t>
            </w:r>
          </w:p>
        </w:tc>
        <w:tc>
          <w:tcPr>
            <w:tcW w:w="1170" w:type="dxa"/>
          </w:tcPr>
          <w:p w14:paraId="6EC8A772" w14:textId="0C88BF23" w:rsidR="00827801" w:rsidRPr="000D75E4" w:rsidRDefault="00827801" w:rsidP="00827801">
            <w:pPr>
              <w:spacing w:before="40" w:after="40"/>
              <w:jc w:val="center"/>
              <w:rPr>
                <w:rFonts w:ascii="Arial" w:hAnsi="Arial" w:cs="Arial"/>
              </w:rPr>
            </w:pPr>
            <w:r w:rsidRPr="000D75E4">
              <w:rPr>
                <w:rFonts w:ascii="Arial" w:hAnsi="Arial" w:cs="Arial"/>
              </w:rPr>
              <w:t>0.005</w:t>
            </w:r>
          </w:p>
        </w:tc>
        <w:tc>
          <w:tcPr>
            <w:tcW w:w="1260" w:type="dxa"/>
          </w:tcPr>
          <w:p w14:paraId="22CCB022" w14:textId="6B19459D" w:rsidR="00827801" w:rsidRPr="000D75E4" w:rsidRDefault="00827801" w:rsidP="00827801">
            <w:pPr>
              <w:spacing w:before="40" w:after="40"/>
              <w:jc w:val="center"/>
              <w:rPr>
                <w:rFonts w:ascii="Arial" w:hAnsi="Arial" w:cs="Arial"/>
              </w:rPr>
            </w:pPr>
            <w:r w:rsidRPr="000D75E4">
              <w:rPr>
                <w:rFonts w:ascii="Arial" w:hAnsi="Arial" w:cs="Arial"/>
              </w:rPr>
              <w:t>0.0007</w:t>
            </w:r>
          </w:p>
        </w:tc>
        <w:tc>
          <w:tcPr>
            <w:tcW w:w="1931" w:type="dxa"/>
          </w:tcPr>
          <w:p w14:paraId="218DDB99" w14:textId="1995574B" w:rsidR="00827801" w:rsidRPr="000D75E4" w:rsidRDefault="00827801" w:rsidP="00827801">
            <w:pPr>
              <w:spacing w:before="40" w:after="40"/>
              <w:jc w:val="center"/>
              <w:rPr>
                <w:rFonts w:ascii="Arial" w:hAnsi="Arial" w:cs="Arial"/>
              </w:rPr>
            </w:pPr>
            <w:r w:rsidRPr="000D75E4">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0D6B728A" w:rsidR="005D3708" w:rsidRPr="005162DE" w:rsidRDefault="005D3708" w:rsidP="00070C22">
      <w:pPr>
        <w:pStyle w:val="Caption"/>
      </w:pPr>
      <w:r w:rsidRPr="005162DE">
        <w:lastRenderedPageBreak/>
        <w:t xml:space="preserve">Table </w:t>
      </w:r>
      <w:r w:rsidR="000D75E4">
        <w:fldChar w:fldCharType="begin"/>
      </w:r>
      <w:r w:rsidR="000D75E4">
        <w:instrText xml:space="preserve"> SEQ Table \* ARABIC </w:instrText>
      </w:r>
      <w:r w:rsidR="000D75E4">
        <w:fldChar w:fldCharType="separate"/>
      </w:r>
      <w:r w:rsidR="00883E1D">
        <w:rPr>
          <w:noProof/>
        </w:rPr>
        <w:t>5</w:t>
      </w:r>
      <w:r w:rsidR="000D75E4">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729BB" w:rsidRPr="005162DE" w14:paraId="029A4A7D" w14:textId="77777777" w:rsidTr="002D3FB5">
        <w:trPr>
          <w:trHeight w:val="432"/>
        </w:trPr>
        <w:tc>
          <w:tcPr>
            <w:tcW w:w="2245" w:type="dxa"/>
          </w:tcPr>
          <w:p w14:paraId="04C2A80B" w14:textId="208AEBA8" w:rsidR="009729BB" w:rsidRPr="009729BB" w:rsidRDefault="009729BB" w:rsidP="009729BB">
            <w:pPr>
              <w:spacing w:before="40" w:after="40"/>
              <w:ind w:left="187"/>
              <w:rPr>
                <w:rFonts w:ascii="Arial" w:hAnsi="Arial" w:cs="Arial"/>
              </w:rPr>
            </w:pPr>
            <w:r w:rsidRPr="009729BB">
              <w:rPr>
                <w:rFonts w:ascii="Arial" w:hAnsi="Arial" w:cs="Arial"/>
              </w:rPr>
              <w:t>Specific Conductance</w:t>
            </w:r>
          </w:p>
        </w:tc>
        <w:tc>
          <w:tcPr>
            <w:tcW w:w="1440" w:type="dxa"/>
          </w:tcPr>
          <w:p w14:paraId="3AB56DE9" w14:textId="098046B8" w:rsidR="009729BB" w:rsidRPr="009729BB" w:rsidRDefault="009729BB" w:rsidP="009729BB">
            <w:pPr>
              <w:spacing w:before="40" w:after="40"/>
              <w:jc w:val="center"/>
              <w:rPr>
                <w:rFonts w:ascii="Arial" w:hAnsi="Arial" w:cs="Arial"/>
              </w:rPr>
            </w:pPr>
            <w:r w:rsidRPr="009729BB">
              <w:rPr>
                <w:rFonts w:ascii="Arial" w:hAnsi="Arial" w:cs="Arial"/>
                <w:color w:val="000000" w:themeColor="text1"/>
              </w:rPr>
              <w:t>6/22/2021</w:t>
            </w:r>
          </w:p>
        </w:tc>
        <w:tc>
          <w:tcPr>
            <w:tcW w:w="1260" w:type="dxa"/>
          </w:tcPr>
          <w:p w14:paraId="5D465B29" w14:textId="58974789" w:rsidR="009729BB" w:rsidRPr="009729BB" w:rsidRDefault="009729BB" w:rsidP="009729BB">
            <w:pPr>
              <w:spacing w:before="40" w:after="40"/>
              <w:jc w:val="center"/>
              <w:rPr>
                <w:rFonts w:ascii="Arial" w:hAnsi="Arial" w:cs="Arial"/>
              </w:rPr>
            </w:pPr>
            <w:r w:rsidRPr="009729BB">
              <w:rPr>
                <w:rFonts w:ascii="Arial" w:hAnsi="Arial" w:cs="Arial"/>
                <w:color w:val="000000" w:themeColor="text1"/>
              </w:rPr>
              <w:t>460</w:t>
            </w:r>
          </w:p>
        </w:tc>
        <w:tc>
          <w:tcPr>
            <w:tcW w:w="1530" w:type="dxa"/>
          </w:tcPr>
          <w:p w14:paraId="6F2413BA" w14:textId="2285C6B7" w:rsidR="009729BB" w:rsidRPr="009729BB" w:rsidRDefault="009729BB" w:rsidP="009729BB">
            <w:pPr>
              <w:spacing w:before="40" w:after="40"/>
              <w:jc w:val="center"/>
              <w:rPr>
                <w:rFonts w:ascii="Arial" w:hAnsi="Arial" w:cs="Arial"/>
              </w:rPr>
            </w:pPr>
            <w:r w:rsidRPr="009729BB">
              <w:rPr>
                <w:rFonts w:ascii="Arial" w:hAnsi="Arial" w:cs="Arial"/>
                <w:color w:val="000000" w:themeColor="text1"/>
              </w:rPr>
              <w:t xml:space="preserve">N/A </w:t>
            </w:r>
          </w:p>
        </w:tc>
        <w:tc>
          <w:tcPr>
            <w:tcW w:w="900" w:type="dxa"/>
          </w:tcPr>
          <w:p w14:paraId="5615AC9F" w14:textId="0952769D" w:rsidR="009729BB" w:rsidRPr="009729BB" w:rsidRDefault="009729BB" w:rsidP="009729BB">
            <w:pPr>
              <w:spacing w:before="40" w:after="40"/>
              <w:jc w:val="center"/>
              <w:rPr>
                <w:rFonts w:ascii="Arial" w:hAnsi="Arial" w:cs="Arial"/>
              </w:rPr>
            </w:pPr>
            <w:r w:rsidRPr="009729BB">
              <w:rPr>
                <w:rFonts w:ascii="Arial" w:hAnsi="Arial" w:cs="Arial"/>
              </w:rPr>
              <w:t>1,600 µS/cm</w:t>
            </w:r>
          </w:p>
        </w:tc>
        <w:tc>
          <w:tcPr>
            <w:tcW w:w="1170" w:type="dxa"/>
          </w:tcPr>
          <w:p w14:paraId="188C38E4" w14:textId="16014869" w:rsidR="009729BB" w:rsidRPr="009729BB" w:rsidRDefault="009729BB" w:rsidP="009729BB">
            <w:pPr>
              <w:spacing w:before="40" w:after="40"/>
              <w:jc w:val="center"/>
              <w:rPr>
                <w:rFonts w:ascii="Arial" w:hAnsi="Arial" w:cs="Arial"/>
              </w:rPr>
            </w:pPr>
            <w:r w:rsidRPr="009729BB">
              <w:rPr>
                <w:rFonts w:ascii="Arial" w:hAnsi="Arial" w:cs="Arial"/>
              </w:rPr>
              <w:t>1,600 µS/cm</w:t>
            </w:r>
          </w:p>
        </w:tc>
        <w:tc>
          <w:tcPr>
            <w:tcW w:w="2291" w:type="dxa"/>
          </w:tcPr>
          <w:p w14:paraId="566F303C" w14:textId="20AEC2D2" w:rsidR="009729BB" w:rsidRPr="009729BB" w:rsidRDefault="009729BB" w:rsidP="009729BB">
            <w:pPr>
              <w:spacing w:before="40" w:after="40"/>
              <w:rPr>
                <w:rFonts w:ascii="Arial" w:hAnsi="Arial" w:cs="Arial"/>
              </w:rPr>
            </w:pPr>
            <w:r w:rsidRPr="009729BB">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B97C78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9729BB">
        <w:rPr>
          <w:rFonts w:ascii="Arial" w:hAnsi="Arial" w:cs="Arial"/>
          <w:bCs/>
          <w:sz w:val="24"/>
          <w:szCs w:val="24"/>
          <w:u w:val="single"/>
        </w:rPr>
        <w:t>FOSTER FARMS FERTILIZER PLANT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5A9E422A"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D75E4" w14:paraId="54DC7A71" w14:textId="77777777" w:rsidTr="005E584A">
        <w:trPr>
          <w:trHeight w:val="260"/>
        </w:trPr>
        <w:tc>
          <w:tcPr>
            <w:tcW w:w="10490" w:type="dxa"/>
          </w:tcPr>
          <w:p w14:paraId="048747DC" w14:textId="77777777" w:rsidR="000D75E4" w:rsidRDefault="000D75E4" w:rsidP="005E584A">
            <w:pPr>
              <w:pStyle w:val="BodyText"/>
              <w:spacing w:before="0"/>
              <w:jc w:val="left"/>
              <w:rPr>
                <w:rFonts w:ascii="Times New Roman" w:hAnsi="Times New Roman"/>
              </w:rPr>
            </w:pPr>
            <w:r>
              <w:rPr>
                <w:rFonts w:ascii="Times New Roman" w:hAnsi="Times New Roman"/>
              </w:rPr>
              <w:t xml:space="preserve">1,2,3 Trichloropropane testing shows to exceed the MCL. Some people who drink water containing 1,2,3 TCP in </w:t>
            </w:r>
          </w:p>
        </w:tc>
      </w:tr>
      <w:tr w:rsidR="000D75E4" w14:paraId="514B270E" w14:textId="77777777" w:rsidTr="005E584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tcBorders>
              <w:left w:val="single" w:sz="4" w:space="0" w:color="auto"/>
              <w:bottom w:val="single" w:sz="4" w:space="0" w:color="auto"/>
              <w:right w:val="single" w:sz="4" w:space="0" w:color="auto"/>
            </w:tcBorders>
          </w:tcPr>
          <w:p w14:paraId="295231BF" w14:textId="77777777" w:rsidR="000D75E4" w:rsidRDefault="000D75E4" w:rsidP="005E584A">
            <w:pPr>
              <w:pStyle w:val="BodyText"/>
              <w:spacing w:before="0"/>
              <w:jc w:val="left"/>
              <w:rPr>
                <w:rFonts w:ascii="Times New Roman" w:hAnsi="Times New Roman"/>
              </w:rPr>
            </w:pPr>
            <w:r>
              <w:rPr>
                <w:rFonts w:ascii="Times New Roman" w:hAnsi="Times New Roman"/>
              </w:rPr>
              <w:t>excess the MCL may have a higher risk of getting cancer</w:t>
            </w:r>
          </w:p>
        </w:tc>
      </w:tr>
    </w:tbl>
    <w:p w14:paraId="045D25FF" w14:textId="77777777" w:rsidR="000D75E4" w:rsidRPr="005162DE" w:rsidRDefault="000D75E4"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9729BB" w:rsidRPr="005162DE" w14:paraId="4DAE6475" w14:textId="77777777" w:rsidTr="002D3FB5">
        <w:trPr>
          <w:trHeight w:val="449"/>
        </w:trPr>
        <w:tc>
          <w:tcPr>
            <w:tcW w:w="1975" w:type="dxa"/>
            <w:tcMar>
              <w:left w:w="58" w:type="dxa"/>
              <w:right w:w="58" w:type="dxa"/>
            </w:tcMar>
          </w:tcPr>
          <w:p w14:paraId="47CCBF74" w14:textId="55598CE0" w:rsidR="009729BB" w:rsidRPr="005162DE" w:rsidRDefault="009729BB" w:rsidP="009729BB">
            <w:pPr>
              <w:spacing w:before="40" w:after="40"/>
              <w:rPr>
                <w:rFonts w:ascii="Arial" w:hAnsi="Arial" w:cs="Arial"/>
                <w:sz w:val="24"/>
                <w:szCs w:val="24"/>
              </w:rPr>
            </w:pPr>
            <w:r w:rsidRPr="00023FD7">
              <w:rPr>
                <w:szCs w:val="22"/>
              </w:rPr>
              <w:t>1,2,3-Trichloropropane</w:t>
            </w:r>
            <w:r>
              <w:rPr>
                <w:szCs w:val="22"/>
              </w:rPr>
              <w:t xml:space="preserve"> maximum containment level violation compliance order 03-11-18R-017</w:t>
            </w:r>
          </w:p>
        </w:tc>
        <w:tc>
          <w:tcPr>
            <w:tcW w:w="2250" w:type="dxa"/>
            <w:tcMar>
              <w:left w:w="58" w:type="dxa"/>
              <w:right w:w="58" w:type="dxa"/>
            </w:tcMar>
          </w:tcPr>
          <w:p w14:paraId="14D9A9B3" w14:textId="72147F6F" w:rsidR="009729BB" w:rsidRPr="005162DE" w:rsidRDefault="009729BB" w:rsidP="009729BB">
            <w:pPr>
              <w:spacing w:before="40" w:after="40"/>
              <w:rPr>
                <w:rFonts w:ascii="Arial" w:hAnsi="Arial" w:cs="Arial"/>
                <w:sz w:val="24"/>
                <w:szCs w:val="24"/>
              </w:rPr>
            </w:pPr>
            <w:r>
              <w:t>Foster Farms Fertilizer Plant has received water sample results with the containment 1,2,3 TCP over the MCL</w:t>
            </w:r>
          </w:p>
        </w:tc>
        <w:tc>
          <w:tcPr>
            <w:tcW w:w="1890" w:type="dxa"/>
            <w:tcMar>
              <w:left w:w="58" w:type="dxa"/>
              <w:right w:w="58" w:type="dxa"/>
            </w:tcMar>
          </w:tcPr>
          <w:p w14:paraId="7D4FE25C" w14:textId="06CDDFB2" w:rsidR="009729BB" w:rsidRPr="005162DE" w:rsidRDefault="009729BB" w:rsidP="009729BB">
            <w:pPr>
              <w:spacing w:before="40" w:after="40"/>
              <w:rPr>
                <w:rFonts w:ascii="Arial" w:hAnsi="Arial" w:cs="Arial"/>
                <w:sz w:val="24"/>
                <w:szCs w:val="24"/>
              </w:rPr>
            </w:pPr>
            <w:r>
              <w:t>1</w:t>
            </w:r>
            <w:r w:rsidRPr="00F62A4E">
              <w:rPr>
                <w:vertAlign w:val="superscript"/>
              </w:rPr>
              <w:t>st</w:t>
            </w:r>
            <w:r>
              <w:t>, 2</w:t>
            </w:r>
            <w:r>
              <w:rPr>
                <w:vertAlign w:val="superscript"/>
              </w:rPr>
              <w:t>nd</w:t>
            </w:r>
            <w:r>
              <w:t>, 3</w:t>
            </w:r>
            <w:r w:rsidRPr="00023FD7">
              <w:rPr>
                <w:vertAlign w:val="superscript"/>
              </w:rPr>
              <w:t>rd</w:t>
            </w:r>
            <w:r>
              <w:t>, 4</w:t>
            </w:r>
            <w:r w:rsidRPr="00023FD7">
              <w:rPr>
                <w:vertAlign w:val="superscript"/>
              </w:rPr>
              <w:t>th</w:t>
            </w:r>
            <w:r>
              <w:t xml:space="preserve"> quarter of 202</w:t>
            </w:r>
            <w:r w:rsidR="000D75E4">
              <w:t>2</w:t>
            </w:r>
            <w:r>
              <w:t>.</w:t>
            </w:r>
          </w:p>
        </w:tc>
        <w:tc>
          <w:tcPr>
            <w:tcW w:w="2160" w:type="dxa"/>
            <w:tcMar>
              <w:left w:w="58" w:type="dxa"/>
              <w:right w:w="58" w:type="dxa"/>
            </w:tcMar>
          </w:tcPr>
          <w:p w14:paraId="7CABD54F" w14:textId="512A9B62" w:rsidR="009729BB" w:rsidRPr="005162DE" w:rsidRDefault="009729BB" w:rsidP="009729BB">
            <w:pPr>
              <w:spacing w:before="40" w:after="40"/>
              <w:rPr>
                <w:rFonts w:ascii="Arial" w:hAnsi="Arial" w:cs="Arial"/>
                <w:sz w:val="24"/>
                <w:szCs w:val="24"/>
              </w:rPr>
            </w:pPr>
            <w:r>
              <w:t xml:space="preserve">Water results from well 1 came back with 1,2,3 TCP readings over the MCL. Foster Farms  Fertilizer Plant installed a POU-RO in December 2020.  Samples are taken monthly to monitor 1,2,3 TCP levels stay under the MCL. </w:t>
            </w:r>
          </w:p>
        </w:tc>
        <w:tc>
          <w:tcPr>
            <w:tcW w:w="2367" w:type="dxa"/>
            <w:tcMar>
              <w:left w:w="58" w:type="dxa"/>
              <w:right w:w="58" w:type="dxa"/>
            </w:tcMar>
          </w:tcPr>
          <w:p w14:paraId="67233B7F" w14:textId="6081FFC3" w:rsidR="009729BB" w:rsidRPr="005162DE" w:rsidRDefault="009729BB" w:rsidP="009729BB">
            <w:pPr>
              <w:spacing w:before="40" w:after="40"/>
              <w:rPr>
                <w:rFonts w:ascii="Arial" w:hAnsi="Arial" w:cs="Arial"/>
                <w:sz w:val="24"/>
                <w:szCs w:val="24"/>
              </w:rPr>
            </w:pPr>
            <w:r w:rsidRPr="00A2585D">
              <w:t>Some people who drink water containing 1,2,3-trichloropropane in excess of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5E4"/>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25BA"/>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458"/>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801"/>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29BB"/>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6A17"/>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37FB"/>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2182</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2023-03-01T23:45:00Z</dcterms:created>
  <dcterms:modified xsi:type="dcterms:W3CDTF">2023-03-02T19:21:00Z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