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32B1E40"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3C6417">
        <w:rPr>
          <w:rFonts w:ascii="Arial" w:hAnsi="Arial" w:cs="Arial"/>
          <w:sz w:val="24"/>
          <w:szCs w:val="24"/>
        </w:rPr>
        <w:t>HENRY MILLER RECLAMATION DISTRICT</w:t>
      </w:r>
    </w:p>
    <w:p w14:paraId="65A99AB1" w14:textId="67DF7E6A"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3C6417">
        <w:rPr>
          <w:rFonts w:ascii="Arial" w:hAnsi="Arial" w:cs="Arial"/>
          <w:sz w:val="24"/>
          <w:szCs w:val="24"/>
        </w:rPr>
        <w:t>3/3/2023</w:t>
      </w:r>
    </w:p>
    <w:p w14:paraId="21C05768" w14:textId="5EB301C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3C6417">
        <w:rPr>
          <w:rFonts w:ascii="Arial" w:hAnsi="Arial" w:cs="Arial"/>
          <w:sz w:val="24"/>
          <w:szCs w:val="24"/>
        </w:rPr>
        <w:t>GROUND WATER</w:t>
      </w:r>
    </w:p>
    <w:p w14:paraId="6AE5ED8C" w14:textId="07B6463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3C6417" w:rsidRPr="00EB5D55">
        <w:rPr>
          <w:rFonts w:ascii="Arial" w:hAnsi="Arial" w:cs="Arial"/>
          <w:sz w:val="24"/>
          <w:szCs w:val="24"/>
        </w:rPr>
        <w:t>WELL 2 LOCATED AT 11704 HENRY MILLER AVE., DOS PALOS CA 93620</w:t>
      </w:r>
      <w:r w:rsidR="003C6417">
        <w:rPr>
          <w:rFonts w:ascii="Arial" w:hAnsi="Arial" w:cs="Arial"/>
          <w:sz w:val="24"/>
          <w:szCs w:val="24"/>
        </w:rPr>
        <w:t>, WESTSIDE OF PROPERTY INSIDE A SMALL BUILDING.</w:t>
      </w:r>
    </w:p>
    <w:p w14:paraId="11D6F99D" w14:textId="1F8CFE0A"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3C6417">
        <w:rPr>
          <w:rFonts w:ascii="Arial" w:hAnsi="Arial" w:cs="Arial"/>
          <w:sz w:val="24"/>
          <w:szCs w:val="24"/>
        </w:rPr>
        <w:t>N/A</w:t>
      </w:r>
    </w:p>
    <w:p w14:paraId="55CC3D7E" w14:textId="65E68A6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3C6417">
        <w:rPr>
          <w:rFonts w:ascii="Arial" w:hAnsi="Arial" w:cs="Arial"/>
          <w:sz w:val="24"/>
          <w:szCs w:val="24"/>
        </w:rPr>
        <w:t>N/A</w:t>
      </w:r>
    </w:p>
    <w:p w14:paraId="175FE9EF" w14:textId="4297B3CE"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3C6417">
        <w:rPr>
          <w:rFonts w:ascii="Arial" w:hAnsi="Arial" w:cs="Arial"/>
          <w:sz w:val="24"/>
          <w:szCs w:val="24"/>
        </w:rPr>
        <w:t>SEAN QUARNSTROM (209) 826-5112, (209) 828-1024</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6EACCCBA"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3C6417">
        <w:rPr>
          <w:rFonts w:ascii="Arial" w:hAnsi="Arial" w:cs="Arial"/>
          <w:sz w:val="24"/>
          <w:szCs w:val="24"/>
        </w:rPr>
        <w:t>HENRY MILLER RECLAMATION DISTRICT</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2E5B73E7"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3C6417">
        <w:rPr>
          <w:rFonts w:ascii="Arial" w:eastAsia="PMingLiU" w:hAnsi="Arial" w:cs="Arial"/>
          <w:sz w:val="24"/>
          <w:szCs w:val="24"/>
        </w:rPr>
        <w:t>HENRY MILLER RECLAMATION DISTRICT</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3C6417" w:rsidRPr="00534926">
        <w:rPr>
          <w:rFonts w:ascii="Arial" w:hAnsi="Arial" w:cs="Arial"/>
          <w:bCs/>
          <w:color w:val="000000"/>
          <w:sz w:val="24"/>
          <w:szCs w:val="24"/>
        </w:rPr>
        <w:t>11704 Henry Miller Ave. Dos Palos, CA 93620</w:t>
      </w:r>
      <w:r w:rsidR="003C6417">
        <w:rPr>
          <w:rFonts w:ascii="Arial" w:hAnsi="Arial" w:cs="Arial"/>
          <w:bCs/>
          <w:color w:val="000000"/>
          <w:sz w:val="24"/>
          <w:szCs w:val="24"/>
        </w:rPr>
        <w:t>]</w:t>
      </w:r>
      <w:r w:rsidR="00FB5ACE" w:rsidRPr="005162DE">
        <w:rPr>
          <w:rFonts w:ascii="Arial" w:eastAsia="PMingLiU" w:hAnsi="Arial" w:cs="Arial"/>
          <w:sz w:val="24"/>
          <w:szCs w:val="24"/>
        </w:rPr>
        <w:t>.</w:t>
      </w:r>
    </w:p>
    <w:p w14:paraId="7D3636E6" w14:textId="2CA3CC00"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3C6417">
        <w:rPr>
          <w:rFonts w:ascii="Arial" w:hAnsi="Arial" w:cs="Arial"/>
          <w:sz w:val="24"/>
          <w:szCs w:val="24"/>
        </w:rPr>
        <w:t xml:space="preserve">HENRY MILLER RECLAMATION DISTRICT </w:t>
      </w:r>
      <w:r w:rsidR="003C6417" w:rsidRPr="00534926">
        <w:rPr>
          <w:rFonts w:ascii="Arial" w:hAnsi="Arial" w:cs="Arial"/>
          <w:bCs/>
          <w:color w:val="000000"/>
          <w:sz w:val="24"/>
          <w:szCs w:val="24"/>
        </w:rPr>
        <w:t>11704 Henry Miller Ave. Dos Palos, CA 93620</w:t>
      </w:r>
      <w:r w:rsidR="003C6417">
        <w:rPr>
          <w:rFonts w:ascii="Arial" w:hAnsi="Arial" w:cs="Arial"/>
          <w:bCs/>
          <w:color w:val="000000"/>
          <w:sz w:val="24"/>
          <w:szCs w:val="24"/>
        </w:rPr>
        <w:t>]</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3C6417">
        <w:rPr>
          <w:rFonts w:ascii="Arial" w:hAnsi="Arial" w:cs="Arial"/>
          <w:sz w:val="24"/>
          <w:szCs w:val="24"/>
        </w:rPr>
        <w:t>(209)826-5112</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410C8857"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3C6417">
        <w:rPr>
          <w:rFonts w:ascii="Arial" w:hAnsi="Arial" w:cs="Arial"/>
          <w:sz w:val="24"/>
          <w:szCs w:val="24"/>
        </w:rPr>
        <w:t>HENRY MILLER RECLAMATION DISTRICT</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3C6417" w:rsidRPr="00534926">
        <w:rPr>
          <w:rFonts w:ascii="Arial" w:hAnsi="Arial" w:cs="Arial"/>
          <w:bCs/>
          <w:color w:val="000000"/>
          <w:sz w:val="24"/>
          <w:szCs w:val="24"/>
        </w:rPr>
        <w:t>11704 Henry Miller Ave. Dos Palos, CA 93620</w:t>
      </w:r>
      <w:proofErr w:type="gramStart"/>
      <w:r w:rsidR="003C6417">
        <w:rPr>
          <w:rFonts w:ascii="Arial" w:hAnsi="Arial" w:cs="Arial"/>
          <w:bCs/>
          <w:color w:val="000000"/>
          <w:sz w:val="24"/>
          <w:szCs w:val="24"/>
        </w:rPr>
        <w:t>]</w:t>
      </w:r>
      <w:r w:rsidR="003C6417">
        <w:rPr>
          <w:rFonts w:ascii="Arial" w:hAnsi="Arial" w:cs="Arial"/>
          <w:bCs/>
          <w:color w:val="000000"/>
          <w:sz w:val="24"/>
          <w:szCs w:val="24"/>
        </w:rPr>
        <w:t xml:space="preserve"> </w:t>
      </w:r>
      <w:r w:rsidR="009D4211" w:rsidRPr="005162DE">
        <w:rPr>
          <w:rFonts w:ascii="Arial" w:hAnsi="Arial" w:cs="Arial"/>
          <w:sz w:val="24"/>
          <w:szCs w:val="24"/>
        </w:rPr>
        <w:t xml:space="preserve"> </w:t>
      </w:r>
      <w:r w:rsidR="009D4211" w:rsidRPr="00013917">
        <w:rPr>
          <w:rFonts w:ascii="Arial" w:hAnsi="Arial" w:cs="Arial"/>
          <w:sz w:val="24"/>
          <w:szCs w:val="24"/>
          <w:lang w:val="vi-VN"/>
        </w:rPr>
        <w:t>để</w:t>
      </w:r>
      <w:proofErr w:type="gramEnd"/>
      <w:r w:rsidR="009D4211" w:rsidRPr="00013917">
        <w:rPr>
          <w:rFonts w:ascii="Arial" w:hAnsi="Arial" w:cs="Arial"/>
          <w:sz w:val="24"/>
          <w:szCs w:val="24"/>
          <w:lang w:val="vi-VN"/>
        </w:rPr>
        <w:t xml:space="preserve"> được hỗ trợ giúp bằng tiếng Việt.</w:t>
      </w:r>
    </w:p>
    <w:p w14:paraId="76F47AA3" w14:textId="6D73AE38"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3C6417">
        <w:rPr>
          <w:rFonts w:ascii="Arial" w:hAnsi="Arial" w:cs="Arial"/>
          <w:sz w:val="24"/>
          <w:szCs w:val="24"/>
        </w:rPr>
        <w:t>HENRY MILLER RECLAMATION DISTRICT</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3C6417" w:rsidRPr="00534926">
        <w:rPr>
          <w:rFonts w:ascii="Arial" w:hAnsi="Arial" w:cs="Arial"/>
          <w:bCs/>
          <w:color w:val="000000"/>
          <w:sz w:val="24"/>
          <w:szCs w:val="24"/>
        </w:rPr>
        <w:t>11704 Henry Miller Ave. Dos Palos, CA 93620</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61837DC9" w:rsidR="008572DA" w:rsidRPr="005162DE" w:rsidRDefault="003C6417"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08356FF0" w:rsidR="00095AAC" w:rsidRPr="005162DE" w:rsidRDefault="003C6417"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3C6417" w:rsidRPr="005162DE" w14:paraId="08D72929" w14:textId="77777777" w:rsidTr="002D3FB5">
        <w:tc>
          <w:tcPr>
            <w:tcW w:w="985" w:type="dxa"/>
            <w:tcMar>
              <w:left w:w="86" w:type="dxa"/>
              <w:right w:w="86" w:type="dxa"/>
            </w:tcMar>
          </w:tcPr>
          <w:p w14:paraId="5B6D4539" w14:textId="77777777" w:rsidR="003C6417" w:rsidRPr="003C6417" w:rsidRDefault="003C6417" w:rsidP="003C6417">
            <w:pPr>
              <w:spacing w:before="40" w:after="40"/>
              <w:rPr>
                <w:rFonts w:ascii="Arial" w:hAnsi="Arial" w:cs="Arial"/>
              </w:rPr>
            </w:pPr>
            <w:r w:rsidRPr="003C6417">
              <w:rPr>
                <w:rFonts w:ascii="Arial" w:hAnsi="Arial" w:cs="Arial"/>
              </w:rPr>
              <w:t>Lead (ppb)</w:t>
            </w:r>
          </w:p>
        </w:tc>
        <w:tc>
          <w:tcPr>
            <w:tcW w:w="1440" w:type="dxa"/>
            <w:tcMar>
              <w:left w:w="86" w:type="dxa"/>
              <w:right w:w="86" w:type="dxa"/>
            </w:tcMar>
          </w:tcPr>
          <w:p w14:paraId="5BFE4345" w14:textId="77777777" w:rsidR="003C6417" w:rsidRPr="003C6417" w:rsidRDefault="003C6417" w:rsidP="003C6417">
            <w:pPr>
              <w:spacing w:before="40" w:after="40"/>
              <w:jc w:val="center"/>
              <w:rPr>
                <w:rFonts w:ascii="Arial" w:hAnsi="Arial" w:cs="Arial"/>
                <w:color w:val="000000" w:themeColor="text1"/>
              </w:rPr>
            </w:pPr>
            <w:r w:rsidRPr="003C6417">
              <w:rPr>
                <w:rFonts w:ascii="Arial" w:hAnsi="Arial" w:cs="Arial"/>
                <w:color w:val="000000" w:themeColor="text1"/>
              </w:rPr>
              <w:t>3/10/2021-4/21/2021</w:t>
            </w:r>
          </w:p>
          <w:p w14:paraId="0A0580DD" w14:textId="44679C5C" w:rsidR="003C6417" w:rsidRPr="003C6417" w:rsidRDefault="003C6417" w:rsidP="003C6417">
            <w:pPr>
              <w:spacing w:before="40" w:after="40"/>
              <w:jc w:val="center"/>
              <w:rPr>
                <w:rFonts w:ascii="Arial" w:hAnsi="Arial" w:cs="Arial"/>
              </w:rPr>
            </w:pPr>
            <w:r w:rsidRPr="003C6417">
              <w:rPr>
                <w:rFonts w:ascii="Arial" w:hAnsi="Arial" w:cs="Arial"/>
                <w:color w:val="000000" w:themeColor="text1"/>
              </w:rPr>
              <w:t>9/21/2021</w:t>
            </w:r>
          </w:p>
        </w:tc>
        <w:tc>
          <w:tcPr>
            <w:tcW w:w="900" w:type="dxa"/>
            <w:tcMar>
              <w:left w:w="86" w:type="dxa"/>
              <w:right w:w="86" w:type="dxa"/>
            </w:tcMar>
          </w:tcPr>
          <w:p w14:paraId="102D5A02" w14:textId="01A3762F" w:rsidR="003C6417" w:rsidRPr="003C6417" w:rsidRDefault="003C6417" w:rsidP="003C6417">
            <w:pPr>
              <w:spacing w:before="40" w:after="40"/>
              <w:jc w:val="center"/>
              <w:rPr>
                <w:rFonts w:ascii="Arial" w:hAnsi="Arial" w:cs="Arial"/>
              </w:rPr>
            </w:pPr>
            <w:r w:rsidRPr="003C6417">
              <w:rPr>
                <w:rFonts w:ascii="Arial" w:hAnsi="Arial" w:cs="Arial"/>
                <w:color w:val="000000" w:themeColor="text1"/>
              </w:rPr>
              <w:t>12</w:t>
            </w:r>
          </w:p>
        </w:tc>
        <w:tc>
          <w:tcPr>
            <w:tcW w:w="990" w:type="dxa"/>
            <w:tcMar>
              <w:left w:w="86" w:type="dxa"/>
              <w:right w:w="86" w:type="dxa"/>
            </w:tcMar>
          </w:tcPr>
          <w:p w14:paraId="36E2A949" w14:textId="630E46D7" w:rsidR="003C6417" w:rsidRPr="003C6417" w:rsidRDefault="003C6417" w:rsidP="003C6417">
            <w:pPr>
              <w:spacing w:before="40" w:after="40"/>
              <w:jc w:val="center"/>
              <w:rPr>
                <w:rFonts w:ascii="Arial" w:hAnsi="Arial" w:cs="Arial"/>
              </w:rPr>
            </w:pPr>
            <w:r w:rsidRPr="003C6417">
              <w:rPr>
                <w:rFonts w:ascii="Arial" w:hAnsi="Arial" w:cs="Arial"/>
                <w:color w:val="000000" w:themeColor="text1"/>
              </w:rPr>
              <w:t>ND</w:t>
            </w:r>
          </w:p>
        </w:tc>
        <w:tc>
          <w:tcPr>
            <w:tcW w:w="900" w:type="dxa"/>
            <w:tcMar>
              <w:left w:w="86" w:type="dxa"/>
              <w:right w:w="86" w:type="dxa"/>
            </w:tcMar>
          </w:tcPr>
          <w:p w14:paraId="308535F4" w14:textId="36BF6427" w:rsidR="003C6417" w:rsidRPr="003C6417" w:rsidRDefault="003C6417" w:rsidP="003C6417">
            <w:pPr>
              <w:spacing w:before="40" w:after="40"/>
              <w:jc w:val="center"/>
              <w:rPr>
                <w:rFonts w:ascii="Arial" w:hAnsi="Arial" w:cs="Arial"/>
              </w:rPr>
            </w:pPr>
            <w:r w:rsidRPr="003C6417">
              <w:rPr>
                <w:rFonts w:ascii="Arial" w:hAnsi="Arial" w:cs="Arial"/>
                <w:color w:val="000000" w:themeColor="text1"/>
              </w:rPr>
              <w:t>0</w:t>
            </w:r>
          </w:p>
        </w:tc>
        <w:tc>
          <w:tcPr>
            <w:tcW w:w="540" w:type="dxa"/>
            <w:tcMar>
              <w:left w:w="86" w:type="dxa"/>
              <w:right w:w="86" w:type="dxa"/>
            </w:tcMar>
          </w:tcPr>
          <w:p w14:paraId="0173A2B8" w14:textId="77777777" w:rsidR="003C6417" w:rsidRPr="003C6417" w:rsidRDefault="003C6417" w:rsidP="003C6417">
            <w:pPr>
              <w:spacing w:before="40" w:after="40"/>
              <w:jc w:val="center"/>
              <w:rPr>
                <w:rFonts w:ascii="Arial" w:hAnsi="Arial" w:cs="Arial"/>
              </w:rPr>
            </w:pPr>
            <w:r w:rsidRPr="003C6417">
              <w:rPr>
                <w:rFonts w:ascii="Arial" w:hAnsi="Arial" w:cs="Arial"/>
              </w:rPr>
              <w:t>15</w:t>
            </w:r>
          </w:p>
        </w:tc>
        <w:tc>
          <w:tcPr>
            <w:tcW w:w="540" w:type="dxa"/>
            <w:tcMar>
              <w:left w:w="86" w:type="dxa"/>
              <w:right w:w="86" w:type="dxa"/>
            </w:tcMar>
          </w:tcPr>
          <w:p w14:paraId="4C360E7C" w14:textId="77777777" w:rsidR="003C6417" w:rsidRPr="003C6417" w:rsidRDefault="003C6417" w:rsidP="003C6417">
            <w:pPr>
              <w:spacing w:before="40" w:after="40"/>
              <w:jc w:val="center"/>
              <w:rPr>
                <w:rFonts w:ascii="Arial" w:hAnsi="Arial" w:cs="Arial"/>
              </w:rPr>
            </w:pPr>
            <w:r w:rsidRPr="003C6417">
              <w:rPr>
                <w:rFonts w:ascii="Arial" w:hAnsi="Arial" w:cs="Arial"/>
              </w:rPr>
              <w:t>0.2</w:t>
            </w:r>
          </w:p>
        </w:tc>
        <w:tc>
          <w:tcPr>
            <w:tcW w:w="1350" w:type="dxa"/>
            <w:tcMar>
              <w:left w:w="86" w:type="dxa"/>
              <w:right w:w="86" w:type="dxa"/>
            </w:tcMar>
          </w:tcPr>
          <w:p w14:paraId="2A95BBE1" w14:textId="2ED626FD" w:rsidR="003C6417" w:rsidRPr="003C6417" w:rsidRDefault="003C6417" w:rsidP="003C6417">
            <w:pPr>
              <w:spacing w:before="40" w:after="40"/>
              <w:jc w:val="center"/>
              <w:rPr>
                <w:rFonts w:ascii="Arial" w:hAnsi="Arial" w:cs="Arial"/>
              </w:rPr>
            </w:pPr>
            <w:r w:rsidRPr="003C6417">
              <w:rPr>
                <w:rFonts w:ascii="Arial" w:hAnsi="Arial" w:cs="Arial"/>
              </w:rPr>
              <w:t>N/A</w:t>
            </w:r>
          </w:p>
        </w:tc>
        <w:tc>
          <w:tcPr>
            <w:tcW w:w="3240" w:type="dxa"/>
          </w:tcPr>
          <w:p w14:paraId="53E810BE" w14:textId="23D40162" w:rsidR="003C6417" w:rsidRPr="003C6417" w:rsidRDefault="003C6417" w:rsidP="003C6417">
            <w:pPr>
              <w:spacing w:before="40" w:after="40"/>
              <w:rPr>
                <w:rFonts w:ascii="Arial" w:hAnsi="Arial" w:cs="Arial"/>
              </w:rPr>
            </w:pPr>
            <w:r w:rsidRPr="003C6417">
              <w:rPr>
                <w:rFonts w:ascii="Arial" w:hAnsi="Arial" w:cs="Arial"/>
              </w:rPr>
              <w:t>Internal corrosion of household water plumbing systems; discharges from industrial manufacturers; erosion of natural deposits</w:t>
            </w:r>
          </w:p>
        </w:tc>
      </w:tr>
      <w:tr w:rsidR="003C6417" w:rsidRPr="005162DE" w14:paraId="3E0C72DE" w14:textId="77777777" w:rsidTr="002D3FB5">
        <w:tc>
          <w:tcPr>
            <w:tcW w:w="985" w:type="dxa"/>
            <w:tcMar>
              <w:left w:w="86" w:type="dxa"/>
              <w:right w:w="86" w:type="dxa"/>
            </w:tcMar>
          </w:tcPr>
          <w:p w14:paraId="4152BF18" w14:textId="77777777" w:rsidR="003C6417" w:rsidRPr="003C6417" w:rsidRDefault="003C6417" w:rsidP="003C6417">
            <w:pPr>
              <w:spacing w:before="40" w:after="40"/>
              <w:rPr>
                <w:rFonts w:ascii="Arial" w:hAnsi="Arial" w:cs="Arial"/>
              </w:rPr>
            </w:pPr>
            <w:r w:rsidRPr="003C6417">
              <w:rPr>
                <w:rFonts w:ascii="Arial" w:hAnsi="Arial" w:cs="Arial"/>
              </w:rPr>
              <w:t>Copper (ppm)</w:t>
            </w:r>
          </w:p>
        </w:tc>
        <w:tc>
          <w:tcPr>
            <w:tcW w:w="1440" w:type="dxa"/>
            <w:tcMar>
              <w:left w:w="86" w:type="dxa"/>
              <w:right w:w="86" w:type="dxa"/>
            </w:tcMar>
          </w:tcPr>
          <w:p w14:paraId="1C744B5E" w14:textId="77777777" w:rsidR="003C6417" w:rsidRPr="003C6417" w:rsidRDefault="003C6417" w:rsidP="003C6417">
            <w:pPr>
              <w:spacing w:before="40" w:after="40"/>
              <w:jc w:val="center"/>
              <w:rPr>
                <w:rFonts w:ascii="Arial" w:hAnsi="Arial" w:cs="Arial"/>
                <w:color w:val="000000" w:themeColor="text1"/>
              </w:rPr>
            </w:pPr>
            <w:r w:rsidRPr="003C6417">
              <w:rPr>
                <w:rFonts w:ascii="Arial" w:hAnsi="Arial" w:cs="Arial"/>
                <w:color w:val="000000" w:themeColor="text1"/>
              </w:rPr>
              <w:t>3/10/2021-4/21/2021</w:t>
            </w:r>
          </w:p>
          <w:p w14:paraId="1E79D436" w14:textId="347C0D92" w:rsidR="003C6417" w:rsidRPr="003C6417" w:rsidRDefault="003C6417" w:rsidP="003C6417">
            <w:pPr>
              <w:spacing w:before="40" w:after="40"/>
              <w:jc w:val="center"/>
              <w:rPr>
                <w:rFonts w:ascii="Arial" w:hAnsi="Arial" w:cs="Arial"/>
              </w:rPr>
            </w:pPr>
            <w:r w:rsidRPr="003C6417">
              <w:rPr>
                <w:rFonts w:ascii="Arial" w:hAnsi="Arial" w:cs="Arial"/>
                <w:color w:val="000000" w:themeColor="text1"/>
              </w:rPr>
              <w:t>9/21/2021</w:t>
            </w:r>
          </w:p>
        </w:tc>
        <w:tc>
          <w:tcPr>
            <w:tcW w:w="900" w:type="dxa"/>
            <w:tcMar>
              <w:left w:w="86" w:type="dxa"/>
              <w:right w:w="86" w:type="dxa"/>
            </w:tcMar>
          </w:tcPr>
          <w:p w14:paraId="42CEE2F3" w14:textId="1B1CBF49" w:rsidR="003C6417" w:rsidRPr="003C6417" w:rsidRDefault="003C6417" w:rsidP="003C6417">
            <w:pPr>
              <w:spacing w:before="40" w:after="40"/>
              <w:jc w:val="center"/>
              <w:rPr>
                <w:rFonts w:ascii="Arial" w:hAnsi="Arial" w:cs="Arial"/>
              </w:rPr>
            </w:pPr>
            <w:r w:rsidRPr="003C6417">
              <w:rPr>
                <w:rFonts w:ascii="Arial" w:hAnsi="Arial" w:cs="Arial"/>
                <w:color w:val="000000" w:themeColor="text1"/>
              </w:rPr>
              <w:t>12</w:t>
            </w:r>
          </w:p>
        </w:tc>
        <w:tc>
          <w:tcPr>
            <w:tcW w:w="990" w:type="dxa"/>
            <w:tcMar>
              <w:left w:w="86" w:type="dxa"/>
              <w:right w:w="86" w:type="dxa"/>
            </w:tcMar>
          </w:tcPr>
          <w:p w14:paraId="15E55B1F" w14:textId="7A873FAC" w:rsidR="003C6417" w:rsidRPr="003C6417" w:rsidRDefault="003C6417" w:rsidP="003C6417">
            <w:pPr>
              <w:spacing w:before="40" w:after="40"/>
              <w:jc w:val="center"/>
              <w:rPr>
                <w:rFonts w:ascii="Arial" w:hAnsi="Arial" w:cs="Arial"/>
              </w:rPr>
            </w:pPr>
            <w:r w:rsidRPr="003C6417">
              <w:rPr>
                <w:rFonts w:ascii="Arial" w:hAnsi="Arial" w:cs="Arial"/>
                <w:color w:val="000000" w:themeColor="text1"/>
              </w:rPr>
              <w:t>0.42</w:t>
            </w:r>
          </w:p>
        </w:tc>
        <w:tc>
          <w:tcPr>
            <w:tcW w:w="900" w:type="dxa"/>
            <w:tcMar>
              <w:left w:w="86" w:type="dxa"/>
              <w:right w:w="86" w:type="dxa"/>
            </w:tcMar>
          </w:tcPr>
          <w:p w14:paraId="1AE57BBF" w14:textId="496B6A11" w:rsidR="003C6417" w:rsidRPr="003C6417" w:rsidRDefault="003C6417" w:rsidP="003C6417">
            <w:pPr>
              <w:spacing w:before="40" w:after="40"/>
              <w:jc w:val="center"/>
              <w:rPr>
                <w:rFonts w:ascii="Arial" w:hAnsi="Arial" w:cs="Arial"/>
              </w:rPr>
            </w:pPr>
            <w:r w:rsidRPr="003C6417">
              <w:rPr>
                <w:rFonts w:ascii="Arial" w:hAnsi="Arial" w:cs="Arial"/>
                <w:color w:val="000000" w:themeColor="text1"/>
              </w:rPr>
              <w:t>0</w:t>
            </w:r>
          </w:p>
        </w:tc>
        <w:tc>
          <w:tcPr>
            <w:tcW w:w="540" w:type="dxa"/>
            <w:tcMar>
              <w:left w:w="86" w:type="dxa"/>
              <w:right w:w="86" w:type="dxa"/>
            </w:tcMar>
          </w:tcPr>
          <w:p w14:paraId="70C90CCD" w14:textId="77777777" w:rsidR="003C6417" w:rsidRPr="003C6417" w:rsidRDefault="003C6417" w:rsidP="003C6417">
            <w:pPr>
              <w:spacing w:before="40" w:after="40"/>
              <w:jc w:val="center"/>
              <w:rPr>
                <w:rFonts w:ascii="Arial" w:hAnsi="Arial" w:cs="Arial"/>
              </w:rPr>
            </w:pPr>
            <w:r w:rsidRPr="003C6417">
              <w:rPr>
                <w:rFonts w:ascii="Arial" w:hAnsi="Arial" w:cs="Arial"/>
              </w:rPr>
              <w:t>1.3</w:t>
            </w:r>
          </w:p>
        </w:tc>
        <w:tc>
          <w:tcPr>
            <w:tcW w:w="540" w:type="dxa"/>
            <w:tcMar>
              <w:left w:w="86" w:type="dxa"/>
              <w:right w:w="86" w:type="dxa"/>
            </w:tcMar>
          </w:tcPr>
          <w:p w14:paraId="6BFCFA13" w14:textId="77777777" w:rsidR="003C6417" w:rsidRPr="003C6417" w:rsidRDefault="003C6417" w:rsidP="003C6417">
            <w:pPr>
              <w:spacing w:before="40" w:after="40"/>
              <w:jc w:val="center"/>
              <w:rPr>
                <w:rFonts w:ascii="Arial" w:hAnsi="Arial" w:cs="Arial"/>
              </w:rPr>
            </w:pPr>
            <w:r w:rsidRPr="003C6417">
              <w:rPr>
                <w:rFonts w:ascii="Arial" w:hAnsi="Arial" w:cs="Arial"/>
              </w:rPr>
              <w:t>0.3</w:t>
            </w:r>
          </w:p>
        </w:tc>
        <w:tc>
          <w:tcPr>
            <w:tcW w:w="1350" w:type="dxa"/>
            <w:tcMar>
              <w:left w:w="86" w:type="dxa"/>
              <w:right w:w="86" w:type="dxa"/>
            </w:tcMar>
          </w:tcPr>
          <w:p w14:paraId="0C5D1F0F" w14:textId="77777777" w:rsidR="003C6417" w:rsidRPr="003C6417" w:rsidRDefault="003C6417" w:rsidP="003C6417">
            <w:pPr>
              <w:spacing w:before="40" w:after="40"/>
              <w:jc w:val="center"/>
              <w:rPr>
                <w:rFonts w:ascii="Arial" w:hAnsi="Arial" w:cs="Arial"/>
              </w:rPr>
            </w:pPr>
            <w:r w:rsidRPr="003C6417">
              <w:rPr>
                <w:rFonts w:ascii="Arial" w:hAnsi="Arial" w:cs="Arial"/>
              </w:rPr>
              <w:t>Not</w:t>
            </w:r>
          </w:p>
          <w:p w14:paraId="60640B47" w14:textId="0040228E" w:rsidR="003C6417" w:rsidRPr="003C6417" w:rsidRDefault="003C6417" w:rsidP="003C6417">
            <w:pPr>
              <w:spacing w:before="40" w:after="40"/>
              <w:jc w:val="center"/>
              <w:rPr>
                <w:rFonts w:ascii="Arial" w:hAnsi="Arial" w:cs="Arial"/>
              </w:rPr>
            </w:pPr>
            <w:r w:rsidRPr="003C6417">
              <w:rPr>
                <w:rFonts w:ascii="Arial" w:hAnsi="Arial" w:cs="Arial"/>
              </w:rPr>
              <w:t>applicable</w:t>
            </w:r>
          </w:p>
        </w:tc>
        <w:tc>
          <w:tcPr>
            <w:tcW w:w="3240" w:type="dxa"/>
          </w:tcPr>
          <w:p w14:paraId="5A3BAA98" w14:textId="4D55672D" w:rsidR="003C6417" w:rsidRPr="003C6417" w:rsidRDefault="003C6417" w:rsidP="003C6417">
            <w:pPr>
              <w:spacing w:before="40" w:after="40"/>
              <w:rPr>
                <w:rFonts w:ascii="Arial" w:hAnsi="Arial" w:cs="Arial"/>
              </w:rPr>
            </w:pPr>
            <w:r w:rsidRPr="003C6417">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3C6417" w:rsidRPr="005162DE" w14:paraId="0E0C1E93" w14:textId="77777777" w:rsidTr="002D3FB5">
        <w:trPr>
          <w:trHeight w:val="432"/>
        </w:trPr>
        <w:tc>
          <w:tcPr>
            <w:tcW w:w="2250" w:type="dxa"/>
          </w:tcPr>
          <w:p w14:paraId="66AD9F49" w14:textId="77777777" w:rsidR="003C6417" w:rsidRPr="003C6417" w:rsidRDefault="003C6417" w:rsidP="003C6417">
            <w:pPr>
              <w:spacing w:before="40" w:after="40"/>
              <w:rPr>
                <w:rFonts w:ascii="Arial" w:hAnsi="Arial" w:cs="Arial"/>
              </w:rPr>
            </w:pPr>
            <w:r w:rsidRPr="003C6417">
              <w:rPr>
                <w:rFonts w:ascii="Arial" w:hAnsi="Arial" w:cs="Arial"/>
              </w:rPr>
              <w:t>Sodium (ppm)</w:t>
            </w:r>
          </w:p>
        </w:tc>
        <w:tc>
          <w:tcPr>
            <w:tcW w:w="1345" w:type="dxa"/>
            <w:tcMar>
              <w:left w:w="58" w:type="dxa"/>
              <w:right w:w="58" w:type="dxa"/>
            </w:tcMar>
          </w:tcPr>
          <w:p w14:paraId="2DC49168" w14:textId="49254563" w:rsidR="003C6417" w:rsidRPr="003C6417" w:rsidRDefault="003C6417" w:rsidP="003C6417">
            <w:pPr>
              <w:spacing w:before="40" w:after="40"/>
              <w:jc w:val="center"/>
              <w:rPr>
                <w:rFonts w:ascii="Arial" w:hAnsi="Arial" w:cs="Arial"/>
              </w:rPr>
            </w:pPr>
            <w:r w:rsidRPr="003C6417">
              <w:rPr>
                <w:rFonts w:ascii="Arial" w:hAnsi="Arial" w:cs="Arial"/>
              </w:rPr>
              <w:t>9-23-20</w:t>
            </w:r>
          </w:p>
        </w:tc>
        <w:tc>
          <w:tcPr>
            <w:tcW w:w="1260" w:type="dxa"/>
            <w:tcMar>
              <w:left w:w="58" w:type="dxa"/>
              <w:right w:w="58" w:type="dxa"/>
            </w:tcMar>
          </w:tcPr>
          <w:p w14:paraId="690B0D1C" w14:textId="7B744702" w:rsidR="003C6417" w:rsidRPr="003C6417" w:rsidRDefault="003C6417" w:rsidP="003C6417">
            <w:pPr>
              <w:spacing w:before="40" w:after="40"/>
              <w:jc w:val="center"/>
              <w:rPr>
                <w:rFonts w:ascii="Arial" w:hAnsi="Arial" w:cs="Arial"/>
              </w:rPr>
            </w:pPr>
            <w:r w:rsidRPr="003C6417">
              <w:rPr>
                <w:rFonts w:ascii="Arial" w:hAnsi="Arial" w:cs="Arial"/>
              </w:rPr>
              <w:t>160</w:t>
            </w:r>
          </w:p>
        </w:tc>
        <w:tc>
          <w:tcPr>
            <w:tcW w:w="1530" w:type="dxa"/>
            <w:tcMar>
              <w:left w:w="58" w:type="dxa"/>
              <w:right w:w="58" w:type="dxa"/>
            </w:tcMar>
          </w:tcPr>
          <w:p w14:paraId="6802CC34" w14:textId="262C6C6B" w:rsidR="003C6417" w:rsidRPr="003C6417" w:rsidRDefault="003C6417" w:rsidP="003C6417">
            <w:pPr>
              <w:spacing w:before="40" w:after="40"/>
              <w:jc w:val="center"/>
              <w:rPr>
                <w:rFonts w:ascii="Arial" w:hAnsi="Arial" w:cs="Arial"/>
              </w:rPr>
            </w:pPr>
            <w:r w:rsidRPr="003C6417">
              <w:rPr>
                <w:rFonts w:ascii="Arial" w:hAnsi="Arial" w:cs="Arial"/>
              </w:rPr>
              <w:t>N/A</w:t>
            </w:r>
          </w:p>
        </w:tc>
        <w:tc>
          <w:tcPr>
            <w:tcW w:w="810" w:type="dxa"/>
            <w:tcMar>
              <w:left w:w="58" w:type="dxa"/>
              <w:right w:w="58" w:type="dxa"/>
            </w:tcMar>
          </w:tcPr>
          <w:p w14:paraId="4E60C959" w14:textId="77777777" w:rsidR="003C6417" w:rsidRPr="003C6417" w:rsidRDefault="003C6417" w:rsidP="003C6417">
            <w:pPr>
              <w:spacing w:before="40" w:after="40"/>
              <w:jc w:val="center"/>
              <w:rPr>
                <w:rFonts w:ascii="Arial" w:hAnsi="Arial" w:cs="Arial"/>
              </w:rPr>
            </w:pPr>
            <w:r w:rsidRPr="003C6417">
              <w:rPr>
                <w:rFonts w:ascii="Arial" w:hAnsi="Arial" w:cs="Arial"/>
              </w:rPr>
              <w:t>None</w:t>
            </w:r>
          </w:p>
        </w:tc>
        <w:tc>
          <w:tcPr>
            <w:tcW w:w="1080" w:type="dxa"/>
            <w:tcMar>
              <w:left w:w="58" w:type="dxa"/>
              <w:right w:w="58" w:type="dxa"/>
            </w:tcMar>
          </w:tcPr>
          <w:p w14:paraId="721928BB" w14:textId="77777777" w:rsidR="003C6417" w:rsidRPr="003C6417" w:rsidRDefault="003C6417" w:rsidP="003C6417">
            <w:pPr>
              <w:spacing w:before="40" w:after="40"/>
              <w:jc w:val="center"/>
              <w:rPr>
                <w:rFonts w:ascii="Arial" w:hAnsi="Arial" w:cs="Arial"/>
              </w:rPr>
            </w:pPr>
            <w:r w:rsidRPr="003C6417">
              <w:rPr>
                <w:rFonts w:ascii="Arial" w:hAnsi="Arial" w:cs="Arial"/>
              </w:rPr>
              <w:t>None</w:t>
            </w:r>
          </w:p>
        </w:tc>
        <w:tc>
          <w:tcPr>
            <w:tcW w:w="2561" w:type="dxa"/>
            <w:tcMar>
              <w:left w:w="58" w:type="dxa"/>
              <w:right w:w="58" w:type="dxa"/>
            </w:tcMar>
          </w:tcPr>
          <w:p w14:paraId="4A3C8020" w14:textId="77777777" w:rsidR="003C6417" w:rsidRPr="003C6417" w:rsidRDefault="003C6417" w:rsidP="003C6417">
            <w:pPr>
              <w:spacing w:before="40" w:after="40"/>
              <w:rPr>
                <w:rFonts w:ascii="Arial" w:hAnsi="Arial" w:cs="Arial"/>
              </w:rPr>
            </w:pPr>
            <w:r w:rsidRPr="003C6417">
              <w:rPr>
                <w:rFonts w:ascii="Arial" w:hAnsi="Arial" w:cs="Arial"/>
              </w:rPr>
              <w:t>Salt present in the water and is generally naturally occurring</w:t>
            </w:r>
          </w:p>
        </w:tc>
      </w:tr>
      <w:tr w:rsidR="003C6417" w:rsidRPr="005162DE" w14:paraId="2ACD2463" w14:textId="77777777" w:rsidTr="002D3FB5">
        <w:tc>
          <w:tcPr>
            <w:tcW w:w="2250" w:type="dxa"/>
          </w:tcPr>
          <w:p w14:paraId="01FDA3CE" w14:textId="77777777" w:rsidR="003C6417" w:rsidRPr="003C6417" w:rsidRDefault="003C6417" w:rsidP="003C6417">
            <w:pPr>
              <w:spacing w:before="40" w:after="40"/>
              <w:rPr>
                <w:rFonts w:ascii="Arial" w:hAnsi="Arial" w:cs="Arial"/>
              </w:rPr>
            </w:pPr>
            <w:r w:rsidRPr="003C6417">
              <w:rPr>
                <w:rFonts w:ascii="Arial" w:hAnsi="Arial" w:cs="Arial"/>
              </w:rPr>
              <w:t>Hardness (ppm)</w:t>
            </w:r>
          </w:p>
        </w:tc>
        <w:tc>
          <w:tcPr>
            <w:tcW w:w="1345" w:type="dxa"/>
            <w:tcMar>
              <w:left w:w="58" w:type="dxa"/>
              <w:right w:w="58" w:type="dxa"/>
            </w:tcMar>
          </w:tcPr>
          <w:p w14:paraId="7A81C45D" w14:textId="1595ABE3" w:rsidR="003C6417" w:rsidRPr="003C6417" w:rsidRDefault="003C6417" w:rsidP="003C6417">
            <w:pPr>
              <w:spacing w:before="40" w:after="40"/>
              <w:jc w:val="center"/>
              <w:rPr>
                <w:rFonts w:ascii="Arial" w:hAnsi="Arial" w:cs="Arial"/>
              </w:rPr>
            </w:pPr>
            <w:r w:rsidRPr="003C6417">
              <w:rPr>
                <w:rFonts w:ascii="Arial" w:hAnsi="Arial" w:cs="Arial"/>
              </w:rPr>
              <w:t>9-23-20</w:t>
            </w:r>
          </w:p>
        </w:tc>
        <w:tc>
          <w:tcPr>
            <w:tcW w:w="1260" w:type="dxa"/>
            <w:tcMar>
              <w:left w:w="58" w:type="dxa"/>
              <w:right w:w="58" w:type="dxa"/>
            </w:tcMar>
          </w:tcPr>
          <w:p w14:paraId="5F571C45" w14:textId="7517DF0D" w:rsidR="003C6417" w:rsidRPr="003C6417" w:rsidRDefault="003C6417" w:rsidP="003C6417">
            <w:pPr>
              <w:spacing w:before="40" w:after="40"/>
              <w:jc w:val="center"/>
              <w:rPr>
                <w:rFonts w:ascii="Arial" w:hAnsi="Arial" w:cs="Arial"/>
              </w:rPr>
            </w:pPr>
            <w:r w:rsidRPr="003C6417">
              <w:rPr>
                <w:rFonts w:ascii="Arial" w:hAnsi="Arial" w:cs="Arial"/>
              </w:rPr>
              <w:t>140</w:t>
            </w:r>
          </w:p>
        </w:tc>
        <w:tc>
          <w:tcPr>
            <w:tcW w:w="1530" w:type="dxa"/>
            <w:tcMar>
              <w:left w:w="58" w:type="dxa"/>
              <w:right w:w="58" w:type="dxa"/>
            </w:tcMar>
          </w:tcPr>
          <w:p w14:paraId="2BE476FB" w14:textId="15D78ED9" w:rsidR="003C6417" w:rsidRPr="003C6417" w:rsidRDefault="003C6417" w:rsidP="003C6417">
            <w:pPr>
              <w:spacing w:before="40" w:after="40"/>
              <w:jc w:val="center"/>
              <w:rPr>
                <w:rFonts w:ascii="Arial" w:hAnsi="Arial" w:cs="Arial"/>
              </w:rPr>
            </w:pPr>
            <w:r w:rsidRPr="003C6417">
              <w:rPr>
                <w:rFonts w:ascii="Arial" w:hAnsi="Arial" w:cs="Arial"/>
              </w:rPr>
              <w:t>N/A</w:t>
            </w:r>
          </w:p>
        </w:tc>
        <w:tc>
          <w:tcPr>
            <w:tcW w:w="810" w:type="dxa"/>
            <w:tcMar>
              <w:left w:w="58" w:type="dxa"/>
              <w:right w:w="58" w:type="dxa"/>
            </w:tcMar>
          </w:tcPr>
          <w:p w14:paraId="76B554F2" w14:textId="77777777" w:rsidR="003C6417" w:rsidRPr="003C6417" w:rsidRDefault="003C6417" w:rsidP="003C6417">
            <w:pPr>
              <w:spacing w:before="40" w:after="40"/>
              <w:jc w:val="center"/>
              <w:rPr>
                <w:rFonts w:ascii="Arial" w:hAnsi="Arial" w:cs="Arial"/>
              </w:rPr>
            </w:pPr>
            <w:r w:rsidRPr="003C6417">
              <w:rPr>
                <w:rFonts w:ascii="Arial" w:hAnsi="Arial" w:cs="Arial"/>
              </w:rPr>
              <w:t>None</w:t>
            </w:r>
          </w:p>
        </w:tc>
        <w:tc>
          <w:tcPr>
            <w:tcW w:w="1080" w:type="dxa"/>
            <w:tcMar>
              <w:left w:w="58" w:type="dxa"/>
              <w:right w:w="58" w:type="dxa"/>
            </w:tcMar>
          </w:tcPr>
          <w:p w14:paraId="2588B8FC" w14:textId="77777777" w:rsidR="003C6417" w:rsidRPr="003C6417" w:rsidRDefault="003C6417" w:rsidP="003C6417">
            <w:pPr>
              <w:spacing w:before="40" w:after="40"/>
              <w:jc w:val="center"/>
              <w:rPr>
                <w:rFonts w:ascii="Arial" w:hAnsi="Arial" w:cs="Arial"/>
              </w:rPr>
            </w:pPr>
            <w:r w:rsidRPr="003C6417">
              <w:rPr>
                <w:rFonts w:ascii="Arial" w:hAnsi="Arial" w:cs="Arial"/>
              </w:rPr>
              <w:t>None</w:t>
            </w:r>
          </w:p>
        </w:tc>
        <w:tc>
          <w:tcPr>
            <w:tcW w:w="2561" w:type="dxa"/>
            <w:tcMar>
              <w:left w:w="58" w:type="dxa"/>
              <w:right w:w="58" w:type="dxa"/>
            </w:tcMar>
          </w:tcPr>
          <w:p w14:paraId="092D52C6" w14:textId="77777777" w:rsidR="003C6417" w:rsidRPr="003C6417" w:rsidRDefault="003C6417" w:rsidP="003C6417">
            <w:pPr>
              <w:spacing w:before="40" w:after="40"/>
              <w:rPr>
                <w:rFonts w:ascii="Arial" w:hAnsi="Arial" w:cs="Arial"/>
              </w:rPr>
            </w:pPr>
            <w:r w:rsidRPr="003C6417">
              <w:rPr>
                <w:rFonts w:ascii="Arial" w:hAnsi="Arial" w:cs="Arial"/>
              </w:rPr>
              <w:t xml:space="preserve">Sum of polyvalent cations </w:t>
            </w:r>
            <w:proofErr w:type="gramStart"/>
            <w:r w:rsidRPr="003C6417">
              <w:rPr>
                <w:rFonts w:ascii="Arial" w:hAnsi="Arial" w:cs="Arial"/>
              </w:rPr>
              <w:t>present</w:t>
            </w:r>
            <w:proofErr w:type="gramEnd"/>
            <w:r w:rsidRPr="003C6417">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3C6417" w:rsidRPr="005162DE" w14:paraId="7C96DD6F" w14:textId="77777777" w:rsidTr="002D3FB5">
        <w:trPr>
          <w:trHeight w:val="432"/>
        </w:trPr>
        <w:tc>
          <w:tcPr>
            <w:tcW w:w="2245" w:type="dxa"/>
            <w:tcMar>
              <w:left w:w="58" w:type="dxa"/>
              <w:right w:w="58" w:type="dxa"/>
            </w:tcMar>
          </w:tcPr>
          <w:p w14:paraId="29E71AAC" w14:textId="3335C1A9" w:rsidR="003C6417" w:rsidRPr="0052455D" w:rsidRDefault="003C6417" w:rsidP="0052455D">
            <w:pPr>
              <w:keepNext/>
              <w:keepLines/>
              <w:spacing w:before="40" w:after="40"/>
              <w:ind w:left="30"/>
              <w:rPr>
                <w:rFonts w:ascii="Arial" w:hAnsi="Arial" w:cs="Arial"/>
              </w:rPr>
            </w:pPr>
            <w:r w:rsidRPr="0052455D">
              <w:rPr>
                <w:rFonts w:ascii="Arial" w:hAnsi="Arial" w:cs="Arial"/>
              </w:rPr>
              <w:t>GROSS ALPHA PARTICLE ACTIVITY (</w:t>
            </w:r>
            <w:proofErr w:type="spellStart"/>
            <w:r w:rsidRPr="0052455D">
              <w:rPr>
                <w:rFonts w:ascii="Arial" w:hAnsi="Arial" w:cs="Arial"/>
              </w:rPr>
              <w:t>pCi</w:t>
            </w:r>
            <w:proofErr w:type="spellEnd"/>
            <w:r w:rsidRPr="0052455D">
              <w:rPr>
                <w:rFonts w:ascii="Arial" w:hAnsi="Arial" w:cs="Arial"/>
              </w:rPr>
              <w:t>/L)</w:t>
            </w:r>
          </w:p>
        </w:tc>
        <w:tc>
          <w:tcPr>
            <w:tcW w:w="1440" w:type="dxa"/>
          </w:tcPr>
          <w:p w14:paraId="21F7006B" w14:textId="31DEC18B" w:rsidR="003C6417" w:rsidRPr="0052455D" w:rsidRDefault="003C6417" w:rsidP="003C6417">
            <w:pPr>
              <w:keepNext/>
              <w:keepLines/>
              <w:spacing w:before="40" w:after="40"/>
              <w:jc w:val="center"/>
              <w:rPr>
                <w:rFonts w:ascii="Arial" w:hAnsi="Arial" w:cs="Arial"/>
              </w:rPr>
            </w:pPr>
            <w:r w:rsidRPr="0052455D">
              <w:rPr>
                <w:rFonts w:ascii="Arial" w:hAnsi="Arial" w:cs="Arial"/>
              </w:rPr>
              <w:t>1/6/2022</w:t>
            </w:r>
          </w:p>
        </w:tc>
        <w:tc>
          <w:tcPr>
            <w:tcW w:w="1260" w:type="dxa"/>
          </w:tcPr>
          <w:p w14:paraId="1BD7CABC" w14:textId="330319FE" w:rsidR="003C6417" w:rsidRPr="0052455D" w:rsidRDefault="0052455D" w:rsidP="003C6417">
            <w:pPr>
              <w:keepNext/>
              <w:keepLines/>
              <w:spacing w:before="40" w:after="40"/>
              <w:jc w:val="center"/>
              <w:rPr>
                <w:rFonts w:ascii="Arial" w:hAnsi="Arial" w:cs="Arial"/>
              </w:rPr>
            </w:pPr>
            <w:r w:rsidRPr="0052455D">
              <w:rPr>
                <w:rFonts w:ascii="Arial" w:hAnsi="Arial" w:cs="Arial"/>
              </w:rPr>
              <w:t>ND</w:t>
            </w:r>
          </w:p>
        </w:tc>
        <w:tc>
          <w:tcPr>
            <w:tcW w:w="1530" w:type="dxa"/>
          </w:tcPr>
          <w:p w14:paraId="40895B2C" w14:textId="5F2EDE7D" w:rsidR="003C6417" w:rsidRPr="0052455D" w:rsidRDefault="0052455D" w:rsidP="003C6417">
            <w:pPr>
              <w:keepNext/>
              <w:keepLines/>
              <w:spacing w:before="40" w:after="40"/>
              <w:jc w:val="center"/>
              <w:rPr>
                <w:rFonts w:ascii="Arial" w:hAnsi="Arial" w:cs="Arial"/>
              </w:rPr>
            </w:pPr>
            <w:r w:rsidRPr="0052455D">
              <w:rPr>
                <w:rFonts w:ascii="Arial" w:hAnsi="Arial" w:cs="Arial"/>
              </w:rPr>
              <w:t>NA</w:t>
            </w:r>
          </w:p>
        </w:tc>
        <w:tc>
          <w:tcPr>
            <w:tcW w:w="1170" w:type="dxa"/>
          </w:tcPr>
          <w:p w14:paraId="707B8EC2" w14:textId="51C56B30" w:rsidR="003C6417" w:rsidRPr="0052455D" w:rsidRDefault="003C6417" w:rsidP="003C6417">
            <w:pPr>
              <w:keepNext/>
              <w:keepLines/>
              <w:spacing w:before="40" w:after="40"/>
              <w:jc w:val="center"/>
              <w:rPr>
                <w:rFonts w:ascii="Arial" w:hAnsi="Arial" w:cs="Arial"/>
              </w:rPr>
            </w:pPr>
            <w:r w:rsidRPr="0052455D">
              <w:rPr>
                <w:rFonts w:ascii="Arial" w:hAnsi="Arial" w:cs="Arial"/>
              </w:rPr>
              <w:t>15</w:t>
            </w:r>
          </w:p>
        </w:tc>
        <w:tc>
          <w:tcPr>
            <w:tcW w:w="1260" w:type="dxa"/>
          </w:tcPr>
          <w:p w14:paraId="4F209845" w14:textId="33100254" w:rsidR="003C6417" w:rsidRPr="0052455D" w:rsidRDefault="003C6417" w:rsidP="003C6417">
            <w:pPr>
              <w:keepNext/>
              <w:keepLines/>
              <w:spacing w:before="40" w:after="40"/>
              <w:jc w:val="center"/>
              <w:rPr>
                <w:rFonts w:ascii="Arial" w:hAnsi="Arial" w:cs="Arial"/>
              </w:rPr>
            </w:pPr>
            <w:r w:rsidRPr="0052455D">
              <w:rPr>
                <w:rFonts w:ascii="Arial" w:hAnsi="Arial" w:cs="Arial"/>
              </w:rPr>
              <w:t>(0)</w:t>
            </w:r>
          </w:p>
        </w:tc>
        <w:tc>
          <w:tcPr>
            <w:tcW w:w="1931" w:type="dxa"/>
          </w:tcPr>
          <w:p w14:paraId="307E6935" w14:textId="2114F5F5" w:rsidR="003C6417" w:rsidRPr="0052455D" w:rsidRDefault="003C6417" w:rsidP="003C6417">
            <w:pPr>
              <w:keepNext/>
              <w:keepLines/>
              <w:spacing w:before="40" w:after="40"/>
              <w:jc w:val="center"/>
              <w:rPr>
                <w:rFonts w:ascii="Arial" w:hAnsi="Arial" w:cs="Arial"/>
              </w:rPr>
            </w:pPr>
            <w:r w:rsidRPr="0052455D">
              <w:rPr>
                <w:rFonts w:ascii="Arial" w:hAnsi="Arial" w:cs="Arial"/>
              </w:rPr>
              <w:t>Erosion of natural deposits.</w:t>
            </w:r>
          </w:p>
        </w:tc>
      </w:tr>
      <w:tr w:rsidR="003C6417" w:rsidRPr="005162DE" w14:paraId="7E778FAF" w14:textId="77777777" w:rsidTr="002D3FB5">
        <w:trPr>
          <w:trHeight w:val="432"/>
        </w:trPr>
        <w:tc>
          <w:tcPr>
            <w:tcW w:w="2245" w:type="dxa"/>
            <w:tcMar>
              <w:left w:w="58" w:type="dxa"/>
              <w:right w:w="58" w:type="dxa"/>
            </w:tcMar>
          </w:tcPr>
          <w:p w14:paraId="111E0899" w14:textId="77777777" w:rsidR="003C6417" w:rsidRPr="0052455D" w:rsidRDefault="003C6417" w:rsidP="003C6417">
            <w:pPr>
              <w:ind w:left="180"/>
              <w:rPr>
                <w:rFonts w:ascii="Arial" w:hAnsi="Arial" w:cs="Arial"/>
              </w:rPr>
            </w:pPr>
            <w:r w:rsidRPr="0052455D">
              <w:rPr>
                <w:rFonts w:ascii="Arial" w:hAnsi="Arial" w:cs="Arial"/>
              </w:rPr>
              <w:t xml:space="preserve">URANIUM </w:t>
            </w:r>
          </w:p>
          <w:p w14:paraId="2BC454A4" w14:textId="483C8C34" w:rsidR="003C6417" w:rsidRPr="0052455D" w:rsidRDefault="003C6417" w:rsidP="003C6417">
            <w:pPr>
              <w:spacing w:before="40" w:after="40"/>
              <w:ind w:left="30"/>
              <w:jc w:val="both"/>
              <w:rPr>
                <w:rFonts w:ascii="Arial" w:hAnsi="Arial" w:cs="Arial"/>
              </w:rPr>
            </w:pPr>
            <w:r w:rsidRPr="0052455D">
              <w:rPr>
                <w:rFonts w:ascii="Arial" w:hAnsi="Arial" w:cs="Arial"/>
              </w:rPr>
              <w:t>(</w:t>
            </w:r>
            <w:proofErr w:type="spellStart"/>
            <w:r w:rsidRPr="0052455D">
              <w:rPr>
                <w:rFonts w:ascii="Arial" w:hAnsi="Arial" w:cs="Arial"/>
              </w:rPr>
              <w:t>pCi</w:t>
            </w:r>
            <w:proofErr w:type="spellEnd"/>
            <w:r w:rsidRPr="0052455D">
              <w:rPr>
                <w:rFonts w:ascii="Arial" w:hAnsi="Arial" w:cs="Arial"/>
              </w:rPr>
              <w:t>/L)</w:t>
            </w:r>
          </w:p>
        </w:tc>
        <w:tc>
          <w:tcPr>
            <w:tcW w:w="1440" w:type="dxa"/>
          </w:tcPr>
          <w:p w14:paraId="25EFD446" w14:textId="6A760785" w:rsidR="003C6417" w:rsidRPr="0052455D" w:rsidRDefault="0052455D" w:rsidP="003C6417">
            <w:pPr>
              <w:spacing w:before="40" w:after="40"/>
              <w:jc w:val="center"/>
              <w:rPr>
                <w:rFonts w:ascii="Arial" w:hAnsi="Arial" w:cs="Arial"/>
              </w:rPr>
            </w:pPr>
            <w:r w:rsidRPr="0052455D">
              <w:rPr>
                <w:rFonts w:ascii="Arial" w:hAnsi="Arial" w:cs="Arial"/>
              </w:rPr>
              <w:t>1/6/2022</w:t>
            </w:r>
          </w:p>
        </w:tc>
        <w:tc>
          <w:tcPr>
            <w:tcW w:w="1260" w:type="dxa"/>
          </w:tcPr>
          <w:p w14:paraId="7CAF39D9" w14:textId="45AA2D43" w:rsidR="003C6417" w:rsidRPr="0052455D" w:rsidRDefault="0052455D" w:rsidP="003C6417">
            <w:pPr>
              <w:spacing w:before="40" w:after="40"/>
              <w:jc w:val="center"/>
              <w:rPr>
                <w:rFonts w:ascii="Arial" w:hAnsi="Arial" w:cs="Arial"/>
              </w:rPr>
            </w:pPr>
            <w:r w:rsidRPr="0052455D">
              <w:rPr>
                <w:rFonts w:ascii="Arial" w:hAnsi="Arial" w:cs="Arial"/>
              </w:rPr>
              <w:t>4.5</w:t>
            </w:r>
          </w:p>
        </w:tc>
        <w:tc>
          <w:tcPr>
            <w:tcW w:w="1530" w:type="dxa"/>
          </w:tcPr>
          <w:p w14:paraId="694B316A" w14:textId="1BC420EF" w:rsidR="003C6417" w:rsidRPr="0052455D" w:rsidRDefault="0052455D" w:rsidP="003C6417">
            <w:pPr>
              <w:spacing w:before="40" w:after="40"/>
              <w:jc w:val="center"/>
              <w:rPr>
                <w:rFonts w:ascii="Arial" w:hAnsi="Arial" w:cs="Arial"/>
              </w:rPr>
            </w:pPr>
            <w:r w:rsidRPr="0052455D">
              <w:rPr>
                <w:rFonts w:ascii="Arial" w:hAnsi="Arial" w:cs="Arial"/>
              </w:rPr>
              <w:t>NA</w:t>
            </w:r>
          </w:p>
        </w:tc>
        <w:tc>
          <w:tcPr>
            <w:tcW w:w="1170" w:type="dxa"/>
          </w:tcPr>
          <w:p w14:paraId="04B3ABD1" w14:textId="289DA6D8" w:rsidR="003C6417" w:rsidRPr="0052455D" w:rsidRDefault="003C6417" w:rsidP="003C6417">
            <w:pPr>
              <w:spacing w:before="40" w:after="40"/>
              <w:jc w:val="center"/>
              <w:rPr>
                <w:rFonts w:ascii="Arial" w:hAnsi="Arial" w:cs="Arial"/>
              </w:rPr>
            </w:pPr>
            <w:r w:rsidRPr="0052455D">
              <w:rPr>
                <w:rFonts w:ascii="Arial" w:hAnsi="Arial" w:cs="Arial"/>
              </w:rPr>
              <w:t>20</w:t>
            </w:r>
          </w:p>
        </w:tc>
        <w:tc>
          <w:tcPr>
            <w:tcW w:w="1260" w:type="dxa"/>
          </w:tcPr>
          <w:p w14:paraId="7BD33183" w14:textId="52705344" w:rsidR="003C6417" w:rsidRPr="0052455D" w:rsidRDefault="003C6417" w:rsidP="003C6417">
            <w:pPr>
              <w:spacing w:before="40" w:after="40"/>
              <w:jc w:val="center"/>
              <w:rPr>
                <w:rFonts w:ascii="Arial" w:hAnsi="Arial" w:cs="Arial"/>
              </w:rPr>
            </w:pPr>
            <w:r w:rsidRPr="0052455D">
              <w:rPr>
                <w:rFonts w:ascii="Arial" w:hAnsi="Arial" w:cs="Arial"/>
              </w:rPr>
              <w:t>0.43</w:t>
            </w:r>
          </w:p>
        </w:tc>
        <w:tc>
          <w:tcPr>
            <w:tcW w:w="1931" w:type="dxa"/>
          </w:tcPr>
          <w:p w14:paraId="701F5E75" w14:textId="74D01802" w:rsidR="003C6417" w:rsidRPr="0052455D" w:rsidRDefault="003C6417" w:rsidP="003C6417">
            <w:pPr>
              <w:spacing w:before="40" w:after="40"/>
              <w:jc w:val="center"/>
              <w:rPr>
                <w:rFonts w:ascii="Arial" w:hAnsi="Arial" w:cs="Arial"/>
              </w:rPr>
            </w:pPr>
            <w:r w:rsidRPr="0052455D">
              <w:rPr>
                <w:rFonts w:ascii="Arial" w:hAnsi="Arial" w:cs="Arial"/>
              </w:rPr>
              <w:t xml:space="preserve">Erosion of natural deposits. </w:t>
            </w:r>
          </w:p>
        </w:tc>
      </w:tr>
      <w:tr w:rsidR="003C6417" w:rsidRPr="005162DE" w14:paraId="5A2E4EDA" w14:textId="77777777" w:rsidTr="002D3FB5">
        <w:trPr>
          <w:trHeight w:val="432"/>
        </w:trPr>
        <w:tc>
          <w:tcPr>
            <w:tcW w:w="2245" w:type="dxa"/>
            <w:tcMar>
              <w:left w:w="58" w:type="dxa"/>
              <w:right w:w="58" w:type="dxa"/>
            </w:tcMar>
          </w:tcPr>
          <w:p w14:paraId="490802B3" w14:textId="262095F9" w:rsidR="003C6417" w:rsidRPr="0052455D" w:rsidRDefault="003C6417" w:rsidP="003C6417">
            <w:pPr>
              <w:spacing w:before="40" w:after="40"/>
              <w:ind w:left="30"/>
              <w:jc w:val="both"/>
              <w:rPr>
                <w:rFonts w:ascii="Arial" w:hAnsi="Arial" w:cs="Arial"/>
              </w:rPr>
            </w:pPr>
            <w:r w:rsidRPr="0052455D">
              <w:rPr>
                <w:rFonts w:ascii="Arial" w:hAnsi="Arial" w:cs="Arial"/>
              </w:rPr>
              <w:t>NITRATE (as nitrogen, N) (mg/L)</w:t>
            </w:r>
          </w:p>
        </w:tc>
        <w:tc>
          <w:tcPr>
            <w:tcW w:w="1440" w:type="dxa"/>
          </w:tcPr>
          <w:p w14:paraId="535C6478" w14:textId="3D4619F5" w:rsidR="003C6417" w:rsidRPr="0052455D" w:rsidRDefault="0052455D" w:rsidP="003C6417">
            <w:pPr>
              <w:spacing w:before="40" w:after="40"/>
              <w:jc w:val="center"/>
              <w:rPr>
                <w:rFonts w:ascii="Arial" w:hAnsi="Arial" w:cs="Arial"/>
              </w:rPr>
            </w:pPr>
            <w:r w:rsidRPr="0052455D">
              <w:rPr>
                <w:rFonts w:ascii="Arial" w:hAnsi="Arial" w:cs="Arial"/>
              </w:rPr>
              <w:t>6/7/2022</w:t>
            </w:r>
          </w:p>
        </w:tc>
        <w:tc>
          <w:tcPr>
            <w:tcW w:w="1260" w:type="dxa"/>
          </w:tcPr>
          <w:p w14:paraId="1A872876" w14:textId="4E0A243B" w:rsidR="003C6417" w:rsidRPr="0052455D" w:rsidRDefault="003C6417" w:rsidP="003C6417">
            <w:pPr>
              <w:spacing w:before="40" w:after="40"/>
              <w:jc w:val="center"/>
              <w:rPr>
                <w:rFonts w:ascii="Arial" w:hAnsi="Arial" w:cs="Arial"/>
              </w:rPr>
            </w:pPr>
            <w:r w:rsidRPr="0052455D">
              <w:rPr>
                <w:rFonts w:ascii="Arial" w:hAnsi="Arial" w:cs="Arial"/>
              </w:rPr>
              <w:t>ND</w:t>
            </w:r>
          </w:p>
        </w:tc>
        <w:tc>
          <w:tcPr>
            <w:tcW w:w="1530" w:type="dxa"/>
          </w:tcPr>
          <w:p w14:paraId="4E27FAAD" w14:textId="4A7DCC72" w:rsidR="003C6417" w:rsidRPr="0052455D" w:rsidRDefault="003C6417" w:rsidP="003C6417">
            <w:pPr>
              <w:spacing w:before="40" w:after="40"/>
              <w:jc w:val="center"/>
              <w:rPr>
                <w:rFonts w:ascii="Arial" w:hAnsi="Arial" w:cs="Arial"/>
              </w:rPr>
            </w:pPr>
            <w:r w:rsidRPr="0052455D">
              <w:rPr>
                <w:rFonts w:ascii="Arial" w:hAnsi="Arial" w:cs="Arial"/>
              </w:rPr>
              <w:t>N/A</w:t>
            </w:r>
          </w:p>
        </w:tc>
        <w:tc>
          <w:tcPr>
            <w:tcW w:w="1170" w:type="dxa"/>
          </w:tcPr>
          <w:p w14:paraId="6EC8A772" w14:textId="74E32487" w:rsidR="003C6417" w:rsidRPr="0052455D" w:rsidRDefault="003C6417" w:rsidP="003C6417">
            <w:pPr>
              <w:spacing w:before="40" w:after="40"/>
              <w:jc w:val="center"/>
              <w:rPr>
                <w:rFonts w:ascii="Arial" w:hAnsi="Arial" w:cs="Arial"/>
              </w:rPr>
            </w:pPr>
            <w:r w:rsidRPr="0052455D">
              <w:rPr>
                <w:rFonts w:ascii="Arial" w:hAnsi="Arial" w:cs="Arial"/>
              </w:rPr>
              <w:t>10</w:t>
            </w:r>
          </w:p>
        </w:tc>
        <w:tc>
          <w:tcPr>
            <w:tcW w:w="1260" w:type="dxa"/>
          </w:tcPr>
          <w:p w14:paraId="22CCB022" w14:textId="35C25912" w:rsidR="003C6417" w:rsidRPr="0052455D" w:rsidRDefault="003C6417" w:rsidP="003C6417">
            <w:pPr>
              <w:spacing w:before="40" w:after="40"/>
              <w:jc w:val="center"/>
              <w:rPr>
                <w:rFonts w:ascii="Arial" w:hAnsi="Arial" w:cs="Arial"/>
              </w:rPr>
            </w:pPr>
            <w:r w:rsidRPr="0052455D">
              <w:rPr>
                <w:rFonts w:ascii="Arial" w:hAnsi="Arial" w:cs="Arial"/>
              </w:rPr>
              <w:t>10</w:t>
            </w:r>
          </w:p>
        </w:tc>
        <w:tc>
          <w:tcPr>
            <w:tcW w:w="1931" w:type="dxa"/>
          </w:tcPr>
          <w:p w14:paraId="218DDB99" w14:textId="548E922A" w:rsidR="003C6417" w:rsidRPr="0052455D" w:rsidRDefault="003C6417" w:rsidP="003C6417">
            <w:pPr>
              <w:spacing w:before="40" w:after="40"/>
              <w:jc w:val="center"/>
              <w:rPr>
                <w:rFonts w:ascii="Arial" w:hAnsi="Arial" w:cs="Arial"/>
              </w:rPr>
            </w:pPr>
            <w:r w:rsidRPr="0052455D">
              <w:rPr>
                <w:rFonts w:ascii="Arial" w:hAnsi="Arial" w:cs="Arial"/>
              </w:rPr>
              <w:t xml:space="preserve">Runoff and leaching from fertilizer use; leaching from septic tanks and sewage; erosion of natural deposits. </w:t>
            </w:r>
          </w:p>
        </w:tc>
      </w:tr>
      <w:tr w:rsidR="0052455D" w:rsidRPr="005162DE" w14:paraId="0C26594C" w14:textId="77777777" w:rsidTr="002D3FB5">
        <w:trPr>
          <w:trHeight w:val="432"/>
        </w:trPr>
        <w:tc>
          <w:tcPr>
            <w:tcW w:w="2245" w:type="dxa"/>
            <w:tcMar>
              <w:left w:w="58" w:type="dxa"/>
              <w:right w:w="58" w:type="dxa"/>
            </w:tcMar>
          </w:tcPr>
          <w:p w14:paraId="7BE41A4F" w14:textId="35D25F14" w:rsidR="0052455D" w:rsidRPr="005162DE" w:rsidRDefault="0052455D" w:rsidP="0052455D">
            <w:pPr>
              <w:spacing w:before="40" w:after="40"/>
              <w:ind w:left="30"/>
              <w:rPr>
                <w:rFonts w:ascii="Arial" w:hAnsi="Arial" w:cs="Arial"/>
                <w:sz w:val="24"/>
                <w:szCs w:val="24"/>
              </w:rPr>
            </w:pPr>
            <w:r w:rsidRPr="00771D2B">
              <w:rPr>
                <w:rFonts w:ascii="Arial" w:hAnsi="Arial" w:cs="Arial"/>
                <w:sz w:val="18"/>
                <w:szCs w:val="18"/>
              </w:rPr>
              <w:t>CHLORINE (Distribution System) (mg/L)</w:t>
            </w:r>
          </w:p>
        </w:tc>
        <w:tc>
          <w:tcPr>
            <w:tcW w:w="1440" w:type="dxa"/>
          </w:tcPr>
          <w:p w14:paraId="78D23D5C" w14:textId="03871CA6" w:rsidR="0052455D" w:rsidRPr="005162DE" w:rsidRDefault="0052455D" w:rsidP="0052455D">
            <w:pPr>
              <w:spacing w:before="40" w:after="40"/>
              <w:jc w:val="center"/>
              <w:rPr>
                <w:rFonts w:ascii="Arial" w:hAnsi="Arial" w:cs="Arial"/>
                <w:sz w:val="24"/>
                <w:szCs w:val="24"/>
              </w:rPr>
            </w:pPr>
            <w:r w:rsidRPr="00771D2B">
              <w:rPr>
                <w:rFonts w:ascii="Arial" w:hAnsi="Arial" w:cs="Arial"/>
                <w:sz w:val="18"/>
                <w:szCs w:val="18"/>
              </w:rPr>
              <w:t>JAN-DEC 202</w:t>
            </w:r>
            <w:r>
              <w:rPr>
                <w:rFonts w:ascii="Arial" w:hAnsi="Arial" w:cs="Arial"/>
                <w:sz w:val="18"/>
                <w:szCs w:val="18"/>
              </w:rPr>
              <w:t>2</w:t>
            </w:r>
          </w:p>
        </w:tc>
        <w:tc>
          <w:tcPr>
            <w:tcW w:w="1260" w:type="dxa"/>
          </w:tcPr>
          <w:p w14:paraId="3488EB95" w14:textId="13AF3167" w:rsidR="0052455D" w:rsidRPr="005162DE" w:rsidRDefault="0052455D" w:rsidP="0052455D">
            <w:pPr>
              <w:spacing w:before="40" w:after="40"/>
              <w:jc w:val="center"/>
              <w:rPr>
                <w:rFonts w:ascii="Arial" w:hAnsi="Arial" w:cs="Arial"/>
                <w:sz w:val="24"/>
                <w:szCs w:val="24"/>
              </w:rPr>
            </w:pPr>
            <w:r w:rsidRPr="00771D2B">
              <w:rPr>
                <w:rFonts w:ascii="Arial" w:hAnsi="Arial" w:cs="Arial"/>
                <w:sz w:val="18"/>
                <w:szCs w:val="18"/>
              </w:rPr>
              <w:t>1.</w:t>
            </w:r>
            <w:r>
              <w:rPr>
                <w:rFonts w:ascii="Arial" w:hAnsi="Arial" w:cs="Arial"/>
                <w:sz w:val="18"/>
                <w:szCs w:val="18"/>
              </w:rPr>
              <w:t>02</w:t>
            </w:r>
          </w:p>
        </w:tc>
        <w:tc>
          <w:tcPr>
            <w:tcW w:w="1530" w:type="dxa"/>
          </w:tcPr>
          <w:p w14:paraId="03C28208" w14:textId="7E0F7F0C" w:rsidR="0052455D" w:rsidRPr="005162DE" w:rsidRDefault="0052455D" w:rsidP="0052455D">
            <w:pPr>
              <w:spacing w:before="40" w:after="40"/>
              <w:jc w:val="center"/>
              <w:rPr>
                <w:rFonts w:ascii="Arial" w:hAnsi="Arial" w:cs="Arial"/>
                <w:sz w:val="24"/>
                <w:szCs w:val="24"/>
              </w:rPr>
            </w:pPr>
            <w:r>
              <w:rPr>
                <w:rFonts w:ascii="Arial" w:hAnsi="Arial" w:cs="Arial"/>
                <w:sz w:val="18"/>
                <w:szCs w:val="18"/>
              </w:rPr>
              <w:t>0.4-1.4</w:t>
            </w:r>
          </w:p>
        </w:tc>
        <w:tc>
          <w:tcPr>
            <w:tcW w:w="1170" w:type="dxa"/>
          </w:tcPr>
          <w:p w14:paraId="58032AA5" w14:textId="373A352E" w:rsidR="0052455D" w:rsidRPr="005162DE" w:rsidRDefault="0052455D" w:rsidP="0052455D">
            <w:pPr>
              <w:spacing w:before="40" w:after="40"/>
              <w:jc w:val="center"/>
              <w:rPr>
                <w:rFonts w:ascii="Arial" w:hAnsi="Arial" w:cs="Arial"/>
                <w:sz w:val="24"/>
                <w:szCs w:val="24"/>
              </w:rPr>
            </w:pPr>
            <w:r w:rsidRPr="00771D2B">
              <w:rPr>
                <w:rFonts w:ascii="Arial" w:hAnsi="Arial" w:cs="Arial"/>
                <w:sz w:val="18"/>
                <w:szCs w:val="18"/>
              </w:rPr>
              <w:t>[MRDL =</w:t>
            </w:r>
            <w:r w:rsidRPr="00771D2B">
              <w:rPr>
                <w:rFonts w:ascii="Arial" w:hAnsi="Arial" w:cs="Arial"/>
                <w:sz w:val="18"/>
                <w:szCs w:val="18"/>
              </w:rPr>
              <w:br/>
              <w:t>4.0 (as Cl</w:t>
            </w:r>
            <w:r w:rsidRPr="00771D2B">
              <w:rPr>
                <w:rFonts w:ascii="Arial" w:hAnsi="Arial" w:cs="Arial"/>
                <w:sz w:val="18"/>
                <w:szCs w:val="18"/>
                <w:vertAlign w:val="subscript"/>
              </w:rPr>
              <w:t>2)</w:t>
            </w:r>
            <w:r w:rsidRPr="00771D2B">
              <w:rPr>
                <w:rFonts w:ascii="Arial" w:hAnsi="Arial" w:cs="Arial"/>
                <w:sz w:val="18"/>
                <w:szCs w:val="18"/>
              </w:rPr>
              <w:t>]</w:t>
            </w:r>
          </w:p>
        </w:tc>
        <w:tc>
          <w:tcPr>
            <w:tcW w:w="1260" w:type="dxa"/>
          </w:tcPr>
          <w:p w14:paraId="0C87EF8F" w14:textId="4F16EFD0" w:rsidR="0052455D" w:rsidRPr="005162DE" w:rsidRDefault="0052455D" w:rsidP="0052455D">
            <w:pPr>
              <w:spacing w:before="40" w:after="40"/>
              <w:jc w:val="center"/>
              <w:rPr>
                <w:rFonts w:ascii="Arial" w:hAnsi="Arial" w:cs="Arial"/>
                <w:sz w:val="24"/>
                <w:szCs w:val="24"/>
              </w:rPr>
            </w:pPr>
            <w:r w:rsidRPr="00771D2B">
              <w:rPr>
                <w:rFonts w:ascii="Arial" w:hAnsi="Arial" w:cs="Arial"/>
                <w:sz w:val="18"/>
                <w:szCs w:val="18"/>
              </w:rPr>
              <w:t>[MRDLG = 4 (as Cl</w:t>
            </w:r>
            <w:r w:rsidRPr="00771D2B">
              <w:rPr>
                <w:rFonts w:ascii="Arial" w:hAnsi="Arial" w:cs="Arial"/>
                <w:sz w:val="18"/>
                <w:szCs w:val="18"/>
                <w:vertAlign w:val="subscript"/>
              </w:rPr>
              <w:t>2)</w:t>
            </w:r>
          </w:p>
        </w:tc>
        <w:tc>
          <w:tcPr>
            <w:tcW w:w="1931" w:type="dxa"/>
          </w:tcPr>
          <w:p w14:paraId="55FDFED7" w14:textId="3DFAF10E" w:rsidR="0052455D" w:rsidRPr="005162DE" w:rsidRDefault="0052455D" w:rsidP="0052455D">
            <w:pPr>
              <w:spacing w:before="40" w:after="40"/>
              <w:jc w:val="center"/>
              <w:rPr>
                <w:rFonts w:ascii="Arial" w:hAnsi="Arial" w:cs="Arial"/>
                <w:sz w:val="24"/>
                <w:szCs w:val="24"/>
              </w:rPr>
            </w:pPr>
            <w:r w:rsidRPr="00771D2B">
              <w:rPr>
                <w:rFonts w:ascii="Arial" w:hAnsi="Arial" w:cs="Arial"/>
                <w:sz w:val="18"/>
                <w:szCs w:val="18"/>
              </w:rPr>
              <w:t>Drinking water disinfectant added for treatment</w:t>
            </w:r>
          </w:p>
        </w:tc>
      </w:tr>
      <w:tr w:rsidR="0052455D" w:rsidRPr="005162DE" w14:paraId="4C4A1C4F" w14:textId="77777777" w:rsidTr="002D3FB5">
        <w:trPr>
          <w:trHeight w:val="432"/>
        </w:trPr>
        <w:tc>
          <w:tcPr>
            <w:tcW w:w="2245" w:type="dxa"/>
            <w:tcMar>
              <w:left w:w="58" w:type="dxa"/>
              <w:right w:w="58" w:type="dxa"/>
            </w:tcMar>
          </w:tcPr>
          <w:p w14:paraId="1A214126" w14:textId="233FD810" w:rsidR="0052455D" w:rsidRPr="005162DE" w:rsidRDefault="0052455D" w:rsidP="0052455D">
            <w:pPr>
              <w:spacing w:before="40" w:after="40"/>
              <w:ind w:left="30"/>
              <w:rPr>
                <w:rFonts w:ascii="Arial" w:hAnsi="Arial" w:cs="Arial"/>
                <w:sz w:val="24"/>
                <w:szCs w:val="24"/>
              </w:rPr>
            </w:pPr>
            <w:r w:rsidRPr="00771D2B">
              <w:rPr>
                <w:rFonts w:ascii="Arial" w:hAnsi="Arial" w:cs="Arial"/>
                <w:sz w:val="18"/>
                <w:szCs w:val="18"/>
              </w:rPr>
              <w:t>TTHMs [Total Trihalomethanes] (µg/L)</w:t>
            </w:r>
          </w:p>
        </w:tc>
        <w:tc>
          <w:tcPr>
            <w:tcW w:w="1440" w:type="dxa"/>
          </w:tcPr>
          <w:p w14:paraId="08CD0F66" w14:textId="37633547" w:rsidR="0052455D" w:rsidRPr="005162DE" w:rsidRDefault="0052455D" w:rsidP="0052455D">
            <w:pPr>
              <w:spacing w:before="40" w:after="40"/>
              <w:jc w:val="center"/>
              <w:rPr>
                <w:rFonts w:ascii="Arial" w:hAnsi="Arial" w:cs="Arial"/>
                <w:sz w:val="24"/>
                <w:szCs w:val="24"/>
              </w:rPr>
            </w:pPr>
            <w:r>
              <w:rPr>
                <w:rFonts w:ascii="Arial" w:hAnsi="Arial" w:cs="Arial"/>
                <w:color w:val="000000" w:themeColor="text1"/>
                <w:sz w:val="18"/>
                <w:szCs w:val="18"/>
              </w:rPr>
              <w:t>6/7/2022</w:t>
            </w:r>
          </w:p>
        </w:tc>
        <w:tc>
          <w:tcPr>
            <w:tcW w:w="1260" w:type="dxa"/>
          </w:tcPr>
          <w:p w14:paraId="3DD45F32" w14:textId="7AF094E0" w:rsidR="0052455D" w:rsidRPr="005162DE" w:rsidRDefault="0052455D" w:rsidP="0052455D">
            <w:pPr>
              <w:spacing w:before="40" w:after="40"/>
              <w:jc w:val="center"/>
              <w:rPr>
                <w:rFonts w:ascii="Arial" w:hAnsi="Arial" w:cs="Arial"/>
                <w:sz w:val="24"/>
                <w:szCs w:val="24"/>
              </w:rPr>
            </w:pPr>
            <w:r>
              <w:rPr>
                <w:rFonts w:ascii="Arial" w:hAnsi="Arial" w:cs="Arial"/>
                <w:color w:val="000000" w:themeColor="text1"/>
                <w:sz w:val="18"/>
                <w:szCs w:val="18"/>
              </w:rPr>
              <w:t>ND</w:t>
            </w:r>
          </w:p>
        </w:tc>
        <w:tc>
          <w:tcPr>
            <w:tcW w:w="1530" w:type="dxa"/>
          </w:tcPr>
          <w:p w14:paraId="1754E246" w14:textId="3549D816" w:rsidR="0052455D" w:rsidRPr="005162DE" w:rsidRDefault="0052455D" w:rsidP="0052455D">
            <w:pPr>
              <w:spacing w:before="40" w:after="40"/>
              <w:jc w:val="center"/>
              <w:rPr>
                <w:rFonts w:ascii="Arial" w:hAnsi="Arial" w:cs="Arial"/>
                <w:sz w:val="24"/>
                <w:szCs w:val="24"/>
              </w:rPr>
            </w:pPr>
            <w:r w:rsidRPr="00771D2B">
              <w:rPr>
                <w:rFonts w:ascii="Arial" w:hAnsi="Arial" w:cs="Arial"/>
                <w:color w:val="000000" w:themeColor="text1"/>
                <w:sz w:val="18"/>
                <w:szCs w:val="18"/>
              </w:rPr>
              <w:t>N/A</w:t>
            </w:r>
          </w:p>
        </w:tc>
        <w:tc>
          <w:tcPr>
            <w:tcW w:w="1170" w:type="dxa"/>
          </w:tcPr>
          <w:p w14:paraId="2E795A7E" w14:textId="6CF391D7" w:rsidR="0052455D" w:rsidRPr="005162DE" w:rsidRDefault="0052455D" w:rsidP="0052455D">
            <w:pPr>
              <w:spacing w:before="40" w:after="40"/>
              <w:jc w:val="center"/>
              <w:rPr>
                <w:rFonts w:ascii="Arial" w:hAnsi="Arial" w:cs="Arial"/>
                <w:sz w:val="24"/>
                <w:szCs w:val="24"/>
              </w:rPr>
            </w:pPr>
            <w:r w:rsidRPr="00771D2B">
              <w:rPr>
                <w:rFonts w:ascii="Arial" w:hAnsi="Arial" w:cs="Arial"/>
                <w:sz w:val="18"/>
                <w:szCs w:val="18"/>
              </w:rPr>
              <w:t>80</w:t>
            </w:r>
          </w:p>
        </w:tc>
        <w:tc>
          <w:tcPr>
            <w:tcW w:w="1260" w:type="dxa"/>
          </w:tcPr>
          <w:p w14:paraId="00915D0F" w14:textId="572EDABE" w:rsidR="0052455D" w:rsidRPr="005162DE" w:rsidRDefault="0052455D" w:rsidP="0052455D">
            <w:pPr>
              <w:spacing w:before="40" w:after="40"/>
              <w:jc w:val="center"/>
              <w:rPr>
                <w:rFonts w:ascii="Arial" w:hAnsi="Arial" w:cs="Arial"/>
                <w:sz w:val="24"/>
                <w:szCs w:val="24"/>
              </w:rPr>
            </w:pPr>
            <w:r w:rsidRPr="00771D2B">
              <w:rPr>
                <w:rFonts w:ascii="Arial" w:hAnsi="Arial" w:cs="Arial"/>
                <w:sz w:val="18"/>
                <w:szCs w:val="18"/>
              </w:rPr>
              <w:t>N/A</w:t>
            </w:r>
          </w:p>
        </w:tc>
        <w:tc>
          <w:tcPr>
            <w:tcW w:w="1931" w:type="dxa"/>
          </w:tcPr>
          <w:p w14:paraId="63ABAE49" w14:textId="3B8A8BC2" w:rsidR="0052455D" w:rsidRPr="005162DE" w:rsidRDefault="0052455D" w:rsidP="0052455D">
            <w:pPr>
              <w:spacing w:before="40" w:after="40"/>
              <w:jc w:val="center"/>
              <w:rPr>
                <w:rFonts w:ascii="Arial" w:hAnsi="Arial" w:cs="Arial"/>
                <w:sz w:val="24"/>
                <w:szCs w:val="24"/>
              </w:rPr>
            </w:pPr>
            <w:r w:rsidRPr="00771D2B">
              <w:rPr>
                <w:rFonts w:ascii="Arial" w:hAnsi="Arial" w:cs="Arial"/>
                <w:sz w:val="18"/>
                <w:szCs w:val="18"/>
              </w:rPr>
              <w:t>Byproduct of drinking water disinfection</w:t>
            </w:r>
          </w:p>
        </w:tc>
      </w:tr>
      <w:tr w:rsidR="0052455D" w:rsidRPr="005162DE" w14:paraId="74DC2A59" w14:textId="77777777" w:rsidTr="002D3FB5">
        <w:trPr>
          <w:trHeight w:val="432"/>
        </w:trPr>
        <w:tc>
          <w:tcPr>
            <w:tcW w:w="2245" w:type="dxa"/>
            <w:tcMar>
              <w:left w:w="58" w:type="dxa"/>
              <w:right w:w="58" w:type="dxa"/>
            </w:tcMar>
          </w:tcPr>
          <w:p w14:paraId="1C963A96" w14:textId="4D20580F" w:rsidR="0052455D" w:rsidRPr="005162DE" w:rsidRDefault="0052455D" w:rsidP="0052455D">
            <w:pPr>
              <w:spacing w:before="40" w:after="40"/>
              <w:ind w:left="30"/>
              <w:rPr>
                <w:rFonts w:ascii="Arial" w:hAnsi="Arial" w:cs="Arial"/>
                <w:sz w:val="24"/>
                <w:szCs w:val="24"/>
              </w:rPr>
            </w:pPr>
            <w:r w:rsidRPr="00771D2B">
              <w:rPr>
                <w:rFonts w:ascii="Arial" w:hAnsi="Arial" w:cs="Arial"/>
                <w:sz w:val="18"/>
                <w:szCs w:val="18"/>
              </w:rPr>
              <w:t>HAA5 [Sum of 5 Haloacetic Acids] (µg/L)</w:t>
            </w:r>
          </w:p>
        </w:tc>
        <w:tc>
          <w:tcPr>
            <w:tcW w:w="1440" w:type="dxa"/>
          </w:tcPr>
          <w:p w14:paraId="4A525B9E" w14:textId="061BE662" w:rsidR="0052455D" w:rsidRPr="005162DE" w:rsidRDefault="0052455D" w:rsidP="0052455D">
            <w:pPr>
              <w:spacing w:before="40" w:after="40"/>
              <w:jc w:val="center"/>
              <w:rPr>
                <w:rFonts w:ascii="Arial" w:hAnsi="Arial" w:cs="Arial"/>
                <w:sz w:val="24"/>
                <w:szCs w:val="24"/>
              </w:rPr>
            </w:pPr>
            <w:r>
              <w:rPr>
                <w:rFonts w:ascii="Arial" w:hAnsi="Arial" w:cs="Arial"/>
                <w:color w:val="000000" w:themeColor="text1"/>
                <w:sz w:val="18"/>
                <w:szCs w:val="18"/>
              </w:rPr>
              <w:t>6/7/2022</w:t>
            </w:r>
          </w:p>
        </w:tc>
        <w:tc>
          <w:tcPr>
            <w:tcW w:w="1260" w:type="dxa"/>
          </w:tcPr>
          <w:p w14:paraId="54918F0B" w14:textId="13BCF486" w:rsidR="0052455D" w:rsidRPr="005162DE" w:rsidRDefault="0052455D" w:rsidP="0052455D">
            <w:pPr>
              <w:spacing w:before="40" w:after="40"/>
              <w:jc w:val="center"/>
              <w:rPr>
                <w:rFonts w:ascii="Arial" w:hAnsi="Arial" w:cs="Arial"/>
                <w:sz w:val="24"/>
                <w:szCs w:val="24"/>
              </w:rPr>
            </w:pPr>
            <w:r>
              <w:rPr>
                <w:rFonts w:ascii="Arial" w:hAnsi="Arial" w:cs="Arial"/>
                <w:color w:val="000000" w:themeColor="text1"/>
                <w:sz w:val="18"/>
                <w:szCs w:val="18"/>
              </w:rPr>
              <w:t>ND</w:t>
            </w:r>
          </w:p>
        </w:tc>
        <w:tc>
          <w:tcPr>
            <w:tcW w:w="1530" w:type="dxa"/>
          </w:tcPr>
          <w:p w14:paraId="6F29803F" w14:textId="1BCD1813" w:rsidR="0052455D" w:rsidRPr="005162DE" w:rsidRDefault="0052455D" w:rsidP="0052455D">
            <w:pPr>
              <w:spacing w:before="40" w:after="40"/>
              <w:jc w:val="center"/>
              <w:rPr>
                <w:rFonts w:ascii="Arial" w:hAnsi="Arial" w:cs="Arial"/>
                <w:sz w:val="24"/>
                <w:szCs w:val="24"/>
              </w:rPr>
            </w:pPr>
            <w:r w:rsidRPr="00771D2B">
              <w:rPr>
                <w:rFonts w:ascii="Arial" w:hAnsi="Arial" w:cs="Arial"/>
                <w:color w:val="000000" w:themeColor="text1"/>
                <w:sz w:val="18"/>
                <w:szCs w:val="18"/>
              </w:rPr>
              <w:t>N/A</w:t>
            </w:r>
          </w:p>
        </w:tc>
        <w:tc>
          <w:tcPr>
            <w:tcW w:w="1170" w:type="dxa"/>
          </w:tcPr>
          <w:p w14:paraId="2629D644" w14:textId="26214CFF" w:rsidR="0052455D" w:rsidRPr="005162DE" w:rsidRDefault="0052455D" w:rsidP="0052455D">
            <w:pPr>
              <w:spacing w:before="40" w:after="40"/>
              <w:jc w:val="center"/>
              <w:rPr>
                <w:rFonts w:ascii="Arial" w:hAnsi="Arial" w:cs="Arial"/>
                <w:sz w:val="24"/>
                <w:szCs w:val="24"/>
              </w:rPr>
            </w:pPr>
            <w:r w:rsidRPr="00771D2B">
              <w:rPr>
                <w:rFonts w:ascii="Arial" w:hAnsi="Arial" w:cs="Arial"/>
                <w:sz w:val="18"/>
                <w:szCs w:val="18"/>
              </w:rPr>
              <w:t>60</w:t>
            </w:r>
          </w:p>
        </w:tc>
        <w:tc>
          <w:tcPr>
            <w:tcW w:w="1260" w:type="dxa"/>
          </w:tcPr>
          <w:p w14:paraId="2E0DBF67" w14:textId="6693A009" w:rsidR="0052455D" w:rsidRPr="005162DE" w:rsidRDefault="0052455D" w:rsidP="0052455D">
            <w:pPr>
              <w:spacing w:before="40" w:after="40"/>
              <w:jc w:val="center"/>
              <w:rPr>
                <w:rFonts w:ascii="Arial" w:hAnsi="Arial" w:cs="Arial"/>
                <w:sz w:val="24"/>
                <w:szCs w:val="24"/>
              </w:rPr>
            </w:pPr>
            <w:r w:rsidRPr="00771D2B">
              <w:rPr>
                <w:rFonts w:ascii="Arial" w:hAnsi="Arial" w:cs="Arial"/>
                <w:sz w:val="18"/>
                <w:szCs w:val="18"/>
              </w:rPr>
              <w:t>N/A</w:t>
            </w:r>
          </w:p>
        </w:tc>
        <w:tc>
          <w:tcPr>
            <w:tcW w:w="1931" w:type="dxa"/>
          </w:tcPr>
          <w:p w14:paraId="60749DF2" w14:textId="486F6B76" w:rsidR="0052455D" w:rsidRPr="005162DE" w:rsidRDefault="0052455D" w:rsidP="0052455D">
            <w:pPr>
              <w:spacing w:before="40" w:after="40"/>
              <w:jc w:val="center"/>
              <w:rPr>
                <w:rFonts w:ascii="Arial" w:hAnsi="Arial" w:cs="Arial"/>
                <w:sz w:val="24"/>
                <w:szCs w:val="24"/>
              </w:rPr>
            </w:pPr>
            <w:r w:rsidRPr="00771D2B">
              <w:rPr>
                <w:rFonts w:ascii="Arial" w:hAnsi="Arial" w:cs="Arial"/>
                <w:sz w:val="18"/>
                <w:szCs w:val="18"/>
              </w:rPr>
              <w:t>Byproduct of drinking water disinfection</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2455D" w:rsidRPr="005162DE" w14:paraId="029A4A7D" w14:textId="77777777" w:rsidTr="002D3FB5">
        <w:trPr>
          <w:trHeight w:val="432"/>
        </w:trPr>
        <w:tc>
          <w:tcPr>
            <w:tcW w:w="2245" w:type="dxa"/>
          </w:tcPr>
          <w:p w14:paraId="04C2A80B" w14:textId="3BA2653D" w:rsidR="0052455D" w:rsidRPr="005162DE" w:rsidRDefault="0052455D" w:rsidP="0052455D">
            <w:pPr>
              <w:spacing w:before="40" w:after="40"/>
              <w:ind w:left="187"/>
              <w:rPr>
                <w:rFonts w:ascii="Arial" w:hAnsi="Arial" w:cs="Arial"/>
                <w:sz w:val="24"/>
                <w:szCs w:val="24"/>
              </w:rPr>
            </w:pPr>
            <w:r w:rsidRPr="00997CD7">
              <w:rPr>
                <w:rFonts w:ascii="Arial" w:hAnsi="Arial" w:cs="Arial"/>
              </w:rPr>
              <w:t>SPECIFIC CONDUCTANCE (</w:t>
            </w:r>
            <w:proofErr w:type="spellStart"/>
            <w:r w:rsidRPr="00997CD7">
              <w:rPr>
                <w:rFonts w:ascii="Arial" w:hAnsi="Arial" w:cs="Arial"/>
              </w:rPr>
              <w:t>uS</w:t>
            </w:r>
            <w:proofErr w:type="spellEnd"/>
            <w:r w:rsidRPr="00997CD7">
              <w:rPr>
                <w:rFonts w:ascii="Arial" w:hAnsi="Arial" w:cs="Arial"/>
              </w:rPr>
              <w:t>/cm)</w:t>
            </w:r>
          </w:p>
        </w:tc>
        <w:tc>
          <w:tcPr>
            <w:tcW w:w="1440" w:type="dxa"/>
          </w:tcPr>
          <w:p w14:paraId="3AB56DE9" w14:textId="47158D14" w:rsidR="0052455D" w:rsidRPr="005162DE" w:rsidRDefault="0052455D" w:rsidP="0052455D">
            <w:pPr>
              <w:spacing w:before="40" w:after="40"/>
              <w:jc w:val="center"/>
              <w:rPr>
                <w:rFonts w:ascii="Arial" w:hAnsi="Arial" w:cs="Arial"/>
                <w:sz w:val="24"/>
                <w:szCs w:val="24"/>
              </w:rPr>
            </w:pPr>
            <w:r w:rsidRPr="00997CD7">
              <w:rPr>
                <w:rFonts w:ascii="Arial" w:hAnsi="Arial" w:cs="Arial"/>
              </w:rPr>
              <w:t>3/11/2021</w:t>
            </w:r>
          </w:p>
        </w:tc>
        <w:tc>
          <w:tcPr>
            <w:tcW w:w="1260" w:type="dxa"/>
          </w:tcPr>
          <w:p w14:paraId="5D465B29" w14:textId="35E2496C" w:rsidR="0052455D" w:rsidRPr="005162DE" w:rsidRDefault="0052455D" w:rsidP="0052455D">
            <w:pPr>
              <w:spacing w:before="40" w:after="40"/>
              <w:jc w:val="center"/>
              <w:rPr>
                <w:rFonts w:ascii="Arial" w:hAnsi="Arial" w:cs="Arial"/>
                <w:sz w:val="24"/>
                <w:szCs w:val="24"/>
              </w:rPr>
            </w:pPr>
            <w:r w:rsidRPr="00997CD7">
              <w:rPr>
                <w:rFonts w:ascii="Arial" w:hAnsi="Arial" w:cs="Arial"/>
              </w:rPr>
              <w:t>890</w:t>
            </w:r>
          </w:p>
        </w:tc>
        <w:tc>
          <w:tcPr>
            <w:tcW w:w="1530" w:type="dxa"/>
          </w:tcPr>
          <w:p w14:paraId="6F2413BA" w14:textId="1734FB17" w:rsidR="0052455D" w:rsidRPr="005162DE" w:rsidRDefault="0052455D" w:rsidP="0052455D">
            <w:pPr>
              <w:spacing w:before="40" w:after="40"/>
              <w:jc w:val="center"/>
              <w:rPr>
                <w:rFonts w:ascii="Arial" w:hAnsi="Arial" w:cs="Arial"/>
                <w:sz w:val="24"/>
                <w:szCs w:val="24"/>
              </w:rPr>
            </w:pPr>
            <w:r w:rsidRPr="00997CD7">
              <w:rPr>
                <w:rFonts w:ascii="Arial" w:hAnsi="Arial" w:cs="Arial"/>
              </w:rPr>
              <w:t>N/A</w:t>
            </w:r>
          </w:p>
        </w:tc>
        <w:tc>
          <w:tcPr>
            <w:tcW w:w="900" w:type="dxa"/>
          </w:tcPr>
          <w:p w14:paraId="5615AC9F" w14:textId="707EA067" w:rsidR="0052455D" w:rsidRPr="005162DE" w:rsidRDefault="0052455D" w:rsidP="0052455D">
            <w:pPr>
              <w:spacing w:before="40" w:after="40"/>
              <w:jc w:val="center"/>
              <w:rPr>
                <w:rFonts w:ascii="Arial" w:hAnsi="Arial" w:cs="Arial"/>
                <w:sz w:val="24"/>
                <w:szCs w:val="24"/>
              </w:rPr>
            </w:pPr>
            <w:r w:rsidRPr="00997CD7">
              <w:rPr>
                <w:rFonts w:ascii="Arial" w:hAnsi="Arial" w:cs="Arial"/>
              </w:rPr>
              <w:t>1600</w:t>
            </w:r>
          </w:p>
        </w:tc>
        <w:tc>
          <w:tcPr>
            <w:tcW w:w="1170" w:type="dxa"/>
          </w:tcPr>
          <w:p w14:paraId="188C38E4" w14:textId="5956DCEC" w:rsidR="0052455D" w:rsidRPr="005162DE" w:rsidRDefault="0052455D" w:rsidP="0052455D">
            <w:pPr>
              <w:spacing w:before="40" w:after="40"/>
              <w:jc w:val="center"/>
              <w:rPr>
                <w:rFonts w:ascii="Arial" w:hAnsi="Arial" w:cs="Arial"/>
                <w:sz w:val="24"/>
                <w:szCs w:val="24"/>
              </w:rPr>
            </w:pPr>
            <w:r w:rsidRPr="00997CD7">
              <w:rPr>
                <w:rFonts w:ascii="Arial" w:hAnsi="Arial" w:cs="Arial"/>
              </w:rPr>
              <w:t>NONE</w:t>
            </w:r>
          </w:p>
        </w:tc>
        <w:tc>
          <w:tcPr>
            <w:tcW w:w="2291" w:type="dxa"/>
          </w:tcPr>
          <w:p w14:paraId="566F303C" w14:textId="10860C83" w:rsidR="0052455D" w:rsidRPr="005162DE" w:rsidRDefault="0052455D" w:rsidP="0052455D">
            <w:pPr>
              <w:spacing w:before="40" w:after="40"/>
              <w:rPr>
                <w:rFonts w:ascii="Arial" w:hAnsi="Arial" w:cs="Arial"/>
                <w:sz w:val="24"/>
                <w:szCs w:val="24"/>
              </w:rPr>
            </w:pPr>
            <w:r w:rsidRPr="00997CD7">
              <w:rPr>
                <w:rFonts w:ascii="Arial" w:hAnsi="Arial" w:cs="Arial"/>
              </w:rPr>
              <w:t xml:space="preserve">Substances that form ions when in </w:t>
            </w:r>
            <w:proofErr w:type="gramStart"/>
            <w:r w:rsidRPr="00997CD7">
              <w:rPr>
                <w:rFonts w:ascii="Arial" w:hAnsi="Arial" w:cs="Arial"/>
              </w:rPr>
              <w:t>water;</w:t>
            </w:r>
            <w:proofErr w:type="gramEnd"/>
            <w:r w:rsidRPr="00997CD7">
              <w:rPr>
                <w:rFonts w:ascii="Arial" w:hAnsi="Arial" w:cs="Arial"/>
              </w:rPr>
              <w:t xml:space="preserve"> seawater influence. </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489FADD4" w:rsidR="0020216E" w:rsidRPr="005162DE" w:rsidRDefault="0020216E" w:rsidP="0025569C">
      <w:pPr>
        <w:spacing w:after="240"/>
        <w:rPr>
          <w:rFonts w:ascii="Arial" w:hAnsi="Arial" w:cs="Arial"/>
          <w:sz w:val="24"/>
          <w:szCs w:val="24"/>
        </w:rPr>
      </w:pPr>
      <w:r w:rsidRPr="005162D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52455D">
        <w:rPr>
          <w:rFonts w:ascii="Arial" w:hAnsi="Arial" w:cs="Arial"/>
          <w:bCs/>
          <w:sz w:val="24"/>
          <w:szCs w:val="24"/>
        </w:rPr>
        <w:t>HENRY MILLER RECLAMATION DISTRICT</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6417"/>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2455D"/>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1967</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2023-03-03T22:31:00Z</dcterms:created>
  <dcterms:modified xsi:type="dcterms:W3CDTF">2023-03-03T22:31:00Z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