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267F84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3270F">
        <w:rPr>
          <w:rFonts w:ascii="Arial" w:hAnsi="Arial" w:cs="Arial"/>
          <w:sz w:val="24"/>
          <w:szCs w:val="24"/>
        </w:rPr>
        <w:t>McSWAIN ELEMENTARY SCHOOL</w:t>
      </w:r>
    </w:p>
    <w:p w14:paraId="65A99AB1" w14:textId="2600A9F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3270F">
        <w:rPr>
          <w:rFonts w:ascii="Arial" w:hAnsi="Arial" w:cs="Arial"/>
          <w:sz w:val="24"/>
          <w:szCs w:val="24"/>
        </w:rPr>
        <w:t>3/13/23</w:t>
      </w:r>
    </w:p>
    <w:p w14:paraId="21C05768" w14:textId="739CF4F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3270F">
        <w:rPr>
          <w:rFonts w:ascii="Arial" w:hAnsi="Arial" w:cs="Arial"/>
          <w:sz w:val="24"/>
          <w:szCs w:val="24"/>
        </w:rPr>
        <w:t>GROUND WATER</w:t>
      </w:r>
    </w:p>
    <w:p w14:paraId="6AE5ED8C" w14:textId="78B72B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04DB1">
        <w:rPr>
          <w:rFonts w:ascii="Arial" w:hAnsi="Arial" w:cs="Arial"/>
          <w:sz w:val="24"/>
          <w:szCs w:val="24"/>
        </w:rPr>
        <w:t xml:space="preserve">WELL #2 SCHOOL WELL, WELL #3 WEST CAMPUS </w:t>
      </w:r>
    </w:p>
    <w:p w14:paraId="11D6F99D" w14:textId="4CAA86E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04DB1">
        <w:rPr>
          <w:rFonts w:ascii="Arial" w:hAnsi="Arial" w:cs="Arial"/>
          <w:sz w:val="24"/>
          <w:szCs w:val="24"/>
        </w:rPr>
        <w:t>N/A</w:t>
      </w:r>
    </w:p>
    <w:p w14:paraId="55CC3D7E" w14:textId="6FCCB2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804DB1">
        <w:rPr>
          <w:rFonts w:ascii="Arial" w:hAnsi="Arial" w:cs="Arial"/>
          <w:sz w:val="24"/>
          <w:szCs w:val="24"/>
        </w:rPr>
        <w:t>NONE</w:t>
      </w:r>
    </w:p>
    <w:p w14:paraId="175FE9EF" w14:textId="5A38F8B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04DB1">
        <w:rPr>
          <w:rFonts w:ascii="Arial" w:hAnsi="Arial" w:cs="Arial"/>
          <w:sz w:val="24"/>
          <w:szCs w:val="24"/>
        </w:rPr>
        <w:t>JODY BEARD (209) 354-2706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CF1C9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A27B72">
        <w:rPr>
          <w:rFonts w:ascii="Arial" w:hAnsi="Arial" w:cs="Arial"/>
          <w:sz w:val="24"/>
          <w:szCs w:val="24"/>
        </w:rPr>
        <w:t>McSWAIN ELEMENTARY SCHOOL</w:t>
      </w:r>
      <w:r w:rsidR="00442D66" w:rsidRPr="005162DE">
        <w:rPr>
          <w:rFonts w:ascii="Arial" w:hAnsi="Arial" w:cs="Arial"/>
          <w:sz w:val="24"/>
          <w:szCs w:val="24"/>
          <w:lang w:val="es-MX"/>
        </w:rPr>
        <w:t>] a [</w:t>
      </w:r>
      <w:r w:rsidR="00A27B72">
        <w:rPr>
          <w:rFonts w:ascii="Arial" w:hAnsi="Arial" w:cs="Arial"/>
          <w:sz w:val="24"/>
          <w:szCs w:val="24"/>
          <w:lang w:val="es-MX"/>
        </w:rPr>
        <w:t>926 SCOTT RD. MERCED, CA</w:t>
      </w:r>
      <w:r w:rsidR="00442D66" w:rsidRPr="005162DE">
        <w:rPr>
          <w:rFonts w:ascii="Arial" w:hAnsi="Arial" w:cs="Arial"/>
          <w:sz w:val="24"/>
          <w:szCs w:val="24"/>
          <w:lang w:val="es-MX"/>
        </w:rPr>
        <w:t>] para asistirlo en español.</w:t>
      </w:r>
    </w:p>
    <w:p w14:paraId="72C2ECD4" w14:textId="6B04A49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27B72">
        <w:rPr>
          <w:rFonts w:ascii="Arial" w:eastAsia="PMingLiU" w:hAnsi="Arial" w:cs="Arial"/>
          <w:sz w:val="24"/>
          <w:szCs w:val="24"/>
        </w:rPr>
        <w:t>McSWAIN ELEMENTARY SCHOOL</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A27B72">
        <w:rPr>
          <w:rFonts w:ascii="Arial" w:eastAsia="PMingLiU" w:hAnsi="Arial" w:cs="Arial"/>
          <w:sz w:val="24"/>
          <w:szCs w:val="24"/>
        </w:rPr>
        <w:t>926 SCOTT RD MERCED,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2A765D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27B72">
        <w:rPr>
          <w:rFonts w:ascii="Arial" w:hAnsi="Arial" w:cs="Arial"/>
          <w:sz w:val="24"/>
          <w:szCs w:val="24"/>
        </w:rPr>
        <w:t>McSWAIN ELEMENTARY SCHOOL 926 SCOTT RD,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27B72">
        <w:rPr>
          <w:rFonts w:ascii="Arial" w:hAnsi="Arial" w:cs="Arial"/>
          <w:sz w:val="24"/>
          <w:szCs w:val="24"/>
        </w:rPr>
        <w:t>(209)354-2706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AB06E0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27B72">
        <w:rPr>
          <w:rFonts w:ascii="Arial" w:hAnsi="Arial" w:cs="Arial"/>
          <w:sz w:val="24"/>
          <w:szCs w:val="24"/>
        </w:rPr>
        <w:t>McSWAIN ELEMENTARY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A27B72">
        <w:rPr>
          <w:rFonts w:ascii="Arial" w:hAnsi="Arial" w:cs="Arial"/>
          <w:sz w:val="24"/>
          <w:szCs w:val="24"/>
        </w:rPr>
        <w:t>926 SCOTT RD. MERCED,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C671FA5"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A27B72">
        <w:rPr>
          <w:rFonts w:ascii="Arial" w:hAnsi="Arial" w:cs="Arial"/>
          <w:sz w:val="24"/>
          <w:szCs w:val="24"/>
        </w:rPr>
        <w:t>McSWAIN ELEMENTARY SCHOOL</w:t>
      </w:r>
      <w:r w:rsidR="006537F6" w:rsidRPr="005162DE">
        <w:rPr>
          <w:rFonts w:ascii="Arial" w:hAnsi="Arial" w:cs="Arial"/>
          <w:sz w:val="24"/>
          <w:szCs w:val="24"/>
        </w:rPr>
        <w:t>] ntawm [</w:t>
      </w:r>
      <w:r w:rsidR="00A27B72">
        <w:rPr>
          <w:rFonts w:ascii="Arial" w:hAnsi="Arial" w:cs="Arial"/>
          <w:sz w:val="24"/>
          <w:szCs w:val="24"/>
        </w:rPr>
        <w:t>926 SCOTT RD. MERCED, CA</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3673F0">
        <w:fldChar w:fldCharType="begin"/>
      </w:r>
      <w:r w:rsidR="003673F0">
        <w:instrText xml:space="preserve"> SEQ Table \* ARABIC </w:instrText>
      </w:r>
      <w:r w:rsidR="003673F0">
        <w:fldChar w:fldCharType="separate"/>
      </w:r>
      <w:r w:rsidR="00883E1D">
        <w:rPr>
          <w:noProof/>
        </w:rPr>
        <w:t>1</w:t>
      </w:r>
      <w:r w:rsidR="003673F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A27B72" w:rsidRDefault="00095AAC" w:rsidP="0073000F">
            <w:pPr>
              <w:spacing w:before="40" w:after="40"/>
              <w:rPr>
                <w:rFonts w:ascii="Arial" w:hAnsi="Arial" w:cs="Arial"/>
              </w:rPr>
            </w:pPr>
            <w:r w:rsidRPr="00A27B72">
              <w:rPr>
                <w:rFonts w:ascii="Arial" w:hAnsi="Arial" w:cs="Arial"/>
                <w:i/>
              </w:rPr>
              <w:t>E. coli</w:t>
            </w:r>
            <w:r w:rsidR="0073000F" w:rsidRPr="00A27B72">
              <w:rPr>
                <w:rFonts w:ascii="Arial" w:hAnsi="Arial" w:cs="Arial"/>
                <w:i/>
              </w:rPr>
              <w:br/>
            </w:r>
          </w:p>
        </w:tc>
        <w:tc>
          <w:tcPr>
            <w:tcW w:w="1617" w:type="dxa"/>
          </w:tcPr>
          <w:p w14:paraId="54205FE5" w14:textId="77777777" w:rsidR="00095AAC" w:rsidRPr="00A27B72" w:rsidRDefault="00095AAC" w:rsidP="008572DA">
            <w:pPr>
              <w:spacing w:before="40" w:after="40"/>
              <w:jc w:val="center"/>
              <w:rPr>
                <w:rFonts w:ascii="Arial" w:hAnsi="Arial" w:cs="Arial"/>
              </w:rPr>
            </w:pPr>
            <w:r w:rsidRPr="00A27B72">
              <w:rPr>
                <w:rFonts w:ascii="Arial" w:hAnsi="Arial" w:cs="Arial"/>
              </w:rPr>
              <w:t>(In the year)</w:t>
            </w:r>
          </w:p>
          <w:p w14:paraId="4A18E97C" w14:textId="5F487F54" w:rsidR="008572DA" w:rsidRPr="00A27B72" w:rsidRDefault="00A27B72" w:rsidP="008572DA">
            <w:pPr>
              <w:spacing w:before="40" w:after="40"/>
              <w:jc w:val="center"/>
              <w:rPr>
                <w:rFonts w:ascii="Arial" w:hAnsi="Arial" w:cs="Arial"/>
              </w:rPr>
            </w:pPr>
            <w:r w:rsidRPr="00A27B72">
              <w:rPr>
                <w:rFonts w:ascii="Arial" w:hAnsi="Arial" w:cs="Arial"/>
              </w:rPr>
              <w:t>0</w:t>
            </w:r>
          </w:p>
        </w:tc>
        <w:tc>
          <w:tcPr>
            <w:tcW w:w="1443" w:type="dxa"/>
          </w:tcPr>
          <w:p w14:paraId="38C21B9B" w14:textId="514AB45C" w:rsidR="00095AAC" w:rsidRPr="00A27B72" w:rsidRDefault="00A27B72" w:rsidP="008572DA">
            <w:pPr>
              <w:spacing w:before="40" w:after="40"/>
              <w:jc w:val="center"/>
              <w:rPr>
                <w:rFonts w:ascii="Arial" w:hAnsi="Arial" w:cs="Arial"/>
              </w:rPr>
            </w:pPr>
            <w:r w:rsidRPr="00A27B72">
              <w:rPr>
                <w:rFonts w:ascii="Arial" w:hAnsi="Arial" w:cs="Arial"/>
              </w:rPr>
              <w:t>0</w:t>
            </w:r>
          </w:p>
        </w:tc>
        <w:tc>
          <w:tcPr>
            <w:tcW w:w="2610" w:type="dxa"/>
          </w:tcPr>
          <w:p w14:paraId="09A9CFD2" w14:textId="0460835B" w:rsidR="00095AAC" w:rsidRPr="00A27B72" w:rsidRDefault="00095AAC" w:rsidP="00827994">
            <w:pPr>
              <w:spacing w:before="40" w:after="40"/>
              <w:jc w:val="center"/>
              <w:rPr>
                <w:rFonts w:ascii="Arial" w:hAnsi="Arial" w:cs="Arial"/>
              </w:rPr>
            </w:pPr>
            <w:r w:rsidRPr="00A27B72">
              <w:rPr>
                <w:rFonts w:ascii="Arial" w:hAnsi="Arial" w:cs="Arial"/>
              </w:rPr>
              <w:t>(</w:t>
            </w:r>
            <w:r w:rsidR="00020032" w:rsidRPr="00A27B72">
              <w:rPr>
                <w:rFonts w:ascii="Arial" w:hAnsi="Arial" w:cs="Arial"/>
              </w:rPr>
              <w:t>a</w:t>
            </w:r>
            <w:r w:rsidRPr="00A27B72">
              <w:rPr>
                <w:rFonts w:ascii="Arial" w:hAnsi="Arial" w:cs="Arial"/>
              </w:rPr>
              <w:t>)</w:t>
            </w:r>
          </w:p>
        </w:tc>
        <w:tc>
          <w:tcPr>
            <w:tcW w:w="990" w:type="dxa"/>
          </w:tcPr>
          <w:p w14:paraId="52965BD7" w14:textId="77777777" w:rsidR="00095AAC" w:rsidRPr="00A27B72" w:rsidRDefault="00095AAC" w:rsidP="008572DA">
            <w:pPr>
              <w:spacing w:before="40" w:after="40"/>
              <w:jc w:val="center"/>
              <w:rPr>
                <w:rFonts w:ascii="Arial" w:hAnsi="Arial" w:cs="Arial"/>
              </w:rPr>
            </w:pPr>
            <w:r w:rsidRPr="00A27B72">
              <w:rPr>
                <w:rFonts w:ascii="Arial" w:hAnsi="Arial" w:cs="Arial"/>
              </w:rPr>
              <w:t>0</w:t>
            </w:r>
          </w:p>
        </w:tc>
        <w:tc>
          <w:tcPr>
            <w:tcW w:w="2071" w:type="dxa"/>
          </w:tcPr>
          <w:p w14:paraId="6D4E3BEB" w14:textId="77777777" w:rsidR="00095AAC" w:rsidRPr="00A27B72" w:rsidRDefault="00095AAC" w:rsidP="005D3BD9">
            <w:pPr>
              <w:spacing w:before="40" w:after="40"/>
              <w:rPr>
                <w:rFonts w:ascii="Arial" w:hAnsi="Arial" w:cs="Arial"/>
              </w:rPr>
            </w:pPr>
            <w:r w:rsidRPr="00A27B7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3673F0">
        <w:fldChar w:fldCharType="begin"/>
      </w:r>
      <w:r w:rsidR="003673F0">
        <w:instrText xml:space="preserve"> </w:instrText>
      </w:r>
      <w:r w:rsidR="003673F0">
        <w:instrText xml:space="preserve">SEQ Table \* ARABIC </w:instrText>
      </w:r>
      <w:r w:rsidR="003673F0">
        <w:fldChar w:fldCharType="separate"/>
      </w:r>
      <w:r w:rsidR="00883E1D">
        <w:rPr>
          <w:noProof/>
        </w:rPr>
        <w:t>2</w:t>
      </w:r>
      <w:r w:rsidR="003673F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A27B72" w:rsidRPr="005162DE" w14:paraId="08D72929" w14:textId="77777777" w:rsidTr="002D3FB5">
        <w:tc>
          <w:tcPr>
            <w:tcW w:w="985" w:type="dxa"/>
            <w:tcMar>
              <w:left w:w="86" w:type="dxa"/>
              <w:right w:w="86" w:type="dxa"/>
            </w:tcMar>
          </w:tcPr>
          <w:p w14:paraId="5B6D4539" w14:textId="3A7D0C96" w:rsidR="00A27B72" w:rsidRPr="005162DE" w:rsidRDefault="00A27B72" w:rsidP="00A27B72">
            <w:pPr>
              <w:spacing w:before="40" w:after="40"/>
              <w:rPr>
                <w:rFonts w:ascii="Arial" w:hAnsi="Arial" w:cs="Arial"/>
                <w:sz w:val="24"/>
                <w:szCs w:val="24"/>
              </w:rPr>
            </w:pPr>
            <w:r w:rsidRPr="00FF48C3">
              <w:rPr>
                <w:rFonts w:ascii="Arial" w:hAnsi="Arial" w:cs="Arial"/>
              </w:rPr>
              <w:t>Lead (ppb)</w:t>
            </w:r>
          </w:p>
        </w:tc>
        <w:tc>
          <w:tcPr>
            <w:tcW w:w="1440" w:type="dxa"/>
            <w:tcMar>
              <w:left w:w="86" w:type="dxa"/>
              <w:right w:w="86" w:type="dxa"/>
            </w:tcMar>
          </w:tcPr>
          <w:p w14:paraId="0A0580DD" w14:textId="63F0A6E6"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6/28/2021</w:t>
            </w:r>
          </w:p>
        </w:tc>
        <w:tc>
          <w:tcPr>
            <w:tcW w:w="900" w:type="dxa"/>
            <w:tcMar>
              <w:left w:w="86" w:type="dxa"/>
              <w:right w:w="86" w:type="dxa"/>
            </w:tcMar>
          </w:tcPr>
          <w:p w14:paraId="102D5A02" w14:textId="00B85600"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10</w:t>
            </w:r>
          </w:p>
        </w:tc>
        <w:tc>
          <w:tcPr>
            <w:tcW w:w="990" w:type="dxa"/>
            <w:tcMar>
              <w:left w:w="86" w:type="dxa"/>
              <w:right w:w="86" w:type="dxa"/>
            </w:tcMar>
          </w:tcPr>
          <w:p w14:paraId="36E2A949" w14:textId="251A14E4"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ND</w:t>
            </w:r>
          </w:p>
        </w:tc>
        <w:tc>
          <w:tcPr>
            <w:tcW w:w="900" w:type="dxa"/>
            <w:tcMar>
              <w:left w:w="86" w:type="dxa"/>
              <w:right w:w="86" w:type="dxa"/>
            </w:tcMar>
          </w:tcPr>
          <w:p w14:paraId="308535F4" w14:textId="3FBDEB95"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0</w:t>
            </w:r>
          </w:p>
        </w:tc>
        <w:tc>
          <w:tcPr>
            <w:tcW w:w="540" w:type="dxa"/>
            <w:tcMar>
              <w:left w:w="86" w:type="dxa"/>
              <w:right w:w="86" w:type="dxa"/>
            </w:tcMar>
          </w:tcPr>
          <w:p w14:paraId="0173A2B8" w14:textId="494380BF" w:rsidR="00A27B72" w:rsidRPr="005162DE" w:rsidRDefault="00A27B72" w:rsidP="00A27B72">
            <w:pPr>
              <w:spacing w:before="40" w:after="40"/>
              <w:jc w:val="center"/>
              <w:rPr>
                <w:rFonts w:ascii="Arial" w:hAnsi="Arial" w:cs="Arial"/>
                <w:sz w:val="24"/>
                <w:szCs w:val="24"/>
              </w:rPr>
            </w:pPr>
            <w:r w:rsidRPr="00FF48C3">
              <w:rPr>
                <w:rFonts w:ascii="Arial" w:hAnsi="Arial" w:cs="Arial"/>
              </w:rPr>
              <w:t>15</w:t>
            </w:r>
          </w:p>
        </w:tc>
        <w:tc>
          <w:tcPr>
            <w:tcW w:w="540" w:type="dxa"/>
            <w:tcMar>
              <w:left w:w="86" w:type="dxa"/>
              <w:right w:w="86" w:type="dxa"/>
            </w:tcMar>
          </w:tcPr>
          <w:p w14:paraId="4C360E7C" w14:textId="7BD88088" w:rsidR="00A27B72" w:rsidRPr="005162DE" w:rsidRDefault="00A27B72" w:rsidP="00A27B72">
            <w:pPr>
              <w:spacing w:before="40" w:after="40"/>
              <w:jc w:val="center"/>
              <w:rPr>
                <w:rFonts w:ascii="Arial" w:hAnsi="Arial" w:cs="Arial"/>
                <w:sz w:val="24"/>
                <w:szCs w:val="24"/>
              </w:rPr>
            </w:pPr>
            <w:r w:rsidRPr="00FF48C3">
              <w:rPr>
                <w:rFonts w:ascii="Arial" w:hAnsi="Arial" w:cs="Arial"/>
              </w:rPr>
              <w:t>0.2</w:t>
            </w:r>
          </w:p>
        </w:tc>
        <w:tc>
          <w:tcPr>
            <w:tcW w:w="1350" w:type="dxa"/>
            <w:tcMar>
              <w:left w:w="86" w:type="dxa"/>
              <w:right w:w="86" w:type="dxa"/>
            </w:tcMar>
          </w:tcPr>
          <w:p w14:paraId="2A95BBE1" w14:textId="7FD61C04"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0</w:t>
            </w:r>
          </w:p>
        </w:tc>
        <w:tc>
          <w:tcPr>
            <w:tcW w:w="3240" w:type="dxa"/>
          </w:tcPr>
          <w:p w14:paraId="53E810BE" w14:textId="49E7EBF4" w:rsidR="00A27B72" w:rsidRPr="005162DE" w:rsidRDefault="00A27B72" w:rsidP="00A27B72">
            <w:pPr>
              <w:spacing w:before="40" w:after="40"/>
              <w:rPr>
                <w:rFonts w:ascii="Arial" w:hAnsi="Arial" w:cs="Arial"/>
                <w:sz w:val="24"/>
                <w:szCs w:val="24"/>
              </w:rPr>
            </w:pPr>
            <w:r w:rsidRPr="00FF48C3">
              <w:rPr>
                <w:rFonts w:ascii="Arial" w:hAnsi="Arial" w:cs="Arial"/>
              </w:rPr>
              <w:t>Internal corrosion of household water plumbing systems; discharges from industrial manufacturers; erosion of natural deposits</w:t>
            </w:r>
          </w:p>
        </w:tc>
      </w:tr>
      <w:tr w:rsidR="00A27B72" w:rsidRPr="005162DE" w14:paraId="3E0C72DE" w14:textId="77777777" w:rsidTr="002D3FB5">
        <w:tc>
          <w:tcPr>
            <w:tcW w:w="985" w:type="dxa"/>
            <w:tcMar>
              <w:left w:w="86" w:type="dxa"/>
              <w:right w:w="86" w:type="dxa"/>
            </w:tcMar>
          </w:tcPr>
          <w:p w14:paraId="4152BF18" w14:textId="65AA6DC2" w:rsidR="00A27B72" w:rsidRPr="005162DE" w:rsidRDefault="00A27B72" w:rsidP="00A27B72">
            <w:pPr>
              <w:spacing w:before="40" w:after="40"/>
              <w:rPr>
                <w:rFonts w:ascii="Arial" w:hAnsi="Arial" w:cs="Arial"/>
                <w:sz w:val="24"/>
                <w:szCs w:val="24"/>
              </w:rPr>
            </w:pPr>
            <w:r w:rsidRPr="00FF48C3">
              <w:rPr>
                <w:rFonts w:ascii="Arial" w:hAnsi="Arial" w:cs="Arial"/>
              </w:rPr>
              <w:t>Copper (ppm)</w:t>
            </w:r>
          </w:p>
        </w:tc>
        <w:tc>
          <w:tcPr>
            <w:tcW w:w="1440" w:type="dxa"/>
            <w:tcMar>
              <w:left w:w="86" w:type="dxa"/>
              <w:right w:w="86" w:type="dxa"/>
            </w:tcMar>
          </w:tcPr>
          <w:p w14:paraId="1E79D436" w14:textId="3038E5D3"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6/28/2021</w:t>
            </w:r>
          </w:p>
        </w:tc>
        <w:tc>
          <w:tcPr>
            <w:tcW w:w="900" w:type="dxa"/>
            <w:tcMar>
              <w:left w:w="86" w:type="dxa"/>
              <w:right w:w="86" w:type="dxa"/>
            </w:tcMar>
          </w:tcPr>
          <w:p w14:paraId="42CEE2F3" w14:textId="4A86D2F5"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10</w:t>
            </w:r>
          </w:p>
        </w:tc>
        <w:tc>
          <w:tcPr>
            <w:tcW w:w="990" w:type="dxa"/>
            <w:tcMar>
              <w:left w:w="86" w:type="dxa"/>
              <w:right w:w="86" w:type="dxa"/>
            </w:tcMar>
          </w:tcPr>
          <w:p w14:paraId="15E55B1F" w14:textId="1281C17F"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ND</w:t>
            </w:r>
          </w:p>
        </w:tc>
        <w:tc>
          <w:tcPr>
            <w:tcW w:w="900" w:type="dxa"/>
            <w:tcMar>
              <w:left w:w="86" w:type="dxa"/>
              <w:right w:w="86" w:type="dxa"/>
            </w:tcMar>
          </w:tcPr>
          <w:p w14:paraId="1AE57BBF" w14:textId="0062D2D6" w:rsidR="00A27B72" w:rsidRPr="005162DE" w:rsidRDefault="00A27B72" w:rsidP="00A27B72">
            <w:pPr>
              <w:spacing w:before="40" w:after="40"/>
              <w:jc w:val="center"/>
              <w:rPr>
                <w:rFonts w:ascii="Arial" w:hAnsi="Arial" w:cs="Arial"/>
                <w:sz w:val="24"/>
                <w:szCs w:val="24"/>
              </w:rPr>
            </w:pPr>
            <w:r w:rsidRPr="00FF48C3">
              <w:rPr>
                <w:rFonts w:ascii="Arial" w:hAnsi="Arial" w:cs="Arial"/>
                <w:color w:val="000000" w:themeColor="text1"/>
              </w:rPr>
              <w:t>0</w:t>
            </w:r>
          </w:p>
        </w:tc>
        <w:tc>
          <w:tcPr>
            <w:tcW w:w="540" w:type="dxa"/>
            <w:tcMar>
              <w:left w:w="86" w:type="dxa"/>
              <w:right w:w="86" w:type="dxa"/>
            </w:tcMar>
          </w:tcPr>
          <w:p w14:paraId="70C90CCD" w14:textId="11377D83" w:rsidR="00A27B72" w:rsidRPr="005162DE" w:rsidRDefault="00A27B72" w:rsidP="00A27B72">
            <w:pPr>
              <w:spacing w:before="40" w:after="40"/>
              <w:jc w:val="center"/>
              <w:rPr>
                <w:rFonts w:ascii="Arial" w:hAnsi="Arial" w:cs="Arial"/>
                <w:sz w:val="24"/>
                <w:szCs w:val="24"/>
              </w:rPr>
            </w:pPr>
            <w:r w:rsidRPr="00FF48C3">
              <w:rPr>
                <w:rFonts w:ascii="Arial" w:hAnsi="Arial" w:cs="Arial"/>
              </w:rPr>
              <w:t>1.3</w:t>
            </w:r>
          </w:p>
        </w:tc>
        <w:tc>
          <w:tcPr>
            <w:tcW w:w="540" w:type="dxa"/>
            <w:tcMar>
              <w:left w:w="86" w:type="dxa"/>
              <w:right w:w="86" w:type="dxa"/>
            </w:tcMar>
          </w:tcPr>
          <w:p w14:paraId="6BFCFA13" w14:textId="002410EA" w:rsidR="00A27B72" w:rsidRPr="005162DE" w:rsidRDefault="00A27B72" w:rsidP="00A27B72">
            <w:pPr>
              <w:spacing w:before="40" w:after="40"/>
              <w:jc w:val="center"/>
              <w:rPr>
                <w:rFonts w:ascii="Arial" w:hAnsi="Arial" w:cs="Arial"/>
                <w:sz w:val="24"/>
                <w:szCs w:val="24"/>
              </w:rPr>
            </w:pPr>
            <w:r w:rsidRPr="00FF48C3">
              <w:rPr>
                <w:rFonts w:ascii="Arial" w:hAnsi="Arial" w:cs="Arial"/>
              </w:rPr>
              <w:t>0.3</w:t>
            </w:r>
          </w:p>
        </w:tc>
        <w:tc>
          <w:tcPr>
            <w:tcW w:w="1350" w:type="dxa"/>
            <w:tcMar>
              <w:left w:w="86" w:type="dxa"/>
              <w:right w:w="86" w:type="dxa"/>
            </w:tcMar>
          </w:tcPr>
          <w:p w14:paraId="3DC39574" w14:textId="77777777" w:rsidR="00A27B72" w:rsidRPr="00FF48C3" w:rsidRDefault="00A27B72" w:rsidP="00A27B72">
            <w:pPr>
              <w:spacing w:before="40" w:after="40"/>
              <w:jc w:val="center"/>
              <w:rPr>
                <w:rFonts w:ascii="Arial" w:hAnsi="Arial" w:cs="Arial"/>
              </w:rPr>
            </w:pPr>
            <w:r w:rsidRPr="00FF48C3">
              <w:rPr>
                <w:rFonts w:ascii="Arial" w:hAnsi="Arial" w:cs="Arial"/>
              </w:rPr>
              <w:t>Not</w:t>
            </w:r>
          </w:p>
          <w:p w14:paraId="60640B47" w14:textId="134967B0" w:rsidR="00A27B72" w:rsidRPr="005162DE" w:rsidRDefault="00A27B72" w:rsidP="00A27B72">
            <w:pPr>
              <w:spacing w:before="40" w:after="40"/>
              <w:jc w:val="center"/>
              <w:rPr>
                <w:rFonts w:ascii="Arial" w:hAnsi="Arial" w:cs="Arial"/>
                <w:sz w:val="24"/>
                <w:szCs w:val="24"/>
              </w:rPr>
            </w:pPr>
            <w:r w:rsidRPr="00FF48C3">
              <w:rPr>
                <w:rFonts w:ascii="Arial" w:hAnsi="Arial" w:cs="Arial"/>
              </w:rPr>
              <w:t>applicable</w:t>
            </w:r>
          </w:p>
        </w:tc>
        <w:tc>
          <w:tcPr>
            <w:tcW w:w="3240" w:type="dxa"/>
          </w:tcPr>
          <w:p w14:paraId="5A3BAA98" w14:textId="7271A9D3" w:rsidR="00A27B72" w:rsidRPr="005162DE" w:rsidRDefault="00A27B72" w:rsidP="00A27B72">
            <w:pPr>
              <w:spacing w:before="40" w:after="40"/>
              <w:rPr>
                <w:rFonts w:ascii="Arial" w:hAnsi="Arial" w:cs="Arial"/>
                <w:sz w:val="24"/>
                <w:szCs w:val="24"/>
              </w:rPr>
            </w:pPr>
            <w:r w:rsidRPr="00FF48C3">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3673F0">
        <w:fldChar w:fldCharType="begin"/>
      </w:r>
      <w:r w:rsidR="003673F0">
        <w:instrText xml:space="preserve"> SEQ Table \* ARABIC </w:instrText>
      </w:r>
      <w:r w:rsidR="003673F0">
        <w:fldChar w:fldCharType="separate"/>
      </w:r>
      <w:r w:rsidR="00883E1D">
        <w:rPr>
          <w:noProof/>
        </w:rPr>
        <w:t>3</w:t>
      </w:r>
      <w:r w:rsidR="003673F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27B72" w:rsidRPr="005162DE" w14:paraId="0E0C1E93" w14:textId="77777777" w:rsidTr="002D3FB5">
        <w:trPr>
          <w:trHeight w:val="432"/>
        </w:trPr>
        <w:tc>
          <w:tcPr>
            <w:tcW w:w="2250" w:type="dxa"/>
          </w:tcPr>
          <w:p w14:paraId="66AD9F49" w14:textId="5D842AA7" w:rsidR="00A27B72" w:rsidRPr="005162DE" w:rsidRDefault="00A27B72" w:rsidP="00A27B72">
            <w:pPr>
              <w:spacing w:before="40" w:after="40"/>
              <w:rPr>
                <w:rFonts w:ascii="Arial" w:hAnsi="Arial" w:cs="Arial"/>
                <w:sz w:val="24"/>
                <w:szCs w:val="24"/>
              </w:rPr>
            </w:pPr>
            <w:r w:rsidRPr="00FF48C3">
              <w:rPr>
                <w:rFonts w:ascii="Arial" w:hAnsi="Arial" w:cs="Arial"/>
              </w:rPr>
              <w:t>Sodium (ppm)</w:t>
            </w:r>
          </w:p>
        </w:tc>
        <w:tc>
          <w:tcPr>
            <w:tcW w:w="1345" w:type="dxa"/>
            <w:tcMar>
              <w:left w:w="58" w:type="dxa"/>
              <w:right w:w="58" w:type="dxa"/>
            </w:tcMar>
          </w:tcPr>
          <w:p w14:paraId="2DC49168" w14:textId="6E2018EE" w:rsidR="00A27B72" w:rsidRPr="005162DE" w:rsidRDefault="00A27B72" w:rsidP="00A27B72">
            <w:pPr>
              <w:spacing w:before="40" w:after="40"/>
              <w:jc w:val="center"/>
              <w:rPr>
                <w:rFonts w:ascii="Arial" w:hAnsi="Arial" w:cs="Arial"/>
                <w:sz w:val="24"/>
                <w:szCs w:val="24"/>
              </w:rPr>
            </w:pPr>
            <w:r w:rsidRPr="00450707">
              <w:rPr>
                <w:rFonts w:ascii="Arial" w:hAnsi="Arial" w:cs="Arial"/>
              </w:rPr>
              <w:t>12/15/2011</w:t>
            </w:r>
          </w:p>
        </w:tc>
        <w:tc>
          <w:tcPr>
            <w:tcW w:w="1260" w:type="dxa"/>
            <w:tcMar>
              <w:left w:w="58" w:type="dxa"/>
              <w:right w:w="58" w:type="dxa"/>
            </w:tcMar>
          </w:tcPr>
          <w:p w14:paraId="690B0D1C" w14:textId="42744E1D" w:rsidR="00A27B72" w:rsidRPr="005162DE" w:rsidRDefault="00A27B72" w:rsidP="00A27B72">
            <w:pPr>
              <w:spacing w:before="40" w:after="40"/>
              <w:jc w:val="center"/>
              <w:rPr>
                <w:rFonts w:ascii="Arial" w:hAnsi="Arial" w:cs="Arial"/>
                <w:sz w:val="24"/>
                <w:szCs w:val="24"/>
              </w:rPr>
            </w:pPr>
            <w:r w:rsidRPr="00450707">
              <w:rPr>
                <w:rFonts w:ascii="Arial" w:hAnsi="Arial" w:cs="Arial"/>
              </w:rPr>
              <w:t>14.5</w:t>
            </w:r>
          </w:p>
        </w:tc>
        <w:tc>
          <w:tcPr>
            <w:tcW w:w="1530" w:type="dxa"/>
            <w:tcMar>
              <w:left w:w="58" w:type="dxa"/>
              <w:right w:w="58" w:type="dxa"/>
            </w:tcMar>
          </w:tcPr>
          <w:p w14:paraId="6802CC34" w14:textId="3A1B0325" w:rsidR="00A27B72" w:rsidRPr="005162DE" w:rsidRDefault="00A27B72" w:rsidP="00A27B72">
            <w:pPr>
              <w:spacing w:before="40" w:after="40"/>
              <w:jc w:val="center"/>
              <w:rPr>
                <w:rFonts w:ascii="Arial" w:hAnsi="Arial" w:cs="Arial"/>
                <w:sz w:val="24"/>
                <w:szCs w:val="24"/>
              </w:rPr>
            </w:pPr>
            <w:r w:rsidRPr="00450707">
              <w:rPr>
                <w:rFonts w:ascii="Arial" w:hAnsi="Arial" w:cs="Arial"/>
              </w:rPr>
              <w:t>N/A</w:t>
            </w:r>
          </w:p>
        </w:tc>
        <w:tc>
          <w:tcPr>
            <w:tcW w:w="810" w:type="dxa"/>
            <w:tcMar>
              <w:left w:w="58" w:type="dxa"/>
              <w:right w:w="58" w:type="dxa"/>
            </w:tcMar>
          </w:tcPr>
          <w:p w14:paraId="4E60C959" w14:textId="76200222" w:rsidR="00A27B72" w:rsidRPr="005162DE" w:rsidRDefault="00A27B72" w:rsidP="00A27B72">
            <w:pPr>
              <w:spacing w:before="40" w:after="40"/>
              <w:jc w:val="center"/>
              <w:rPr>
                <w:rFonts w:ascii="Arial" w:hAnsi="Arial" w:cs="Arial"/>
                <w:sz w:val="24"/>
                <w:szCs w:val="24"/>
              </w:rPr>
            </w:pPr>
            <w:r w:rsidRPr="00FF48C3">
              <w:rPr>
                <w:rFonts w:ascii="Arial" w:hAnsi="Arial" w:cs="Arial"/>
              </w:rPr>
              <w:t>None</w:t>
            </w:r>
          </w:p>
        </w:tc>
        <w:tc>
          <w:tcPr>
            <w:tcW w:w="1080" w:type="dxa"/>
            <w:tcMar>
              <w:left w:w="58" w:type="dxa"/>
              <w:right w:w="58" w:type="dxa"/>
            </w:tcMar>
          </w:tcPr>
          <w:p w14:paraId="721928BB" w14:textId="7F535E28" w:rsidR="00A27B72" w:rsidRPr="005162DE" w:rsidRDefault="00A27B72" w:rsidP="00A27B72">
            <w:pPr>
              <w:spacing w:before="40" w:after="40"/>
              <w:jc w:val="center"/>
              <w:rPr>
                <w:rFonts w:ascii="Arial" w:hAnsi="Arial" w:cs="Arial"/>
                <w:sz w:val="24"/>
                <w:szCs w:val="24"/>
              </w:rPr>
            </w:pPr>
            <w:r w:rsidRPr="00FF48C3">
              <w:rPr>
                <w:rFonts w:ascii="Arial" w:hAnsi="Arial" w:cs="Arial"/>
              </w:rPr>
              <w:t>None</w:t>
            </w:r>
          </w:p>
        </w:tc>
        <w:tc>
          <w:tcPr>
            <w:tcW w:w="2561" w:type="dxa"/>
            <w:tcMar>
              <w:left w:w="58" w:type="dxa"/>
              <w:right w:w="58" w:type="dxa"/>
            </w:tcMar>
          </w:tcPr>
          <w:p w14:paraId="4A3C8020" w14:textId="68E33A86" w:rsidR="00A27B72" w:rsidRPr="005162DE" w:rsidRDefault="00A27B72" w:rsidP="00A27B72">
            <w:pPr>
              <w:spacing w:before="40" w:after="40"/>
              <w:rPr>
                <w:rFonts w:ascii="Arial" w:hAnsi="Arial" w:cs="Arial"/>
                <w:sz w:val="24"/>
                <w:szCs w:val="24"/>
              </w:rPr>
            </w:pPr>
            <w:r w:rsidRPr="00FF48C3">
              <w:rPr>
                <w:rFonts w:ascii="Arial" w:hAnsi="Arial" w:cs="Arial"/>
              </w:rPr>
              <w:t>Salt present in the water and is generally naturally occurring</w:t>
            </w:r>
          </w:p>
        </w:tc>
      </w:tr>
      <w:tr w:rsidR="00A27B72" w:rsidRPr="005162DE" w14:paraId="2ACD2463" w14:textId="77777777" w:rsidTr="002D3FB5">
        <w:tc>
          <w:tcPr>
            <w:tcW w:w="2250" w:type="dxa"/>
          </w:tcPr>
          <w:p w14:paraId="01FDA3CE" w14:textId="3D9149E0" w:rsidR="00A27B72" w:rsidRPr="005162DE" w:rsidRDefault="00A27B72" w:rsidP="00A27B72">
            <w:pPr>
              <w:spacing w:before="40" w:after="40"/>
              <w:rPr>
                <w:rFonts w:ascii="Arial" w:hAnsi="Arial" w:cs="Arial"/>
                <w:sz w:val="24"/>
                <w:szCs w:val="24"/>
              </w:rPr>
            </w:pPr>
            <w:r w:rsidRPr="00FF48C3">
              <w:rPr>
                <w:rFonts w:ascii="Arial" w:hAnsi="Arial" w:cs="Arial"/>
              </w:rPr>
              <w:t>Hardness (ppm)</w:t>
            </w:r>
          </w:p>
        </w:tc>
        <w:tc>
          <w:tcPr>
            <w:tcW w:w="1345" w:type="dxa"/>
            <w:tcMar>
              <w:left w:w="58" w:type="dxa"/>
              <w:right w:w="58" w:type="dxa"/>
            </w:tcMar>
          </w:tcPr>
          <w:p w14:paraId="7A81C45D" w14:textId="6D9D98BD" w:rsidR="00A27B72" w:rsidRPr="005162DE" w:rsidRDefault="00A27B72" w:rsidP="00A27B72">
            <w:pPr>
              <w:spacing w:before="40" w:after="40"/>
              <w:jc w:val="center"/>
              <w:rPr>
                <w:rFonts w:ascii="Arial" w:hAnsi="Arial" w:cs="Arial"/>
                <w:sz w:val="24"/>
                <w:szCs w:val="24"/>
              </w:rPr>
            </w:pPr>
            <w:r w:rsidRPr="00450707">
              <w:rPr>
                <w:rFonts w:ascii="Arial" w:hAnsi="Arial" w:cs="Arial"/>
              </w:rPr>
              <w:t>12/15/2011</w:t>
            </w:r>
          </w:p>
        </w:tc>
        <w:tc>
          <w:tcPr>
            <w:tcW w:w="1260" w:type="dxa"/>
            <w:tcMar>
              <w:left w:w="58" w:type="dxa"/>
              <w:right w:w="58" w:type="dxa"/>
            </w:tcMar>
          </w:tcPr>
          <w:p w14:paraId="5F571C45" w14:textId="6C541D69" w:rsidR="00A27B72" w:rsidRPr="005162DE" w:rsidRDefault="00A27B72" w:rsidP="00A27B72">
            <w:pPr>
              <w:spacing w:before="40" w:after="40"/>
              <w:jc w:val="center"/>
              <w:rPr>
                <w:rFonts w:ascii="Arial" w:hAnsi="Arial" w:cs="Arial"/>
                <w:sz w:val="24"/>
                <w:szCs w:val="24"/>
              </w:rPr>
            </w:pPr>
            <w:r w:rsidRPr="00450707">
              <w:rPr>
                <w:rFonts w:ascii="Arial" w:hAnsi="Arial" w:cs="Arial"/>
              </w:rPr>
              <w:t>180</w:t>
            </w:r>
          </w:p>
        </w:tc>
        <w:tc>
          <w:tcPr>
            <w:tcW w:w="1530" w:type="dxa"/>
            <w:tcMar>
              <w:left w:w="58" w:type="dxa"/>
              <w:right w:w="58" w:type="dxa"/>
            </w:tcMar>
          </w:tcPr>
          <w:p w14:paraId="2BE476FB" w14:textId="00BB721E" w:rsidR="00A27B72" w:rsidRPr="005162DE" w:rsidRDefault="00A27B72" w:rsidP="00A27B72">
            <w:pPr>
              <w:spacing w:before="40" w:after="40"/>
              <w:jc w:val="center"/>
              <w:rPr>
                <w:rFonts w:ascii="Arial" w:hAnsi="Arial" w:cs="Arial"/>
                <w:sz w:val="24"/>
                <w:szCs w:val="24"/>
              </w:rPr>
            </w:pPr>
            <w:r w:rsidRPr="00450707">
              <w:rPr>
                <w:rFonts w:ascii="Arial" w:hAnsi="Arial" w:cs="Arial"/>
              </w:rPr>
              <w:t>N/A</w:t>
            </w:r>
          </w:p>
        </w:tc>
        <w:tc>
          <w:tcPr>
            <w:tcW w:w="810" w:type="dxa"/>
            <w:tcMar>
              <w:left w:w="58" w:type="dxa"/>
              <w:right w:w="58" w:type="dxa"/>
            </w:tcMar>
          </w:tcPr>
          <w:p w14:paraId="76B554F2" w14:textId="029B5ADD" w:rsidR="00A27B72" w:rsidRPr="005162DE" w:rsidRDefault="00A27B72" w:rsidP="00A27B72">
            <w:pPr>
              <w:spacing w:before="40" w:after="40"/>
              <w:jc w:val="center"/>
              <w:rPr>
                <w:rFonts w:ascii="Arial" w:hAnsi="Arial" w:cs="Arial"/>
                <w:sz w:val="24"/>
                <w:szCs w:val="24"/>
              </w:rPr>
            </w:pPr>
            <w:r w:rsidRPr="00FF48C3">
              <w:rPr>
                <w:rFonts w:ascii="Arial" w:hAnsi="Arial" w:cs="Arial"/>
              </w:rPr>
              <w:t>None</w:t>
            </w:r>
          </w:p>
        </w:tc>
        <w:tc>
          <w:tcPr>
            <w:tcW w:w="1080" w:type="dxa"/>
            <w:tcMar>
              <w:left w:w="58" w:type="dxa"/>
              <w:right w:w="58" w:type="dxa"/>
            </w:tcMar>
          </w:tcPr>
          <w:p w14:paraId="2588B8FC" w14:textId="28BB4E8D" w:rsidR="00A27B72" w:rsidRPr="005162DE" w:rsidRDefault="00A27B72" w:rsidP="00A27B72">
            <w:pPr>
              <w:spacing w:before="40" w:after="40"/>
              <w:jc w:val="center"/>
              <w:rPr>
                <w:rFonts w:ascii="Arial" w:hAnsi="Arial" w:cs="Arial"/>
                <w:sz w:val="24"/>
                <w:szCs w:val="24"/>
              </w:rPr>
            </w:pPr>
            <w:r w:rsidRPr="00FF48C3">
              <w:rPr>
                <w:rFonts w:ascii="Arial" w:hAnsi="Arial" w:cs="Arial"/>
              </w:rPr>
              <w:t>None</w:t>
            </w:r>
          </w:p>
        </w:tc>
        <w:tc>
          <w:tcPr>
            <w:tcW w:w="2561" w:type="dxa"/>
            <w:tcMar>
              <w:left w:w="58" w:type="dxa"/>
              <w:right w:w="58" w:type="dxa"/>
            </w:tcMar>
          </w:tcPr>
          <w:p w14:paraId="092D52C6" w14:textId="72BC492F" w:rsidR="00A27B72" w:rsidRPr="005162DE" w:rsidRDefault="00A27B72" w:rsidP="00A27B72">
            <w:pPr>
              <w:spacing w:before="40" w:after="40"/>
              <w:rPr>
                <w:rFonts w:ascii="Arial" w:hAnsi="Arial" w:cs="Arial"/>
                <w:sz w:val="24"/>
                <w:szCs w:val="24"/>
              </w:rPr>
            </w:pPr>
            <w:r w:rsidRPr="00FF48C3">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3673F0">
        <w:fldChar w:fldCharType="begin"/>
      </w:r>
      <w:r w:rsidR="003673F0">
        <w:instrText xml:space="preserve"> SEQ Table \* ARABIC </w:instrText>
      </w:r>
      <w:r w:rsidR="003673F0">
        <w:fldChar w:fldCharType="separate"/>
      </w:r>
      <w:r w:rsidR="00883E1D">
        <w:rPr>
          <w:noProof/>
        </w:rPr>
        <w:t>4</w:t>
      </w:r>
      <w:r w:rsidR="003673F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27B72" w:rsidRPr="005162DE" w14:paraId="7C96DD6F" w14:textId="77777777" w:rsidTr="002D3FB5">
        <w:trPr>
          <w:trHeight w:val="432"/>
        </w:trPr>
        <w:tc>
          <w:tcPr>
            <w:tcW w:w="2245" w:type="dxa"/>
            <w:tcMar>
              <w:left w:w="58" w:type="dxa"/>
              <w:right w:w="58" w:type="dxa"/>
            </w:tcMar>
          </w:tcPr>
          <w:p w14:paraId="29E71AAC" w14:textId="04DEA1B5" w:rsidR="00A27B72" w:rsidRPr="003673F0" w:rsidRDefault="00A27B72" w:rsidP="00A27B72">
            <w:pPr>
              <w:keepNext/>
              <w:keepLines/>
              <w:spacing w:before="40" w:after="40"/>
              <w:ind w:left="30"/>
              <w:jc w:val="both"/>
              <w:rPr>
                <w:rFonts w:ascii="Arial" w:hAnsi="Arial" w:cs="Arial"/>
              </w:rPr>
            </w:pPr>
            <w:r w:rsidRPr="003673F0">
              <w:rPr>
                <w:rFonts w:ascii="Arial" w:hAnsi="Arial" w:cs="Arial"/>
              </w:rPr>
              <w:t>Nitrate (mg/L)</w:t>
            </w:r>
          </w:p>
        </w:tc>
        <w:tc>
          <w:tcPr>
            <w:tcW w:w="1440" w:type="dxa"/>
          </w:tcPr>
          <w:p w14:paraId="21F7006B" w14:textId="0F6AB42D" w:rsidR="00A27B72" w:rsidRPr="003673F0" w:rsidRDefault="00A27B72" w:rsidP="00A27B72">
            <w:pPr>
              <w:keepNext/>
              <w:keepLines/>
              <w:spacing w:before="40" w:after="40"/>
              <w:jc w:val="center"/>
              <w:rPr>
                <w:rFonts w:ascii="Arial" w:hAnsi="Arial" w:cs="Arial"/>
              </w:rPr>
            </w:pPr>
            <w:r w:rsidRPr="003673F0">
              <w:rPr>
                <w:rFonts w:ascii="Arial" w:hAnsi="Arial" w:cs="Arial"/>
                <w:color w:val="000000" w:themeColor="text1"/>
              </w:rPr>
              <w:t>6/7/2022</w:t>
            </w:r>
          </w:p>
        </w:tc>
        <w:tc>
          <w:tcPr>
            <w:tcW w:w="1260" w:type="dxa"/>
          </w:tcPr>
          <w:p w14:paraId="1BD7CABC" w14:textId="07037127" w:rsidR="00A27B72" w:rsidRPr="003673F0" w:rsidRDefault="00A27B72" w:rsidP="00A27B72">
            <w:pPr>
              <w:keepNext/>
              <w:keepLines/>
              <w:spacing w:before="40" w:after="40"/>
              <w:jc w:val="center"/>
              <w:rPr>
                <w:rFonts w:ascii="Arial" w:hAnsi="Arial" w:cs="Arial"/>
              </w:rPr>
            </w:pPr>
            <w:r w:rsidRPr="003673F0">
              <w:rPr>
                <w:rFonts w:ascii="Arial" w:hAnsi="Arial" w:cs="Arial"/>
                <w:color w:val="000000" w:themeColor="text1"/>
              </w:rPr>
              <w:t>1.7</w:t>
            </w:r>
          </w:p>
        </w:tc>
        <w:tc>
          <w:tcPr>
            <w:tcW w:w="1530" w:type="dxa"/>
          </w:tcPr>
          <w:p w14:paraId="40895B2C" w14:textId="1721E37B" w:rsidR="00A27B72" w:rsidRPr="003673F0" w:rsidRDefault="00A27B72" w:rsidP="00A27B72">
            <w:pPr>
              <w:keepNext/>
              <w:keepLines/>
              <w:spacing w:before="40" w:after="40"/>
              <w:jc w:val="center"/>
              <w:rPr>
                <w:rFonts w:ascii="Arial" w:hAnsi="Arial" w:cs="Arial"/>
              </w:rPr>
            </w:pPr>
            <w:r w:rsidRPr="003673F0">
              <w:rPr>
                <w:rFonts w:ascii="Arial" w:hAnsi="Arial" w:cs="Arial"/>
                <w:color w:val="000000" w:themeColor="text1"/>
              </w:rPr>
              <w:t>1.2-2.2</w:t>
            </w:r>
          </w:p>
        </w:tc>
        <w:tc>
          <w:tcPr>
            <w:tcW w:w="1170" w:type="dxa"/>
          </w:tcPr>
          <w:p w14:paraId="707B8EC2" w14:textId="6FEE5B0E" w:rsidR="00A27B72" w:rsidRPr="003673F0" w:rsidRDefault="00A27B72" w:rsidP="00A27B72">
            <w:pPr>
              <w:keepNext/>
              <w:keepLines/>
              <w:spacing w:before="40" w:after="40"/>
              <w:jc w:val="center"/>
              <w:rPr>
                <w:rFonts w:ascii="Arial" w:hAnsi="Arial" w:cs="Arial"/>
              </w:rPr>
            </w:pPr>
            <w:r w:rsidRPr="003673F0">
              <w:rPr>
                <w:rFonts w:ascii="Arial" w:hAnsi="Arial" w:cs="Arial"/>
              </w:rPr>
              <w:t>10</w:t>
            </w:r>
            <w:r w:rsidRPr="003673F0">
              <w:rPr>
                <w:rFonts w:ascii="Arial" w:hAnsi="Arial" w:cs="Arial"/>
              </w:rPr>
              <w:br/>
              <w:t>(as N)</w:t>
            </w:r>
          </w:p>
        </w:tc>
        <w:tc>
          <w:tcPr>
            <w:tcW w:w="1260" w:type="dxa"/>
          </w:tcPr>
          <w:p w14:paraId="4F209845" w14:textId="26281675" w:rsidR="00A27B72" w:rsidRPr="003673F0" w:rsidRDefault="00A27B72" w:rsidP="00A27B72">
            <w:pPr>
              <w:keepNext/>
              <w:keepLines/>
              <w:spacing w:before="40" w:after="40"/>
              <w:jc w:val="center"/>
              <w:rPr>
                <w:rFonts w:ascii="Arial" w:hAnsi="Arial" w:cs="Arial"/>
              </w:rPr>
            </w:pPr>
            <w:r w:rsidRPr="003673F0">
              <w:rPr>
                <w:rFonts w:ascii="Arial" w:hAnsi="Arial" w:cs="Arial"/>
              </w:rPr>
              <w:t>10</w:t>
            </w:r>
            <w:r w:rsidRPr="003673F0">
              <w:rPr>
                <w:rFonts w:ascii="Arial" w:hAnsi="Arial" w:cs="Arial"/>
              </w:rPr>
              <w:br/>
              <w:t>(as N)</w:t>
            </w:r>
          </w:p>
        </w:tc>
        <w:tc>
          <w:tcPr>
            <w:tcW w:w="1931" w:type="dxa"/>
          </w:tcPr>
          <w:p w14:paraId="307E6935" w14:textId="6AF24F68" w:rsidR="00A27B72" w:rsidRPr="003673F0" w:rsidRDefault="00A27B72" w:rsidP="00A27B72">
            <w:pPr>
              <w:keepNext/>
              <w:keepLines/>
              <w:spacing w:before="40" w:after="40"/>
              <w:jc w:val="center"/>
              <w:rPr>
                <w:rFonts w:ascii="Arial" w:hAnsi="Arial" w:cs="Arial"/>
              </w:rPr>
            </w:pPr>
            <w:r w:rsidRPr="003673F0">
              <w:rPr>
                <w:rFonts w:ascii="Arial" w:hAnsi="Arial" w:cs="Arial"/>
              </w:rPr>
              <w:t>Runoff and leaching from fertilizer use; leaching from septic tanks and sewage; erosion of natural deposits</w:t>
            </w:r>
          </w:p>
        </w:tc>
      </w:tr>
      <w:tr w:rsidR="00A27B72" w:rsidRPr="005162DE" w14:paraId="7E778FAF" w14:textId="77777777" w:rsidTr="002D3FB5">
        <w:trPr>
          <w:trHeight w:val="432"/>
        </w:trPr>
        <w:tc>
          <w:tcPr>
            <w:tcW w:w="2245" w:type="dxa"/>
            <w:tcMar>
              <w:left w:w="58" w:type="dxa"/>
              <w:right w:w="58" w:type="dxa"/>
            </w:tcMar>
          </w:tcPr>
          <w:p w14:paraId="2BC454A4" w14:textId="4D0772ED" w:rsidR="00A27B72" w:rsidRPr="003673F0" w:rsidRDefault="00A27B72" w:rsidP="00A27B72">
            <w:pPr>
              <w:spacing w:before="40" w:after="40"/>
              <w:ind w:left="30"/>
              <w:jc w:val="both"/>
              <w:rPr>
                <w:rFonts w:ascii="Arial" w:hAnsi="Arial" w:cs="Arial"/>
              </w:rPr>
            </w:pPr>
            <w:r w:rsidRPr="003673F0">
              <w:rPr>
                <w:rFonts w:ascii="Arial" w:hAnsi="Arial" w:cs="Arial"/>
              </w:rPr>
              <w:t>1,2,3-Trichloropropane [TCP] (µg/L)</w:t>
            </w:r>
          </w:p>
        </w:tc>
        <w:tc>
          <w:tcPr>
            <w:tcW w:w="1440" w:type="dxa"/>
          </w:tcPr>
          <w:p w14:paraId="2402AAFA" w14:textId="77777777" w:rsidR="00A27B72" w:rsidRPr="003673F0" w:rsidRDefault="00A27B72" w:rsidP="00A27B72">
            <w:pPr>
              <w:spacing w:before="40" w:after="40"/>
              <w:jc w:val="center"/>
              <w:rPr>
                <w:rFonts w:ascii="Arial" w:hAnsi="Arial" w:cs="Arial"/>
                <w:color w:val="000000" w:themeColor="text1"/>
              </w:rPr>
            </w:pPr>
            <w:r w:rsidRPr="003673F0">
              <w:rPr>
                <w:rFonts w:ascii="Arial" w:hAnsi="Arial" w:cs="Arial"/>
                <w:color w:val="000000" w:themeColor="text1"/>
              </w:rPr>
              <w:t>1/3/2022</w:t>
            </w:r>
          </w:p>
          <w:p w14:paraId="0D64C3B8" w14:textId="77777777" w:rsidR="00A27B72" w:rsidRPr="003673F0" w:rsidRDefault="00A27B72" w:rsidP="00A27B72">
            <w:pPr>
              <w:spacing w:before="40" w:after="40"/>
              <w:jc w:val="center"/>
              <w:rPr>
                <w:rFonts w:ascii="Arial" w:hAnsi="Arial" w:cs="Arial"/>
                <w:color w:val="000000" w:themeColor="text1"/>
              </w:rPr>
            </w:pPr>
            <w:r w:rsidRPr="003673F0">
              <w:rPr>
                <w:rFonts w:ascii="Arial" w:hAnsi="Arial" w:cs="Arial"/>
                <w:color w:val="000000" w:themeColor="text1"/>
              </w:rPr>
              <w:t>4/18/2022</w:t>
            </w:r>
          </w:p>
          <w:p w14:paraId="4DF961CA" w14:textId="77777777" w:rsidR="00A27B72" w:rsidRPr="003673F0" w:rsidRDefault="00A27B72" w:rsidP="00A27B72">
            <w:pPr>
              <w:spacing w:before="40" w:after="40"/>
              <w:jc w:val="center"/>
              <w:rPr>
                <w:rFonts w:ascii="Arial" w:hAnsi="Arial" w:cs="Arial"/>
                <w:color w:val="000000" w:themeColor="text1"/>
              </w:rPr>
            </w:pPr>
            <w:r w:rsidRPr="003673F0">
              <w:rPr>
                <w:rFonts w:ascii="Arial" w:hAnsi="Arial" w:cs="Arial"/>
                <w:color w:val="000000" w:themeColor="text1"/>
              </w:rPr>
              <w:t>7/11/2022</w:t>
            </w:r>
          </w:p>
          <w:p w14:paraId="25EFD446" w14:textId="7D67129D" w:rsidR="00A27B72" w:rsidRPr="003673F0" w:rsidRDefault="00A27B72" w:rsidP="00A27B72">
            <w:pPr>
              <w:spacing w:before="40" w:after="40"/>
              <w:jc w:val="center"/>
              <w:rPr>
                <w:rFonts w:ascii="Arial" w:hAnsi="Arial" w:cs="Arial"/>
              </w:rPr>
            </w:pPr>
            <w:r w:rsidRPr="003673F0">
              <w:rPr>
                <w:rFonts w:ascii="Arial" w:hAnsi="Arial" w:cs="Arial"/>
                <w:color w:val="000000" w:themeColor="text1"/>
              </w:rPr>
              <w:t>10/19/2022</w:t>
            </w:r>
          </w:p>
        </w:tc>
        <w:tc>
          <w:tcPr>
            <w:tcW w:w="1260" w:type="dxa"/>
          </w:tcPr>
          <w:p w14:paraId="7CAF39D9" w14:textId="40B3F369" w:rsidR="00A27B72" w:rsidRPr="003673F0" w:rsidRDefault="00EE6642" w:rsidP="00A27B72">
            <w:pPr>
              <w:spacing w:before="40" w:after="40"/>
              <w:jc w:val="center"/>
              <w:rPr>
                <w:rFonts w:ascii="Arial" w:hAnsi="Arial" w:cs="Arial"/>
              </w:rPr>
            </w:pPr>
            <w:r w:rsidRPr="003673F0">
              <w:rPr>
                <w:rFonts w:ascii="Arial" w:hAnsi="Arial" w:cs="Arial"/>
                <w:color w:val="000000" w:themeColor="text1"/>
              </w:rPr>
              <w:t>0.00484</w:t>
            </w:r>
          </w:p>
        </w:tc>
        <w:tc>
          <w:tcPr>
            <w:tcW w:w="1530" w:type="dxa"/>
          </w:tcPr>
          <w:p w14:paraId="694B316A" w14:textId="5BA22531" w:rsidR="00A27B72" w:rsidRPr="003673F0" w:rsidRDefault="00EE6642" w:rsidP="00A27B72">
            <w:pPr>
              <w:spacing w:before="40" w:after="40"/>
              <w:jc w:val="center"/>
              <w:rPr>
                <w:rFonts w:ascii="Arial" w:hAnsi="Arial" w:cs="Arial"/>
              </w:rPr>
            </w:pPr>
            <w:r w:rsidRPr="003673F0">
              <w:rPr>
                <w:rFonts w:ascii="Arial" w:hAnsi="Arial" w:cs="Arial"/>
                <w:color w:val="000000" w:themeColor="text1"/>
              </w:rPr>
              <w:t>ND-0.012</w:t>
            </w:r>
          </w:p>
        </w:tc>
        <w:tc>
          <w:tcPr>
            <w:tcW w:w="1170" w:type="dxa"/>
          </w:tcPr>
          <w:p w14:paraId="04B3ABD1" w14:textId="0B889474" w:rsidR="00A27B72" w:rsidRPr="003673F0" w:rsidRDefault="00A27B72" w:rsidP="00A27B72">
            <w:pPr>
              <w:spacing w:before="40" w:after="40"/>
              <w:jc w:val="center"/>
              <w:rPr>
                <w:rFonts w:ascii="Arial" w:hAnsi="Arial" w:cs="Arial"/>
              </w:rPr>
            </w:pPr>
            <w:r w:rsidRPr="003673F0">
              <w:rPr>
                <w:rFonts w:ascii="Arial" w:hAnsi="Arial" w:cs="Arial"/>
              </w:rPr>
              <w:t>0.005</w:t>
            </w:r>
          </w:p>
        </w:tc>
        <w:tc>
          <w:tcPr>
            <w:tcW w:w="1260" w:type="dxa"/>
          </w:tcPr>
          <w:p w14:paraId="7BD33183" w14:textId="11B3CFE1" w:rsidR="00A27B72" w:rsidRPr="003673F0" w:rsidRDefault="00A27B72" w:rsidP="00A27B72">
            <w:pPr>
              <w:spacing w:before="40" w:after="40"/>
              <w:jc w:val="center"/>
              <w:rPr>
                <w:rFonts w:ascii="Arial" w:hAnsi="Arial" w:cs="Arial"/>
              </w:rPr>
            </w:pPr>
            <w:r w:rsidRPr="003673F0">
              <w:rPr>
                <w:rFonts w:ascii="Arial" w:hAnsi="Arial" w:cs="Arial"/>
              </w:rPr>
              <w:t>0.0007</w:t>
            </w:r>
          </w:p>
        </w:tc>
        <w:tc>
          <w:tcPr>
            <w:tcW w:w="1931" w:type="dxa"/>
          </w:tcPr>
          <w:p w14:paraId="701F5E75" w14:textId="3A3AA4E2" w:rsidR="00A27B72" w:rsidRPr="003673F0" w:rsidRDefault="00A27B72" w:rsidP="00A27B72">
            <w:pPr>
              <w:spacing w:before="40" w:after="40"/>
              <w:jc w:val="center"/>
              <w:rPr>
                <w:rFonts w:ascii="Arial" w:hAnsi="Arial" w:cs="Arial"/>
              </w:rPr>
            </w:pPr>
            <w:r w:rsidRPr="003673F0">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E6642" w:rsidRPr="005162DE" w14:paraId="5A2E4EDA" w14:textId="77777777" w:rsidTr="002D3FB5">
        <w:trPr>
          <w:trHeight w:val="432"/>
        </w:trPr>
        <w:tc>
          <w:tcPr>
            <w:tcW w:w="2245" w:type="dxa"/>
            <w:tcMar>
              <w:left w:w="58" w:type="dxa"/>
              <w:right w:w="58" w:type="dxa"/>
            </w:tcMar>
          </w:tcPr>
          <w:p w14:paraId="490802B3" w14:textId="22382CCD" w:rsidR="00EE6642" w:rsidRPr="003673F0" w:rsidRDefault="00EE6642" w:rsidP="00EE6642">
            <w:pPr>
              <w:spacing w:before="40" w:after="40"/>
              <w:ind w:left="30"/>
              <w:rPr>
                <w:rFonts w:ascii="Arial" w:hAnsi="Arial" w:cs="Arial"/>
              </w:rPr>
            </w:pPr>
            <w:r w:rsidRPr="003673F0">
              <w:rPr>
                <w:rFonts w:ascii="Arial" w:hAnsi="Arial" w:cs="Arial"/>
              </w:rPr>
              <w:t>TTHMs [Total Trihalomethanes] (µg/L)</w:t>
            </w:r>
          </w:p>
        </w:tc>
        <w:tc>
          <w:tcPr>
            <w:tcW w:w="1440" w:type="dxa"/>
          </w:tcPr>
          <w:p w14:paraId="535C6478" w14:textId="120D35E4" w:rsidR="00EE6642" w:rsidRPr="003673F0" w:rsidRDefault="00EE6642" w:rsidP="00EE6642">
            <w:pPr>
              <w:spacing w:before="40" w:after="40"/>
              <w:jc w:val="center"/>
              <w:rPr>
                <w:rFonts w:ascii="Arial" w:hAnsi="Arial" w:cs="Arial"/>
              </w:rPr>
            </w:pPr>
            <w:r w:rsidRPr="003673F0">
              <w:rPr>
                <w:rFonts w:ascii="Arial" w:hAnsi="Arial" w:cs="Arial"/>
              </w:rPr>
              <w:t>6/7/2022</w:t>
            </w:r>
          </w:p>
        </w:tc>
        <w:tc>
          <w:tcPr>
            <w:tcW w:w="1260" w:type="dxa"/>
          </w:tcPr>
          <w:p w14:paraId="1A872876" w14:textId="5767F223"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3.25</w:t>
            </w:r>
          </w:p>
        </w:tc>
        <w:tc>
          <w:tcPr>
            <w:tcW w:w="1530" w:type="dxa"/>
          </w:tcPr>
          <w:p w14:paraId="4E27FAAD" w14:textId="1C01EE49"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2.3-4.2</w:t>
            </w:r>
          </w:p>
        </w:tc>
        <w:tc>
          <w:tcPr>
            <w:tcW w:w="1170" w:type="dxa"/>
          </w:tcPr>
          <w:p w14:paraId="6EC8A772" w14:textId="00A666CC" w:rsidR="00EE6642" w:rsidRPr="003673F0" w:rsidRDefault="00EE6642" w:rsidP="00EE6642">
            <w:pPr>
              <w:spacing w:before="40" w:after="40"/>
              <w:jc w:val="center"/>
              <w:rPr>
                <w:rFonts w:ascii="Arial" w:hAnsi="Arial" w:cs="Arial"/>
              </w:rPr>
            </w:pPr>
            <w:r w:rsidRPr="003673F0">
              <w:rPr>
                <w:rFonts w:ascii="Arial" w:hAnsi="Arial" w:cs="Arial"/>
              </w:rPr>
              <w:t>80</w:t>
            </w:r>
          </w:p>
        </w:tc>
        <w:tc>
          <w:tcPr>
            <w:tcW w:w="1260" w:type="dxa"/>
          </w:tcPr>
          <w:p w14:paraId="22CCB022" w14:textId="0AC25C81" w:rsidR="00EE6642" w:rsidRPr="003673F0" w:rsidRDefault="00EE6642" w:rsidP="00EE6642">
            <w:pPr>
              <w:spacing w:before="40" w:after="40"/>
              <w:jc w:val="center"/>
              <w:rPr>
                <w:rFonts w:ascii="Arial" w:hAnsi="Arial" w:cs="Arial"/>
              </w:rPr>
            </w:pPr>
            <w:r w:rsidRPr="003673F0">
              <w:rPr>
                <w:rFonts w:ascii="Arial" w:hAnsi="Arial" w:cs="Arial"/>
              </w:rPr>
              <w:t>N/A</w:t>
            </w:r>
          </w:p>
        </w:tc>
        <w:tc>
          <w:tcPr>
            <w:tcW w:w="1931" w:type="dxa"/>
          </w:tcPr>
          <w:p w14:paraId="218DDB99" w14:textId="5D6383C6" w:rsidR="00EE6642" w:rsidRPr="003673F0" w:rsidRDefault="00EE6642" w:rsidP="00EE6642">
            <w:pPr>
              <w:spacing w:before="40" w:after="40"/>
              <w:jc w:val="center"/>
              <w:rPr>
                <w:rFonts w:ascii="Arial" w:hAnsi="Arial" w:cs="Arial"/>
              </w:rPr>
            </w:pPr>
            <w:r w:rsidRPr="003673F0">
              <w:rPr>
                <w:rFonts w:ascii="Arial" w:hAnsi="Arial" w:cs="Arial"/>
              </w:rPr>
              <w:t>Byproduct of drinking water disinfection</w:t>
            </w:r>
          </w:p>
        </w:tc>
      </w:tr>
      <w:tr w:rsidR="00EE6642" w:rsidRPr="005162DE" w14:paraId="38A5C029" w14:textId="77777777" w:rsidTr="002D3FB5">
        <w:trPr>
          <w:trHeight w:val="432"/>
        </w:trPr>
        <w:tc>
          <w:tcPr>
            <w:tcW w:w="2245" w:type="dxa"/>
            <w:tcMar>
              <w:left w:w="58" w:type="dxa"/>
              <w:right w:w="58" w:type="dxa"/>
            </w:tcMar>
          </w:tcPr>
          <w:p w14:paraId="77C98BE8" w14:textId="4DC33023" w:rsidR="00EE6642" w:rsidRPr="003673F0" w:rsidRDefault="00EE6642" w:rsidP="00EE6642">
            <w:pPr>
              <w:spacing w:before="40" w:after="40"/>
              <w:ind w:left="30"/>
              <w:rPr>
                <w:rFonts w:ascii="Arial" w:hAnsi="Arial" w:cs="Arial"/>
              </w:rPr>
            </w:pPr>
            <w:r w:rsidRPr="003673F0">
              <w:rPr>
                <w:rFonts w:ascii="Arial" w:hAnsi="Arial" w:cs="Arial"/>
              </w:rPr>
              <w:t>HAA5 [Sum of 5 Haloacetic Acids] (µg/L)</w:t>
            </w:r>
          </w:p>
        </w:tc>
        <w:tc>
          <w:tcPr>
            <w:tcW w:w="1440" w:type="dxa"/>
          </w:tcPr>
          <w:p w14:paraId="0A092E35" w14:textId="4592E928" w:rsidR="00EE6642" w:rsidRPr="003673F0" w:rsidRDefault="00EE6642" w:rsidP="00EE6642">
            <w:pPr>
              <w:spacing w:before="40" w:after="40"/>
              <w:jc w:val="center"/>
              <w:rPr>
                <w:rFonts w:ascii="Arial" w:hAnsi="Arial" w:cs="Arial"/>
              </w:rPr>
            </w:pPr>
            <w:r w:rsidRPr="003673F0">
              <w:rPr>
                <w:rFonts w:ascii="Arial" w:hAnsi="Arial" w:cs="Arial"/>
              </w:rPr>
              <w:t>6/7/2022</w:t>
            </w:r>
          </w:p>
        </w:tc>
        <w:tc>
          <w:tcPr>
            <w:tcW w:w="1260" w:type="dxa"/>
          </w:tcPr>
          <w:p w14:paraId="1D3E6286" w14:textId="1A57115A"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 xml:space="preserve">ND </w:t>
            </w:r>
          </w:p>
        </w:tc>
        <w:tc>
          <w:tcPr>
            <w:tcW w:w="1530" w:type="dxa"/>
          </w:tcPr>
          <w:p w14:paraId="7D567C27" w14:textId="19417AEC"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 xml:space="preserve">N/A </w:t>
            </w:r>
          </w:p>
        </w:tc>
        <w:tc>
          <w:tcPr>
            <w:tcW w:w="1170" w:type="dxa"/>
          </w:tcPr>
          <w:p w14:paraId="79E5DD53" w14:textId="00155F51" w:rsidR="00EE6642" w:rsidRPr="003673F0" w:rsidRDefault="00EE6642" w:rsidP="00EE6642">
            <w:pPr>
              <w:spacing w:before="40" w:after="40"/>
              <w:jc w:val="center"/>
              <w:rPr>
                <w:rFonts w:ascii="Arial" w:hAnsi="Arial" w:cs="Arial"/>
              </w:rPr>
            </w:pPr>
            <w:r w:rsidRPr="003673F0">
              <w:rPr>
                <w:rFonts w:ascii="Arial" w:hAnsi="Arial" w:cs="Arial"/>
              </w:rPr>
              <w:t>60</w:t>
            </w:r>
          </w:p>
        </w:tc>
        <w:tc>
          <w:tcPr>
            <w:tcW w:w="1260" w:type="dxa"/>
          </w:tcPr>
          <w:p w14:paraId="0268AE6B" w14:textId="4EF66703" w:rsidR="00EE6642" w:rsidRPr="003673F0" w:rsidRDefault="00EE6642" w:rsidP="00EE6642">
            <w:pPr>
              <w:spacing w:before="40" w:after="40"/>
              <w:jc w:val="center"/>
              <w:rPr>
                <w:rFonts w:ascii="Arial" w:hAnsi="Arial" w:cs="Arial"/>
              </w:rPr>
            </w:pPr>
            <w:r w:rsidRPr="003673F0">
              <w:rPr>
                <w:rFonts w:ascii="Arial" w:hAnsi="Arial" w:cs="Arial"/>
              </w:rPr>
              <w:t>N/A</w:t>
            </w:r>
          </w:p>
        </w:tc>
        <w:tc>
          <w:tcPr>
            <w:tcW w:w="1931" w:type="dxa"/>
          </w:tcPr>
          <w:p w14:paraId="04F7FCB1" w14:textId="5DDACDF5" w:rsidR="00EE6642" w:rsidRPr="003673F0" w:rsidRDefault="00EE6642" w:rsidP="00EE6642">
            <w:pPr>
              <w:spacing w:before="40" w:after="40"/>
              <w:jc w:val="center"/>
              <w:rPr>
                <w:rFonts w:ascii="Arial" w:hAnsi="Arial" w:cs="Arial"/>
              </w:rPr>
            </w:pPr>
            <w:r w:rsidRPr="003673F0">
              <w:rPr>
                <w:rFonts w:ascii="Arial" w:hAnsi="Arial" w:cs="Arial"/>
              </w:rPr>
              <w:t>Byproduct of drinking water disinfection</w:t>
            </w:r>
          </w:p>
        </w:tc>
      </w:tr>
      <w:tr w:rsidR="00EE6642" w:rsidRPr="005162DE" w14:paraId="23755165" w14:textId="77777777" w:rsidTr="002D3FB5">
        <w:trPr>
          <w:trHeight w:val="432"/>
        </w:trPr>
        <w:tc>
          <w:tcPr>
            <w:tcW w:w="2245" w:type="dxa"/>
            <w:tcMar>
              <w:left w:w="58" w:type="dxa"/>
              <w:right w:w="58" w:type="dxa"/>
            </w:tcMar>
          </w:tcPr>
          <w:p w14:paraId="2071216C" w14:textId="313B71B4" w:rsidR="00EE6642" w:rsidRPr="003673F0" w:rsidRDefault="00EE6642" w:rsidP="00EE6642">
            <w:pPr>
              <w:spacing w:before="40" w:after="40"/>
              <w:ind w:left="30"/>
              <w:jc w:val="both"/>
              <w:rPr>
                <w:rFonts w:ascii="Arial" w:hAnsi="Arial" w:cs="Arial"/>
              </w:rPr>
            </w:pPr>
            <w:r w:rsidRPr="003673F0">
              <w:rPr>
                <w:rFonts w:ascii="Arial" w:hAnsi="Arial" w:cs="Arial"/>
              </w:rPr>
              <w:t>Chlorine DISTRIBUTION (mg/L)</w:t>
            </w:r>
          </w:p>
        </w:tc>
        <w:tc>
          <w:tcPr>
            <w:tcW w:w="1440" w:type="dxa"/>
          </w:tcPr>
          <w:p w14:paraId="5085C448" w14:textId="77777777" w:rsidR="00EE6642" w:rsidRPr="003673F0" w:rsidRDefault="00EE6642" w:rsidP="00EE6642">
            <w:pPr>
              <w:spacing w:before="40" w:after="40"/>
              <w:jc w:val="center"/>
              <w:rPr>
                <w:rFonts w:ascii="Arial" w:hAnsi="Arial" w:cs="Arial"/>
                <w:color w:val="000000" w:themeColor="text1"/>
              </w:rPr>
            </w:pPr>
            <w:r w:rsidRPr="003673F0">
              <w:rPr>
                <w:rFonts w:ascii="Arial" w:hAnsi="Arial" w:cs="Arial"/>
                <w:color w:val="000000" w:themeColor="text1"/>
              </w:rPr>
              <w:t>JAN-DEC</w:t>
            </w:r>
          </w:p>
          <w:p w14:paraId="2F1BE7A7" w14:textId="5708ABA3"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2022</w:t>
            </w:r>
          </w:p>
        </w:tc>
        <w:tc>
          <w:tcPr>
            <w:tcW w:w="1260" w:type="dxa"/>
          </w:tcPr>
          <w:p w14:paraId="5C92CD14" w14:textId="652D7560"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0.54</w:t>
            </w:r>
          </w:p>
        </w:tc>
        <w:tc>
          <w:tcPr>
            <w:tcW w:w="1530" w:type="dxa"/>
          </w:tcPr>
          <w:p w14:paraId="06D26930" w14:textId="581ADA1D" w:rsidR="00EE6642" w:rsidRPr="003673F0" w:rsidRDefault="00EE6642" w:rsidP="00EE6642">
            <w:pPr>
              <w:spacing w:before="40" w:after="40"/>
              <w:jc w:val="center"/>
              <w:rPr>
                <w:rFonts w:ascii="Arial" w:hAnsi="Arial" w:cs="Arial"/>
              </w:rPr>
            </w:pPr>
            <w:r w:rsidRPr="003673F0">
              <w:rPr>
                <w:rFonts w:ascii="Arial" w:hAnsi="Arial" w:cs="Arial"/>
                <w:color w:val="000000" w:themeColor="text1"/>
              </w:rPr>
              <w:t>0.2-0.8</w:t>
            </w:r>
          </w:p>
        </w:tc>
        <w:tc>
          <w:tcPr>
            <w:tcW w:w="1170" w:type="dxa"/>
          </w:tcPr>
          <w:p w14:paraId="5119FFA6" w14:textId="3F5E4F3B" w:rsidR="00EE6642" w:rsidRPr="003673F0" w:rsidRDefault="00EE6642" w:rsidP="00EE6642">
            <w:pPr>
              <w:spacing w:before="40" w:after="40"/>
              <w:jc w:val="center"/>
              <w:rPr>
                <w:rFonts w:ascii="Arial" w:hAnsi="Arial" w:cs="Arial"/>
              </w:rPr>
            </w:pPr>
            <w:r w:rsidRPr="003673F0">
              <w:rPr>
                <w:rFonts w:ascii="Arial" w:hAnsi="Arial" w:cs="Arial"/>
              </w:rPr>
              <w:t>[MRDL = 4.0 (as Cl</w:t>
            </w:r>
            <w:r w:rsidRPr="003673F0">
              <w:rPr>
                <w:rFonts w:ascii="Arial" w:hAnsi="Arial" w:cs="Arial"/>
                <w:vertAlign w:val="subscript"/>
              </w:rPr>
              <w:t>2</w:t>
            </w:r>
            <w:r w:rsidRPr="003673F0">
              <w:rPr>
                <w:rFonts w:ascii="Arial" w:hAnsi="Arial" w:cs="Arial"/>
              </w:rPr>
              <w:t>)]</w:t>
            </w:r>
          </w:p>
        </w:tc>
        <w:tc>
          <w:tcPr>
            <w:tcW w:w="1260" w:type="dxa"/>
          </w:tcPr>
          <w:p w14:paraId="6D715965" w14:textId="20126387" w:rsidR="00EE6642" w:rsidRPr="003673F0" w:rsidRDefault="00EE6642" w:rsidP="00EE6642">
            <w:pPr>
              <w:spacing w:before="40" w:after="40"/>
              <w:jc w:val="center"/>
              <w:rPr>
                <w:rFonts w:ascii="Arial" w:hAnsi="Arial" w:cs="Arial"/>
              </w:rPr>
            </w:pPr>
            <w:r w:rsidRPr="003673F0">
              <w:rPr>
                <w:rFonts w:ascii="Arial" w:hAnsi="Arial" w:cs="Arial"/>
              </w:rPr>
              <w:t>[MRDLG = 4 (as Cl</w:t>
            </w:r>
            <w:r w:rsidRPr="003673F0">
              <w:rPr>
                <w:rFonts w:ascii="Arial" w:hAnsi="Arial" w:cs="Arial"/>
                <w:vertAlign w:val="subscript"/>
              </w:rPr>
              <w:t>2</w:t>
            </w:r>
            <w:r w:rsidRPr="003673F0">
              <w:rPr>
                <w:rFonts w:ascii="Arial" w:hAnsi="Arial" w:cs="Arial"/>
              </w:rPr>
              <w:t>)]</w:t>
            </w:r>
          </w:p>
        </w:tc>
        <w:tc>
          <w:tcPr>
            <w:tcW w:w="1931" w:type="dxa"/>
          </w:tcPr>
          <w:p w14:paraId="307F6C95" w14:textId="7C80E464" w:rsidR="00EE6642" w:rsidRPr="003673F0" w:rsidRDefault="00EE6642" w:rsidP="00EE6642">
            <w:pPr>
              <w:spacing w:before="40" w:after="40"/>
              <w:jc w:val="center"/>
              <w:rPr>
                <w:rFonts w:ascii="Arial" w:hAnsi="Arial" w:cs="Arial"/>
              </w:rPr>
            </w:pPr>
            <w:r w:rsidRPr="003673F0">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3673F0">
        <w:fldChar w:fldCharType="begin"/>
      </w:r>
      <w:r w:rsidR="003673F0">
        <w:instrText xml:space="preserve"> SEQ Table \* ARABIC </w:instrText>
      </w:r>
      <w:r w:rsidR="003673F0">
        <w:fldChar w:fldCharType="separate"/>
      </w:r>
      <w:r w:rsidR="00883E1D">
        <w:rPr>
          <w:noProof/>
        </w:rPr>
        <w:t>5</w:t>
      </w:r>
      <w:r w:rsidR="003673F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673F0" w:rsidRPr="005162DE" w14:paraId="029A4A7D" w14:textId="77777777" w:rsidTr="002D3FB5">
        <w:trPr>
          <w:trHeight w:val="432"/>
        </w:trPr>
        <w:tc>
          <w:tcPr>
            <w:tcW w:w="2245" w:type="dxa"/>
          </w:tcPr>
          <w:p w14:paraId="3BC92145" w14:textId="77777777" w:rsidR="003673F0" w:rsidRPr="00550BF1" w:rsidRDefault="003673F0" w:rsidP="003673F0">
            <w:pPr>
              <w:ind w:left="187"/>
              <w:rPr>
                <w:rFonts w:ascii="Arial" w:hAnsi="Arial" w:cs="Arial"/>
              </w:rPr>
            </w:pPr>
            <w:r w:rsidRPr="00550BF1">
              <w:rPr>
                <w:rFonts w:ascii="Arial" w:hAnsi="Arial" w:cs="Arial"/>
              </w:rPr>
              <w:t>SPECIFIC CONDUCTANCE</w:t>
            </w:r>
          </w:p>
          <w:p w14:paraId="04C2A80B" w14:textId="2E0E21EB" w:rsidR="003673F0" w:rsidRPr="005162DE" w:rsidRDefault="003673F0" w:rsidP="003673F0">
            <w:pPr>
              <w:spacing w:before="40" w:after="40"/>
              <w:ind w:left="187"/>
              <w:rPr>
                <w:rFonts w:ascii="Arial" w:hAnsi="Arial" w:cs="Arial"/>
                <w:sz w:val="24"/>
                <w:szCs w:val="24"/>
              </w:rPr>
            </w:pPr>
            <w:r w:rsidRPr="00550BF1">
              <w:rPr>
                <w:rFonts w:ascii="Arial" w:hAnsi="Arial" w:cs="Arial"/>
              </w:rPr>
              <w:t>(µS/cm)</w:t>
            </w:r>
          </w:p>
        </w:tc>
        <w:tc>
          <w:tcPr>
            <w:tcW w:w="1440" w:type="dxa"/>
          </w:tcPr>
          <w:p w14:paraId="3AB56DE9" w14:textId="52F0B186" w:rsidR="003673F0" w:rsidRPr="005162DE" w:rsidRDefault="003673F0" w:rsidP="003673F0">
            <w:pPr>
              <w:spacing w:before="40" w:after="40"/>
              <w:jc w:val="center"/>
              <w:rPr>
                <w:rFonts w:ascii="Arial" w:hAnsi="Arial" w:cs="Arial"/>
                <w:sz w:val="24"/>
                <w:szCs w:val="24"/>
              </w:rPr>
            </w:pPr>
            <w:r>
              <w:rPr>
                <w:rFonts w:ascii="Arial" w:hAnsi="Arial" w:cs="Arial"/>
              </w:rPr>
              <w:t>6/1/2021</w:t>
            </w:r>
          </w:p>
        </w:tc>
        <w:tc>
          <w:tcPr>
            <w:tcW w:w="1260" w:type="dxa"/>
          </w:tcPr>
          <w:p w14:paraId="5D465B29" w14:textId="3ADC65F0" w:rsidR="003673F0" w:rsidRPr="005162DE" w:rsidRDefault="003673F0" w:rsidP="003673F0">
            <w:pPr>
              <w:spacing w:before="40" w:after="40"/>
              <w:jc w:val="center"/>
              <w:rPr>
                <w:rFonts w:ascii="Arial" w:hAnsi="Arial" w:cs="Arial"/>
                <w:sz w:val="24"/>
                <w:szCs w:val="24"/>
              </w:rPr>
            </w:pPr>
            <w:r>
              <w:rPr>
                <w:rFonts w:ascii="Arial" w:hAnsi="Arial" w:cs="Arial"/>
              </w:rPr>
              <w:t>310</w:t>
            </w:r>
          </w:p>
        </w:tc>
        <w:tc>
          <w:tcPr>
            <w:tcW w:w="1530" w:type="dxa"/>
          </w:tcPr>
          <w:p w14:paraId="6F2413BA" w14:textId="005E3B65" w:rsidR="003673F0" w:rsidRPr="005162DE" w:rsidRDefault="003673F0" w:rsidP="003673F0">
            <w:pPr>
              <w:spacing w:before="40" w:after="40"/>
              <w:jc w:val="center"/>
              <w:rPr>
                <w:rFonts w:ascii="Arial" w:hAnsi="Arial" w:cs="Arial"/>
                <w:sz w:val="24"/>
                <w:szCs w:val="24"/>
              </w:rPr>
            </w:pPr>
            <w:r w:rsidRPr="00550BF1">
              <w:rPr>
                <w:rFonts w:ascii="Arial" w:hAnsi="Arial" w:cs="Arial"/>
              </w:rPr>
              <w:t>N/A</w:t>
            </w:r>
          </w:p>
        </w:tc>
        <w:tc>
          <w:tcPr>
            <w:tcW w:w="900" w:type="dxa"/>
          </w:tcPr>
          <w:p w14:paraId="5615AC9F" w14:textId="77B00695" w:rsidR="003673F0" w:rsidRPr="005162DE" w:rsidRDefault="003673F0" w:rsidP="003673F0">
            <w:pPr>
              <w:spacing w:before="40" w:after="40"/>
              <w:jc w:val="center"/>
              <w:rPr>
                <w:rFonts w:ascii="Arial" w:hAnsi="Arial" w:cs="Arial"/>
                <w:sz w:val="24"/>
                <w:szCs w:val="24"/>
              </w:rPr>
            </w:pPr>
            <w:r w:rsidRPr="00550BF1">
              <w:rPr>
                <w:rFonts w:ascii="Arial" w:hAnsi="Arial" w:cs="Arial"/>
              </w:rPr>
              <w:t>1600 µS/cm</w:t>
            </w:r>
          </w:p>
        </w:tc>
        <w:tc>
          <w:tcPr>
            <w:tcW w:w="1170" w:type="dxa"/>
          </w:tcPr>
          <w:p w14:paraId="188C38E4" w14:textId="1CE74A2E" w:rsidR="003673F0" w:rsidRPr="005162DE" w:rsidRDefault="003673F0" w:rsidP="003673F0">
            <w:pPr>
              <w:spacing w:before="40" w:after="40"/>
              <w:jc w:val="center"/>
              <w:rPr>
                <w:rFonts w:ascii="Arial" w:hAnsi="Arial" w:cs="Arial"/>
                <w:sz w:val="24"/>
                <w:szCs w:val="24"/>
              </w:rPr>
            </w:pPr>
            <w:r w:rsidRPr="00550BF1">
              <w:rPr>
                <w:rFonts w:ascii="Arial" w:hAnsi="Arial" w:cs="Arial"/>
              </w:rPr>
              <w:t>NONE</w:t>
            </w:r>
          </w:p>
        </w:tc>
        <w:tc>
          <w:tcPr>
            <w:tcW w:w="2291" w:type="dxa"/>
          </w:tcPr>
          <w:p w14:paraId="566F303C" w14:textId="05A0D6B9" w:rsidR="003673F0" w:rsidRPr="005162DE" w:rsidRDefault="003673F0" w:rsidP="003673F0">
            <w:pPr>
              <w:spacing w:before="40" w:after="40"/>
              <w:rPr>
                <w:rFonts w:ascii="Arial" w:hAnsi="Arial" w:cs="Arial"/>
                <w:sz w:val="24"/>
                <w:szCs w:val="24"/>
              </w:rPr>
            </w:pPr>
            <w:r w:rsidRPr="00550BF1">
              <w:rPr>
                <w:rFonts w:ascii="Arial" w:hAnsi="Arial" w:cs="Arial"/>
              </w:rPr>
              <w:t>Substances that form ions when in water; seawater influence</w:t>
            </w:r>
          </w:p>
        </w:tc>
      </w:tr>
    </w:tbl>
    <w:p w14:paraId="72AF558A" w14:textId="77777777" w:rsidR="003673F0" w:rsidRDefault="003673F0" w:rsidP="00BF628D">
      <w:pPr>
        <w:pStyle w:val="Heading3"/>
        <w:rPr>
          <w:color w:val="auto"/>
        </w:rPr>
      </w:pPr>
      <w:bookmarkStart w:id="8" w:name="_Toc58336719"/>
    </w:p>
    <w:p w14:paraId="5A7B7744" w14:textId="77777777" w:rsidR="003673F0" w:rsidRDefault="003673F0" w:rsidP="00BF628D">
      <w:pPr>
        <w:pStyle w:val="Heading3"/>
        <w:rPr>
          <w:color w:val="auto"/>
        </w:rPr>
      </w:pPr>
    </w:p>
    <w:p w14:paraId="4ED6FC3F" w14:textId="4B7173FC"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F79EF8"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3673F0">
        <w:rPr>
          <w:rFonts w:ascii="Arial" w:hAnsi="Arial" w:cs="Arial"/>
          <w:bCs/>
          <w:sz w:val="24"/>
          <w:szCs w:val="24"/>
        </w:rPr>
        <w:t>McSWAIN ELEMENTARY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34B0D41E"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890" w:type="dxa"/>
        <w:tblInd w:w="1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673F0" w:rsidRPr="001F3468" w14:paraId="6D65C80B" w14:textId="77777777" w:rsidTr="0052167A">
        <w:trPr>
          <w:cantSplit/>
        </w:trPr>
        <w:tc>
          <w:tcPr>
            <w:tcW w:w="10890" w:type="dxa"/>
          </w:tcPr>
          <w:p w14:paraId="197660A1" w14:textId="77777777" w:rsidR="003673F0" w:rsidRPr="001F3468" w:rsidRDefault="003673F0" w:rsidP="0052167A">
            <w:pPr>
              <w:pStyle w:val="BodyText"/>
              <w:spacing w:before="0"/>
              <w:jc w:val="left"/>
              <w:rPr>
                <w:rFonts w:ascii="Times New Roman" w:hAnsi="Times New Roman"/>
              </w:rPr>
            </w:pPr>
            <w:r>
              <w:rPr>
                <w:rFonts w:ascii="Times New Roman" w:hAnsi="Times New Roman"/>
              </w:rPr>
              <w:t>Secondary standards are in place to establish an acceptable aesthetic quality of the water due to color, taste and odor</w:t>
            </w:r>
          </w:p>
        </w:tc>
      </w:tr>
      <w:tr w:rsidR="003673F0" w:rsidRPr="001F3468" w14:paraId="5A8C0FA7" w14:textId="77777777" w:rsidTr="0052167A">
        <w:trPr>
          <w:cantSplit/>
        </w:trPr>
        <w:tc>
          <w:tcPr>
            <w:tcW w:w="10890" w:type="dxa"/>
          </w:tcPr>
          <w:p w14:paraId="74B839BD" w14:textId="77777777" w:rsidR="003673F0" w:rsidRPr="001F3468" w:rsidRDefault="003673F0" w:rsidP="0052167A">
            <w:pPr>
              <w:pStyle w:val="BodyText"/>
              <w:spacing w:before="0"/>
              <w:jc w:val="left"/>
              <w:rPr>
                <w:rFonts w:ascii="Times New Roman" w:hAnsi="Times New Roman"/>
              </w:rPr>
            </w:pPr>
            <w:r>
              <w:rPr>
                <w:rFonts w:ascii="Times New Roman" w:hAnsi="Times New Roman"/>
              </w:rPr>
              <w:t>Leaching from natural deposits; industrial wastes.</w:t>
            </w:r>
          </w:p>
        </w:tc>
      </w:tr>
      <w:tr w:rsidR="003673F0" w:rsidRPr="001F3468" w14:paraId="4B15C6E5" w14:textId="77777777" w:rsidTr="0052167A">
        <w:trPr>
          <w:cantSplit/>
        </w:trPr>
        <w:tc>
          <w:tcPr>
            <w:tcW w:w="10890" w:type="dxa"/>
          </w:tcPr>
          <w:p w14:paraId="4A416D95" w14:textId="77777777" w:rsidR="003673F0" w:rsidRPr="001F3468" w:rsidRDefault="003673F0" w:rsidP="0052167A">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in excess of the MCL </w:t>
            </w:r>
          </w:p>
        </w:tc>
      </w:tr>
      <w:tr w:rsidR="003673F0" w:rsidRPr="001F3468" w14:paraId="3A9473B4" w14:textId="77777777" w:rsidTr="0052167A">
        <w:trPr>
          <w:cantSplit/>
        </w:trPr>
        <w:tc>
          <w:tcPr>
            <w:tcW w:w="10890" w:type="dxa"/>
          </w:tcPr>
          <w:p w14:paraId="1D7C09E6" w14:textId="77777777" w:rsidR="003673F0" w:rsidRPr="001F3468" w:rsidRDefault="003673F0" w:rsidP="0052167A">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bl>
    <w:p w14:paraId="7EC6534B" w14:textId="77777777" w:rsidR="003673F0" w:rsidRPr="005162DE" w:rsidRDefault="003673F0"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3673F0" w:rsidRPr="005162DE" w14:paraId="4DAE6475" w14:textId="77777777" w:rsidTr="002D3FB5">
        <w:trPr>
          <w:trHeight w:val="449"/>
        </w:trPr>
        <w:tc>
          <w:tcPr>
            <w:tcW w:w="1975" w:type="dxa"/>
            <w:tcMar>
              <w:left w:w="58" w:type="dxa"/>
              <w:right w:w="58" w:type="dxa"/>
            </w:tcMar>
          </w:tcPr>
          <w:p w14:paraId="2E3A365E" w14:textId="77777777" w:rsidR="003673F0" w:rsidRPr="00450707" w:rsidRDefault="003673F0" w:rsidP="003673F0">
            <w:pPr>
              <w:pStyle w:val="BodyText"/>
              <w:spacing w:before="0"/>
              <w:jc w:val="left"/>
              <w:rPr>
                <w:rFonts w:ascii="Arial" w:hAnsi="Arial" w:cs="Arial"/>
                <w:sz w:val="20"/>
              </w:rPr>
            </w:pPr>
            <w:r w:rsidRPr="00450707">
              <w:rPr>
                <w:rFonts w:ascii="Arial" w:hAnsi="Arial" w:cs="Arial"/>
                <w:sz w:val="20"/>
              </w:rPr>
              <w:t>1,2,3-</w:t>
            </w:r>
            <w:r>
              <w:rPr>
                <w:rFonts w:ascii="Arial" w:hAnsi="Arial" w:cs="Arial"/>
                <w:sz w:val="20"/>
              </w:rPr>
              <w:t>T</w:t>
            </w:r>
            <w:r w:rsidRPr="00450707">
              <w:rPr>
                <w:rFonts w:ascii="Arial" w:hAnsi="Arial" w:cs="Arial"/>
                <w:sz w:val="20"/>
              </w:rPr>
              <w:t>richloropropane [TCP] (µg/L)</w:t>
            </w:r>
          </w:p>
          <w:p w14:paraId="0A44908A" w14:textId="77777777" w:rsidR="003673F0" w:rsidRPr="00450707" w:rsidRDefault="003673F0" w:rsidP="003673F0">
            <w:pPr>
              <w:pStyle w:val="BodyText"/>
              <w:spacing w:before="0"/>
              <w:jc w:val="left"/>
              <w:rPr>
                <w:rFonts w:ascii="Arial" w:hAnsi="Arial" w:cs="Arial"/>
                <w:sz w:val="20"/>
              </w:rPr>
            </w:pPr>
            <w:r w:rsidRPr="00450707">
              <w:rPr>
                <w:rFonts w:ascii="Arial" w:hAnsi="Arial" w:cs="Arial"/>
                <w:sz w:val="20"/>
              </w:rPr>
              <w:lastRenderedPageBreak/>
              <w:t>MAXIMUM CONTAMINANT LEVEL VIOLATION COMPLIANCE ORDER</w:t>
            </w:r>
          </w:p>
          <w:p w14:paraId="47CCBF74" w14:textId="0369B030" w:rsidR="003673F0" w:rsidRPr="005162DE" w:rsidRDefault="003673F0" w:rsidP="003673F0">
            <w:pPr>
              <w:spacing w:before="40" w:after="40"/>
              <w:rPr>
                <w:rFonts w:ascii="Arial" w:hAnsi="Arial" w:cs="Arial"/>
                <w:sz w:val="24"/>
                <w:szCs w:val="24"/>
              </w:rPr>
            </w:pPr>
            <w:r w:rsidRPr="00450707">
              <w:rPr>
                <w:rFonts w:ascii="Arial" w:hAnsi="Arial" w:cs="Arial"/>
                <w:b/>
                <w:bCs/>
              </w:rPr>
              <w:t>#03-11-18R-003</w:t>
            </w:r>
          </w:p>
        </w:tc>
        <w:tc>
          <w:tcPr>
            <w:tcW w:w="2250" w:type="dxa"/>
            <w:tcMar>
              <w:left w:w="58" w:type="dxa"/>
              <w:right w:w="58" w:type="dxa"/>
            </w:tcMar>
          </w:tcPr>
          <w:p w14:paraId="14D9A9B3" w14:textId="6C1B506F" w:rsidR="003673F0" w:rsidRPr="005162DE" w:rsidRDefault="003673F0" w:rsidP="003673F0">
            <w:pPr>
              <w:spacing w:before="40" w:after="40"/>
              <w:rPr>
                <w:rFonts w:ascii="Arial" w:hAnsi="Arial" w:cs="Arial"/>
                <w:sz w:val="24"/>
                <w:szCs w:val="24"/>
              </w:rPr>
            </w:pPr>
            <w:r w:rsidRPr="00450707">
              <w:rPr>
                <w:rFonts w:ascii="Arial" w:hAnsi="Arial" w:cs="Arial"/>
              </w:rPr>
              <w:lastRenderedPageBreak/>
              <w:t>Maximum contamination level violation</w:t>
            </w:r>
          </w:p>
        </w:tc>
        <w:tc>
          <w:tcPr>
            <w:tcW w:w="1890" w:type="dxa"/>
            <w:tcMar>
              <w:left w:w="58" w:type="dxa"/>
              <w:right w:w="58" w:type="dxa"/>
            </w:tcMar>
          </w:tcPr>
          <w:p w14:paraId="7D4FE25C" w14:textId="41170772" w:rsidR="003673F0" w:rsidRPr="005162DE" w:rsidRDefault="003673F0" w:rsidP="003673F0">
            <w:pPr>
              <w:spacing w:before="40" w:after="40"/>
              <w:rPr>
                <w:rFonts w:ascii="Arial" w:hAnsi="Arial" w:cs="Arial"/>
                <w:sz w:val="24"/>
                <w:szCs w:val="24"/>
              </w:rPr>
            </w:pPr>
            <w:r>
              <w:rPr>
                <w:rFonts w:ascii="Arial" w:hAnsi="Arial" w:cs="Arial"/>
              </w:rPr>
              <w:t>1</w:t>
            </w:r>
            <w:r w:rsidRPr="00450707">
              <w:rPr>
                <w:rFonts w:ascii="Arial" w:hAnsi="Arial" w:cs="Arial"/>
                <w:vertAlign w:val="superscript"/>
              </w:rPr>
              <w:t>ST</w:t>
            </w:r>
            <w:r>
              <w:rPr>
                <w:rFonts w:ascii="Arial" w:hAnsi="Arial" w:cs="Arial"/>
              </w:rPr>
              <w:t>, 2</w:t>
            </w:r>
            <w:r w:rsidRPr="00450707">
              <w:rPr>
                <w:rFonts w:ascii="Arial" w:hAnsi="Arial" w:cs="Arial"/>
                <w:vertAlign w:val="superscript"/>
              </w:rPr>
              <w:t>ND</w:t>
            </w:r>
            <w:r>
              <w:rPr>
                <w:rFonts w:ascii="Arial" w:hAnsi="Arial" w:cs="Arial"/>
              </w:rPr>
              <w:t>, 3</w:t>
            </w:r>
            <w:r w:rsidRPr="00450707">
              <w:rPr>
                <w:rFonts w:ascii="Arial" w:hAnsi="Arial" w:cs="Arial"/>
                <w:vertAlign w:val="superscript"/>
              </w:rPr>
              <w:t>RD</w:t>
            </w:r>
            <w:r>
              <w:rPr>
                <w:rFonts w:ascii="Arial" w:hAnsi="Arial" w:cs="Arial"/>
              </w:rPr>
              <w:t>, 4</w:t>
            </w:r>
            <w:r w:rsidRPr="00450707">
              <w:rPr>
                <w:rFonts w:ascii="Arial" w:hAnsi="Arial" w:cs="Arial"/>
                <w:vertAlign w:val="superscript"/>
              </w:rPr>
              <w:t>TH</w:t>
            </w:r>
            <w:r>
              <w:rPr>
                <w:rFonts w:ascii="Arial" w:hAnsi="Arial" w:cs="Arial"/>
              </w:rPr>
              <w:t xml:space="preserve"> QUARTERS 202</w:t>
            </w:r>
            <w:r>
              <w:rPr>
                <w:rFonts w:ascii="Arial" w:hAnsi="Arial" w:cs="Arial"/>
              </w:rPr>
              <w:t>2</w:t>
            </w:r>
          </w:p>
        </w:tc>
        <w:tc>
          <w:tcPr>
            <w:tcW w:w="2160" w:type="dxa"/>
            <w:tcMar>
              <w:left w:w="58" w:type="dxa"/>
              <w:right w:w="58" w:type="dxa"/>
            </w:tcMar>
          </w:tcPr>
          <w:p w14:paraId="433F274F" w14:textId="77777777" w:rsidR="003673F0" w:rsidRPr="00450707" w:rsidRDefault="003673F0" w:rsidP="003673F0">
            <w:pPr>
              <w:pStyle w:val="BodyText"/>
              <w:spacing w:before="0"/>
              <w:jc w:val="left"/>
              <w:rPr>
                <w:rFonts w:ascii="Arial" w:hAnsi="Arial" w:cs="Arial"/>
                <w:sz w:val="20"/>
              </w:rPr>
            </w:pPr>
            <w:r w:rsidRPr="00450707">
              <w:rPr>
                <w:rFonts w:ascii="Arial" w:hAnsi="Arial" w:cs="Arial"/>
                <w:sz w:val="20"/>
              </w:rPr>
              <w:t>Quarterly sampling for 1,2,3 TCP from Well 2 and Well 3.</w:t>
            </w:r>
            <w:r>
              <w:rPr>
                <w:rFonts w:ascii="Arial" w:hAnsi="Arial" w:cs="Arial"/>
                <w:sz w:val="20"/>
              </w:rPr>
              <w:t xml:space="preserve"> Public </w:t>
            </w:r>
            <w:r>
              <w:rPr>
                <w:rFonts w:ascii="Arial" w:hAnsi="Arial" w:cs="Arial"/>
                <w:sz w:val="20"/>
              </w:rPr>
              <w:lastRenderedPageBreak/>
              <w:t xml:space="preserve">notification is made quarterly. </w:t>
            </w:r>
          </w:p>
          <w:p w14:paraId="7CABD54F" w14:textId="68D3C7C1" w:rsidR="003673F0" w:rsidRPr="005162DE" w:rsidRDefault="003673F0" w:rsidP="003673F0">
            <w:pPr>
              <w:spacing w:before="40" w:after="40"/>
              <w:rPr>
                <w:rFonts w:ascii="Arial" w:hAnsi="Arial" w:cs="Arial"/>
                <w:sz w:val="24"/>
                <w:szCs w:val="24"/>
              </w:rPr>
            </w:pPr>
            <w:r w:rsidRPr="007A18D4">
              <w:rPr>
                <w:rFonts w:ascii="Arial" w:hAnsi="Arial" w:cs="Arial"/>
              </w:rPr>
              <w:t>Se</w:t>
            </w:r>
            <w:r>
              <w:rPr>
                <w:rFonts w:ascii="Arial" w:hAnsi="Arial" w:cs="Arial"/>
              </w:rPr>
              <w:t xml:space="preserve">lf Help Enterprises is assisting McSwain Elementary School in carrying out a planning project by applying for SWRCB grant funding to prepare the school for construction of a permanent solution. </w:t>
            </w:r>
          </w:p>
        </w:tc>
        <w:tc>
          <w:tcPr>
            <w:tcW w:w="2367" w:type="dxa"/>
            <w:tcMar>
              <w:left w:w="58" w:type="dxa"/>
              <w:right w:w="58" w:type="dxa"/>
            </w:tcMar>
          </w:tcPr>
          <w:p w14:paraId="67233B7F" w14:textId="52999B17" w:rsidR="003673F0" w:rsidRPr="005162DE" w:rsidRDefault="003673F0" w:rsidP="003673F0">
            <w:pPr>
              <w:spacing w:before="40" w:after="40"/>
              <w:rPr>
                <w:rFonts w:ascii="Arial" w:hAnsi="Arial" w:cs="Arial"/>
                <w:sz w:val="24"/>
                <w:szCs w:val="24"/>
              </w:rPr>
            </w:pPr>
            <w:r w:rsidRPr="00450707">
              <w:rPr>
                <w:rFonts w:ascii="Arial" w:hAnsi="Arial" w:cs="Arial"/>
              </w:rPr>
              <w:lastRenderedPageBreak/>
              <w:t xml:space="preserve">Some people who drink water containing 1,2,3-trichloropropane in excess of the MCL over </w:t>
            </w:r>
            <w:r w:rsidRPr="00450707">
              <w:rPr>
                <w:rFonts w:ascii="Arial" w:hAnsi="Arial" w:cs="Arial"/>
              </w:rPr>
              <w:lastRenderedPageBreak/>
              <w:t>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270F"/>
    <w:rsid w:val="001331D3"/>
    <w:rsid w:val="0014624C"/>
    <w:rsid w:val="001476E6"/>
    <w:rsid w:val="0015232F"/>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3F0"/>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253"/>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DB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B72"/>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64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2133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13</cp:revision>
  <cp:lastPrinted>2022-01-19T18:53:00Z</cp:lastPrinted>
  <dcterms:created xsi:type="dcterms:W3CDTF">2023-03-13T20:08:00Z</dcterms:created>
  <dcterms:modified xsi:type="dcterms:W3CDTF">2023-03-17T17:05:00Z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