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1692E86F" w:rsidR="00BC6327" w:rsidRPr="005162DE" w:rsidRDefault="00BC6327" w:rsidP="008E66E2">
      <w:pPr>
        <w:pStyle w:val="Heading1"/>
        <w:spacing w:before="0"/>
        <w:jc w:val="center"/>
      </w:pPr>
      <w:bookmarkStart w:id="0" w:name="_Toc58336712"/>
      <w:r w:rsidRPr="005162DE">
        <w:t>20</w:t>
      </w:r>
      <w:r w:rsidR="00587220" w:rsidRPr="005162DE">
        <w:t>2</w:t>
      </w:r>
      <w:r w:rsidR="001C48A4">
        <w:t>4</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1F729707"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BF5FC6">
        <w:rPr>
          <w:rFonts w:ascii="Arial" w:hAnsi="Arial" w:cs="Arial"/>
          <w:sz w:val="24"/>
          <w:szCs w:val="24"/>
        </w:rPr>
        <w:t>DOLE ATWATER PLANT</w:t>
      </w:r>
      <w:r w:rsidR="00494C7A" w:rsidRPr="005162DE">
        <w:rPr>
          <w:rFonts w:ascii="Arial" w:hAnsi="Arial" w:cs="Arial"/>
          <w:sz w:val="24"/>
          <w:szCs w:val="24"/>
        </w:rPr>
        <w:t xml:space="preserve"> </w:t>
      </w:r>
    </w:p>
    <w:p w14:paraId="65A99AB1" w14:textId="7539D66E"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r w:rsidR="00BF5FC6">
        <w:rPr>
          <w:rFonts w:ascii="Arial" w:hAnsi="Arial" w:cs="Arial"/>
          <w:sz w:val="24"/>
          <w:szCs w:val="24"/>
        </w:rPr>
        <w:t>3/6/25</w:t>
      </w:r>
    </w:p>
    <w:p w14:paraId="21C05768" w14:textId="042AE41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BF5FC6">
        <w:rPr>
          <w:rFonts w:ascii="Arial" w:hAnsi="Arial" w:cs="Arial"/>
          <w:sz w:val="24"/>
          <w:szCs w:val="24"/>
        </w:rPr>
        <w:t>GROUND WATER</w:t>
      </w:r>
    </w:p>
    <w:p w14:paraId="6AE5ED8C" w14:textId="087ACC03"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BF5FC6" w:rsidRPr="00E736F1">
        <w:rPr>
          <w:rFonts w:ascii="Arial" w:hAnsi="Arial" w:cs="Arial"/>
          <w:sz w:val="24"/>
          <w:szCs w:val="24"/>
        </w:rPr>
        <w:t>Well #2 – North of the plant; between Bellevue Road and Fruitland Ave</w:t>
      </w:r>
      <w:r w:rsidR="00BF5FC6">
        <w:rPr>
          <w:rFonts w:ascii="Arial" w:hAnsi="Arial" w:cs="Arial"/>
          <w:sz w:val="24"/>
          <w:szCs w:val="24"/>
        </w:rPr>
        <w:t xml:space="preserve"> </w:t>
      </w:r>
      <w:r w:rsidR="00BF5FC6" w:rsidRPr="00E736F1">
        <w:rPr>
          <w:rFonts w:ascii="Arial" w:hAnsi="Arial" w:cs="Arial"/>
          <w:sz w:val="24"/>
          <w:szCs w:val="24"/>
        </w:rPr>
        <w:t>Well #3 – North of the plant; close to Fruitland Road</w:t>
      </w:r>
    </w:p>
    <w:p w14:paraId="24E60776" w14:textId="77777777" w:rsidR="00BF5FC6" w:rsidRDefault="004263A6" w:rsidP="00BF5FC6">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BF5FC6" w:rsidRPr="00E736F1">
        <w:rPr>
          <w:rFonts w:ascii="Arial" w:hAnsi="Arial" w:cs="Arial"/>
          <w:sz w:val="24"/>
          <w:szCs w:val="24"/>
        </w:rPr>
        <w:t xml:space="preserve">A source water assessment was conducted for Well #1 and </w:t>
      </w:r>
      <w:proofErr w:type="gramStart"/>
      <w:r w:rsidR="00BF5FC6" w:rsidRPr="00E736F1">
        <w:rPr>
          <w:rFonts w:ascii="Arial" w:hAnsi="Arial" w:cs="Arial"/>
          <w:sz w:val="24"/>
          <w:szCs w:val="24"/>
        </w:rPr>
        <w:t>Well</w:t>
      </w:r>
      <w:proofErr w:type="gramEnd"/>
      <w:r w:rsidR="00BF5FC6" w:rsidRPr="00E736F1">
        <w:rPr>
          <w:rFonts w:ascii="Arial" w:hAnsi="Arial" w:cs="Arial"/>
          <w:sz w:val="24"/>
          <w:szCs w:val="24"/>
        </w:rPr>
        <w:t xml:space="preserve"> #8</w:t>
      </w:r>
      <w:r w:rsidR="00BF5FC6">
        <w:rPr>
          <w:rFonts w:ascii="Arial" w:hAnsi="Arial" w:cs="Arial"/>
          <w:sz w:val="24"/>
          <w:szCs w:val="24"/>
        </w:rPr>
        <w:t xml:space="preserve"> </w:t>
      </w:r>
      <w:r w:rsidR="00BF5FC6" w:rsidRPr="00E736F1">
        <w:rPr>
          <w:rFonts w:ascii="Arial" w:hAnsi="Arial" w:cs="Arial"/>
          <w:sz w:val="24"/>
          <w:szCs w:val="24"/>
        </w:rPr>
        <w:t>in 2002.  Both wells are no longer in service, however, the two new wells are in the surrounding area. The source is considered most vulnerable to the following activities not associated with contaminates detected in the water supply:</w:t>
      </w:r>
      <w:r w:rsidR="00BF5FC6">
        <w:rPr>
          <w:rFonts w:ascii="Arial" w:hAnsi="Arial" w:cs="Arial"/>
          <w:sz w:val="24"/>
          <w:szCs w:val="24"/>
        </w:rPr>
        <w:t xml:space="preserve"> </w:t>
      </w:r>
      <w:r w:rsidR="00BF5FC6" w:rsidRPr="00E736F1">
        <w:rPr>
          <w:rFonts w:ascii="Arial" w:hAnsi="Arial" w:cs="Arial"/>
          <w:sz w:val="24"/>
          <w:szCs w:val="24"/>
        </w:rPr>
        <w:t>Septic Systems – low density and</w:t>
      </w:r>
      <w:r w:rsidR="00BF5FC6">
        <w:rPr>
          <w:rFonts w:ascii="Arial" w:hAnsi="Arial" w:cs="Arial"/>
          <w:sz w:val="24"/>
          <w:szCs w:val="24"/>
        </w:rPr>
        <w:t xml:space="preserve"> </w:t>
      </w:r>
      <w:r w:rsidR="00BF5FC6" w:rsidRPr="00E736F1">
        <w:rPr>
          <w:rFonts w:ascii="Arial" w:hAnsi="Arial" w:cs="Arial"/>
          <w:sz w:val="24"/>
          <w:szCs w:val="24"/>
        </w:rPr>
        <w:t>Agricultural/</w:t>
      </w:r>
      <w:r w:rsidR="00BF5FC6">
        <w:rPr>
          <w:rFonts w:ascii="Arial" w:hAnsi="Arial" w:cs="Arial"/>
          <w:sz w:val="24"/>
          <w:szCs w:val="24"/>
        </w:rPr>
        <w:t xml:space="preserve"> </w:t>
      </w:r>
      <w:r w:rsidR="00BF5FC6" w:rsidRPr="00E736F1">
        <w:rPr>
          <w:rFonts w:ascii="Arial" w:hAnsi="Arial" w:cs="Arial"/>
          <w:sz w:val="24"/>
          <w:szCs w:val="24"/>
        </w:rPr>
        <w:t>Irrigation wells</w:t>
      </w:r>
      <w:r w:rsidR="00BF5FC6">
        <w:rPr>
          <w:rFonts w:ascii="Arial" w:hAnsi="Arial" w:cs="Arial"/>
          <w:sz w:val="24"/>
          <w:szCs w:val="24"/>
        </w:rPr>
        <w:t>.</w:t>
      </w:r>
      <w:r w:rsidR="00BF5FC6" w:rsidRPr="00E736F1">
        <w:rPr>
          <w:rFonts w:ascii="Arial" w:hAnsi="Arial" w:cs="Arial"/>
          <w:sz w:val="24"/>
          <w:szCs w:val="24"/>
        </w:rPr>
        <w:tab/>
      </w:r>
    </w:p>
    <w:p w14:paraId="55CC3D7E" w14:textId="284EDACE"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BF5FC6">
        <w:rPr>
          <w:rFonts w:ascii="Arial" w:hAnsi="Arial" w:cs="Arial"/>
          <w:sz w:val="24"/>
          <w:szCs w:val="24"/>
        </w:rPr>
        <w:t>N/A</w:t>
      </w:r>
    </w:p>
    <w:p w14:paraId="478FE1D4" w14:textId="77777777" w:rsidR="00BF5FC6" w:rsidRPr="005162DE" w:rsidRDefault="0065365D" w:rsidP="00BF5FC6">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BF5FC6">
        <w:rPr>
          <w:rFonts w:ascii="Arial" w:hAnsi="Arial" w:cs="Arial"/>
          <w:sz w:val="24"/>
          <w:szCs w:val="24"/>
        </w:rPr>
        <w:t>MATTHEW RODGERS (209)480-7779</w:t>
      </w:r>
    </w:p>
    <w:p w14:paraId="291D569C" w14:textId="2A26D907" w:rsidR="00ED7919" w:rsidRPr="005162DE" w:rsidRDefault="008404C1" w:rsidP="001F7181">
      <w:pPr>
        <w:pStyle w:val="Heading2"/>
      </w:pPr>
      <w:bookmarkStart w:id="2" w:name="_Toc58336714"/>
      <w:r w:rsidRPr="005162DE">
        <w:t>About This Report</w:t>
      </w:r>
      <w:bookmarkEnd w:id="2"/>
    </w:p>
    <w:p w14:paraId="14AA4D8D" w14:textId="1E31792B"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20</w:t>
      </w:r>
      <w:r w:rsidR="00E34F9C" w:rsidRPr="005162DE">
        <w:rPr>
          <w:rFonts w:ascii="Arial" w:hAnsi="Arial" w:cs="Arial"/>
          <w:sz w:val="24"/>
          <w:szCs w:val="24"/>
        </w:rPr>
        <w:t>2</w:t>
      </w:r>
      <w:r w:rsidR="001C48A4">
        <w:rPr>
          <w:rFonts w:ascii="Arial" w:hAnsi="Arial" w:cs="Arial"/>
          <w:sz w:val="24"/>
          <w:szCs w:val="24"/>
        </w:rPr>
        <w:t>4,</w:t>
      </w:r>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34E5C79C"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BF5FC6">
        <w:rPr>
          <w:rFonts w:ascii="Arial" w:hAnsi="Arial" w:cs="Arial"/>
          <w:sz w:val="24"/>
          <w:szCs w:val="24"/>
        </w:rPr>
        <w:t>DOLE ATWATER PLANT</w:t>
      </w:r>
      <w:r w:rsidR="00442D66" w:rsidRPr="005162DE">
        <w:rPr>
          <w:rFonts w:ascii="Arial" w:hAnsi="Arial" w:cs="Arial"/>
          <w:sz w:val="24"/>
          <w:szCs w:val="24"/>
          <w:lang w:val="es-MX"/>
        </w:rPr>
        <w:t>] a [</w:t>
      </w:r>
      <w:r w:rsidR="00BF5FC6" w:rsidRPr="00212DF3">
        <w:rPr>
          <w:rFonts w:ascii="Arial" w:hAnsi="Arial" w:cs="Arial"/>
          <w:sz w:val="24"/>
          <w:szCs w:val="24"/>
          <w:lang w:val="es-MX"/>
        </w:rPr>
        <w:t xml:space="preserve">7916 W. Bellevue </w:t>
      </w:r>
      <w:proofErr w:type="spellStart"/>
      <w:r w:rsidR="00BF5FC6" w:rsidRPr="00212DF3">
        <w:rPr>
          <w:rFonts w:ascii="Arial" w:hAnsi="Arial" w:cs="Arial"/>
          <w:sz w:val="24"/>
          <w:szCs w:val="24"/>
          <w:lang w:val="es-MX"/>
        </w:rPr>
        <w:t>Rd</w:t>
      </w:r>
      <w:proofErr w:type="spellEnd"/>
      <w:r w:rsidR="00BF5FC6" w:rsidRPr="00212DF3">
        <w:rPr>
          <w:rFonts w:ascii="Arial" w:hAnsi="Arial" w:cs="Arial"/>
          <w:sz w:val="24"/>
          <w:szCs w:val="24"/>
          <w:lang w:val="es-MX"/>
        </w:rPr>
        <w:t xml:space="preserve">. </w:t>
      </w:r>
      <w:proofErr w:type="spellStart"/>
      <w:r w:rsidR="00BF5FC6" w:rsidRPr="00212DF3">
        <w:rPr>
          <w:rFonts w:ascii="Arial" w:hAnsi="Arial" w:cs="Arial"/>
          <w:sz w:val="24"/>
          <w:szCs w:val="24"/>
          <w:lang w:val="es-MX"/>
        </w:rPr>
        <w:t>Atwater</w:t>
      </w:r>
      <w:proofErr w:type="spellEnd"/>
      <w:r w:rsidR="00BF5FC6" w:rsidRPr="00212DF3">
        <w:rPr>
          <w:rFonts w:ascii="Arial" w:hAnsi="Arial" w:cs="Arial"/>
          <w:sz w:val="24"/>
          <w:szCs w:val="24"/>
          <w:lang w:val="es-MX"/>
        </w:rPr>
        <w:t>, CA 95301, (209) 535-047</w:t>
      </w:r>
      <w:r w:rsidR="00442D66" w:rsidRPr="005162DE">
        <w:rPr>
          <w:rFonts w:ascii="Arial" w:hAnsi="Arial" w:cs="Arial"/>
          <w:sz w:val="24"/>
          <w:szCs w:val="24"/>
          <w:lang w:val="es-MX"/>
        </w:rPr>
        <w:t>] para asistirlo en español.</w:t>
      </w:r>
    </w:p>
    <w:p w14:paraId="72C2ECD4" w14:textId="15FD326D" w:rsidR="006672EF" w:rsidRPr="005162DE" w:rsidRDefault="0092687A" w:rsidP="0092687A">
      <w:pPr>
        <w:spacing w:after="180"/>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BF5FC6">
        <w:rPr>
          <w:rFonts w:ascii="Arial" w:hAnsi="Arial" w:cs="Arial"/>
          <w:sz w:val="24"/>
          <w:szCs w:val="24"/>
        </w:rPr>
        <w:t>DOLE ATWATER PLANT</w:t>
      </w:r>
      <w:r w:rsidR="00BA6254" w:rsidRPr="005162DE">
        <w:rPr>
          <w:rFonts w:ascii="Arial" w:eastAsia="PMingLiU" w:hAnsi="Arial" w:cs="Arial"/>
          <w:sz w:val="24"/>
          <w:szCs w:val="24"/>
        </w:rPr>
        <w:t>]</w:t>
      </w:r>
      <w:r w:rsidR="00BF5FC6">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BF5FC6" w:rsidRPr="00212DF3">
        <w:rPr>
          <w:rFonts w:ascii="Arial" w:hAnsi="Arial" w:cs="Arial"/>
          <w:sz w:val="24"/>
          <w:szCs w:val="24"/>
          <w:lang w:val="es-MX"/>
        </w:rPr>
        <w:t xml:space="preserve">7916 W. Bellevue </w:t>
      </w:r>
      <w:proofErr w:type="spellStart"/>
      <w:r w:rsidR="00BF5FC6" w:rsidRPr="00212DF3">
        <w:rPr>
          <w:rFonts w:ascii="Arial" w:hAnsi="Arial" w:cs="Arial"/>
          <w:sz w:val="24"/>
          <w:szCs w:val="24"/>
          <w:lang w:val="es-MX"/>
        </w:rPr>
        <w:t>Rd</w:t>
      </w:r>
      <w:proofErr w:type="spellEnd"/>
      <w:r w:rsidR="00BF5FC6" w:rsidRPr="00212DF3">
        <w:rPr>
          <w:rFonts w:ascii="Arial" w:hAnsi="Arial" w:cs="Arial"/>
          <w:sz w:val="24"/>
          <w:szCs w:val="24"/>
          <w:lang w:val="es-MX"/>
        </w:rPr>
        <w:t xml:space="preserve">. </w:t>
      </w:r>
      <w:proofErr w:type="spellStart"/>
      <w:r w:rsidR="00BF5FC6" w:rsidRPr="00212DF3">
        <w:rPr>
          <w:rFonts w:ascii="Arial" w:hAnsi="Arial" w:cs="Arial"/>
          <w:sz w:val="24"/>
          <w:szCs w:val="24"/>
          <w:lang w:val="es-MX"/>
        </w:rPr>
        <w:t>Atwater</w:t>
      </w:r>
      <w:proofErr w:type="spellEnd"/>
      <w:r w:rsidR="00BF5FC6" w:rsidRPr="00212DF3">
        <w:rPr>
          <w:rFonts w:ascii="Arial" w:hAnsi="Arial" w:cs="Arial"/>
          <w:sz w:val="24"/>
          <w:szCs w:val="24"/>
          <w:lang w:val="es-MX"/>
        </w:rPr>
        <w:t>, CA 95301, (209) 535-0479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7D3636E6" w14:textId="3D3CC4D7" w:rsidR="002436C8" w:rsidRPr="005162DE" w:rsidRDefault="00D10A7C" w:rsidP="0092687A">
      <w:pPr>
        <w:spacing w:after="180"/>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BF5FC6">
        <w:rPr>
          <w:rFonts w:ascii="Arial" w:hAnsi="Arial" w:cs="Arial"/>
          <w:sz w:val="24"/>
          <w:szCs w:val="24"/>
        </w:rPr>
        <w:t>DOLE ATWATER PLANT</w:t>
      </w:r>
      <w:r w:rsidR="00BF5FC6" w:rsidRPr="005162DE">
        <w:rPr>
          <w:rFonts w:ascii="Arial" w:hAnsi="Arial" w:cs="Arial"/>
          <w:sz w:val="24"/>
          <w:szCs w:val="24"/>
        </w:rPr>
        <w:t xml:space="preserve"> </w:t>
      </w:r>
      <w:r w:rsidR="00BF5FC6" w:rsidRPr="00212DF3">
        <w:rPr>
          <w:rFonts w:ascii="Arial" w:hAnsi="Arial" w:cs="Arial"/>
          <w:sz w:val="24"/>
          <w:szCs w:val="24"/>
          <w:lang w:val="es-MX"/>
        </w:rPr>
        <w:t xml:space="preserve">7916 W. Bellevue </w:t>
      </w:r>
      <w:proofErr w:type="spellStart"/>
      <w:r w:rsidR="00BF5FC6" w:rsidRPr="00212DF3">
        <w:rPr>
          <w:rFonts w:ascii="Arial" w:hAnsi="Arial" w:cs="Arial"/>
          <w:sz w:val="24"/>
          <w:szCs w:val="24"/>
          <w:lang w:val="es-MX"/>
        </w:rPr>
        <w:t>Rd</w:t>
      </w:r>
      <w:proofErr w:type="spellEnd"/>
      <w:r w:rsidR="00BF5FC6" w:rsidRPr="00212DF3">
        <w:rPr>
          <w:rFonts w:ascii="Arial" w:hAnsi="Arial" w:cs="Arial"/>
          <w:sz w:val="24"/>
          <w:szCs w:val="24"/>
          <w:lang w:val="es-MX"/>
        </w:rPr>
        <w:t xml:space="preserve">. </w:t>
      </w:r>
      <w:proofErr w:type="spellStart"/>
      <w:r w:rsidR="00BF5FC6" w:rsidRPr="00212DF3">
        <w:rPr>
          <w:rFonts w:ascii="Arial" w:hAnsi="Arial" w:cs="Arial"/>
          <w:sz w:val="24"/>
          <w:szCs w:val="24"/>
          <w:lang w:val="es-MX"/>
        </w:rPr>
        <w:t>Atwater</w:t>
      </w:r>
      <w:proofErr w:type="spellEnd"/>
      <w:r w:rsidR="00BF5FC6" w:rsidRPr="00212DF3">
        <w:rPr>
          <w:rFonts w:ascii="Arial" w:hAnsi="Arial" w:cs="Arial"/>
          <w:sz w:val="24"/>
          <w:szCs w:val="24"/>
          <w:lang w:val="es-MX"/>
        </w:rPr>
        <w:t>, CA 95301</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BF5FC6" w:rsidRPr="00212DF3">
        <w:rPr>
          <w:rFonts w:ascii="Arial" w:hAnsi="Arial" w:cs="Arial"/>
          <w:sz w:val="24"/>
          <w:szCs w:val="24"/>
          <w:lang w:val="es-MX"/>
        </w:rPr>
        <w:t>(209) 535-0479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6D1B1A1E"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BF5FC6">
        <w:rPr>
          <w:rFonts w:ascii="Arial" w:hAnsi="Arial" w:cs="Arial"/>
          <w:sz w:val="24"/>
          <w:szCs w:val="24"/>
        </w:rPr>
        <w:t>DOLE ATWATER PLANT</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BF5FC6" w:rsidRPr="00212DF3">
        <w:rPr>
          <w:rFonts w:ascii="Arial" w:hAnsi="Arial" w:cs="Arial"/>
          <w:sz w:val="24"/>
          <w:szCs w:val="24"/>
          <w:lang w:val="es-MX"/>
        </w:rPr>
        <w:t xml:space="preserve">7916 W. Bellevue </w:t>
      </w:r>
      <w:proofErr w:type="spellStart"/>
      <w:r w:rsidR="00BF5FC6" w:rsidRPr="00212DF3">
        <w:rPr>
          <w:rFonts w:ascii="Arial" w:hAnsi="Arial" w:cs="Arial"/>
          <w:sz w:val="24"/>
          <w:szCs w:val="24"/>
          <w:lang w:val="es-MX"/>
        </w:rPr>
        <w:t>Rd</w:t>
      </w:r>
      <w:proofErr w:type="spellEnd"/>
      <w:r w:rsidR="00BF5FC6" w:rsidRPr="00212DF3">
        <w:rPr>
          <w:rFonts w:ascii="Arial" w:hAnsi="Arial" w:cs="Arial"/>
          <w:sz w:val="24"/>
          <w:szCs w:val="24"/>
          <w:lang w:val="es-MX"/>
        </w:rPr>
        <w:t xml:space="preserve">. </w:t>
      </w:r>
      <w:proofErr w:type="spellStart"/>
      <w:r w:rsidR="00BF5FC6" w:rsidRPr="00212DF3">
        <w:rPr>
          <w:rFonts w:ascii="Arial" w:hAnsi="Arial" w:cs="Arial"/>
          <w:sz w:val="24"/>
          <w:szCs w:val="24"/>
          <w:lang w:val="es-MX"/>
        </w:rPr>
        <w:t>Atwater</w:t>
      </w:r>
      <w:proofErr w:type="spellEnd"/>
      <w:r w:rsidR="00BF5FC6" w:rsidRPr="00212DF3">
        <w:rPr>
          <w:rFonts w:ascii="Arial" w:hAnsi="Arial" w:cs="Arial"/>
          <w:sz w:val="24"/>
          <w:szCs w:val="24"/>
          <w:lang w:val="es-MX"/>
        </w:rPr>
        <w:t>, CA 95301</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7C5F3BC6"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BF5FC6">
        <w:rPr>
          <w:rFonts w:ascii="Arial" w:hAnsi="Arial" w:cs="Arial"/>
          <w:sz w:val="24"/>
          <w:szCs w:val="24"/>
        </w:rPr>
        <w:t>DOLE ATWATER PLANT</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4F5902" w:rsidRPr="005162DE">
        <w:rPr>
          <w:rFonts w:ascii="Arial" w:hAnsi="Arial" w:cs="Arial"/>
          <w:sz w:val="24"/>
          <w:szCs w:val="24"/>
        </w:rPr>
        <w:t>Enter</w:t>
      </w:r>
      <w:r w:rsidR="00710939" w:rsidRPr="005162DE">
        <w:rPr>
          <w:rFonts w:ascii="Arial" w:hAnsi="Arial" w:cs="Arial"/>
          <w:sz w:val="24"/>
          <w:szCs w:val="24"/>
        </w:rPr>
        <w:t xml:space="preserve"> Water System</w:t>
      </w:r>
      <w:r w:rsidR="008F19DE" w:rsidRPr="005162DE">
        <w:rPr>
          <w:rFonts w:ascii="Arial" w:hAnsi="Arial" w:cs="Arial"/>
          <w:sz w:val="24"/>
          <w:szCs w:val="24"/>
        </w:rPr>
        <w:t>’s</w:t>
      </w:r>
      <w:r w:rsidR="00710939" w:rsidRPr="005162DE">
        <w:rPr>
          <w:rFonts w:ascii="Arial" w:hAnsi="Arial" w:cs="Arial"/>
          <w:sz w:val="24"/>
          <w:szCs w:val="24"/>
        </w:rPr>
        <w:t xml:space="preserve"> Address or Phone </w:t>
      </w:r>
      <w:proofErr w:type="gramStart"/>
      <w:r w:rsidR="00710939" w:rsidRPr="005162DE">
        <w:rPr>
          <w:rFonts w:ascii="Arial" w:hAnsi="Arial" w:cs="Arial"/>
          <w:sz w:val="24"/>
          <w:szCs w:val="24"/>
        </w:rPr>
        <w:t>Number</w:t>
      </w:r>
      <w:r w:rsidR="004F5902" w:rsidRPr="005162DE">
        <w:rPr>
          <w:rFonts w:ascii="Arial" w:hAnsi="Arial" w:cs="Arial"/>
          <w:sz w:val="24"/>
          <w:szCs w:val="24"/>
        </w:rPr>
        <w:t xml:space="preserve"> </w:t>
      </w:r>
      <w:r w:rsidR="006537F6" w:rsidRPr="005162DE">
        <w:rPr>
          <w:rFonts w:ascii="Arial" w:hAnsi="Arial" w:cs="Arial"/>
          <w:sz w:val="24"/>
          <w:szCs w:val="24"/>
        </w:rPr>
        <w:t>]</w:t>
      </w:r>
      <w:proofErr w:type="gramEnd"/>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r w:rsidR="003B1F6B" w:rsidRPr="005162DE">
        <w:t xml:space="preserve"> </w:t>
      </w:r>
      <w:r w:rsidRPr="005162DE">
        <w:t xml:space="preserve">that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fldSimple w:instr=" SEQ Table \* ARABIC ">
        <w:r w:rsidR="00883E1D">
          <w:rPr>
            <w:noProof/>
          </w:rPr>
          <w:t>1</w:t>
        </w:r>
      </w:fldSimple>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BF5FC6" w:rsidRDefault="00095AAC" w:rsidP="0073000F">
            <w:pPr>
              <w:spacing w:before="40" w:after="40"/>
              <w:rPr>
                <w:rFonts w:ascii="Arial" w:hAnsi="Arial" w:cs="Arial"/>
              </w:rPr>
            </w:pPr>
            <w:r w:rsidRPr="00BF5FC6">
              <w:rPr>
                <w:rFonts w:ascii="Arial" w:hAnsi="Arial" w:cs="Arial"/>
                <w:i/>
              </w:rPr>
              <w:t>E. coli</w:t>
            </w:r>
            <w:r w:rsidR="0073000F" w:rsidRPr="00BF5FC6">
              <w:rPr>
                <w:rFonts w:ascii="Arial" w:hAnsi="Arial" w:cs="Arial"/>
                <w:i/>
              </w:rPr>
              <w:br/>
            </w:r>
          </w:p>
        </w:tc>
        <w:tc>
          <w:tcPr>
            <w:tcW w:w="1617" w:type="dxa"/>
          </w:tcPr>
          <w:p w14:paraId="54205FE5" w14:textId="77777777" w:rsidR="00095AAC" w:rsidRPr="00BF5FC6" w:rsidRDefault="00095AAC" w:rsidP="008572DA">
            <w:pPr>
              <w:spacing w:before="40" w:after="40"/>
              <w:jc w:val="center"/>
              <w:rPr>
                <w:rFonts w:ascii="Arial" w:hAnsi="Arial" w:cs="Arial"/>
              </w:rPr>
            </w:pPr>
            <w:r w:rsidRPr="00BF5FC6">
              <w:rPr>
                <w:rFonts w:ascii="Arial" w:hAnsi="Arial" w:cs="Arial"/>
              </w:rPr>
              <w:t>(In the year)</w:t>
            </w:r>
          </w:p>
          <w:p w14:paraId="4A18E97C" w14:textId="667E118B" w:rsidR="008572DA" w:rsidRPr="00BF5FC6" w:rsidRDefault="00BF5FC6" w:rsidP="008572DA">
            <w:pPr>
              <w:spacing w:before="40" w:after="40"/>
              <w:jc w:val="center"/>
              <w:rPr>
                <w:rFonts w:ascii="Arial" w:hAnsi="Arial" w:cs="Arial"/>
              </w:rPr>
            </w:pPr>
            <w:r w:rsidRPr="00BF5FC6">
              <w:rPr>
                <w:rFonts w:ascii="Arial" w:hAnsi="Arial" w:cs="Arial"/>
              </w:rPr>
              <w:t>0</w:t>
            </w:r>
          </w:p>
        </w:tc>
        <w:tc>
          <w:tcPr>
            <w:tcW w:w="1443" w:type="dxa"/>
          </w:tcPr>
          <w:p w14:paraId="38C21B9B" w14:textId="33A641E7" w:rsidR="00095AAC" w:rsidRPr="00BF5FC6" w:rsidRDefault="00BF5FC6" w:rsidP="008572DA">
            <w:pPr>
              <w:spacing w:before="40" w:after="40"/>
              <w:jc w:val="center"/>
              <w:rPr>
                <w:rFonts w:ascii="Arial" w:hAnsi="Arial" w:cs="Arial"/>
              </w:rPr>
            </w:pPr>
            <w:r w:rsidRPr="00BF5FC6">
              <w:rPr>
                <w:rFonts w:ascii="Arial" w:hAnsi="Arial" w:cs="Arial"/>
              </w:rPr>
              <w:t>0</w:t>
            </w:r>
          </w:p>
        </w:tc>
        <w:tc>
          <w:tcPr>
            <w:tcW w:w="2610" w:type="dxa"/>
          </w:tcPr>
          <w:p w14:paraId="09A9CFD2" w14:textId="0460835B" w:rsidR="00095AAC" w:rsidRPr="00BF5FC6" w:rsidRDefault="00095AAC" w:rsidP="00827994">
            <w:pPr>
              <w:spacing w:before="40" w:after="40"/>
              <w:jc w:val="center"/>
              <w:rPr>
                <w:rFonts w:ascii="Arial" w:hAnsi="Arial" w:cs="Arial"/>
              </w:rPr>
            </w:pPr>
            <w:r w:rsidRPr="00BF5FC6">
              <w:rPr>
                <w:rFonts w:ascii="Arial" w:hAnsi="Arial" w:cs="Arial"/>
              </w:rPr>
              <w:t>(</w:t>
            </w:r>
            <w:r w:rsidR="00020032" w:rsidRPr="00BF5FC6">
              <w:rPr>
                <w:rFonts w:ascii="Arial" w:hAnsi="Arial" w:cs="Arial"/>
              </w:rPr>
              <w:t>a</w:t>
            </w:r>
            <w:r w:rsidRPr="00BF5FC6">
              <w:rPr>
                <w:rFonts w:ascii="Arial" w:hAnsi="Arial" w:cs="Arial"/>
              </w:rPr>
              <w:t>)</w:t>
            </w:r>
          </w:p>
        </w:tc>
        <w:tc>
          <w:tcPr>
            <w:tcW w:w="990" w:type="dxa"/>
          </w:tcPr>
          <w:p w14:paraId="52965BD7" w14:textId="77777777" w:rsidR="00095AAC" w:rsidRPr="00BF5FC6" w:rsidRDefault="00095AAC" w:rsidP="008572DA">
            <w:pPr>
              <w:spacing w:before="40" w:after="40"/>
              <w:jc w:val="center"/>
              <w:rPr>
                <w:rFonts w:ascii="Arial" w:hAnsi="Arial" w:cs="Arial"/>
              </w:rPr>
            </w:pPr>
            <w:r w:rsidRPr="00BF5FC6">
              <w:rPr>
                <w:rFonts w:ascii="Arial" w:hAnsi="Arial" w:cs="Arial"/>
              </w:rPr>
              <w:t>0</w:t>
            </w:r>
          </w:p>
        </w:tc>
        <w:tc>
          <w:tcPr>
            <w:tcW w:w="2071" w:type="dxa"/>
          </w:tcPr>
          <w:p w14:paraId="6D4E3BEB" w14:textId="77777777" w:rsidR="00095AAC" w:rsidRPr="00BF5FC6" w:rsidRDefault="00095AAC" w:rsidP="005D3BD9">
            <w:pPr>
              <w:spacing w:before="40" w:after="40"/>
              <w:rPr>
                <w:rFonts w:ascii="Arial" w:hAnsi="Arial" w:cs="Arial"/>
              </w:rPr>
            </w:pPr>
            <w:r w:rsidRPr="00BF5FC6">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fldSimple w:instr=" SEQ Table \* ARABIC ">
        <w:r w:rsidR="00883E1D">
          <w:rPr>
            <w:noProof/>
          </w:rPr>
          <w:t>2</w:t>
        </w:r>
      </w:fldSimple>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BF5FC6" w:rsidRPr="005162DE" w14:paraId="08D72929" w14:textId="77777777" w:rsidTr="00D73637">
        <w:trPr>
          <w:trHeight w:val="1332"/>
        </w:trPr>
        <w:tc>
          <w:tcPr>
            <w:tcW w:w="1118" w:type="dxa"/>
            <w:tcMar>
              <w:left w:w="86" w:type="dxa"/>
              <w:right w:w="86" w:type="dxa"/>
            </w:tcMar>
          </w:tcPr>
          <w:p w14:paraId="5B6D4539" w14:textId="77777777" w:rsidR="00BF5FC6" w:rsidRPr="00BF5FC6" w:rsidRDefault="00BF5FC6" w:rsidP="00BF5FC6">
            <w:pPr>
              <w:spacing w:before="40" w:after="40"/>
              <w:rPr>
                <w:rFonts w:ascii="Arial" w:hAnsi="Arial" w:cs="Arial"/>
              </w:rPr>
            </w:pPr>
            <w:r w:rsidRPr="00BF5FC6">
              <w:rPr>
                <w:rFonts w:ascii="Arial" w:hAnsi="Arial" w:cs="Arial"/>
              </w:rPr>
              <w:t>Lead (ppb)</w:t>
            </w:r>
          </w:p>
        </w:tc>
        <w:tc>
          <w:tcPr>
            <w:tcW w:w="1634" w:type="dxa"/>
            <w:tcMar>
              <w:left w:w="86" w:type="dxa"/>
              <w:right w:w="86" w:type="dxa"/>
            </w:tcMar>
          </w:tcPr>
          <w:p w14:paraId="0A0580DD" w14:textId="5ABCDE53" w:rsidR="00BF5FC6" w:rsidRPr="00BF5FC6" w:rsidRDefault="00BF5FC6" w:rsidP="00BF5FC6">
            <w:pPr>
              <w:spacing w:before="40" w:after="40"/>
              <w:jc w:val="center"/>
              <w:rPr>
                <w:rFonts w:ascii="Arial" w:hAnsi="Arial" w:cs="Arial"/>
              </w:rPr>
            </w:pPr>
            <w:r w:rsidRPr="00BF5FC6">
              <w:rPr>
                <w:rFonts w:ascii="Arial" w:hAnsi="Arial" w:cs="Arial"/>
              </w:rPr>
              <w:t>8/8/23</w:t>
            </w:r>
          </w:p>
        </w:tc>
        <w:tc>
          <w:tcPr>
            <w:tcW w:w="1021" w:type="dxa"/>
            <w:tcMar>
              <w:left w:w="86" w:type="dxa"/>
              <w:right w:w="86" w:type="dxa"/>
            </w:tcMar>
          </w:tcPr>
          <w:p w14:paraId="102D5A02" w14:textId="043AB705" w:rsidR="00BF5FC6" w:rsidRPr="00BF5FC6" w:rsidRDefault="00BF5FC6" w:rsidP="00BF5FC6">
            <w:pPr>
              <w:spacing w:before="40" w:after="40"/>
              <w:jc w:val="center"/>
              <w:rPr>
                <w:rFonts w:ascii="Arial" w:hAnsi="Arial" w:cs="Arial"/>
              </w:rPr>
            </w:pPr>
            <w:r w:rsidRPr="00BF5FC6">
              <w:rPr>
                <w:rFonts w:ascii="Arial" w:hAnsi="Arial" w:cs="Arial"/>
                <w:color w:val="000000" w:themeColor="text1"/>
              </w:rPr>
              <w:t>10</w:t>
            </w:r>
          </w:p>
        </w:tc>
        <w:tc>
          <w:tcPr>
            <w:tcW w:w="1123" w:type="dxa"/>
            <w:tcMar>
              <w:left w:w="86" w:type="dxa"/>
              <w:right w:w="86" w:type="dxa"/>
            </w:tcMar>
          </w:tcPr>
          <w:p w14:paraId="36E2A949" w14:textId="20925852" w:rsidR="00BF5FC6" w:rsidRPr="00BF5FC6" w:rsidRDefault="00BF5FC6" w:rsidP="00BF5FC6">
            <w:pPr>
              <w:spacing w:before="40" w:after="40"/>
              <w:jc w:val="center"/>
              <w:rPr>
                <w:rFonts w:ascii="Arial" w:hAnsi="Arial" w:cs="Arial"/>
              </w:rPr>
            </w:pPr>
            <w:r w:rsidRPr="00BF5FC6">
              <w:rPr>
                <w:rFonts w:ascii="Arial" w:hAnsi="Arial" w:cs="Arial"/>
                <w:color w:val="000000" w:themeColor="text1"/>
              </w:rPr>
              <w:t>ND</w:t>
            </w:r>
          </w:p>
        </w:tc>
        <w:tc>
          <w:tcPr>
            <w:tcW w:w="1021" w:type="dxa"/>
            <w:tcMar>
              <w:left w:w="86" w:type="dxa"/>
              <w:right w:w="86" w:type="dxa"/>
            </w:tcMar>
          </w:tcPr>
          <w:p w14:paraId="308535F4" w14:textId="6F2D7CA6" w:rsidR="00BF5FC6" w:rsidRPr="00BF5FC6" w:rsidRDefault="00BF5FC6" w:rsidP="00BF5FC6">
            <w:pPr>
              <w:spacing w:before="40" w:after="40"/>
              <w:jc w:val="center"/>
              <w:rPr>
                <w:rFonts w:ascii="Arial" w:hAnsi="Arial" w:cs="Arial"/>
              </w:rPr>
            </w:pPr>
            <w:r w:rsidRPr="00BF5FC6">
              <w:rPr>
                <w:rFonts w:ascii="Arial" w:hAnsi="Arial" w:cs="Arial"/>
                <w:color w:val="000000" w:themeColor="text1"/>
              </w:rPr>
              <w:t>0</w:t>
            </w:r>
          </w:p>
        </w:tc>
        <w:tc>
          <w:tcPr>
            <w:tcW w:w="611" w:type="dxa"/>
            <w:tcMar>
              <w:left w:w="86" w:type="dxa"/>
              <w:right w:w="86" w:type="dxa"/>
            </w:tcMar>
          </w:tcPr>
          <w:p w14:paraId="0173A2B8" w14:textId="77777777" w:rsidR="00BF5FC6" w:rsidRPr="00BF5FC6" w:rsidRDefault="00BF5FC6" w:rsidP="00BF5FC6">
            <w:pPr>
              <w:spacing w:before="40" w:after="40"/>
              <w:jc w:val="center"/>
              <w:rPr>
                <w:rFonts w:ascii="Arial" w:hAnsi="Arial" w:cs="Arial"/>
              </w:rPr>
            </w:pPr>
            <w:r w:rsidRPr="00BF5FC6">
              <w:rPr>
                <w:rFonts w:ascii="Arial" w:hAnsi="Arial" w:cs="Arial"/>
              </w:rPr>
              <w:t>15</w:t>
            </w:r>
          </w:p>
        </w:tc>
        <w:tc>
          <w:tcPr>
            <w:tcW w:w="611" w:type="dxa"/>
            <w:tcMar>
              <w:left w:w="86" w:type="dxa"/>
              <w:right w:w="86" w:type="dxa"/>
            </w:tcMar>
          </w:tcPr>
          <w:p w14:paraId="4C360E7C" w14:textId="77777777" w:rsidR="00BF5FC6" w:rsidRPr="00BF5FC6" w:rsidRDefault="00BF5FC6" w:rsidP="00BF5FC6">
            <w:pPr>
              <w:spacing w:before="40" w:after="40"/>
              <w:jc w:val="center"/>
              <w:rPr>
                <w:rFonts w:ascii="Arial" w:hAnsi="Arial" w:cs="Arial"/>
              </w:rPr>
            </w:pPr>
            <w:r w:rsidRPr="00BF5FC6">
              <w:rPr>
                <w:rFonts w:ascii="Arial" w:hAnsi="Arial" w:cs="Arial"/>
              </w:rPr>
              <w:t>0.2</w:t>
            </w:r>
          </w:p>
        </w:tc>
        <w:tc>
          <w:tcPr>
            <w:tcW w:w="3679" w:type="dxa"/>
          </w:tcPr>
          <w:p w14:paraId="53E810BE" w14:textId="23D40162" w:rsidR="00BF5FC6" w:rsidRPr="00BF5FC6" w:rsidRDefault="00BF5FC6" w:rsidP="00BF5FC6">
            <w:pPr>
              <w:spacing w:before="40" w:after="40"/>
              <w:rPr>
                <w:rFonts w:ascii="Arial" w:hAnsi="Arial" w:cs="Arial"/>
              </w:rPr>
            </w:pPr>
            <w:r w:rsidRPr="00BF5FC6">
              <w:rPr>
                <w:rFonts w:ascii="Arial" w:hAnsi="Arial" w:cs="Arial"/>
              </w:rPr>
              <w:t>Internal corrosion of household water plumbing systems; discharges from industrial manufacturers; erosion of natural deposits</w:t>
            </w:r>
          </w:p>
        </w:tc>
      </w:tr>
      <w:tr w:rsidR="00BF5FC6" w:rsidRPr="005162DE" w14:paraId="3E0C72DE" w14:textId="77777777" w:rsidTr="00D73637">
        <w:trPr>
          <w:trHeight w:val="1342"/>
        </w:trPr>
        <w:tc>
          <w:tcPr>
            <w:tcW w:w="1118" w:type="dxa"/>
            <w:tcMar>
              <w:left w:w="86" w:type="dxa"/>
              <w:right w:w="86" w:type="dxa"/>
            </w:tcMar>
          </w:tcPr>
          <w:p w14:paraId="4152BF18" w14:textId="77777777" w:rsidR="00BF5FC6" w:rsidRPr="00BF5FC6" w:rsidRDefault="00BF5FC6" w:rsidP="00BF5FC6">
            <w:pPr>
              <w:spacing w:before="40" w:after="40"/>
              <w:rPr>
                <w:rFonts w:ascii="Arial" w:hAnsi="Arial" w:cs="Arial"/>
              </w:rPr>
            </w:pPr>
            <w:r w:rsidRPr="00BF5FC6">
              <w:rPr>
                <w:rFonts w:ascii="Arial" w:hAnsi="Arial" w:cs="Arial"/>
              </w:rPr>
              <w:t>Copper (ppm)</w:t>
            </w:r>
          </w:p>
        </w:tc>
        <w:tc>
          <w:tcPr>
            <w:tcW w:w="1634" w:type="dxa"/>
            <w:tcMar>
              <w:left w:w="86" w:type="dxa"/>
              <w:right w:w="86" w:type="dxa"/>
            </w:tcMar>
          </w:tcPr>
          <w:p w14:paraId="1E79D436" w14:textId="76F5708B" w:rsidR="00BF5FC6" w:rsidRPr="00BF5FC6" w:rsidRDefault="00BF5FC6" w:rsidP="00BF5FC6">
            <w:pPr>
              <w:spacing w:before="40" w:after="40"/>
              <w:jc w:val="center"/>
              <w:rPr>
                <w:rFonts w:ascii="Arial" w:hAnsi="Arial" w:cs="Arial"/>
              </w:rPr>
            </w:pPr>
            <w:r w:rsidRPr="00BF5FC6">
              <w:rPr>
                <w:rFonts w:ascii="Arial" w:hAnsi="Arial" w:cs="Arial"/>
              </w:rPr>
              <w:t>8/8/23</w:t>
            </w:r>
          </w:p>
        </w:tc>
        <w:tc>
          <w:tcPr>
            <w:tcW w:w="1021" w:type="dxa"/>
            <w:tcMar>
              <w:left w:w="86" w:type="dxa"/>
              <w:right w:w="86" w:type="dxa"/>
            </w:tcMar>
          </w:tcPr>
          <w:p w14:paraId="42CEE2F3" w14:textId="268AF5FC" w:rsidR="00BF5FC6" w:rsidRPr="00BF5FC6" w:rsidRDefault="00BF5FC6" w:rsidP="00BF5FC6">
            <w:pPr>
              <w:spacing w:before="40" w:after="40"/>
              <w:jc w:val="center"/>
              <w:rPr>
                <w:rFonts w:ascii="Arial" w:hAnsi="Arial" w:cs="Arial"/>
              </w:rPr>
            </w:pPr>
            <w:r w:rsidRPr="00BF5FC6">
              <w:rPr>
                <w:rFonts w:ascii="Arial" w:hAnsi="Arial" w:cs="Arial"/>
                <w:color w:val="000000" w:themeColor="text1"/>
              </w:rPr>
              <w:t>10</w:t>
            </w:r>
          </w:p>
        </w:tc>
        <w:tc>
          <w:tcPr>
            <w:tcW w:w="1123" w:type="dxa"/>
            <w:tcMar>
              <w:left w:w="86" w:type="dxa"/>
              <w:right w:w="86" w:type="dxa"/>
            </w:tcMar>
          </w:tcPr>
          <w:p w14:paraId="15E55B1F" w14:textId="233E3F5B" w:rsidR="00BF5FC6" w:rsidRPr="00BF5FC6" w:rsidRDefault="00BF5FC6" w:rsidP="00BF5FC6">
            <w:pPr>
              <w:spacing w:before="40" w:after="40"/>
              <w:jc w:val="center"/>
              <w:rPr>
                <w:rFonts w:ascii="Arial" w:hAnsi="Arial" w:cs="Arial"/>
              </w:rPr>
            </w:pPr>
            <w:r w:rsidRPr="00BF5FC6">
              <w:rPr>
                <w:rFonts w:ascii="Arial" w:hAnsi="Arial" w:cs="Arial"/>
                <w:color w:val="000000" w:themeColor="text1"/>
              </w:rPr>
              <w:t>ND</w:t>
            </w:r>
          </w:p>
        </w:tc>
        <w:tc>
          <w:tcPr>
            <w:tcW w:w="1021" w:type="dxa"/>
            <w:tcMar>
              <w:left w:w="86" w:type="dxa"/>
              <w:right w:w="86" w:type="dxa"/>
            </w:tcMar>
          </w:tcPr>
          <w:p w14:paraId="1AE57BBF" w14:textId="01E6BFC2" w:rsidR="00BF5FC6" w:rsidRPr="00BF5FC6" w:rsidRDefault="00BF5FC6" w:rsidP="00BF5FC6">
            <w:pPr>
              <w:spacing w:before="40" w:after="40"/>
              <w:jc w:val="center"/>
              <w:rPr>
                <w:rFonts w:ascii="Arial" w:hAnsi="Arial" w:cs="Arial"/>
              </w:rPr>
            </w:pPr>
            <w:r w:rsidRPr="00BF5FC6">
              <w:rPr>
                <w:rFonts w:ascii="Arial" w:hAnsi="Arial" w:cs="Arial"/>
                <w:color w:val="000000" w:themeColor="text1"/>
              </w:rPr>
              <w:t>0</w:t>
            </w:r>
          </w:p>
        </w:tc>
        <w:tc>
          <w:tcPr>
            <w:tcW w:w="611" w:type="dxa"/>
            <w:tcMar>
              <w:left w:w="86" w:type="dxa"/>
              <w:right w:w="86" w:type="dxa"/>
            </w:tcMar>
          </w:tcPr>
          <w:p w14:paraId="70C90CCD" w14:textId="77777777" w:rsidR="00BF5FC6" w:rsidRPr="00BF5FC6" w:rsidRDefault="00BF5FC6" w:rsidP="00BF5FC6">
            <w:pPr>
              <w:spacing w:before="40" w:after="40"/>
              <w:jc w:val="center"/>
              <w:rPr>
                <w:rFonts w:ascii="Arial" w:hAnsi="Arial" w:cs="Arial"/>
              </w:rPr>
            </w:pPr>
            <w:r w:rsidRPr="00BF5FC6">
              <w:rPr>
                <w:rFonts w:ascii="Arial" w:hAnsi="Arial" w:cs="Arial"/>
              </w:rPr>
              <w:t>1.3</w:t>
            </w:r>
          </w:p>
        </w:tc>
        <w:tc>
          <w:tcPr>
            <w:tcW w:w="611" w:type="dxa"/>
            <w:tcMar>
              <w:left w:w="86" w:type="dxa"/>
              <w:right w:w="86" w:type="dxa"/>
            </w:tcMar>
          </w:tcPr>
          <w:p w14:paraId="6BFCFA13" w14:textId="77777777" w:rsidR="00BF5FC6" w:rsidRPr="00BF5FC6" w:rsidRDefault="00BF5FC6" w:rsidP="00BF5FC6">
            <w:pPr>
              <w:spacing w:before="40" w:after="40"/>
              <w:jc w:val="center"/>
              <w:rPr>
                <w:rFonts w:ascii="Arial" w:hAnsi="Arial" w:cs="Arial"/>
              </w:rPr>
            </w:pPr>
            <w:r w:rsidRPr="00BF5FC6">
              <w:rPr>
                <w:rFonts w:ascii="Arial" w:hAnsi="Arial" w:cs="Arial"/>
              </w:rPr>
              <w:t>0.3</w:t>
            </w:r>
          </w:p>
        </w:tc>
        <w:tc>
          <w:tcPr>
            <w:tcW w:w="3679" w:type="dxa"/>
          </w:tcPr>
          <w:p w14:paraId="5A3BAA98" w14:textId="4D55672D" w:rsidR="00BF5FC6" w:rsidRPr="00BF5FC6" w:rsidRDefault="00BF5FC6" w:rsidP="00BF5FC6">
            <w:pPr>
              <w:spacing w:before="40" w:after="40"/>
              <w:rPr>
                <w:rFonts w:ascii="Arial" w:hAnsi="Arial" w:cs="Arial"/>
              </w:rPr>
            </w:pPr>
            <w:r w:rsidRPr="00BF5FC6">
              <w:rPr>
                <w:rFonts w:ascii="Arial" w:hAnsi="Arial" w:cs="Arial"/>
              </w:rPr>
              <w:t>Internal corrosion of household plumbing systems; erosion of natural deposits; leaching from wood preservatives</w:t>
            </w:r>
          </w:p>
        </w:tc>
      </w:tr>
    </w:tbl>
    <w:p w14:paraId="28CE577E" w14:textId="6B551E6C" w:rsidR="005D3708" w:rsidRPr="005162DE" w:rsidRDefault="00FC004E" w:rsidP="00070C22">
      <w:pPr>
        <w:pStyle w:val="Caption"/>
      </w:pPr>
      <w:r>
        <w:rPr>
          <w:noProof/>
        </w:rPr>
        <mc:AlternateContent>
          <mc:Choice Requires="wps">
            <w:drawing>
              <wp:anchor distT="0" distB="0" distL="114300" distR="114300" simplePos="0" relativeHeight="251659264" behindDoc="0" locked="0" layoutInCell="1" allowOverlap="1" wp14:anchorId="3B7D17D6" wp14:editId="09CCC737">
                <wp:simplePos x="0" y="0"/>
                <wp:positionH relativeFrom="column">
                  <wp:posOffset>28575</wp:posOffset>
                </wp:positionH>
                <wp:positionV relativeFrom="paragraph">
                  <wp:posOffset>2393316</wp:posOffset>
                </wp:positionV>
                <wp:extent cx="6810375" cy="514350"/>
                <wp:effectExtent l="0" t="0" r="9525" b="0"/>
                <wp:wrapNone/>
                <wp:docPr id="1087259516" name="Text Box 1"/>
                <wp:cNvGraphicFramePr/>
                <a:graphic xmlns:a="http://schemas.openxmlformats.org/drawingml/2006/main">
                  <a:graphicData uri="http://schemas.microsoft.com/office/word/2010/wordprocessingShape">
                    <wps:wsp>
                      <wps:cNvSpPr txBox="1"/>
                      <wps:spPr>
                        <a:xfrm>
                          <a:off x="0" y="0"/>
                          <a:ext cx="6810375" cy="514350"/>
                        </a:xfrm>
                        <a:prstGeom prst="rect">
                          <a:avLst/>
                        </a:prstGeom>
                        <a:solidFill>
                          <a:schemeClr val="lt1"/>
                        </a:solidFill>
                        <a:ln w="6350">
                          <a:noFill/>
                        </a:ln>
                      </wps:spPr>
                      <wps:txbx>
                        <w:txbxContent>
                          <w:p w14:paraId="0829D7A1" w14:textId="77777777" w:rsidR="00FC004E" w:rsidRPr="005162DE" w:rsidRDefault="00FC004E" w:rsidP="00FC004E">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3BB64214" w14:textId="77777777" w:rsidR="00FC004E" w:rsidRDefault="00FC00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B7D17D6" id="_x0000_t202" coordsize="21600,21600" o:spt="202" path="m,l,21600r21600,l21600,xe">
                <v:stroke joinstyle="miter"/>
                <v:path gradientshapeok="t" o:connecttype="rect"/>
              </v:shapetype>
              <v:shape id="Text Box 1" o:spid="_x0000_s1026" type="#_x0000_t202" style="position:absolute;margin-left:2.25pt;margin-top:188.45pt;width:536.25pt;height:40.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" fillcolor="white [3201]" stroked="f" strokeweight=".5pt">
                <v:textbox>
                  <w:txbxContent>
                    <w:p w14:paraId="0829D7A1" w14:textId="77777777" w:rsidR="00FC004E" w:rsidRPr="005162DE" w:rsidRDefault="00FC004E" w:rsidP="00FC004E">
                      <w:pPr>
                        <w:pStyle w:val="Caption"/>
                      </w:pPr>
                      <w:r w:rsidRPr="005162DE">
                        <w:t xml:space="preserve">Table </w:t>
                      </w:r>
                      <w:r>
                        <w:fldChar w:fldCharType="begin"/>
                      </w:r>
                      <w:r>
                        <w:instrText xml:space="preserve"> SEQ Table \* ARABIC </w:instrText>
                      </w:r>
                      <w:r>
                        <w:fldChar w:fldCharType="separate"/>
                      </w:r>
                      <w:r>
                        <w:rPr>
                          <w:noProof/>
                        </w:rPr>
                        <w:t>4</w:t>
                      </w:r>
                      <w:r>
                        <w:rPr>
                          <w:noProof/>
                        </w:rPr>
                        <w:fldChar w:fldCharType="end"/>
                      </w:r>
                      <w:r w:rsidRPr="005162DE">
                        <w:t>.  Detection of Contaminants with a Primary Drinking Water Standard</w:t>
                      </w:r>
                    </w:p>
                    <w:p w14:paraId="3BB64214" w14:textId="77777777" w:rsidR="00FC004E" w:rsidRDefault="00FC004E"/>
                  </w:txbxContent>
                </v:textbox>
              </v:shape>
            </w:pict>
          </mc:Fallback>
        </mc:AlternateContent>
      </w:r>
      <w:r w:rsidR="005D3708" w:rsidRPr="005162DE">
        <w:t xml:space="preserve">Table </w:t>
      </w:r>
      <w:fldSimple w:instr=" SEQ Table \* ARABIC ">
        <w:r w:rsidR="00883E1D">
          <w:rPr>
            <w:noProof/>
          </w:rPr>
          <w:t>3</w:t>
        </w:r>
      </w:fldSimple>
      <w:r w:rsidR="005D3708" w:rsidRPr="005162DE">
        <w:t>.  Sampling Results for Sodium and Hardness</w:t>
      </w:r>
    </w:p>
    <w:tbl>
      <w:tblPr>
        <w:tblStyle w:val="TableGrid"/>
        <w:tblW w:w="10836" w:type="dxa"/>
        <w:tblLayout w:type="fixed"/>
        <w:tblLook w:val="00A0" w:firstRow="1" w:lastRow="0" w:firstColumn="1" w:lastColumn="0" w:noHBand="0" w:noVBand="0"/>
      </w:tblPr>
      <w:tblGrid>
        <w:gridCol w:w="2249"/>
        <w:gridCol w:w="1344"/>
        <w:gridCol w:w="95"/>
        <w:gridCol w:w="1164"/>
        <w:gridCol w:w="95"/>
        <w:gridCol w:w="1434"/>
        <w:gridCol w:w="95"/>
        <w:gridCol w:w="715"/>
        <w:gridCol w:w="455"/>
        <w:gridCol w:w="625"/>
        <w:gridCol w:w="635"/>
        <w:gridCol w:w="1930"/>
      </w:tblGrid>
      <w:tr w:rsidR="005162DE" w:rsidRPr="005162DE" w14:paraId="6B0CD754" w14:textId="77777777" w:rsidTr="00BF5FC6">
        <w:tc>
          <w:tcPr>
            <w:tcW w:w="2249"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4"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gridSpan w:val="2"/>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gridSpan w:val="2"/>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5" w:type="dxa"/>
            <w:gridSpan w:val="2"/>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BF5FC6" w:rsidRPr="005162DE" w14:paraId="0E0C1E93" w14:textId="77777777" w:rsidTr="00BF5FC6">
        <w:trPr>
          <w:trHeight w:val="432"/>
        </w:trPr>
        <w:tc>
          <w:tcPr>
            <w:tcW w:w="2249" w:type="dxa"/>
          </w:tcPr>
          <w:p w14:paraId="66AD9F49" w14:textId="77777777" w:rsidR="00BF5FC6" w:rsidRPr="00BF5FC6" w:rsidRDefault="00BF5FC6" w:rsidP="00BF5FC6">
            <w:pPr>
              <w:spacing w:before="40" w:after="40"/>
              <w:rPr>
                <w:rFonts w:ascii="Arial" w:hAnsi="Arial" w:cs="Arial"/>
              </w:rPr>
            </w:pPr>
            <w:r w:rsidRPr="00BF5FC6">
              <w:rPr>
                <w:rFonts w:ascii="Arial" w:hAnsi="Arial" w:cs="Arial"/>
              </w:rPr>
              <w:t>Sodium (ppm)</w:t>
            </w:r>
          </w:p>
        </w:tc>
        <w:tc>
          <w:tcPr>
            <w:tcW w:w="1344" w:type="dxa"/>
            <w:tcMar>
              <w:left w:w="58" w:type="dxa"/>
              <w:right w:w="58" w:type="dxa"/>
            </w:tcMar>
          </w:tcPr>
          <w:p w14:paraId="2DC49168" w14:textId="52D2EEC2" w:rsidR="00BF5FC6" w:rsidRPr="00BF5FC6" w:rsidRDefault="00BF5FC6" w:rsidP="00BF5FC6">
            <w:pPr>
              <w:spacing w:before="40" w:after="40"/>
              <w:jc w:val="center"/>
              <w:rPr>
                <w:rFonts w:ascii="Arial" w:hAnsi="Arial" w:cs="Arial"/>
              </w:rPr>
            </w:pPr>
            <w:r w:rsidRPr="00BF5FC6">
              <w:rPr>
                <w:rFonts w:ascii="Arial" w:hAnsi="Arial" w:cs="Arial"/>
              </w:rPr>
              <w:t>6/26/23</w:t>
            </w:r>
          </w:p>
        </w:tc>
        <w:tc>
          <w:tcPr>
            <w:tcW w:w="1259" w:type="dxa"/>
            <w:gridSpan w:val="2"/>
            <w:tcMar>
              <w:left w:w="58" w:type="dxa"/>
              <w:right w:w="58" w:type="dxa"/>
            </w:tcMar>
          </w:tcPr>
          <w:p w14:paraId="690B0D1C" w14:textId="089CCD59" w:rsidR="00BF5FC6" w:rsidRPr="00BF5FC6" w:rsidRDefault="00BF5FC6" w:rsidP="00BF5FC6">
            <w:pPr>
              <w:spacing w:before="40" w:after="40"/>
              <w:jc w:val="center"/>
              <w:rPr>
                <w:rFonts w:ascii="Arial" w:hAnsi="Arial" w:cs="Arial"/>
              </w:rPr>
            </w:pPr>
            <w:r w:rsidRPr="00BF5FC6">
              <w:rPr>
                <w:rFonts w:ascii="Arial" w:hAnsi="Arial" w:cs="Arial"/>
              </w:rPr>
              <w:t>73.5</w:t>
            </w:r>
          </w:p>
        </w:tc>
        <w:tc>
          <w:tcPr>
            <w:tcW w:w="1529" w:type="dxa"/>
            <w:gridSpan w:val="2"/>
            <w:tcMar>
              <w:left w:w="58" w:type="dxa"/>
              <w:right w:w="58" w:type="dxa"/>
            </w:tcMar>
          </w:tcPr>
          <w:p w14:paraId="6802CC34" w14:textId="4A253F9B" w:rsidR="00BF5FC6" w:rsidRPr="00BF5FC6" w:rsidRDefault="00BF5FC6" w:rsidP="00BF5FC6">
            <w:pPr>
              <w:spacing w:before="40" w:after="40"/>
              <w:jc w:val="center"/>
              <w:rPr>
                <w:rFonts w:ascii="Arial" w:hAnsi="Arial" w:cs="Arial"/>
              </w:rPr>
            </w:pPr>
            <w:r w:rsidRPr="00BF5FC6">
              <w:rPr>
                <w:rFonts w:ascii="Arial" w:hAnsi="Arial" w:cs="Arial"/>
              </w:rPr>
              <w:t>59-88</w:t>
            </w:r>
          </w:p>
        </w:tc>
        <w:tc>
          <w:tcPr>
            <w:tcW w:w="810" w:type="dxa"/>
            <w:gridSpan w:val="2"/>
            <w:tcMar>
              <w:left w:w="58" w:type="dxa"/>
              <w:right w:w="58" w:type="dxa"/>
            </w:tcMar>
          </w:tcPr>
          <w:p w14:paraId="4E60C959" w14:textId="77777777" w:rsidR="00BF5FC6" w:rsidRPr="00BF5FC6" w:rsidRDefault="00BF5FC6" w:rsidP="00BF5FC6">
            <w:pPr>
              <w:spacing w:before="40" w:after="40"/>
              <w:jc w:val="center"/>
              <w:rPr>
                <w:rFonts w:ascii="Arial" w:hAnsi="Arial" w:cs="Arial"/>
              </w:rPr>
            </w:pPr>
            <w:r w:rsidRPr="00BF5FC6">
              <w:rPr>
                <w:rFonts w:ascii="Arial" w:hAnsi="Arial" w:cs="Arial"/>
              </w:rPr>
              <w:t>None</w:t>
            </w:r>
          </w:p>
        </w:tc>
        <w:tc>
          <w:tcPr>
            <w:tcW w:w="1080" w:type="dxa"/>
            <w:gridSpan w:val="2"/>
            <w:tcMar>
              <w:left w:w="58" w:type="dxa"/>
              <w:right w:w="58" w:type="dxa"/>
            </w:tcMar>
          </w:tcPr>
          <w:p w14:paraId="721928BB" w14:textId="77777777" w:rsidR="00BF5FC6" w:rsidRPr="00BF5FC6" w:rsidRDefault="00BF5FC6" w:rsidP="00BF5FC6">
            <w:pPr>
              <w:spacing w:before="40" w:after="40"/>
              <w:jc w:val="center"/>
              <w:rPr>
                <w:rFonts w:ascii="Arial" w:hAnsi="Arial" w:cs="Arial"/>
              </w:rPr>
            </w:pPr>
            <w:r w:rsidRPr="00BF5FC6">
              <w:rPr>
                <w:rFonts w:ascii="Arial" w:hAnsi="Arial" w:cs="Arial"/>
              </w:rPr>
              <w:t>None</w:t>
            </w:r>
          </w:p>
        </w:tc>
        <w:tc>
          <w:tcPr>
            <w:tcW w:w="2565" w:type="dxa"/>
            <w:gridSpan w:val="2"/>
            <w:tcMar>
              <w:left w:w="58" w:type="dxa"/>
              <w:right w:w="58" w:type="dxa"/>
            </w:tcMar>
          </w:tcPr>
          <w:p w14:paraId="4A3C8020" w14:textId="77777777" w:rsidR="00BF5FC6" w:rsidRPr="00BF5FC6" w:rsidRDefault="00BF5FC6" w:rsidP="00BF5FC6">
            <w:pPr>
              <w:spacing w:before="40" w:after="40"/>
              <w:rPr>
                <w:rFonts w:ascii="Arial" w:hAnsi="Arial" w:cs="Arial"/>
              </w:rPr>
            </w:pPr>
            <w:r w:rsidRPr="00BF5FC6">
              <w:rPr>
                <w:rFonts w:ascii="Arial" w:hAnsi="Arial" w:cs="Arial"/>
              </w:rPr>
              <w:t xml:space="preserve">Salt </w:t>
            </w:r>
            <w:proofErr w:type="gramStart"/>
            <w:r w:rsidRPr="00BF5FC6">
              <w:rPr>
                <w:rFonts w:ascii="Arial" w:hAnsi="Arial" w:cs="Arial"/>
              </w:rPr>
              <w:t>present</w:t>
            </w:r>
            <w:proofErr w:type="gramEnd"/>
            <w:r w:rsidRPr="00BF5FC6">
              <w:rPr>
                <w:rFonts w:ascii="Arial" w:hAnsi="Arial" w:cs="Arial"/>
              </w:rPr>
              <w:t xml:space="preserve"> in the water and is generally naturally occurring</w:t>
            </w:r>
          </w:p>
        </w:tc>
      </w:tr>
      <w:tr w:rsidR="00BF5FC6" w:rsidRPr="005162DE" w14:paraId="2ACD2463" w14:textId="77777777" w:rsidTr="00BF5FC6">
        <w:tc>
          <w:tcPr>
            <w:tcW w:w="2249" w:type="dxa"/>
          </w:tcPr>
          <w:p w14:paraId="01FDA3CE" w14:textId="77777777" w:rsidR="00BF5FC6" w:rsidRPr="00BF5FC6" w:rsidRDefault="00BF5FC6" w:rsidP="00BF5FC6">
            <w:pPr>
              <w:spacing w:before="40" w:after="40"/>
              <w:rPr>
                <w:rFonts w:ascii="Arial" w:hAnsi="Arial" w:cs="Arial"/>
              </w:rPr>
            </w:pPr>
            <w:r w:rsidRPr="00BF5FC6">
              <w:rPr>
                <w:rFonts w:ascii="Arial" w:hAnsi="Arial" w:cs="Arial"/>
              </w:rPr>
              <w:t>Hardness (ppm)</w:t>
            </w:r>
          </w:p>
        </w:tc>
        <w:tc>
          <w:tcPr>
            <w:tcW w:w="1344" w:type="dxa"/>
            <w:tcMar>
              <w:left w:w="58" w:type="dxa"/>
              <w:right w:w="58" w:type="dxa"/>
            </w:tcMar>
          </w:tcPr>
          <w:p w14:paraId="7A81C45D" w14:textId="0A3941C3" w:rsidR="00BF5FC6" w:rsidRPr="00BF5FC6" w:rsidRDefault="00BF5FC6" w:rsidP="00BF5FC6">
            <w:pPr>
              <w:spacing w:before="40" w:after="40"/>
              <w:jc w:val="center"/>
              <w:rPr>
                <w:rFonts w:ascii="Arial" w:hAnsi="Arial" w:cs="Arial"/>
              </w:rPr>
            </w:pPr>
            <w:r w:rsidRPr="00BF5FC6">
              <w:rPr>
                <w:rFonts w:ascii="Arial" w:hAnsi="Arial" w:cs="Arial"/>
              </w:rPr>
              <w:t>6/26/23</w:t>
            </w:r>
          </w:p>
        </w:tc>
        <w:tc>
          <w:tcPr>
            <w:tcW w:w="1259" w:type="dxa"/>
            <w:gridSpan w:val="2"/>
            <w:tcMar>
              <w:left w:w="58" w:type="dxa"/>
              <w:right w:w="58" w:type="dxa"/>
            </w:tcMar>
          </w:tcPr>
          <w:p w14:paraId="5F571C45" w14:textId="7AFF749B" w:rsidR="00BF5FC6" w:rsidRPr="00BF5FC6" w:rsidRDefault="00BF5FC6" w:rsidP="00BF5FC6">
            <w:pPr>
              <w:spacing w:before="40" w:after="40"/>
              <w:jc w:val="center"/>
              <w:rPr>
                <w:rFonts w:ascii="Arial" w:hAnsi="Arial" w:cs="Arial"/>
              </w:rPr>
            </w:pPr>
            <w:r w:rsidRPr="00BF5FC6">
              <w:rPr>
                <w:rFonts w:ascii="Arial" w:hAnsi="Arial" w:cs="Arial"/>
              </w:rPr>
              <w:t>24</w:t>
            </w:r>
          </w:p>
        </w:tc>
        <w:tc>
          <w:tcPr>
            <w:tcW w:w="1529" w:type="dxa"/>
            <w:gridSpan w:val="2"/>
            <w:tcMar>
              <w:left w:w="58" w:type="dxa"/>
              <w:right w:w="58" w:type="dxa"/>
            </w:tcMar>
          </w:tcPr>
          <w:p w14:paraId="2BE476FB" w14:textId="0F29F89E" w:rsidR="00BF5FC6" w:rsidRPr="00BF5FC6" w:rsidRDefault="00BF5FC6" w:rsidP="00BF5FC6">
            <w:pPr>
              <w:spacing w:before="40" w:after="40"/>
              <w:jc w:val="center"/>
              <w:rPr>
                <w:rFonts w:ascii="Arial" w:hAnsi="Arial" w:cs="Arial"/>
              </w:rPr>
            </w:pPr>
            <w:r w:rsidRPr="00BF5FC6">
              <w:rPr>
                <w:rFonts w:ascii="Arial" w:hAnsi="Arial" w:cs="Arial"/>
              </w:rPr>
              <w:t>24</w:t>
            </w:r>
          </w:p>
        </w:tc>
        <w:tc>
          <w:tcPr>
            <w:tcW w:w="810" w:type="dxa"/>
            <w:gridSpan w:val="2"/>
            <w:tcMar>
              <w:left w:w="58" w:type="dxa"/>
              <w:right w:w="58" w:type="dxa"/>
            </w:tcMar>
          </w:tcPr>
          <w:p w14:paraId="76B554F2" w14:textId="77777777" w:rsidR="00BF5FC6" w:rsidRPr="00BF5FC6" w:rsidRDefault="00BF5FC6" w:rsidP="00BF5FC6">
            <w:pPr>
              <w:spacing w:before="40" w:after="40"/>
              <w:jc w:val="center"/>
              <w:rPr>
                <w:rFonts w:ascii="Arial" w:hAnsi="Arial" w:cs="Arial"/>
              </w:rPr>
            </w:pPr>
            <w:r w:rsidRPr="00BF5FC6">
              <w:rPr>
                <w:rFonts w:ascii="Arial" w:hAnsi="Arial" w:cs="Arial"/>
              </w:rPr>
              <w:t>None</w:t>
            </w:r>
          </w:p>
        </w:tc>
        <w:tc>
          <w:tcPr>
            <w:tcW w:w="1080" w:type="dxa"/>
            <w:gridSpan w:val="2"/>
            <w:tcMar>
              <w:left w:w="58" w:type="dxa"/>
              <w:right w:w="58" w:type="dxa"/>
            </w:tcMar>
          </w:tcPr>
          <w:p w14:paraId="2588B8FC" w14:textId="77777777" w:rsidR="00BF5FC6" w:rsidRPr="00BF5FC6" w:rsidRDefault="00BF5FC6" w:rsidP="00BF5FC6">
            <w:pPr>
              <w:spacing w:before="40" w:after="40"/>
              <w:jc w:val="center"/>
              <w:rPr>
                <w:rFonts w:ascii="Arial" w:hAnsi="Arial" w:cs="Arial"/>
              </w:rPr>
            </w:pPr>
            <w:r w:rsidRPr="00BF5FC6">
              <w:rPr>
                <w:rFonts w:ascii="Arial" w:hAnsi="Arial" w:cs="Arial"/>
              </w:rPr>
              <w:t>None</w:t>
            </w:r>
          </w:p>
        </w:tc>
        <w:tc>
          <w:tcPr>
            <w:tcW w:w="2565" w:type="dxa"/>
            <w:gridSpan w:val="2"/>
            <w:tcMar>
              <w:left w:w="58" w:type="dxa"/>
              <w:right w:w="58" w:type="dxa"/>
            </w:tcMar>
          </w:tcPr>
          <w:p w14:paraId="092D52C6" w14:textId="77777777" w:rsidR="00BF5FC6" w:rsidRPr="00BF5FC6" w:rsidRDefault="00BF5FC6" w:rsidP="00BF5FC6">
            <w:pPr>
              <w:spacing w:before="40" w:after="40"/>
              <w:rPr>
                <w:rFonts w:ascii="Arial" w:hAnsi="Arial" w:cs="Arial"/>
              </w:rPr>
            </w:pPr>
            <w:r w:rsidRPr="00BF5FC6">
              <w:rPr>
                <w:rFonts w:ascii="Arial" w:hAnsi="Arial" w:cs="Arial"/>
              </w:rPr>
              <w:t>Sum of polyvalent cations present in the water, generally magnesium and calcium, and are usually naturally occurring</w:t>
            </w:r>
          </w:p>
        </w:tc>
      </w:tr>
      <w:tr w:rsidR="005162DE" w:rsidRPr="005162DE" w14:paraId="4FC0937E" w14:textId="77777777" w:rsidTr="00BF5FC6">
        <w:trPr>
          <w:cantSplit/>
          <w:trHeight w:val="1511"/>
        </w:trPr>
        <w:tc>
          <w:tcPr>
            <w:tcW w:w="2249"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lastRenderedPageBreak/>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(and</w:t>
            </w:r>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39" w:type="dxa"/>
            <w:gridSpan w:val="2"/>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59" w:type="dxa"/>
            <w:gridSpan w:val="2"/>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29" w:type="dxa"/>
            <w:gridSpan w:val="2"/>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gridSpan w:val="2"/>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gridSpan w:val="2"/>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0"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BF5FC6" w:rsidRPr="005162DE" w14:paraId="7C96DD6F" w14:textId="77777777" w:rsidTr="00BF5FC6">
        <w:trPr>
          <w:trHeight w:val="432"/>
        </w:trPr>
        <w:tc>
          <w:tcPr>
            <w:tcW w:w="2249" w:type="dxa"/>
            <w:tcMar>
              <w:left w:w="58" w:type="dxa"/>
              <w:right w:w="58" w:type="dxa"/>
            </w:tcMar>
          </w:tcPr>
          <w:p w14:paraId="29E71AAC" w14:textId="6A4E4325" w:rsidR="00BF5FC6" w:rsidRPr="00FC004E" w:rsidRDefault="00BF5FC6" w:rsidP="00BF5FC6">
            <w:pPr>
              <w:keepNext/>
              <w:keepLines/>
              <w:spacing w:before="40" w:after="40"/>
              <w:ind w:left="30"/>
              <w:jc w:val="both"/>
              <w:rPr>
                <w:rFonts w:ascii="Arial" w:hAnsi="Arial" w:cs="Arial"/>
              </w:rPr>
            </w:pPr>
            <w:r w:rsidRPr="00FC004E">
              <w:rPr>
                <w:rFonts w:ascii="Arial" w:hAnsi="Arial" w:cs="Arial"/>
              </w:rPr>
              <w:t>Nitrate (mg/L)</w:t>
            </w:r>
          </w:p>
        </w:tc>
        <w:tc>
          <w:tcPr>
            <w:tcW w:w="1439" w:type="dxa"/>
            <w:gridSpan w:val="2"/>
          </w:tcPr>
          <w:p w14:paraId="122EDC47" w14:textId="77777777" w:rsidR="00BF5FC6" w:rsidRPr="00FC004E" w:rsidRDefault="00FC004E" w:rsidP="00BF5FC6">
            <w:pPr>
              <w:keepNext/>
              <w:keepLines/>
              <w:spacing w:before="40" w:after="40"/>
              <w:jc w:val="center"/>
              <w:rPr>
                <w:rFonts w:ascii="Arial" w:hAnsi="Arial" w:cs="Arial"/>
              </w:rPr>
            </w:pPr>
            <w:r w:rsidRPr="00FC004E">
              <w:rPr>
                <w:rFonts w:ascii="Arial" w:hAnsi="Arial" w:cs="Arial"/>
              </w:rPr>
              <w:t>1/11/24</w:t>
            </w:r>
          </w:p>
          <w:p w14:paraId="64176EEC" w14:textId="77777777" w:rsidR="00FC004E" w:rsidRPr="00FC004E" w:rsidRDefault="00FC004E" w:rsidP="00BF5FC6">
            <w:pPr>
              <w:keepNext/>
              <w:keepLines/>
              <w:spacing w:before="40" w:after="40"/>
              <w:jc w:val="center"/>
              <w:rPr>
                <w:rFonts w:ascii="Arial" w:hAnsi="Arial" w:cs="Arial"/>
              </w:rPr>
            </w:pPr>
            <w:r w:rsidRPr="00FC004E">
              <w:rPr>
                <w:rFonts w:ascii="Arial" w:hAnsi="Arial" w:cs="Arial"/>
              </w:rPr>
              <w:t>4/11/24</w:t>
            </w:r>
          </w:p>
          <w:p w14:paraId="2FBA8D86" w14:textId="77777777" w:rsidR="00FC004E" w:rsidRPr="00FC004E" w:rsidRDefault="00FC004E" w:rsidP="00BF5FC6">
            <w:pPr>
              <w:keepNext/>
              <w:keepLines/>
              <w:spacing w:before="40" w:after="40"/>
              <w:jc w:val="center"/>
              <w:rPr>
                <w:rFonts w:ascii="Arial" w:hAnsi="Arial" w:cs="Arial"/>
              </w:rPr>
            </w:pPr>
            <w:r w:rsidRPr="00FC004E">
              <w:rPr>
                <w:rFonts w:ascii="Arial" w:hAnsi="Arial" w:cs="Arial"/>
              </w:rPr>
              <w:t>7/30/24</w:t>
            </w:r>
          </w:p>
          <w:p w14:paraId="21F7006B" w14:textId="58B3F536" w:rsidR="00FC004E" w:rsidRPr="00FC004E" w:rsidRDefault="00FC004E" w:rsidP="00BF5FC6">
            <w:pPr>
              <w:keepNext/>
              <w:keepLines/>
              <w:spacing w:before="40" w:after="40"/>
              <w:jc w:val="center"/>
              <w:rPr>
                <w:rFonts w:ascii="Arial" w:hAnsi="Arial" w:cs="Arial"/>
              </w:rPr>
            </w:pPr>
            <w:r w:rsidRPr="00FC004E">
              <w:rPr>
                <w:rFonts w:ascii="Arial" w:hAnsi="Arial" w:cs="Arial"/>
              </w:rPr>
              <w:t>10/15/24</w:t>
            </w:r>
          </w:p>
        </w:tc>
        <w:tc>
          <w:tcPr>
            <w:tcW w:w="1259" w:type="dxa"/>
            <w:gridSpan w:val="2"/>
          </w:tcPr>
          <w:p w14:paraId="1BD7CABC" w14:textId="0431D5F4" w:rsidR="00BF5FC6" w:rsidRPr="00FC004E" w:rsidRDefault="00FC004E" w:rsidP="00BF5FC6">
            <w:pPr>
              <w:keepNext/>
              <w:keepLines/>
              <w:spacing w:before="40" w:after="40"/>
              <w:jc w:val="center"/>
              <w:rPr>
                <w:rFonts w:ascii="Arial" w:hAnsi="Arial" w:cs="Arial"/>
              </w:rPr>
            </w:pPr>
            <w:r w:rsidRPr="00FC004E">
              <w:rPr>
                <w:rFonts w:ascii="Arial" w:hAnsi="Arial" w:cs="Arial"/>
              </w:rPr>
              <w:t>5.81</w:t>
            </w:r>
          </w:p>
        </w:tc>
        <w:tc>
          <w:tcPr>
            <w:tcW w:w="1529" w:type="dxa"/>
            <w:gridSpan w:val="2"/>
          </w:tcPr>
          <w:p w14:paraId="40895B2C" w14:textId="6596E02A" w:rsidR="00BF5FC6" w:rsidRPr="00FC004E" w:rsidRDefault="00FC004E" w:rsidP="00BF5FC6">
            <w:pPr>
              <w:keepNext/>
              <w:keepLines/>
              <w:spacing w:before="40" w:after="40"/>
              <w:jc w:val="center"/>
              <w:rPr>
                <w:rFonts w:ascii="Arial" w:hAnsi="Arial" w:cs="Arial"/>
              </w:rPr>
            </w:pPr>
            <w:r w:rsidRPr="00FC004E">
              <w:rPr>
                <w:rFonts w:ascii="Arial" w:hAnsi="Arial" w:cs="Arial"/>
              </w:rPr>
              <w:t>3.7-7.7</w:t>
            </w:r>
          </w:p>
        </w:tc>
        <w:tc>
          <w:tcPr>
            <w:tcW w:w="1170" w:type="dxa"/>
            <w:gridSpan w:val="2"/>
          </w:tcPr>
          <w:p w14:paraId="707B8EC2" w14:textId="1184808F" w:rsidR="00BF5FC6" w:rsidRPr="00FC004E" w:rsidRDefault="00BF5FC6" w:rsidP="00BF5FC6">
            <w:pPr>
              <w:keepNext/>
              <w:keepLines/>
              <w:spacing w:before="40" w:after="40"/>
              <w:jc w:val="center"/>
              <w:rPr>
                <w:rFonts w:ascii="Arial" w:hAnsi="Arial" w:cs="Arial"/>
              </w:rPr>
            </w:pPr>
            <w:r w:rsidRPr="00FC004E">
              <w:rPr>
                <w:rFonts w:ascii="Arial" w:hAnsi="Arial" w:cs="Arial"/>
              </w:rPr>
              <w:t>10</w:t>
            </w:r>
            <w:r w:rsidRPr="00FC004E">
              <w:rPr>
                <w:rFonts w:ascii="Arial" w:hAnsi="Arial" w:cs="Arial"/>
              </w:rPr>
              <w:br/>
              <w:t>(as N)</w:t>
            </w:r>
          </w:p>
        </w:tc>
        <w:tc>
          <w:tcPr>
            <w:tcW w:w="1260" w:type="dxa"/>
            <w:gridSpan w:val="2"/>
          </w:tcPr>
          <w:p w14:paraId="4F209845" w14:textId="2344AC71" w:rsidR="00BF5FC6" w:rsidRPr="00FC004E" w:rsidRDefault="00BF5FC6" w:rsidP="00BF5FC6">
            <w:pPr>
              <w:keepNext/>
              <w:keepLines/>
              <w:spacing w:before="40" w:after="40"/>
              <w:jc w:val="center"/>
              <w:rPr>
                <w:rFonts w:ascii="Arial" w:hAnsi="Arial" w:cs="Arial"/>
              </w:rPr>
            </w:pPr>
            <w:r w:rsidRPr="00FC004E">
              <w:rPr>
                <w:rFonts w:ascii="Arial" w:hAnsi="Arial" w:cs="Arial"/>
              </w:rPr>
              <w:t>10</w:t>
            </w:r>
            <w:r w:rsidRPr="00FC004E">
              <w:rPr>
                <w:rFonts w:ascii="Arial" w:hAnsi="Arial" w:cs="Arial"/>
              </w:rPr>
              <w:br/>
              <w:t>(as N)</w:t>
            </w:r>
          </w:p>
        </w:tc>
        <w:tc>
          <w:tcPr>
            <w:tcW w:w="1930" w:type="dxa"/>
          </w:tcPr>
          <w:p w14:paraId="307E6935" w14:textId="1C983143" w:rsidR="00BF5FC6" w:rsidRPr="00FC004E" w:rsidRDefault="00BF5FC6" w:rsidP="00BF5FC6">
            <w:pPr>
              <w:keepNext/>
              <w:keepLines/>
              <w:spacing w:before="40" w:after="40"/>
              <w:jc w:val="center"/>
              <w:rPr>
                <w:rFonts w:ascii="Arial" w:hAnsi="Arial" w:cs="Arial"/>
              </w:rPr>
            </w:pPr>
            <w:r w:rsidRPr="00FC004E">
              <w:rPr>
                <w:rFonts w:ascii="Arial" w:hAnsi="Arial" w:cs="Arial"/>
              </w:rPr>
              <w:t>Runoff and leaching from fertilizer use; leaching from septic tanks and sewage; erosion of natural deposits</w:t>
            </w:r>
          </w:p>
        </w:tc>
      </w:tr>
      <w:tr w:rsidR="00BF5FC6" w:rsidRPr="005162DE" w14:paraId="19A54510" w14:textId="77777777" w:rsidTr="00BF5FC6">
        <w:trPr>
          <w:trHeight w:val="432"/>
        </w:trPr>
        <w:tc>
          <w:tcPr>
            <w:tcW w:w="2249" w:type="dxa"/>
            <w:tcMar>
              <w:left w:w="58" w:type="dxa"/>
              <w:right w:w="58" w:type="dxa"/>
            </w:tcMar>
          </w:tcPr>
          <w:p w14:paraId="58E2C47A" w14:textId="15A69263" w:rsidR="00BF5FC6" w:rsidRPr="00FC004E" w:rsidRDefault="00BF5FC6" w:rsidP="00BF5FC6">
            <w:pPr>
              <w:keepNext/>
              <w:keepLines/>
              <w:spacing w:before="40" w:after="40"/>
              <w:ind w:left="30"/>
              <w:rPr>
                <w:rFonts w:ascii="Arial" w:hAnsi="Arial" w:cs="Arial"/>
              </w:rPr>
            </w:pPr>
            <w:r w:rsidRPr="00FC004E">
              <w:rPr>
                <w:rFonts w:ascii="Arial" w:hAnsi="Arial" w:cs="Arial"/>
              </w:rPr>
              <w:t>1,2,3-Trichloropropane [TCP] (</w:t>
            </w:r>
            <w:proofErr w:type="gramStart"/>
            <w:r w:rsidRPr="00FC004E">
              <w:rPr>
                <w:rFonts w:ascii="Arial" w:hAnsi="Arial" w:cs="Arial"/>
              </w:rPr>
              <w:t>µg</w:t>
            </w:r>
            <w:proofErr w:type="gramEnd"/>
            <w:r w:rsidRPr="00FC004E">
              <w:rPr>
                <w:rFonts w:ascii="Arial" w:hAnsi="Arial" w:cs="Arial"/>
              </w:rPr>
              <w:t>/L)</w:t>
            </w:r>
            <w:r w:rsidRPr="00FC004E">
              <w:rPr>
                <w:rFonts w:ascii="Arial" w:hAnsi="Arial" w:cs="Arial"/>
                <w:color w:val="000000" w:themeColor="text1"/>
              </w:rPr>
              <w:t>]</w:t>
            </w:r>
          </w:p>
        </w:tc>
        <w:tc>
          <w:tcPr>
            <w:tcW w:w="1439" w:type="dxa"/>
            <w:gridSpan w:val="2"/>
          </w:tcPr>
          <w:p w14:paraId="7FB226AB" w14:textId="77777777" w:rsidR="00BF5FC6" w:rsidRPr="00FC004E" w:rsidRDefault="00FC004E" w:rsidP="00BF5FC6">
            <w:pPr>
              <w:keepNext/>
              <w:keepLines/>
              <w:spacing w:before="40" w:after="40"/>
              <w:jc w:val="center"/>
              <w:rPr>
                <w:rFonts w:ascii="Arial" w:hAnsi="Arial" w:cs="Arial"/>
              </w:rPr>
            </w:pPr>
            <w:r w:rsidRPr="00FC004E">
              <w:rPr>
                <w:rFonts w:ascii="Arial" w:hAnsi="Arial" w:cs="Arial"/>
              </w:rPr>
              <w:t>1/11/24</w:t>
            </w:r>
          </w:p>
          <w:p w14:paraId="07F6CF4B" w14:textId="77777777" w:rsidR="00FC004E" w:rsidRPr="00FC004E" w:rsidRDefault="00FC004E" w:rsidP="00BF5FC6">
            <w:pPr>
              <w:keepNext/>
              <w:keepLines/>
              <w:spacing w:before="40" w:after="40"/>
              <w:jc w:val="center"/>
              <w:rPr>
                <w:rFonts w:ascii="Arial" w:hAnsi="Arial" w:cs="Arial"/>
              </w:rPr>
            </w:pPr>
            <w:r w:rsidRPr="00FC004E">
              <w:rPr>
                <w:rFonts w:ascii="Arial" w:hAnsi="Arial" w:cs="Arial"/>
              </w:rPr>
              <w:t>4/11/24</w:t>
            </w:r>
          </w:p>
          <w:p w14:paraId="0689EE2B" w14:textId="77777777" w:rsidR="00FC004E" w:rsidRPr="00FC004E" w:rsidRDefault="00FC004E" w:rsidP="00BF5FC6">
            <w:pPr>
              <w:keepNext/>
              <w:keepLines/>
              <w:spacing w:before="40" w:after="40"/>
              <w:jc w:val="center"/>
              <w:rPr>
                <w:rFonts w:ascii="Arial" w:hAnsi="Arial" w:cs="Arial"/>
              </w:rPr>
            </w:pPr>
            <w:r w:rsidRPr="00FC004E">
              <w:rPr>
                <w:rFonts w:ascii="Arial" w:hAnsi="Arial" w:cs="Arial"/>
              </w:rPr>
              <w:t>7/30/24</w:t>
            </w:r>
          </w:p>
          <w:p w14:paraId="0E9852CA" w14:textId="1FAFF262" w:rsidR="00FC004E" w:rsidRPr="00FC004E" w:rsidRDefault="00FC004E" w:rsidP="00BF5FC6">
            <w:pPr>
              <w:keepNext/>
              <w:keepLines/>
              <w:spacing w:before="40" w:after="40"/>
              <w:jc w:val="center"/>
              <w:rPr>
                <w:rFonts w:ascii="Arial" w:hAnsi="Arial" w:cs="Arial"/>
              </w:rPr>
            </w:pPr>
            <w:r w:rsidRPr="00FC004E">
              <w:rPr>
                <w:rFonts w:ascii="Arial" w:hAnsi="Arial" w:cs="Arial"/>
              </w:rPr>
              <w:t>10/15/24</w:t>
            </w:r>
          </w:p>
        </w:tc>
        <w:tc>
          <w:tcPr>
            <w:tcW w:w="1259" w:type="dxa"/>
            <w:gridSpan w:val="2"/>
          </w:tcPr>
          <w:p w14:paraId="04ACDA64" w14:textId="434B2C93" w:rsidR="00BF5FC6" w:rsidRPr="00FC004E" w:rsidRDefault="00FC004E" w:rsidP="00BF5FC6">
            <w:pPr>
              <w:keepNext/>
              <w:keepLines/>
              <w:spacing w:before="40" w:after="40"/>
              <w:jc w:val="center"/>
              <w:rPr>
                <w:rFonts w:ascii="Arial" w:hAnsi="Arial" w:cs="Arial"/>
              </w:rPr>
            </w:pPr>
            <w:r w:rsidRPr="00FC004E">
              <w:rPr>
                <w:rFonts w:ascii="Arial" w:hAnsi="Arial" w:cs="Arial"/>
              </w:rPr>
              <w:t>0.13</w:t>
            </w:r>
          </w:p>
        </w:tc>
        <w:tc>
          <w:tcPr>
            <w:tcW w:w="1529" w:type="dxa"/>
            <w:gridSpan w:val="2"/>
          </w:tcPr>
          <w:p w14:paraId="7642DAFB" w14:textId="26FE71E6" w:rsidR="00BF5FC6" w:rsidRPr="00FC004E" w:rsidRDefault="00FC004E" w:rsidP="00BF5FC6">
            <w:pPr>
              <w:keepNext/>
              <w:keepLines/>
              <w:spacing w:before="40" w:after="40"/>
              <w:jc w:val="center"/>
              <w:rPr>
                <w:rFonts w:ascii="Arial" w:hAnsi="Arial" w:cs="Arial"/>
              </w:rPr>
            </w:pPr>
            <w:r w:rsidRPr="00FC004E">
              <w:rPr>
                <w:rFonts w:ascii="Arial" w:hAnsi="Arial" w:cs="Arial"/>
              </w:rPr>
              <w:t>0.083</w:t>
            </w:r>
          </w:p>
        </w:tc>
        <w:tc>
          <w:tcPr>
            <w:tcW w:w="1170" w:type="dxa"/>
            <w:gridSpan w:val="2"/>
          </w:tcPr>
          <w:p w14:paraId="7DD7D946" w14:textId="45D8EAD1" w:rsidR="00BF5FC6" w:rsidRPr="00FC004E" w:rsidRDefault="00BF5FC6" w:rsidP="00BF5FC6">
            <w:pPr>
              <w:keepNext/>
              <w:keepLines/>
              <w:spacing w:before="40" w:after="40"/>
              <w:jc w:val="center"/>
              <w:rPr>
                <w:rFonts w:ascii="Arial" w:hAnsi="Arial" w:cs="Arial"/>
              </w:rPr>
            </w:pPr>
            <w:r w:rsidRPr="00FC004E">
              <w:rPr>
                <w:rFonts w:ascii="Arial" w:hAnsi="Arial" w:cs="Arial"/>
              </w:rPr>
              <w:t>0.005</w:t>
            </w:r>
          </w:p>
        </w:tc>
        <w:tc>
          <w:tcPr>
            <w:tcW w:w="1260" w:type="dxa"/>
            <w:gridSpan w:val="2"/>
          </w:tcPr>
          <w:p w14:paraId="5CB749A4" w14:textId="2DB523A7" w:rsidR="00BF5FC6" w:rsidRPr="00FC004E" w:rsidRDefault="00BF5FC6" w:rsidP="00BF5FC6">
            <w:pPr>
              <w:keepNext/>
              <w:keepLines/>
              <w:spacing w:before="40" w:after="40"/>
              <w:jc w:val="center"/>
              <w:rPr>
                <w:rFonts w:ascii="Arial" w:hAnsi="Arial" w:cs="Arial"/>
              </w:rPr>
            </w:pPr>
            <w:r w:rsidRPr="00FC004E">
              <w:rPr>
                <w:rFonts w:ascii="Arial" w:hAnsi="Arial" w:cs="Arial"/>
              </w:rPr>
              <w:t>0.0007</w:t>
            </w:r>
          </w:p>
        </w:tc>
        <w:tc>
          <w:tcPr>
            <w:tcW w:w="1930" w:type="dxa"/>
          </w:tcPr>
          <w:p w14:paraId="7E90F21D" w14:textId="19257B56" w:rsidR="00BF5FC6" w:rsidRPr="00FC004E" w:rsidRDefault="00BF5FC6" w:rsidP="00BF5FC6">
            <w:pPr>
              <w:keepNext/>
              <w:keepLines/>
              <w:spacing w:before="40" w:after="40"/>
              <w:jc w:val="center"/>
              <w:rPr>
                <w:rFonts w:ascii="Arial" w:hAnsi="Arial" w:cs="Arial"/>
              </w:rPr>
            </w:pPr>
            <w:r w:rsidRPr="00FC004E">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BF5FC6" w:rsidRPr="005162DE" w14:paraId="36878DAF" w14:textId="77777777" w:rsidTr="00BF5FC6">
        <w:trPr>
          <w:trHeight w:val="432"/>
        </w:trPr>
        <w:tc>
          <w:tcPr>
            <w:tcW w:w="2249" w:type="dxa"/>
            <w:tcMar>
              <w:left w:w="58" w:type="dxa"/>
              <w:right w:w="58" w:type="dxa"/>
            </w:tcMar>
          </w:tcPr>
          <w:p w14:paraId="133BB299" w14:textId="46A1FAB5" w:rsidR="00BF5FC6" w:rsidRPr="00E3086A" w:rsidRDefault="00BF5FC6" w:rsidP="00BF5FC6">
            <w:pPr>
              <w:keepNext/>
              <w:keepLines/>
              <w:spacing w:before="40" w:after="40"/>
              <w:ind w:left="30"/>
              <w:rPr>
                <w:rFonts w:ascii="Arial" w:hAnsi="Arial" w:cs="Arial"/>
              </w:rPr>
            </w:pPr>
            <w:proofErr w:type="spellStart"/>
            <w:r w:rsidRPr="00E3086A">
              <w:rPr>
                <w:rFonts w:ascii="Arial" w:hAnsi="Arial" w:cs="Arial"/>
              </w:rPr>
              <w:t>Dibromochloropropane</w:t>
            </w:r>
            <w:proofErr w:type="spellEnd"/>
            <w:r w:rsidRPr="00E3086A">
              <w:rPr>
                <w:rFonts w:ascii="Arial" w:hAnsi="Arial" w:cs="Arial"/>
              </w:rPr>
              <w:t xml:space="preserve"> [DBCP] (ng/L)</w:t>
            </w:r>
          </w:p>
        </w:tc>
        <w:tc>
          <w:tcPr>
            <w:tcW w:w="1439" w:type="dxa"/>
            <w:gridSpan w:val="2"/>
          </w:tcPr>
          <w:p w14:paraId="743F4FC7" w14:textId="4AFDBBF3" w:rsidR="00BF5FC6" w:rsidRPr="005162DE" w:rsidRDefault="00FC004E" w:rsidP="00BF5FC6">
            <w:pPr>
              <w:keepNext/>
              <w:keepLines/>
              <w:spacing w:before="40" w:after="40"/>
              <w:jc w:val="center"/>
              <w:rPr>
                <w:rFonts w:ascii="Arial" w:hAnsi="Arial" w:cs="Arial"/>
                <w:sz w:val="24"/>
                <w:szCs w:val="24"/>
              </w:rPr>
            </w:pPr>
            <w:r>
              <w:rPr>
                <w:rFonts w:ascii="Arial" w:hAnsi="Arial" w:cs="Arial"/>
                <w:sz w:val="24"/>
                <w:szCs w:val="24"/>
              </w:rPr>
              <w:t>6/18/24</w:t>
            </w:r>
          </w:p>
        </w:tc>
        <w:tc>
          <w:tcPr>
            <w:tcW w:w="1259" w:type="dxa"/>
            <w:gridSpan w:val="2"/>
          </w:tcPr>
          <w:p w14:paraId="3BE467F9" w14:textId="692810F0" w:rsidR="00BF5FC6" w:rsidRPr="005162DE" w:rsidRDefault="00FC004E" w:rsidP="00BF5FC6">
            <w:pPr>
              <w:keepNext/>
              <w:keepLines/>
              <w:spacing w:before="40" w:after="40"/>
              <w:jc w:val="center"/>
              <w:rPr>
                <w:rFonts w:ascii="Arial" w:hAnsi="Arial" w:cs="Arial"/>
                <w:sz w:val="24"/>
                <w:szCs w:val="24"/>
              </w:rPr>
            </w:pPr>
            <w:r>
              <w:rPr>
                <w:rFonts w:ascii="Arial" w:hAnsi="Arial" w:cs="Arial"/>
              </w:rPr>
              <w:t>0.046</w:t>
            </w:r>
          </w:p>
        </w:tc>
        <w:tc>
          <w:tcPr>
            <w:tcW w:w="1529" w:type="dxa"/>
            <w:gridSpan w:val="2"/>
          </w:tcPr>
          <w:p w14:paraId="44759DD7" w14:textId="24F5B379" w:rsidR="00BF5FC6" w:rsidRPr="005162DE" w:rsidRDefault="00FC004E" w:rsidP="00BF5FC6">
            <w:pPr>
              <w:keepNext/>
              <w:keepLines/>
              <w:spacing w:before="40" w:after="40"/>
              <w:jc w:val="center"/>
              <w:rPr>
                <w:rFonts w:ascii="Arial" w:hAnsi="Arial" w:cs="Arial"/>
                <w:sz w:val="24"/>
                <w:szCs w:val="24"/>
              </w:rPr>
            </w:pPr>
            <w:r>
              <w:rPr>
                <w:rFonts w:ascii="Arial" w:hAnsi="Arial" w:cs="Arial"/>
              </w:rPr>
              <w:t>0.041-0.051</w:t>
            </w:r>
          </w:p>
        </w:tc>
        <w:tc>
          <w:tcPr>
            <w:tcW w:w="1170" w:type="dxa"/>
            <w:gridSpan w:val="2"/>
          </w:tcPr>
          <w:p w14:paraId="6F350789" w14:textId="447879C1" w:rsidR="00BF5FC6" w:rsidRPr="00E3086A" w:rsidRDefault="00BF5FC6" w:rsidP="00BF5FC6">
            <w:pPr>
              <w:keepNext/>
              <w:keepLines/>
              <w:spacing w:before="40" w:after="40"/>
              <w:jc w:val="center"/>
              <w:rPr>
                <w:rFonts w:ascii="Arial" w:hAnsi="Arial" w:cs="Arial"/>
              </w:rPr>
            </w:pPr>
            <w:r w:rsidRPr="00E3086A">
              <w:rPr>
                <w:rFonts w:ascii="Arial" w:hAnsi="Arial" w:cs="Arial"/>
              </w:rPr>
              <w:t>200</w:t>
            </w:r>
          </w:p>
        </w:tc>
        <w:tc>
          <w:tcPr>
            <w:tcW w:w="1260" w:type="dxa"/>
            <w:gridSpan w:val="2"/>
          </w:tcPr>
          <w:p w14:paraId="606F0914" w14:textId="5CE3CAD6" w:rsidR="00BF5FC6" w:rsidRPr="00E3086A" w:rsidRDefault="00BF5FC6" w:rsidP="00BF5FC6">
            <w:pPr>
              <w:keepNext/>
              <w:keepLines/>
              <w:spacing w:before="40" w:after="40"/>
              <w:jc w:val="center"/>
              <w:rPr>
                <w:rFonts w:ascii="Arial" w:hAnsi="Arial" w:cs="Arial"/>
              </w:rPr>
            </w:pPr>
            <w:r w:rsidRPr="00E3086A">
              <w:rPr>
                <w:rFonts w:ascii="Arial" w:hAnsi="Arial" w:cs="Arial"/>
              </w:rPr>
              <w:t>1.7</w:t>
            </w:r>
          </w:p>
        </w:tc>
        <w:tc>
          <w:tcPr>
            <w:tcW w:w="1930" w:type="dxa"/>
          </w:tcPr>
          <w:p w14:paraId="1EBC3D47" w14:textId="29E958E6" w:rsidR="00BF5FC6" w:rsidRPr="00E3086A" w:rsidRDefault="00BF5FC6" w:rsidP="00BF5FC6">
            <w:pPr>
              <w:keepNext/>
              <w:keepLines/>
              <w:spacing w:before="40" w:after="40"/>
              <w:jc w:val="center"/>
              <w:rPr>
                <w:rFonts w:ascii="Arial" w:hAnsi="Arial" w:cs="Arial"/>
              </w:rPr>
            </w:pPr>
            <w:r w:rsidRPr="00E3086A">
              <w:rPr>
                <w:rFonts w:ascii="Arial" w:hAnsi="Arial" w:cs="Arial"/>
              </w:rPr>
              <w:t xml:space="preserve">Banned </w:t>
            </w:r>
            <w:proofErr w:type="spellStart"/>
            <w:r w:rsidRPr="00E3086A">
              <w:rPr>
                <w:rFonts w:ascii="Arial" w:hAnsi="Arial" w:cs="Arial"/>
              </w:rPr>
              <w:t>nematocide</w:t>
            </w:r>
            <w:proofErr w:type="spellEnd"/>
            <w:r w:rsidRPr="00E3086A">
              <w:rPr>
                <w:rFonts w:ascii="Arial" w:hAnsi="Arial" w:cs="Arial"/>
              </w:rPr>
              <w:t xml:space="preserve"> that may still be present in </w:t>
            </w:r>
            <w:proofErr w:type="gramStart"/>
            <w:r w:rsidRPr="00E3086A">
              <w:rPr>
                <w:rFonts w:ascii="Arial" w:hAnsi="Arial" w:cs="Arial"/>
              </w:rPr>
              <w:t>soils</w:t>
            </w:r>
            <w:proofErr w:type="gramEnd"/>
            <w:r w:rsidRPr="00E3086A">
              <w:rPr>
                <w:rFonts w:ascii="Arial" w:hAnsi="Arial" w:cs="Arial"/>
              </w:rPr>
              <w:t xml:space="preserve"> due to runoff/leaching from former use on soybeans, cotton, vineyards, tomatoes, and tree fruit</w:t>
            </w:r>
          </w:p>
        </w:tc>
      </w:tr>
      <w:tr w:rsidR="00FC004E" w:rsidRPr="005162DE" w14:paraId="266BA415" w14:textId="77777777" w:rsidTr="00BF5FC6">
        <w:trPr>
          <w:trHeight w:val="432"/>
        </w:trPr>
        <w:tc>
          <w:tcPr>
            <w:tcW w:w="2249" w:type="dxa"/>
            <w:tcMar>
              <w:left w:w="58" w:type="dxa"/>
              <w:right w:w="58" w:type="dxa"/>
            </w:tcMar>
          </w:tcPr>
          <w:p w14:paraId="174BCB54" w14:textId="59CF35F0" w:rsidR="00FC004E" w:rsidRPr="00E3086A" w:rsidRDefault="00FC004E" w:rsidP="00FC004E">
            <w:pPr>
              <w:keepNext/>
              <w:keepLines/>
              <w:spacing w:before="40" w:after="40"/>
              <w:ind w:left="30"/>
              <w:rPr>
                <w:rFonts w:ascii="Arial" w:hAnsi="Arial" w:cs="Arial"/>
              </w:rPr>
            </w:pPr>
            <w:proofErr w:type="gramStart"/>
            <w:r w:rsidRPr="00E3086A">
              <w:rPr>
                <w:rFonts w:ascii="Arial" w:hAnsi="Arial" w:cs="Arial"/>
              </w:rPr>
              <w:t>TTHMs  [</w:t>
            </w:r>
            <w:proofErr w:type="gramEnd"/>
            <w:r w:rsidRPr="00E3086A">
              <w:rPr>
                <w:rFonts w:ascii="Arial" w:hAnsi="Arial" w:cs="Arial"/>
              </w:rPr>
              <w:t>Total Trihalomethanes] (</w:t>
            </w:r>
            <w:proofErr w:type="gramStart"/>
            <w:r w:rsidRPr="00E3086A">
              <w:rPr>
                <w:rFonts w:ascii="Arial" w:hAnsi="Arial" w:cs="Arial"/>
              </w:rPr>
              <w:t>µg</w:t>
            </w:r>
            <w:proofErr w:type="gramEnd"/>
            <w:r w:rsidRPr="00E3086A">
              <w:rPr>
                <w:rFonts w:ascii="Arial" w:hAnsi="Arial" w:cs="Arial"/>
              </w:rPr>
              <w:t>/L)</w:t>
            </w:r>
          </w:p>
        </w:tc>
        <w:tc>
          <w:tcPr>
            <w:tcW w:w="1439" w:type="dxa"/>
            <w:gridSpan w:val="2"/>
          </w:tcPr>
          <w:p w14:paraId="51C4161A" w14:textId="7D552A99" w:rsidR="00FC004E" w:rsidRDefault="00FC004E" w:rsidP="00FC004E">
            <w:pPr>
              <w:keepNext/>
              <w:keepLines/>
              <w:spacing w:before="40" w:after="40"/>
              <w:jc w:val="center"/>
              <w:rPr>
                <w:rFonts w:ascii="Arial" w:hAnsi="Arial" w:cs="Arial"/>
                <w:sz w:val="24"/>
                <w:szCs w:val="24"/>
              </w:rPr>
            </w:pPr>
            <w:r>
              <w:rPr>
                <w:rFonts w:ascii="Arial" w:hAnsi="Arial" w:cs="Arial"/>
              </w:rPr>
              <w:t>6/18/24</w:t>
            </w:r>
          </w:p>
        </w:tc>
        <w:tc>
          <w:tcPr>
            <w:tcW w:w="1259" w:type="dxa"/>
            <w:gridSpan w:val="2"/>
          </w:tcPr>
          <w:p w14:paraId="6A90D350" w14:textId="47503DCC" w:rsidR="00FC004E" w:rsidRDefault="00FC004E" w:rsidP="00FC004E">
            <w:pPr>
              <w:keepNext/>
              <w:keepLines/>
              <w:spacing w:before="40" w:after="40"/>
              <w:jc w:val="center"/>
              <w:rPr>
                <w:rFonts w:ascii="Arial" w:hAnsi="Arial" w:cs="Arial"/>
              </w:rPr>
            </w:pPr>
            <w:r>
              <w:rPr>
                <w:rFonts w:ascii="Arial" w:hAnsi="Arial" w:cs="Arial"/>
              </w:rPr>
              <w:t>ND</w:t>
            </w:r>
          </w:p>
        </w:tc>
        <w:tc>
          <w:tcPr>
            <w:tcW w:w="1529" w:type="dxa"/>
            <w:gridSpan w:val="2"/>
          </w:tcPr>
          <w:p w14:paraId="5107852B" w14:textId="6C5F8BA8" w:rsidR="00FC004E" w:rsidRDefault="00FC004E" w:rsidP="00FC004E">
            <w:pPr>
              <w:keepNext/>
              <w:keepLines/>
              <w:spacing w:before="40" w:after="40"/>
              <w:jc w:val="center"/>
              <w:rPr>
                <w:rFonts w:ascii="Arial" w:hAnsi="Arial" w:cs="Arial"/>
              </w:rPr>
            </w:pPr>
            <w:r>
              <w:rPr>
                <w:rFonts w:ascii="Arial" w:hAnsi="Arial" w:cs="Arial"/>
              </w:rPr>
              <w:t>N/A</w:t>
            </w:r>
          </w:p>
        </w:tc>
        <w:tc>
          <w:tcPr>
            <w:tcW w:w="1170" w:type="dxa"/>
            <w:gridSpan w:val="2"/>
          </w:tcPr>
          <w:p w14:paraId="288CAC0C" w14:textId="287D8FFD" w:rsidR="00FC004E" w:rsidRPr="00E3086A" w:rsidRDefault="00FC004E" w:rsidP="00FC004E">
            <w:pPr>
              <w:keepNext/>
              <w:keepLines/>
              <w:spacing w:before="40" w:after="40"/>
              <w:jc w:val="center"/>
              <w:rPr>
                <w:rFonts w:ascii="Arial" w:hAnsi="Arial" w:cs="Arial"/>
              </w:rPr>
            </w:pPr>
            <w:r w:rsidRPr="00E3086A">
              <w:rPr>
                <w:rFonts w:ascii="Arial" w:hAnsi="Arial" w:cs="Arial"/>
              </w:rPr>
              <w:t>80</w:t>
            </w:r>
          </w:p>
        </w:tc>
        <w:tc>
          <w:tcPr>
            <w:tcW w:w="1260" w:type="dxa"/>
            <w:gridSpan w:val="2"/>
          </w:tcPr>
          <w:p w14:paraId="37B111A4" w14:textId="74099C5F" w:rsidR="00FC004E" w:rsidRPr="00E3086A" w:rsidRDefault="00FC004E" w:rsidP="00FC004E">
            <w:pPr>
              <w:keepNext/>
              <w:keepLines/>
              <w:spacing w:before="40" w:after="40"/>
              <w:jc w:val="center"/>
              <w:rPr>
                <w:rFonts w:ascii="Arial" w:hAnsi="Arial" w:cs="Arial"/>
              </w:rPr>
            </w:pPr>
            <w:r w:rsidRPr="00E3086A">
              <w:rPr>
                <w:rFonts w:ascii="Arial" w:hAnsi="Arial" w:cs="Arial"/>
              </w:rPr>
              <w:t>N/A</w:t>
            </w:r>
          </w:p>
        </w:tc>
        <w:tc>
          <w:tcPr>
            <w:tcW w:w="1930" w:type="dxa"/>
          </w:tcPr>
          <w:p w14:paraId="1EFE8CC8" w14:textId="2FC0E2F2" w:rsidR="00FC004E" w:rsidRPr="00E3086A" w:rsidRDefault="00FC004E" w:rsidP="00FC004E">
            <w:pPr>
              <w:keepNext/>
              <w:keepLines/>
              <w:spacing w:before="40" w:after="40"/>
              <w:jc w:val="center"/>
              <w:rPr>
                <w:rFonts w:ascii="Arial" w:hAnsi="Arial" w:cs="Arial"/>
              </w:rPr>
            </w:pPr>
            <w:r w:rsidRPr="00E3086A">
              <w:rPr>
                <w:rFonts w:ascii="Arial" w:hAnsi="Arial" w:cs="Arial"/>
              </w:rPr>
              <w:t>Byproduct of drinking water disinfection</w:t>
            </w:r>
          </w:p>
        </w:tc>
      </w:tr>
      <w:tr w:rsidR="00FC004E" w:rsidRPr="005162DE" w14:paraId="3B808288" w14:textId="77777777" w:rsidTr="00BF5FC6">
        <w:trPr>
          <w:trHeight w:val="432"/>
        </w:trPr>
        <w:tc>
          <w:tcPr>
            <w:tcW w:w="2249" w:type="dxa"/>
            <w:tcMar>
              <w:left w:w="58" w:type="dxa"/>
              <w:right w:w="58" w:type="dxa"/>
            </w:tcMar>
          </w:tcPr>
          <w:p w14:paraId="4B5676E6" w14:textId="15CF3043" w:rsidR="00FC004E" w:rsidRPr="00E3086A" w:rsidRDefault="00FC004E" w:rsidP="00FC004E">
            <w:pPr>
              <w:keepNext/>
              <w:keepLines/>
              <w:spacing w:before="40" w:after="40"/>
              <w:ind w:left="30"/>
              <w:rPr>
                <w:rFonts w:ascii="Arial" w:hAnsi="Arial" w:cs="Arial"/>
              </w:rPr>
            </w:pPr>
            <w:r w:rsidRPr="00E3086A">
              <w:rPr>
                <w:rFonts w:ascii="Arial" w:hAnsi="Arial" w:cs="Arial"/>
              </w:rPr>
              <w:t>HAA5 [Sum of 5 Haloacetic Acids] (</w:t>
            </w:r>
            <w:proofErr w:type="gramStart"/>
            <w:r w:rsidRPr="00E3086A">
              <w:rPr>
                <w:rFonts w:ascii="Arial" w:hAnsi="Arial" w:cs="Arial"/>
              </w:rPr>
              <w:t>µg</w:t>
            </w:r>
            <w:proofErr w:type="gramEnd"/>
            <w:r w:rsidRPr="00E3086A">
              <w:rPr>
                <w:rFonts w:ascii="Arial" w:hAnsi="Arial" w:cs="Arial"/>
              </w:rPr>
              <w:t>/L)</w:t>
            </w:r>
          </w:p>
        </w:tc>
        <w:tc>
          <w:tcPr>
            <w:tcW w:w="1439" w:type="dxa"/>
            <w:gridSpan w:val="2"/>
          </w:tcPr>
          <w:p w14:paraId="4F1C33F7" w14:textId="487B45B8" w:rsidR="00FC004E" w:rsidRDefault="00FC004E" w:rsidP="00FC004E">
            <w:pPr>
              <w:keepNext/>
              <w:keepLines/>
              <w:spacing w:before="40" w:after="40"/>
              <w:jc w:val="center"/>
              <w:rPr>
                <w:rFonts w:ascii="Arial" w:hAnsi="Arial" w:cs="Arial"/>
                <w:sz w:val="24"/>
                <w:szCs w:val="24"/>
              </w:rPr>
            </w:pPr>
            <w:r>
              <w:rPr>
                <w:rFonts w:ascii="Arial" w:hAnsi="Arial" w:cs="Arial"/>
              </w:rPr>
              <w:t>6/18/24</w:t>
            </w:r>
          </w:p>
        </w:tc>
        <w:tc>
          <w:tcPr>
            <w:tcW w:w="1259" w:type="dxa"/>
            <w:gridSpan w:val="2"/>
          </w:tcPr>
          <w:p w14:paraId="08025F7A" w14:textId="3C2E7358" w:rsidR="00FC004E" w:rsidRDefault="00FC004E" w:rsidP="00FC004E">
            <w:pPr>
              <w:keepNext/>
              <w:keepLines/>
              <w:spacing w:before="40" w:after="40"/>
              <w:jc w:val="center"/>
              <w:rPr>
                <w:rFonts w:ascii="Arial" w:hAnsi="Arial" w:cs="Arial"/>
              </w:rPr>
            </w:pPr>
            <w:r>
              <w:rPr>
                <w:rFonts w:ascii="Arial" w:hAnsi="Arial" w:cs="Arial"/>
              </w:rPr>
              <w:t>ND</w:t>
            </w:r>
          </w:p>
        </w:tc>
        <w:tc>
          <w:tcPr>
            <w:tcW w:w="1529" w:type="dxa"/>
            <w:gridSpan w:val="2"/>
          </w:tcPr>
          <w:p w14:paraId="5E158F81" w14:textId="5D0BC617" w:rsidR="00FC004E" w:rsidRDefault="00FC004E" w:rsidP="00FC004E">
            <w:pPr>
              <w:keepNext/>
              <w:keepLines/>
              <w:spacing w:before="40" w:after="40"/>
              <w:jc w:val="center"/>
              <w:rPr>
                <w:rFonts w:ascii="Arial" w:hAnsi="Arial" w:cs="Arial"/>
              </w:rPr>
            </w:pPr>
            <w:r>
              <w:rPr>
                <w:rFonts w:ascii="Arial" w:hAnsi="Arial" w:cs="Arial"/>
              </w:rPr>
              <w:t>N/A</w:t>
            </w:r>
          </w:p>
        </w:tc>
        <w:tc>
          <w:tcPr>
            <w:tcW w:w="1170" w:type="dxa"/>
            <w:gridSpan w:val="2"/>
          </w:tcPr>
          <w:p w14:paraId="7C2F2CF0" w14:textId="27BB595E" w:rsidR="00FC004E" w:rsidRPr="00E3086A" w:rsidRDefault="00FC004E" w:rsidP="00FC004E">
            <w:pPr>
              <w:keepNext/>
              <w:keepLines/>
              <w:spacing w:before="40" w:after="40"/>
              <w:jc w:val="center"/>
              <w:rPr>
                <w:rFonts w:ascii="Arial" w:hAnsi="Arial" w:cs="Arial"/>
              </w:rPr>
            </w:pPr>
            <w:r w:rsidRPr="00E3086A">
              <w:rPr>
                <w:rFonts w:ascii="Arial" w:hAnsi="Arial" w:cs="Arial"/>
              </w:rPr>
              <w:t>60</w:t>
            </w:r>
          </w:p>
        </w:tc>
        <w:tc>
          <w:tcPr>
            <w:tcW w:w="1260" w:type="dxa"/>
            <w:gridSpan w:val="2"/>
          </w:tcPr>
          <w:p w14:paraId="38DBF4AA" w14:textId="59602C09" w:rsidR="00FC004E" w:rsidRPr="00E3086A" w:rsidRDefault="00FC004E" w:rsidP="00FC004E">
            <w:pPr>
              <w:keepNext/>
              <w:keepLines/>
              <w:spacing w:before="40" w:after="40"/>
              <w:jc w:val="center"/>
              <w:rPr>
                <w:rFonts w:ascii="Arial" w:hAnsi="Arial" w:cs="Arial"/>
              </w:rPr>
            </w:pPr>
            <w:r w:rsidRPr="00E3086A">
              <w:rPr>
                <w:rFonts w:ascii="Arial" w:hAnsi="Arial" w:cs="Arial"/>
              </w:rPr>
              <w:t>N/A</w:t>
            </w:r>
          </w:p>
        </w:tc>
        <w:tc>
          <w:tcPr>
            <w:tcW w:w="1930" w:type="dxa"/>
          </w:tcPr>
          <w:p w14:paraId="6945F2CD" w14:textId="59863AA5" w:rsidR="00FC004E" w:rsidRPr="00E3086A" w:rsidRDefault="00FC004E" w:rsidP="00FC004E">
            <w:pPr>
              <w:keepNext/>
              <w:keepLines/>
              <w:spacing w:before="40" w:after="40"/>
              <w:jc w:val="center"/>
              <w:rPr>
                <w:rFonts w:ascii="Arial" w:hAnsi="Arial" w:cs="Arial"/>
              </w:rPr>
            </w:pPr>
            <w:r w:rsidRPr="00E3086A">
              <w:rPr>
                <w:rFonts w:ascii="Arial" w:hAnsi="Arial" w:cs="Arial"/>
              </w:rPr>
              <w:t>Byproduct of drinking water disinfection</w:t>
            </w:r>
          </w:p>
        </w:tc>
      </w:tr>
      <w:tr w:rsidR="00FC004E" w:rsidRPr="005162DE" w14:paraId="6F91DCB6" w14:textId="77777777" w:rsidTr="00BF5FC6">
        <w:trPr>
          <w:trHeight w:val="432"/>
        </w:trPr>
        <w:tc>
          <w:tcPr>
            <w:tcW w:w="2249" w:type="dxa"/>
            <w:tcMar>
              <w:left w:w="58" w:type="dxa"/>
              <w:right w:w="58" w:type="dxa"/>
            </w:tcMar>
          </w:tcPr>
          <w:p w14:paraId="0D84C2EE" w14:textId="77777777" w:rsidR="00FC004E" w:rsidRPr="00E3086A" w:rsidRDefault="00FC004E" w:rsidP="00FC004E">
            <w:pPr>
              <w:spacing w:before="40" w:after="40"/>
              <w:ind w:left="30"/>
              <w:rPr>
                <w:rFonts w:ascii="Arial" w:hAnsi="Arial" w:cs="Arial"/>
              </w:rPr>
            </w:pPr>
            <w:r w:rsidRPr="00E3086A">
              <w:rPr>
                <w:rFonts w:ascii="Arial" w:hAnsi="Arial" w:cs="Arial"/>
              </w:rPr>
              <w:t>CHLORINE (Distribution System)</w:t>
            </w:r>
          </w:p>
          <w:p w14:paraId="0D98858A" w14:textId="3936E905" w:rsidR="00FC004E" w:rsidRPr="00E3086A" w:rsidRDefault="00FC004E" w:rsidP="00FC004E">
            <w:pPr>
              <w:keepNext/>
              <w:keepLines/>
              <w:spacing w:before="40" w:after="40"/>
              <w:ind w:left="30"/>
              <w:rPr>
                <w:rFonts w:ascii="Arial" w:hAnsi="Arial" w:cs="Arial"/>
              </w:rPr>
            </w:pPr>
            <w:r w:rsidRPr="00E3086A">
              <w:rPr>
                <w:rFonts w:ascii="Arial" w:hAnsi="Arial" w:cs="Arial"/>
              </w:rPr>
              <w:t>(ppm)</w:t>
            </w:r>
          </w:p>
        </w:tc>
        <w:tc>
          <w:tcPr>
            <w:tcW w:w="1439" w:type="dxa"/>
            <w:gridSpan w:val="2"/>
          </w:tcPr>
          <w:p w14:paraId="0A964660" w14:textId="77777777" w:rsidR="00FC004E" w:rsidRPr="00E3086A" w:rsidRDefault="00FC004E" w:rsidP="00FC004E">
            <w:pPr>
              <w:spacing w:before="40" w:after="40"/>
              <w:jc w:val="center"/>
              <w:rPr>
                <w:rFonts w:ascii="Arial" w:hAnsi="Arial" w:cs="Arial"/>
                <w:color w:val="000000" w:themeColor="text1"/>
              </w:rPr>
            </w:pPr>
            <w:r w:rsidRPr="00E3086A">
              <w:rPr>
                <w:rFonts w:ascii="Arial" w:hAnsi="Arial" w:cs="Arial"/>
                <w:color w:val="000000" w:themeColor="text1"/>
              </w:rPr>
              <w:t>JAN-DEC</w:t>
            </w:r>
          </w:p>
          <w:p w14:paraId="2F47A785" w14:textId="42169762" w:rsidR="00FC004E" w:rsidRDefault="00FC004E" w:rsidP="00FC004E">
            <w:pPr>
              <w:keepNext/>
              <w:keepLines/>
              <w:spacing w:before="40" w:after="40"/>
              <w:jc w:val="center"/>
              <w:rPr>
                <w:rFonts w:ascii="Arial" w:hAnsi="Arial" w:cs="Arial"/>
                <w:sz w:val="24"/>
                <w:szCs w:val="24"/>
              </w:rPr>
            </w:pPr>
            <w:r w:rsidRPr="00E3086A">
              <w:rPr>
                <w:rFonts w:ascii="Arial" w:hAnsi="Arial" w:cs="Arial"/>
                <w:color w:val="000000" w:themeColor="text1"/>
              </w:rPr>
              <w:t>202</w:t>
            </w:r>
            <w:r>
              <w:rPr>
                <w:rFonts w:ascii="Arial" w:hAnsi="Arial" w:cs="Arial"/>
                <w:color w:val="000000" w:themeColor="text1"/>
              </w:rPr>
              <w:t>4</w:t>
            </w:r>
          </w:p>
        </w:tc>
        <w:tc>
          <w:tcPr>
            <w:tcW w:w="1259" w:type="dxa"/>
            <w:gridSpan w:val="2"/>
          </w:tcPr>
          <w:p w14:paraId="6AF26F7B" w14:textId="25C0C6EA" w:rsidR="00FC004E" w:rsidRDefault="00AE68D9" w:rsidP="00FC004E">
            <w:pPr>
              <w:keepNext/>
              <w:keepLines/>
              <w:spacing w:before="40" w:after="40"/>
              <w:jc w:val="center"/>
              <w:rPr>
                <w:rFonts w:ascii="Arial" w:hAnsi="Arial" w:cs="Arial"/>
              </w:rPr>
            </w:pPr>
            <w:r>
              <w:rPr>
                <w:rFonts w:ascii="Arial" w:hAnsi="Arial" w:cs="Arial"/>
              </w:rPr>
              <w:t>1.17</w:t>
            </w:r>
          </w:p>
        </w:tc>
        <w:tc>
          <w:tcPr>
            <w:tcW w:w="1529" w:type="dxa"/>
            <w:gridSpan w:val="2"/>
          </w:tcPr>
          <w:p w14:paraId="71ABBD8A" w14:textId="45AEA916" w:rsidR="00FC004E" w:rsidRDefault="00AE68D9" w:rsidP="00FC004E">
            <w:pPr>
              <w:keepNext/>
              <w:keepLines/>
              <w:spacing w:before="40" w:after="40"/>
              <w:jc w:val="center"/>
              <w:rPr>
                <w:rFonts w:ascii="Arial" w:hAnsi="Arial" w:cs="Arial"/>
              </w:rPr>
            </w:pPr>
            <w:r>
              <w:rPr>
                <w:rFonts w:ascii="Arial" w:hAnsi="Arial" w:cs="Arial"/>
              </w:rPr>
              <w:t>0.42-1.84</w:t>
            </w:r>
          </w:p>
        </w:tc>
        <w:tc>
          <w:tcPr>
            <w:tcW w:w="1170" w:type="dxa"/>
            <w:gridSpan w:val="2"/>
          </w:tcPr>
          <w:p w14:paraId="64933AB6" w14:textId="77BA6184" w:rsidR="00FC004E" w:rsidRPr="00E3086A" w:rsidRDefault="00FC004E" w:rsidP="00FC004E">
            <w:pPr>
              <w:keepNext/>
              <w:keepLines/>
              <w:spacing w:before="40" w:after="40"/>
              <w:jc w:val="center"/>
              <w:rPr>
                <w:rFonts w:ascii="Arial" w:hAnsi="Arial" w:cs="Arial"/>
              </w:rPr>
            </w:pPr>
            <w:r w:rsidRPr="00E3086A">
              <w:rPr>
                <w:rFonts w:ascii="Arial" w:hAnsi="Arial" w:cs="Arial"/>
              </w:rPr>
              <w:t>[MRDL=4.0 (as Cl</w:t>
            </w:r>
            <w:r w:rsidRPr="00E3086A">
              <w:rPr>
                <w:rFonts w:ascii="Arial" w:hAnsi="Arial" w:cs="Arial"/>
                <w:vertAlign w:val="subscript"/>
              </w:rPr>
              <w:t>2</w:t>
            </w:r>
            <w:r w:rsidRPr="00E3086A">
              <w:rPr>
                <w:rFonts w:ascii="Arial" w:hAnsi="Arial" w:cs="Arial"/>
              </w:rPr>
              <w:t>)]</w:t>
            </w:r>
          </w:p>
        </w:tc>
        <w:tc>
          <w:tcPr>
            <w:tcW w:w="1260" w:type="dxa"/>
            <w:gridSpan w:val="2"/>
          </w:tcPr>
          <w:p w14:paraId="7F404163" w14:textId="443BF9C4" w:rsidR="00FC004E" w:rsidRPr="00E3086A" w:rsidRDefault="00FC004E" w:rsidP="00FC004E">
            <w:pPr>
              <w:keepNext/>
              <w:keepLines/>
              <w:spacing w:before="40" w:after="40"/>
              <w:jc w:val="center"/>
              <w:rPr>
                <w:rFonts w:ascii="Arial" w:hAnsi="Arial" w:cs="Arial"/>
              </w:rPr>
            </w:pPr>
            <w:r w:rsidRPr="00E3086A">
              <w:rPr>
                <w:rFonts w:ascii="Arial" w:hAnsi="Arial" w:cs="Arial"/>
              </w:rPr>
              <w:t>[MRDL=4.0 (as Cl</w:t>
            </w:r>
            <w:r w:rsidRPr="00E3086A">
              <w:rPr>
                <w:rFonts w:ascii="Arial" w:hAnsi="Arial" w:cs="Arial"/>
                <w:vertAlign w:val="subscript"/>
              </w:rPr>
              <w:t>2</w:t>
            </w:r>
            <w:r w:rsidRPr="00E3086A">
              <w:rPr>
                <w:rFonts w:ascii="Arial" w:hAnsi="Arial" w:cs="Arial"/>
              </w:rPr>
              <w:t>)]</w:t>
            </w:r>
          </w:p>
        </w:tc>
        <w:tc>
          <w:tcPr>
            <w:tcW w:w="1930" w:type="dxa"/>
          </w:tcPr>
          <w:p w14:paraId="5F197B08" w14:textId="4BE9B4EF" w:rsidR="00FC004E" w:rsidRPr="00E3086A" w:rsidRDefault="00FC004E" w:rsidP="00FC004E">
            <w:pPr>
              <w:keepNext/>
              <w:keepLines/>
              <w:spacing w:before="40" w:after="40"/>
              <w:jc w:val="center"/>
              <w:rPr>
                <w:rFonts w:ascii="Arial" w:hAnsi="Arial" w:cs="Arial"/>
              </w:rPr>
            </w:pPr>
            <w:r w:rsidRPr="00E3086A">
              <w:rPr>
                <w:rFonts w:ascii="Arial" w:hAnsi="Arial" w:cs="Arial"/>
              </w:rPr>
              <w:t>Drinking water disinfectant added for treatment</w:t>
            </w:r>
          </w:p>
        </w:tc>
      </w:tr>
      <w:tr w:rsidR="00FC004E" w:rsidRPr="005162DE" w14:paraId="2CB412AB" w14:textId="77777777" w:rsidTr="00BF5FC6">
        <w:trPr>
          <w:trHeight w:val="432"/>
        </w:trPr>
        <w:tc>
          <w:tcPr>
            <w:tcW w:w="2249" w:type="dxa"/>
            <w:tcMar>
              <w:left w:w="58" w:type="dxa"/>
              <w:right w:w="58" w:type="dxa"/>
            </w:tcMar>
          </w:tcPr>
          <w:p w14:paraId="571A3729" w14:textId="77777777" w:rsidR="00FC004E" w:rsidRDefault="00FC004E" w:rsidP="00FC004E">
            <w:pPr>
              <w:keepNext/>
              <w:keepLines/>
              <w:spacing w:before="40" w:after="40"/>
              <w:ind w:left="30"/>
              <w:rPr>
                <w:rFonts w:ascii="Arial" w:hAnsi="Arial" w:cs="Arial"/>
                <w:color w:val="000000" w:themeColor="text1"/>
              </w:rPr>
            </w:pPr>
            <w:r w:rsidRPr="00E3086A">
              <w:rPr>
                <w:rFonts w:ascii="Arial" w:hAnsi="Arial" w:cs="Arial"/>
              </w:rPr>
              <w:lastRenderedPageBreak/>
              <w:t>1,2,3-Trichloropropane [TCP] (</w:t>
            </w:r>
            <w:proofErr w:type="gramStart"/>
            <w:r w:rsidRPr="00E3086A">
              <w:rPr>
                <w:rFonts w:ascii="Arial" w:hAnsi="Arial" w:cs="Arial"/>
              </w:rPr>
              <w:t>µg</w:t>
            </w:r>
            <w:proofErr w:type="gramEnd"/>
            <w:r w:rsidRPr="00E3086A">
              <w:rPr>
                <w:rFonts w:ascii="Arial" w:hAnsi="Arial" w:cs="Arial"/>
              </w:rPr>
              <w:t>/L)</w:t>
            </w:r>
            <w:r w:rsidRPr="00E3086A">
              <w:rPr>
                <w:rFonts w:ascii="Arial" w:hAnsi="Arial" w:cs="Arial"/>
                <w:color w:val="000000" w:themeColor="text1"/>
              </w:rPr>
              <w:t>]</w:t>
            </w:r>
          </w:p>
          <w:p w14:paraId="73961C89" w14:textId="6A912310" w:rsidR="00FC004E" w:rsidRPr="00E3086A" w:rsidRDefault="00FC004E" w:rsidP="00FC004E">
            <w:pPr>
              <w:keepNext/>
              <w:keepLines/>
              <w:spacing w:before="40" w:after="40"/>
              <w:ind w:left="30"/>
              <w:rPr>
                <w:rFonts w:ascii="Arial" w:hAnsi="Arial" w:cs="Arial"/>
              </w:rPr>
            </w:pPr>
            <w:r>
              <w:rPr>
                <w:rFonts w:ascii="Arial" w:hAnsi="Arial" w:cs="Arial"/>
                <w:color w:val="000000" w:themeColor="text1"/>
              </w:rPr>
              <w:t>CENTRAL PLANT GAC</w:t>
            </w:r>
          </w:p>
        </w:tc>
        <w:tc>
          <w:tcPr>
            <w:tcW w:w="1439" w:type="dxa"/>
            <w:gridSpan w:val="2"/>
          </w:tcPr>
          <w:p w14:paraId="2F20A658" w14:textId="77777777" w:rsidR="00FC004E" w:rsidRDefault="00FC004E" w:rsidP="00FC004E">
            <w:pPr>
              <w:keepNext/>
              <w:keepLines/>
              <w:spacing w:before="40" w:after="40"/>
              <w:jc w:val="center"/>
              <w:rPr>
                <w:rFonts w:ascii="Arial" w:hAnsi="Arial" w:cs="Arial"/>
              </w:rPr>
            </w:pPr>
            <w:r>
              <w:rPr>
                <w:rFonts w:ascii="Arial" w:hAnsi="Arial" w:cs="Arial"/>
              </w:rPr>
              <w:t>MONTHLY</w:t>
            </w:r>
          </w:p>
          <w:p w14:paraId="60D1A67C" w14:textId="6EF0FBF4" w:rsidR="00FC004E" w:rsidRPr="00E3086A" w:rsidRDefault="00FC004E" w:rsidP="00FC004E">
            <w:pPr>
              <w:keepNext/>
              <w:keepLines/>
              <w:spacing w:before="40" w:after="40"/>
              <w:jc w:val="center"/>
              <w:rPr>
                <w:rFonts w:ascii="Arial" w:hAnsi="Arial" w:cs="Arial"/>
              </w:rPr>
            </w:pPr>
            <w:r>
              <w:rPr>
                <w:rFonts w:ascii="Arial" w:hAnsi="Arial" w:cs="Arial"/>
              </w:rPr>
              <w:t>JAN-DEC 2024</w:t>
            </w:r>
          </w:p>
        </w:tc>
        <w:tc>
          <w:tcPr>
            <w:tcW w:w="1259" w:type="dxa"/>
            <w:gridSpan w:val="2"/>
          </w:tcPr>
          <w:p w14:paraId="65ECC07B" w14:textId="20E49549" w:rsidR="00FC004E" w:rsidRPr="00E3086A" w:rsidRDefault="00FC004E" w:rsidP="00FC004E">
            <w:pPr>
              <w:keepNext/>
              <w:keepLines/>
              <w:spacing w:before="40" w:after="40"/>
              <w:jc w:val="center"/>
              <w:rPr>
                <w:rFonts w:ascii="Arial" w:hAnsi="Arial" w:cs="Arial"/>
              </w:rPr>
            </w:pPr>
            <w:r>
              <w:rPr>
                <w:rFonts w:ascii="Arial" w:hAnsi="Arial" w:cs="Arial"/>
              </w:rPr>
              <w:t>ND</w:t>
            </w:r>
          </w:p>
        </w:tc>
        <w:tc>
          <w:tcPr>
            <w:tcW w:w="1529" w:type="dxa"/>
            <w:gridSpan w:val="2"/>
          </w:tcPr>
          <w:p w14:paraId="46A11BEE" w14:textId="3A912177" w:rsidR="00FC004E" w:rsidRPr="00E3086A" w:rsidRDefault="00FC004E" w:rsidP="00FC004E">
            <w:pPr>
              <w:keepNext/>
              <w:keepLines/>
              <w:spacing w:before="40" w:after="40"/>
              <w:jc w:val="center"/>
              <w:rPr>
                <w:rFonts w:ascii="Arial" w:hAnsi="Arial" w:cs="Arial"/>
              </w:rPr>
            </w:pPr>
            <w:r>
              <w:rPr>
                <w:rFonts w:ascii="Arial" w:hAnsi="Arial" w:cs="Arial"/>
              </w:rPr>
              <w:t>ND</w:t>
            </w:r>
          </w:p>
        </w:tc>
        <w:tc>
          <w:tcPr>
            <w:tcW w:w="1170" w:type="dxa"/>
            <w:gridSpan w:val="2"/>
          </w:tcPr>
          <w:p w14:paraId="2DB94CDC" w14:textId="718BB403" w:rsidR="00FC004E" w:rsidRPr="00E3086A" w:rsidRDefault="00FC004E" w:rsidP="00FC004E">
            <w:pPr>
              <w:keepNext/>
              <w:keepLines/>
              <w:spacing w:before="40" w:after="40"/>
              <w:jc w:val="center"/>
              <w:rPr>
                <w:rFonts w:ascii="Arial" w:hAnsi="Arial" w:cs="Arial"/>
              </w:rPr>
            </w:pPr>
            <w:r w:rsidRPr="00E3086A">
              <w:rPr>
                <w:rFonts w:ascii="Arial" w:hAnsi="Arial" w:cs="Arial"/>
              </w:rPr>
              <w:t>0.005</w:t>
            </w:r>
          </w:p>
        </w:tc>
        <w:tc>
          <w:tcPr>
            <w:tcW w:w="1260" w:type="dxa"/>
            <w:gridSpan w:val="2"/>
          </w:tcPr>
          <w:p w14:paraId="38C64DC4" w14:textId="1785BC9F" w:rsidR="00FC004E" w:rsidRPr="00E3086A" w:rsidRDefault="00FC004E" w:rsidP="00FC004E">
            <w:pPr>
              <w:keepNext/>
              <w:keepLines/>
              <w:spacing w:before="40" w:after="40"/>
              <w:jc w:val="center"/>
              <w:rPr>
                <w:rFonts w:ascii="Arial" w:hAnsi="Arial" w:cs="Arial"/>
              </w:rPr>
            </w:pPr>
            <w:r w:rsidRPr="00E3086A">
              <w:rPr>
                <w:rFonts w:ascii="Arial" w:hAnsi="Arial" w:cs="Arial"/>
              </w:rPr>
              <w:t>0.0007</w:t>
            </w:r>
          </w:p>
        </w:tc>
        <w:tc>
          <w:tcPr>
            <w:tcW w:w="1930" w:type="dxa"/>
          </w:tcPr>
          <w:p w14:paraId="2AA23ABC" w14:textId="00A1D809" w:rsidR="00FC004E" w:rsidRPr="00E3086A" w:rsidRDefault="00FC004E" w:rsidP="00FC004E">
            <w:pPr>
              <w:keepNext/>
              <w:keepLines/>
              <w:spacing w:before="40" w:after="40"/>
              <w:jc w:val="center"/>
              <w:rPr>
                <w:rFonts w:ascii="Arial" w:hAnsi="Arial" w:cs="Arial"/>
              </w:rPr>
            </w:pPr>
            <w:r w:rsidRPr="00E3086A">
              <w:rPr>
                <w:rFonts w:ascii="Arial" w:hAnsi="Arial" w:cs="Arial"/>
              </w:rPr>
              <w:t>Discharge from industrial and agricultural chemical factories; leaching from hazardous waste sites; used as cleaning and maintenance solvent, paint and varnish remover, and cleaning and degreasing agent; byproduct during the production of other compounds and pesticides.</w:t>
            </w:r>
          </w:p>
        </w:tc>
      </w:tr>
      <w:tr w:rsidR="00FC004E" w:rsidRPr="005162DE" w14:paraId="4389E643" w14:textId="77777777" w:rsidTr="00BF5FC6">
        <w:trPr>
          <w:trHeight w:val="432"/>
        </w:trPr>
        <w:tc>
          <w:tcPr>
            <w:tcW w:w="2249" w:type="dxa"/>
            <w:tcMar>
              <w:left w:w="58" w:type="dxa"/>
              <w:right w:w="58" w:type="dxa"/>
            </w:tcMar>
          </w:tcPr>
          <w:p w14:paraId="4994F1C5" w14:textId="77777777" w:rsidR="00FC004E" w:rsidRDefault="00FC004E" w:rsidP="00FC004E">
            <w:pPr>
              <w:rPr>
                <w:rFonts w:ascii="Arial" w:hAnsi="Arial" w:cs="Arial"/>
                <w:szCs w:val="24"/>
              </w:rPr>
            </w:pPr>
            <w:r>
              <w:rPr>
                <w:rFonts w:ascii="Arial" w:hAnsi="Arial" w:cs="Arial"/>
                <w:szCs w:val="24"/>
              </w:rPr>
              <w:t xml:space="preserve">Chromium (hexavalent) </w:t>
            </w:r>
            <w:r w:rsidRPr="00A91529">
              <w:rPr>
                <w:rFonts w:ascii="Arial" w:hAnsi="Arial" w:cs="Arial"/>
                <w:szCs w:val="24"/>
              </w:rPr>
              <w:t>(</w:t>
            </w:r>
            <w:proofErr w:type="gramStart"/>
            <w:r w:rsidRPr="00A91529">
              <w:rPr>
                <w:rFonts w:ascii="Arial" w:hAnsi="Arial" w:cs="Arial"/>
                <w:szCs w:val="24"/>
              </w:rPr>
              <w:t>µg</w:t>
            </w:r>
            <w:proofErr w:type="gramEnd"/>
            <w:r w:rsidRPr="00A91529">
              <w:rPr>
                <w:rFonts w:ascii="Arial" w:hAnsi="Arial" w:cs="Arial"/>
                <w:szCs w:val="24"/>
              </w:rPr>
              <w:t>/L)</w:t>
            </w:r>
          </w:p>
          <w:p w14:paraId="324906FF" w14:textId="77777777" w:rsidR="00FC004E" w:rsidRPr="00E3086A" w:rsidRDefault="00FC004E" w:rsidP="00FC004E">
            <w:pPr>
              <w:keepNext/>
              <w:keepLines/>
              <w:spacing w:before="40" w:after="40"/>
              <w:ind w:left="30"/>
              <w:rPr>
                <w:rFonts w:ascii="Arial" w:hAnsi="Arial" w:cs="Arial"/>
              </w:rPr>
            </w:pPr>
          </w:p>
        </w:tc>
        <w:tc>
          <w:tcPr>
            <w:tcW w:w="1439" w:type="dxa"/>
            <w:gridSpan w:val="2"/>
          </w:tcPr>
          <w:p w14:paraId="369E290C" w14:textId="57F6FF4D" w:rsidR="00FC004E" w:rsidRPr="00E3086A" w:rsidRDefault="00FC004E" w:rsidP="00FC004E">
            <w:pPr>
              <w:keepNext/>
              <w:keepLines/>
              <w:spacing w:before="40" w:after="40"/>
              <w:jc w:val="center"/>
              <w:rPr>
                <w:rFonts w:ascii="Arial" w:hAnsi="Arial" w:cs="Arial"/>
              </w:rPr>
            </w:pPr>
            <w:r>
              <w:rPr>
                <w:rFonts w:ascii="Arial" w:hAnsi="Arial" w:cs="Arial"/>
              </w:rPr>
              <w:t>11/18/24</w:t>
            </w:r>
          </w:p>
        </w:tc>
        <w:tc>
          <w:tcPr>
            <w:tcW w:w="1259" w:type="dxa"/>
            <w:gridSpan w:val="2"/>
          </w:tcPr>
          <w:p w14:paraId="6C9984FA" w14:textId="142415A6" w:rsidR="00FC004E" w:rsidRPr="00E3086A" w:rsidRDefault="00FC004E" w:rsidP="00FC004E">
            <w:pPr>
              <w:keepNext/>
              <w:keepLines/>
              <w:spacing w:before="40" w:after="40"/>
              <w:jc w:val="center"/>
              <w:rPr>
                <w:rFonts w:ascii="Arial" w:hAnsi="Arial" w:cs="Arial"/>
              </w:rPr>
            </w:pPr>
            <w:r>
              <w:rPr>
                <w:rFonts w:ascii="Arial" w:hAnsi="Arial" w:cs="Arial"/>
              </w:rPr>
              <w:t>3.55</w:t>
            </w:r>
          </w:p>
        </w:tc>
        <w:tc>
          <w:tcPr>
            <w:tcW w:w="1529" w:type="dxa"/>
            <w:gridSpan w:val="2"/>
          </w:tcPr>
          <w:p w14:paraId="588F5FEF" w14:textId="54DBB37C" w:rsidR="00FC004E" w:rsidRPr="00E3086A" w:rsidRDefault="00FC004E" w:rsidP="00FC004E">
            <w:pPr>
              <w:keepNext/>
              <w:keepLines/>
              <w:spacing w:before="40" w:after="40"/>
              <w:jc w:val="center"/>
              <w:rPr>
                <w:rFonts w:ascii="Arial" w:hAnsi="Arial" w:cs="Arial"/>
              </w:rPr>
            </w:pPr>
            <w:r>
              <w:rPr>
                <w:rFonts w:ascii="Arial" w:hAnsi="Arial" w:cs="Arial"/>
              </w:rPr>
              <w:t>2.5-4.6</w:t>
            </w:r>
          </w:p>
        </w:tc>
        <w:tc>
          <w:tcPr>
            <w:tcW w:w="1170" w:type="dxa"/>
            <w:gridSpan w:val="2"/>
          </w:tcPr>
          <w:p w14:paraId="0F602A12" w14:textId="1CF03F3C" w:rsidR="00FC004E" w:rsidRPr="00E3086A" w:rsidRDefault="00FC004E" w:rsidP="00FC004E">
            <w:pPr>
              <w:keepNext/>
              <w:keepLines/>
              <w:spacing w:before="40" w:after="40"/>
              <w:jc w:val="center"/>
              <w:rPr>
                <w:rFonts w:ascii="Arial" w:hAnsi="Arial" w:cs="Arial"/>
              </w:rPr>
            </w:pPr>
            <w:r>
              <w:rPr>
                <w:rFonts w:ascii="Arial" w:hAnsi="Arial" w:cs="Arial"/>
                <w:szCs w:val="24"/>
              </w:rPr>
              <w:t>10</w:t>
            </w:r>
          </w:p>
        </w:tc>
        <w:tc>
          <w:tcPr>
            <w:tcW w:w="1260" w:type="dxa"/>
            <w:gridSpan w:val="2"/>
          </w:tcPr>
          <w:p w14:paraId="773AAAA2" w14:textId="47B6AEB9" w:rsidR="00FC004E" w:rsidRPr="00E3086A" w:rsidRDefault="00FC004E" w:rsidP="00FC004E">
            <w:pPr>
              <w:keepNext/>
              <w:keepLines/>
              <w:spacing w:before="40" w:after="40"/>
              <w:jc w:val="center"/>
              <w:rPr>
                <w:rFonts w:ascii="Arial" w:hAnsi="Arial" w:cs="Arial"/>
              </w:rPr>
            </w:pPr>
            <w:r>
              <w:rPr>
                <w:rFonts w:ascii="Arial" w:hAnsi="Arial" w:cs="Arial"/>
                <w:szCs w:val="24"/>
              </w:rPr>
              <w:t>0.02</w:t>
            </w:r>
          </w:p>
        </w:tc>
        <w:tc>
          <w:tcPr>
            <w:tcW w:w="1930" w:type="dxa"/>
          </w:tcPr>
          <w:p w14:paraId="20B10E9A" w14:textId="4659C573" w:rsidR="00FC004E" w:rsidRPr="00E3086A" w:rsidRDefault="00FC004E" w:rsidP="00FC004E">
            <w:pPr>
              <w:keepNext/>
              <w:keepLines/>
              <w:spacing w:before="40" w:after="40"/>
              <w:jc w:val="center"/>
              <w:rPr>
                <w:rFonts w:ascii="Arial" w:hAnsi="Arial" w:cs="Arial"/>
              </w:rPr>
            </w:pPr>
            <w:r w:rsidRPr="00DC615C">
              <w:rPr>
                <w:rFonts w:ascii="Arial" w:hAnsi="Arial" w:cs="Arial"/>
                <w:szCs w:val="24"/>
              </w:rPr>
              <w:t>Erosion of natural deposits; transformation of naturally occurring trivalent chromium to hexavalent chromium by natural processes and human activities such as discharges from electroplating factories, leather tanneries, wood preservation, chemical synthesis, refractory production, and textile manufacturing facilities.</w:t>
            </w:r>
          </w:p>
        </w:tc>
      </w:tr>
    </w:tbl>
    <w:p w14:paraId="7CEB1FE7" w14:textId="0D6B728A" w:rsidR="005D3708" w:rsidRPr="005162DE" w:rsidRDefault="005D3708" w:rsidP="00070C22">
      <w:pPr>
        <w:pStyle w:val="Caption"/>
      </w:pPr>
      <w:r w:rsidRPr="005162DE">
        <w:t xml:space="preserve">Table </w:t>
      </w:r>
      <w:fldSimple w:instr=" SEQ Table \* ARABIC ">
        <w:r w:rsidR="00883E1D">
          <w:rPr>
            <w:noProof/>
          </w:rPr>
          <w:t>5</w:t>
        </w:r>
      </w:fldSimple>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AE68D9" w:rsidRPr="005162DE" w14:paraId="029A4A7D" w14:textId="77777777" w:rsidTr="002D3FB5">
        <w:trPr>
          <w:trHeight w:val="432"/>
        </w:trPr>
        <w:tc>
          <w:tcPr>
            <w:tcW w:w="2245" w:type="dxa"/>
          </w:tcPr>
          <w:p w14:paraId="04C2A80B" w14:textId="656CD7FD" w:rsidR="00AE68D9" w:rsidRPr="005162DE" w:rsidRDefault="00AE68D9" w:rsidP="00AE68D9">
            <w:pPr>
              <w:spacing w:before="40" w:after="40"/>
              <w:rPr>
                <w:rFonts w:ascii="Arial" w:hAnsi="Arial" w:cs="Arial"/>
                <w:sz w:val="24"/>
                <w:szCs w:val="24"/>
              </w:rPr>
            </w:pPr>
            <w:r w:rsidRPr="00E3086A">
              <w:rPr>
                <w:rFonts w:ascii="Arial" w:hAnsi="Arial" w:cs="Arial"/>
              </w:rPr>
              <w:t>Aluminum</w:t>
            </w:r>
          </w:p>
        </w:tc>
        <w:tc>
          <w:tcPr>
            <w:tcW w:w="1440" w:type="dxa"/>
          </w:tcPr>
          <w:p w14:paraId="3AB56DE9" w14:textId="1BA6FF1F"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5D465B29" w14:textId="7096058D"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6F2413BA" w14:textId="465FE264"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5615AC9F" w14:textId="677CED05"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200 </w:t>
            </w:r>
            <w:proofErr w:type="gramStart"/>
            <w:r w:rsidRPr="00E3086A">
              <w:rPr>
                <w:rFonts w:ascii="Arial" w:hAnsi="Arial" w:cs="Arial"/>
              </w:rPr>
              <w:t>µg</w:t>
            </w:r>
            <w:proofErr w:type="gramEnd"/>
            <w:r w:rsidRPr="00E3086A">
              <w:rPr>
                <w:rFonts w:ascii="Arial" w:hAnsi="Arial" w:cs="Arial"/>
              </w:rPr>
              <w:t>/L</w:t>
            </w:r>
          </w:p>
        </w:tc>
        <w:tc>
          <w:tcPr>
            <w:tcW w:w="1170" w:type="dxa"/>
          </w:tcPr>
          <w:p w14:paraId="188C38E4" w14:textId="3E9DB8BA"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200 </w:t>
            </w:r>
            <w:proofErr w:type="gramStart"/>
            <w:r w:rsidRPr="00E3086A">
              <w:rPr>
                <w:rFonts w:ascii="Arial" w:hAnsi="Arial" w:cs="Arial"/>
              </w:rPr>
              <w:t>µg</w:t>
            </w:r>
            <w:proofErr w:type="gramEnd"/>
            <w:r w:rsidRPr="00E3086A">
              <w:rPr>
                <w:rFonts w:ascii="Arial" w:hAnsi="Arial" w:cs="Arial"/>
              </w:rPr>
              <w:t>/L</w:t>
            </w:r>
          </w:p>
        </w:tc>
        <w:tc>
          <w:tcPr>
            <w:tcW w:w="2291" w:type="dxa"/>
          </w:tcPr>
          <w:p w14:paraId="566F303C" w14:textId="43C47E3A" w:rsidR="00AE68D9" w:rsidRPr="005162DE" w:rsidRDefault="00AE68D9" w:rsidP="00AE68D9">
            <w:pPr>
              <w:spacing w:before="40" w:after="40"/>
              <w:rPr>
                <w:rFonts w:ascii="Arial" w:hAnsi="Arial" w:cs="Arial"/>
                <w:sz w:val="24"/>
                <w:szCs w:val="24"/>
              </w:rPr>
            </w:pPr>
            <w:r w:rsidRPr="00E3086A">
              <w:rPr>
                <w:rFonts w:ascii="Arial" w:hAnsi="Arial" w:cs="Arial"/>
              </w:rPr>
              <w:t>Erosion of natural deposits; residual from some surface water treatment processes</w:t>
            </w:r>
          </w:p>
        </w:tc>
      </w:tr>
      <w:tr w:rsidR="00AE68D9" w:rsidRPr="005162DE" w14:paraId="36DC669E" w14:textId="77777777" w:rsidTr="002D3FB5">
        <w:trPr>
          <w:trHeight w:val="432"/>
        </w:trPr>
        <w:tc>
          <w:tcPr>
            <w:tcW w:w="2245" w:type="dxa"/>
          </w:tcPr>
          <w:p w14:paraId="6CE25F58" w14:textId="642B5BEC" w:rsidR="00AE68D9" w:rsidRPr="005162DE" w:rsidRDefault="00AE68D9" w:rsidP="00AE68D9">
            <w:pPr>
              <w:spacing w:before="40" w:after="40"/>
              <w:ind w:left="187"/>
              <w:rPr>
                <w:rFonts w:ascii="Arial" w:hAnsi="Arial" w:cs="Arial"/>
                <w:sz w:val="24"/>
                <w:szCs w:val="24"/>
              </w:rPr>
            </w:pPr>
            <w:r w:rsidRPr="00E3086A">
              <w:rPr>
                <w:rFonts w:ascii="Arial" w:hAnsi="Arial" w:cs="Arial"/>
              </w:rPr>
              <w:t>Color</w:t>
            </w:r>
          </w:p>
        </w:tc>
        <w:tc>
          <w:tcPr>
            <w:tcW w:w="1440" w:type="dxa"/>
          </w:tcPr>
          <w:p w14:paraId="4370A1CA" w14:textId="6E72594E"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52FB8EBC" w14:textId="33D8E6BE"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179F9FA9" w14:textId="2318E5F6"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61BCD64E" w14:textId="0D3AC72B" w:rsidR="00AE68D9" w:rsidRPr="005162DE" w:rsidRDefault="00AE68D9" w:rsidP="00AE68D9">
            <w:pPr>
              <w:spacing w:before="40" w:after="40"/>
              <w:jc w:val="center"/>
              <w:rPr>
                <w:rFonts w:ascii="Arial" w:hAnsi="Arial" w:cs="Arial"/>
                <w:sz w:val="24"/>
                <w:szCs w:val="24"/>
              </w:rPr>
            </w:pPr>
            <w:r w:rsidRPr="00E3086A">
              <w:rPr>
                <w:rFonts w:ascii="Arial" w:hAnsi="Arial" w:cs="Arial"/>
              </w:rPr>
              <w:t>15 Units</w:t>
            </w:r>
          </w:p>
        </w:tc>
        <w:tc>
          <w:tcPr>
            <w:tcW w:w="1170" w:type="dxa"/>
          </w:tcPr>
          <w:p w14:paraId="24766C38" w14:textId="22F763F6" w:rsidR="00AE68D9" w:rsidRPr="005162DE" w:rsidRDefault="00AE68D9" w:rsidP="00AE68D9">
            <w:pPr>
              <w:spacing w:before="40" w:after="40"/>
              <w:jc w:val="center"/>
              <w:rPr>
                <w:rFonts w:ascii="Arial" w:hAnsi="Arial" w:cs="Arial"/>
                <w:sz w:val="24"/>
                <w:szCs w:val="24"/>
              </w:rPr>
            </w:pPr>
            <w:r w:rsidRPr="00E3086A">
              <w:rPr>
                <w:rFonts w:ascii="Arial" w:hAnsi="Arial" w:cs="Arial"/>
              </w:rPr>
              <w:t>15 Units</w:t>
            </w:r>
          </w:p>
        </w:tc>
        <w:tc>
          <w:tcPr>
            <w:tcW w:w="2291" w:type="dxa"/>
          </w:tcPr>
          <w:p w14:paraId="6E2259D0" w14:textId="07C295B5" w:rsidR="00AE68D9" w:rsidRPr="005162DE" w:rsidRDefault="00AE68D9" w:rsidP="00AE68D9">
            <w:pPr>
              <w:spacing w:before="40" w:after="40"/>
              <w:rPr>
                <w:rFonts w:ascii="Arial" w:hAnsi="Arial" w:cs="Arial"/>
                <w:sz w:val="24"/>
                <w:szCs w:val="24"/>
              </w:rPr>
            </w:pPr>
            <w:proofErr w:type="gramStart"/>
            <w:r w:rsidRPr="00E3086A">
              <w:rPr>
                <w:rFonts w:ascii="Arial" w:hAnsi="Arial" w:cs="Arial"/>
              </w:rPr>
              <w:t>Naturally-occurring</w:t>
            </w:r>
            <w:proofErr w:type="gramEnd"/>
            <w:r w:rsidRPr="00E3086A">
              <w:rPr>
                <w:rFonts w:ascii="Arial" w:hAnsi="Arial" w:cs="Arial"/>
              </w:rPr>
              <w:t xml:space="preserve"> organic materials</w:t>
            </w:r>
          </w:p>
        </w:tc>
      </w:tr>
      <w:tr w:rsidR="00AE68D9" w:rsidRPr="005162DE" w14:paraId="06BC379A" w14:textId="77777777" w:rsidTr="002D3FB5">
        <w:trPr>
          <w:trHeight w:val="432"/>
        </w:trPr>
        <w:tc>
          <w:tcPr>
            <w:tcW w:w="2245" w:type="dxa"/>
          </w:tcPr>
          <w:p w14:paraId="5C1D305C" w14:textId="4EF60337" w:rsidR="00AE68D9" w:rsidRPr="005162DE" w:rsidRDefault="00AE68D9" w:rsidP="00AE68D9">
            <w:pPr>
              <w:spacing w:before="40" w:after="40"/>
              <w:ind w:left="187"/>
              <w:rPr>
                <w:rFonts w:ascii="Arial" w:hAnsi="Arial" w:cs="Arial"/>
                <w:sz w:val="24"/>
                <w:szCs w:val="24"/>
              </w:rPr>
            </w:pPr>
            <w:r w:rsidRPr="00E3086A">
              <w:rPr>
                <w:rFonts w:ascii="Arial" w:hAnsi="Arial" w:cs="Arial"/>
              </w:rPr>
              <w:t>Copper</w:t>
            </w:r>
          </w:p>
        </w:tc>
        <w:tc>
          <w:tcPr>
            <w:tcW w:w="1440" w:type="dxa"/>
          </w:tcPr>
          <w:p w14:paraId="66D521B8" w14:textId="4EE6333D"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197B8A0E" w14:textId="70489854"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336BF861" w14:textId="2C08C14F"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50246B0B" w14:textId="66ECB1AA" w:rsidR="00AE68D9" w:rsidRPr="005162DE" w:rsidRDefault="00AE68D9" w:rsidP="00AE68D9">
            <w:pPr>
              <w:spacing w:before="40" w:after="40"/>
              <w:jc w:val="center"/>
              <w:rPr>
                <w:rFonts w:ascii="Arial" w:hAnsi="Arial" w:cs="Arial"/>
                <w:sz w:val="24"/>
                <w:szCs w:val="24"/>
              </w:rPr>
            </w:pPr>
            <w:r w:rsidRPr="00E3086A">
              <w:rPr>
                <w:rFonts w:ascii="Arial" w:hAnsi="Arial" w:cs="Arial"/>
              </w:rPr>
              <w:t>1.0 mg/L</w:t>
            </w:r>
          </w:p>
        </w:tc>
        <w:tc>
          <w:tcPr>
            <w:tcW w:w="1170" w:type="dxa"/>
          </w:tcPr>
          <w:p w14:paraId="202B5B9E" w14:textId="2168A8EB" w:rsidR="00AE68D9" w:rsidRPr="005162DE" w:rsidRDefault="00AE68D9" w:rsidP="00AE68D9">
            <w:pPr>
              <w:spacing w:before="40" w:after="40"/>
              <w:jc w:val="center"/>
              <w:rPr>
                <w:rFonts w:ascii="Arial" w:hAnsi="Arial" w:cs="Arial"/>
                <w:sz w:val="24"/>
                <w:szCs w:val="24"/>
              </w:rPr>
            </w:pPr>
            <w:r w:rsidRPr="00E3086A">
              <w:rPr>
                <w:rFonts w:ascii="Arial" w:hAnsi="Arial" w:cs="Arial"/>
              </w:rPr>
              <w:t>1.0 mg/L</w:t>
            </w:r>
          </w:p>
        </w:tc>
        <w:tc>
          <w:tcPr>
            <w:tcW w:w="2291" w:type="dxa"/>
          </w:tcPr>
          <w:p w14:paraId="3A666EFA" w14:textId="4724F0E6" w:rsidR="00AE68D9" w:rsidRPr="005162DE" w:rsidRDefault="00AE68D9" w:rsidP="00AE68D9">
            <w:pPr>
              <w:spacing w:before="40" w:after="40"/>
              <w:rPr>
                <w:rFonts w:ascii="Arial" w:hAnsi="Arial" w:cs="Arial"/>
                <w:sz w:val="24"/>
                <w:szCs w:val="24"/>
              </w:rPr>
            </w:pPr>
            <w:r w:rsidRPr="00E3086A">
              <w:rPr>
                <w:rFonts w:ascii="Arial" w:hAnsi="Arial" w:cs="Arial"/>
              </w:rPr>
              <w:t xml:space="preserve">Internal corrosion of household plumbing systems; erosion of natural deposits; </w:t>
            </w:r>
            <w:r w:rsidRPr="00E3086A">
              <w:rPr>
                <w:rFonts w:ascii="Arial" w:hAnsi="Arial" w:cs="Arial"/>
              </w:rPr>
              <w:lastRenderedPageBreak/>
              <w:t>leaching from wood preservatives</w:t>
            </w:r>
          </w:p>
        </w:tc>
      </w:tr>
      <w:tr w:rsidR="00AE68D9" w:rsidRPr="005162DE" w14:paraId="3EAD653A" w14:textId="77777777" w:rsidTr="002D3FB5">
        <w:trPr>
          <w:trHeight w:val="432"/>
        </w:trPr>
        <w:tc>
          <w:tcPr>
            <w:tcW w:w="2245" w:type="dxa"/>
          </w:tcPr>
          <w:p w14:paraId="55A1451E" w14:textId="6F3A83DD" w:rsidR="00AE68D9" w:rsidRPr="005162DE" w:rsidRDefault="00AE68D9" w:rsidP="00AE68D9">
            <w:pPr>
              <w:spacing w:before="40" w:after="40"/>
              <w:ind w:left="187"/>
              <w:rPr>
                <w:rFonts w:ascii="Arial" w:hAnsi="Arial" w:cs="Arial"/>
                <w:sz w:val="24"/>
                <w:szCs w:val="24"/>
              </w:rPr>
            </w:pPr>
            <w:r w:rsidRPr="00E3086A">
              <w:rPr>
                <w:rFonts w:ascii="Arial" w:hAnsi="Arial" w:cs="Arial"/>
              </w:rPr>
              <w:lastRenderedPageBreak/>
              <w:t>Foaming Agents [MBAS]</w:t>
            </w:r>
          </w:p>
        </w:tc>
        <w:tc>
          <w:tcPr>
            <w:tcW w:w="1440" w:type="dxa"/>
          </w:tcPr>
          <w:p w14:paraId="26E56877" w14:textId="32E1AD19"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49E56B88" w14:textId="16BA5CA5"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015B1322" w14:textId="0680E123"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1DF9A0D9" w14:textId="1949C23A"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500 </w:t>
            </w:r>
            <w:proofErr w:type="gramStart"/>
            <w:r w:rsidRPr="00E3086A">
              <w:rPr>
                <w:rFonts w:ascii="Arial" w:hAnsi="Arial" w:cs="Arial"/>
              </w:rPr>
              <w:t>µg</w:t>
            </w:r>
            <w:proofErr w:type="gramEnd"/>
            <w:r w:rsidRPr="00E3086A">
              <w:rPr>
                <w:rFonts w:ascii="Arial" w:hAnsi="Arial" w:cs="Arial"/>
              </w:rPr>
              <w:t>/L</w:t>
            </w:r>
          </w:p>
        </w:tc>
        <w:tc>
          <w:tcPr>
            <w:tcW w:w="1170" w:type="dxa"/>
          </w:tcPr>
          <w:p w14:paraId="0C9C5FBB" w14:textId="3DACDBA0"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500 </w:t>
            </w:r>
            <w:proofErr w:type="gramStart"/>
            <w:r w:rsidRPr="00E3086A">
              <w:rPr>
                <w:rFonts w:ascii="Arial" w:hAnsi="Arial" w:cs="Arial"/>
              </w:rPr>
              <w:t>µg</w:t>
            </w:r>
            <w:proofErr w:type="gramEnd"/>
            <w:r w:rsidRPr="00E3086A">
              <w:rPr>
                <w:rFonts w:ascii="Arial" w:hAnsi="Arial" w:cs="Arial"/>
              </w:rPr>
              <w:t>/L</w:t>
            </w:r>
          </w:p>
        </w:tc>
        <w:tc>
          <w:tcPr>
            <w:tcW w:w="2291" w:type="dxa"/>
          </w:tcPr>
          <w:p w14:paraId="66113F11" w14:textId="2B725794" w:rsidR="00AE68D9" w:rsidRPr="005162DE" w:rsidRDefault="00AE68D9" w:rsidP="00AE68D9">
            <w:pPr>
              <w:spacing w:before="40" w:after="40"/>
              <w:rPr>
                <w:rFonts w:ascii="Arial" w:hAnsi="Arial" w:cs="Arial"/>
                <w:sz w:val="24"/>
                <w:szCs w:val="24"/>
              </w:rPr>
            </w:pPr>
            <w:r w:rsidRPr="00E3086A">
              <w:rPr>
                <w:rFonts w:ascii="Arial" w:hAnsi="Arial" w:cs="Arial"/>
              </w:rPr>
              <w:t>Municipal and industrial waste discharges</w:t>
            </w:r>
          </w:p>
        </w:tc>
      </w:tr>
      <w:tr w:rsidR="00AE68D9" w:rsidRPr="005162DE" w14:paraId="48CF1390" w14:textId="77777777" w:rsidTr="002D3FB5">
        <w:trPr>
          <w:trHeight w:val="432"/>
        </w:trPr>
        <w:tc>
          <w:tcPr>
            <w:tcW w:w="2245" w:type="dxa"/>
          </w:tcPr>
          <w:p w14:paraId="46C39211" w14:textId="5C96830F" w:rsidR="00AE68D9" w:rsidRPr="005162DE" w:rsidRDefault="00AE68D9" w:rsidP="00AE68D9">
            <w:pPr>
              <w:spacing w:before="40" w:after="40"/>
              <w:ind w:left="187"/>
              <w:rPr>
                <w:rFonts w:ascii="Arial" w:hAnsi="Arial" w:cs="Arial"/>
                <w:sz w:val="24"/>
                <w:szCs w:val="24"/>
              </w:rPr>
            </w:pPr>
            <w:r w:rsidRPr="00E3086A">
              <w:rPr>
                <w:rFonts w:ascii="Arial" w:hAnsi="Arial" w:cs="Arial"/>
              </w:rPr>
              <w:t>Iron</w:t>
            </w:r>
          </w:p>
        </w:tc>
        <w:tc>
          <w:tcPr>
            <w:tcW w:w="1440" w:type="dxa"/>
          </w:tcPr>
          <w:p w14:paraId="57C76D9E" w14:textId="152EBC6E"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18C51F44" w14:textId="3CFF839B"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5D4D3783" w14:textId="31689B44"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76578530" w14:textId="15193DE6"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300 </w:t>
            </w:r>
            <w:proofErr w:type="gramStart"/>
            <w:r w:rsidRPr="00E3086A">
              <w:rPr>
                <w:rFonts w:ascii="Arial" w:hAnsi="Arial" w:cs="Arial"/>
              </w:rPr>
              <w:t>µg</w:t>
            </w:r>
            <w:proofErr w:type="gramEnd"/>
            <w:r w:rsidRPr="00E3086A">
              <w:rPr>
                <w:rFonts w:ascii="Arial" w:hAnsi="Arial" w:cs="Arial"/>
              </w:rPr>
              <w:t>/L</w:t>
            </w:r>
          </w:p>
        </w:tc>
        <w:tc>
          <w:tcPr>
            <w:tcW w:w="1170" w:type="dxa"/>
          </w:tcPr>
          <w:p w14:paraId="169D7229" w14:textId="04684AE5"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300 </w:t>
            </w:r>
            <w:proofErr w:type="gramStart"/>
            <w:r w:rsidRPr="00E3086A">
              <w:rPr>
                <w:rFonts w:ascii="Arial" w:hAnsi="Arial" w:cs="Arial"/>
              </w:rPr>
              <w:t>µg</w:t>
            </w:r>
            <w:proofErr w:type="gramEnd"/>
            <w:r w:rsidRPr="00E3086A">
              <w:rPr>
                <w:rFonts w:ascii="Arial" w:hAnsi="Arial" w:cs="Arial"/>
              </w:rPr>
              <w:t>/L</w:t>
            </w:r>
          </w:p>
        </w:tc>
        <w:tc>
          <w:tcPr>
            <w:tcW w:w="2291" w:type="dxa"/>
          </w:tcPr>
          <w:p w14:paraId="31313BC7" w14:textId="300DD85B" w:rsidR="00AE68D9" w:rsidRPr="005162DE" w:rsidRDefault="00AE68D9" w:rsidP="00AE68D9">
            <w:pPr>
              <w:spacing w:before="40" w:after="40"/>
              <w:rPr>
                <w:rFonts w:ascii="Arial" w:hAnsi="Arial" w:cs="Arial"/>
                <w:sz w:val="24"/>
                <w:szCs w:val="24"/>
              </w:rPr>
            </w:pPr>
            <w:r w:rsidRPr="00E3086A">
              <w:rPr>
                <w:rFonts w:ascii="Arial" w:hAnsi="Arial" w:cs="Arial"/>
              </w:rPr>
              <w:t>Leaching from natural deposits; industrial wastes</w:t>
            </w:r>
          </w:p>
        </w:tc>
      </w:tr>
      <w:tr w:rsidR="00AE68D9" w:rsidRPr="005162DE" w14:paraId="459319CF" w14:textId="77777777" w:rsidTr="002D3FB5">
        <w:trPr>
          <w:trHeight w:val="432"/>
        </w:trPr>
        <w:tc>
          <w:tcPr>
            <w:tcW w:w="2245" w:type="dxa"/>
          </w:tcPr>
          <w:p w14:paraId="0C582DB7" w14:textId="1E31F87F" w:rsidR="00AE68D9" w:rsidRPr="005162DE" w:rsidRDefault="00AE68D9" w:rsidP="00AE68D9">
            <w:pPr>
              <w:spacing w:before="40" w:after="40"/>
              <w:ind w:left="187"/>
              <w:rPr>
                <w:rFonts w:ascii="Arial" w:hAnsi="Arial" w:cs="Arial"/>
                <w:sz w:val="24"/>
                <w:szCs w:val="24"/>
              </w:rPr>
            </w:pPr>
            <w:r w:rsidRPr="00E3086A">
              <w:rPr>
                <w:rFonts w:ascii="Arial" w:hAnsi="Arial" w:cs="Arial"/>
              </w:rPr>
              <w:t>Manganese</w:t>
            </w:r>
          </w:p>
        </w:tc>
        <w:tc>
          <w:tcPr>
            <w:tcW w:w="1440" w:type="dxa"/>
          </w:tcPr>
          <w:p w14:paraId="2DDE71FD" w14:textId="7E16E704"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49C7CCB4" w14:textId="4FA97E36"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1104EE69" w14:textId="345BBDE7"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053ADD88" w14:textId="3E910A0E"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50 </w:t>
            </w:r>
            <w:proofErr w:type="gramStart"/>
            <w:r w:rsidRPr="00E3086A">
              <w:rPr>
                <w:rFonts w:ascii="Arial" w:hAnsi="Arial" w:cs="Arial"/>
              </w:rPr>
              <w:t>µg</w:t>
            </w:r>
            <w:proofErr w:type="gramEnd"/>
            <w:r w:rsidRPr="00E3086A">
              <w:rPr>
                <w:rFonts w:ascii="Arial" w:hAnsi="Arial" w:cs="Arial"/>
              </w:rPr>
              <w:t>/L</w:t>
            </w:r>
          </w:p>
        </w:tc>
        <w:tc>
          <w:tcPr>
            <w:tcW w:w="1170" w:type="dxa"/>
          </w:tcPr>
          <w:p w14:paraId="3E516467" w14:textId="5D3B8B55"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50 </w:t>
            </w:r>
            <w:proofErr w:type="gramStart"/>
            <w:r w:rsidRPr="00E3086A">
              <w:rPr>
                <w:rFonts w:ascii="Arial" w:hAnsi="Arial" w:cs="Arial"/>
              </w:rPr>
              <w:t>µg</w:t>
            </w:r>
            <w:proofErr w:type="gramEnd"/>
            <w:r w:rsidRPr="00E3086A">
              <w:rPr>
                <w:rFonts w:ascii="Arial" w:hAnsi="Arial" w:cs="Arial"/>
              </w:rPr>
              <w:t>/L</w:t>
            </w:r>
          </w:p>
        </w:tc>
        <w:tc>
          <w:tcPr>
            <w:tcW w:w="2291" w:type="dxa"/>
          </w:tcPr>
          <w:p w14:paraId="53858D85" w14:textId="505D2A53" w:rsidR="00AE68D9" w:rsidRPr="005162DE" w:rsidRDefault="00AE68D9" w:rsidP="00AE68D9">
            <w:pPr>
              <w:spacing w:before="40" w:after="40"/>
              <w:rPr>
                <w:rFonts w:ascii="Arial" w:hAnsi="Arial" w:cs="Arial"/>
                <w:sz w:val="24"/>
                <w:szCs w:val="24"/>
              </w:rPr>
            </w:pPr>
            <w:r w:rsidRPr="00E3086A">
              <w:rPr>
                <w:rFonts w:ascii="Arial" w:hAnsi="Arial" w:cs="Arial"/>
              </w:rPr>
              <w:t>Leaching from natural deposits</w:t>
            </w:r>
          </w:p>
        </w:tc>
      </w:tr>
      <w:tr w:rsidR="00AE68D9" w:rsidRPr="005162DE" w14:paraId="03747F71" w14:textId="77777777" w:rsidTr="002D3FB5">
        <w:trPr>
          <w:trHeight w:val="432"/>
        </w:trPr>
        <w:tc>
          <w:tcPr>
            <w:tcW w:w="2245" w:type="dxa"/>
          </w:tcPr>
          <w:p w14:paraId="1BA15622" w14:textId="212D81F4" w:rsidR="00AE68D9" w:rsidRPr="005162DE" w:rsidRDefault="00AE68D9" w:rsidP="00AE68D9">
            <w:pPr>
              <w:spacing w:before="40" w:after="40"/>
              <w:rPr>
                <w:rFonts w:ascii="Arial" w:hAnsi="Arial" w:cs="Arial"/>
                <w:sz w:val="24"/>
                <w:szCs w:val="24"/>
              </w:rPr>
            </w:pPr>
            <w:r w:rsidRPr="00E3086A">
              <w:rPr>
                <w:rFonts w:ascii="Arial" w:hAnsi="Arial" w:cs="Arial"/>
              </w:rPr>
              <w:t>Methyl-</w:t>
            </w:r>
            <w:r w:rsidRPr="00E3086A">
              <w:rPr>
                <w:rFonts w:ascii="Arial" w:hAnsi="Arial" w:cs="Arial"/>
                <w:i/>
              </w:rPr>
              <w:t>tert</w:t>
            </w:r>
            <w:r w:rsidRPr="00E3086A">
              <w:rPr>
                <w:rFonts w:ascii="Arial" w:hAnsi="Arial" w:cs="Arial"/>
              </w:rPr>
              <w:t>-butyl ether [MTBE]</w:t>
            </w:r>
          </w:p>
        </w:tc>
        <w:tc>
          <w:tcPr>
            <w:tcW w:w="1440" w:type="dxa"/>
          </w:tcPr>
          <w:p w14:paraId="1772299A" w14:textId="69DF3246"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11B2A4DB" w14:textId="32988FF5"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0D6B29F9" w14:textId="21D76C64"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6335E2B6" w14:textId="60660F9E"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5 </w:t>
            </w:r>
            <w:proofErr w:type="gramStart"/>
            <w:r w:rsidRPr="00E3086A">
              <w:rPr>
                <w:rFonts w:ascii="Arial" w:hAnsi="Arial" w:cs="Arial"/>
              </w:rPr>
              <w:t>µg</w:t>
            </w:r>
            <w:proofErr w:type="gramEnd"/>
            <w:r w:rsidRPr="00E3086A">
              <w:rPr>
                <w:rFonts w:ascii="Arial" w:hAnsi="Arial" w:cs="Arial"/>
              </w:rPr>
              <w:t>/L</w:t>
            </w:r>
          </w:p>
        </w:tc>
        <w:tc>
          <w:tcPr>
            <w:tcW w:w="1170" w:type="dxa"/>
          </w:tcPr>
          <w:p w14:paraId="2547553B" w14:textId="467211B1"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5 </w:t>
            </w:r>
            <w:proofErr w:type="gramStart"/>
            <w:r w:rsidRPr="00E3086A">
              <w:rPr>
                <w:rFonts w:ascii="Arial" w:hAnsi="Arial" w:cs="Arial"/>
              </w:rPr>
              <w:t>µg</w:t>
            </w:r>
            <w:proofErr w:type="gramEnd"/>
            <w:r w:rsidRPr="00E3086A">
              <w:rPr>
                <w:rFonts w:ascii="Arial" w:hAnsi="Arial" w:cs="Arial"/>
              </w:rPr>
              <w:t>/L</w:t>
            </w:r>
          </w:p>
        </w:tc>
        <w:tc>
          <w:tcPr>
            <w:tcW w:w="2291" w:type="dxa"/>
          </w:tcPr>
          <w:p w14:paraId="3C9D8E9A" w14:textId="211D7F5B" w:rsidR="00AE68D9" w:rsidRPr="005162DE" w:rsidRDefault="00AE68D9" w:rsidP="00AE68D9">
            <w:pPr>
              <w:spacing w:before="40" w:after="40"/>
              <w:rPr>
                <w:rFonts w:ascii="Arial" w:hAnsi="Arial" w:cs="Arial"/>
                <w:sz w:val="24"/>
                <w:szCs w:val="24"/>
              </w:rPr>
            </w:pPr>
            <w:r w:rsidRPr="00E3086A">
              <w:rPr>
                <w:rFonts w:ascii="Arial" w:hAnsi="Arial" w:cs="Arial"/>
              </w:rPr>
              <w:t xml:space="preserve">Leaking underground storage tanks; discharge from petroleum and chemical factories </w:t>
            </w:r>
          </w:p>
        </w:tc>
      </w:tr>
      <w:tr w:rsidR="00AE68D9" w:rsidRPr="005162DE" w14:paraId="43BA6B8D" w14:textId="77777777" w:rsidTr="002D3FB5">
        <w:trPr>
          <w:trHeight w:val="432"/>
        </w:trPr>
        <w:tc>
          <w:tcPr>
            <w:tcW w:w="2245" w:type="dxa"/>
          </w:tcPr>
          <w:p w14:paraId="581AB298" w14:textId="03AB878D" w:rsidR="00AE68D9" w:rsidRPr="005162DE" w:rsidRDefault="00AE68D9" w:rsidP="00AE68D9">
            <w:pPr>
              <w:spacing w:before="40" w:after="40"/>
              <w:ind w:left="187"/>
              <w:rPr>
                <w:rFonts w:ascii="Arial" w:hAnsi="Arial" w:cs="Arial"/>
                <w:sz w:val="24"/>
                <w:szCs w:val="24"/>
              </w:rPr>
            </w:pPr>
            <w:r w:rsidRPr="00E3086A">
              <w:rPr>
                <w:rFonts w:ascii="Arial" w:hAnsi="Arial" w:cs="Arial"/>
              </w:rPr>
              <w:t>Odor---Threshold</w:t>
            </w:r>
          </w:p>
        </w:tc>
        <w:tc>
          <w:tcPr>
            <w:tcW w:w="1440" w:type="dxa"/>
          </w:tcPr>
          <w:p w14:paraId="13425507" w14:textId="667BD641"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72C49EEB" w14:textId="37D777FF"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7C11921B" w14:textId="60233931"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491F1603" w14:textId="4255F88C" w:rsidR="00AE68D9" w:rsidRPr="005162DE" w:rsidRDefault="00AE68D9" w:rsidP="00AE68D9">
            <w:pPr>
              <w:spacing w:before="40" w:after="40"/>
              <w:jc w:val="center"/>
              <w:rPr>
                <w:rFonts w:ascii="Arial" w:hAnsi="Arial" w:cs="Arial"/>
                <w:sz w:val="24"/>
                <w:szCs w:val="24"/>
              </w:rPr>
            </w:pPr>
            <w:r w:rsidRPr="00E3086A">
              <w:rPr>
                <w:rFonts w:ascii="Arial" w:hAnsi="Arial" w:cs="Arial"/>
              </w:rPr>
              <w:t>3 Units</w:t>
            </w:r>
          </w:p>
        </w:tc>
        <w:tc>
          <w:tcPr>
            <w:tcW w:w="1170" w:type="dxa"/>
          </w:tcPr>
          <w:p w14:paraId="489C42D6" w14:textId="772CF457" w:rsidR="00AE68D9" w:rsidRPr="005162DE" w:rsidRDefault="00AE68D9" w:rsidP="00AE68D9">
            <w:pPr>
              <w:spacing w:before="40" w:after="40"/>
              <w:jc w:val="center"/>
              <w:rPr>
                <w:rFonts w:ascii="Arial" w:hAnsi="Arial" w:cs="Arial"/>
                <w:sz w:val="24"/>
                <w:szCs w:val="24"/>
              </w:rPr>
            </w:pPr>
            <w:r w:rsidRPr="00E3086A">
              <w:rPr>
                <w:rFonts w:ascii="Arial" w:hAnsi="Arial" w:cs="Arial"/>
              </w:rPr>
              <w:t>3 Units</w:t>
            </w:r>
          </w:p>
        </w:tc>
        <w:tc>
          <w:tcPr>
            <w:tcW w:w="2291" w:type="dxa"/>
          </w:tcPr>
          <w:p w14:paraId="2DBCEC1A" w14:textId="12A69383" w:rsidR="00AE68D9" w:rsidRPr="005162DE" w:rsidRDefault="00AE68D9" w:rsidP="00AE68D9">
            <w:pPr>
              <w:spacing w:before="40" w:after="40"/>
              <w:rPr>
                <w:rFonts w:ascii="Arial" w:hAnsi="Arial" w:cs="Arial"/>
                <w:sz w:val="24"/>
                <w:szCs w:val="24"/>
              </w:rPr>
            </w:pPr>
            <w:proofErr w:type="gramStart"/>
            <w:r w:rsidRPr="00E3086A">
              <w:rPr>
                <w:rFonts w:ascii="Arial" w:hAnsi="Arial" w:cs="Arial"/>
              </w:rPr>
              <w:t>Naturally-occurring</w:t>
            </w:r>
            <w:proofErr w:type="gramEnd"/>
            <w:r w:rsidRPr="00E3086A">
              <w:rPr>
                <w:rFonts w:ascii="Arial" w:hAnsi="Arial" w:cs="Arial"/>
              </w:rPr>
              <w:t xml:space="preserve"> organic materials</w:t>
            </w:r>
          </w:p>
        </w:tc>
      </w:tr>
      <w:tr w:rsidR="00AE68D9" w:rsidRPr="005162DE" w14:paraId="18FA2C38" w14:textId="77777777" w:rsidTr="002D3FB5">
        <w:trPr>
          <w:trHeight w:val="432"/>
        </w:trPr>
        <w:tc>
          <w:tcPr>
            <w:tcW w:w="2245" w:type="dxa"/>
          </w:tcPr>
          <w:p w14:paraId="39D2E538" w14:textId="1B75BD44" w:rsidR="00AE68D9" w:rsidRPr="005162DE" w:rsidRDefault="00AE68D9" w:rsidP="00AE68D9">
            <w:pPr>
              <w:spacing w:before="40" w:after="40"/>
              <w:ind w:left="187"/>
              <w:rPr>
                <w:rFonts w:ascii="Arial" w:hAnsi="Arial" w:cs="Arial"/>
                <w:sz w:val="24"/>
                <w:szCs w:val="24"/>
              </w:rPr>
            </w:pPr>
            <w:r w:rsidRPr="00E3086A">
              <w:rPr>
                <w:rFonts w:ascii="Arial" w:hAnsi="Arial" w:cs="Arial"/>
              </w:rPr>
              <w:t>Silver</w:t>
            </w:r>
          </w:p>
        </w:tc>
        <w:tc>
          <w:tcPr>
            <w:tcW w:w="1440" w:type="dxa"/>
          </w:tcPr>
          <w:p w14:paraId="6AB05BED" w14:textId="0EEAA7C8"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0AC370FD" w14:textId="5B336179"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06D23DE1" w14:textId="5D2F332D"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4A9C9B68" w14:textId="76CB257A"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100 </w:t>
            </w:r>
            <w:proofErr w:type="gramStart"/>
            <w:r w:rsidRPr="00E3086A">
              <w:rPr>
                <w:rFonts w:ascii="Arial" w:hAnsi="Arial" w:cs="Arial"/>
              </w:rPr>
              <w:t>µg</w:t>
            </w:r>
            <w:proofErr w:type="gramEnd"/>
            <w:r w:rsidRPr="00E3086A">
              <w:rPr>
                <w:rFonts w:ascii="Arial" w:hAnsi="Arial" w:cs="Arial"/>
              </w:rPr>
              <w:t>/L</w:t>
            </w:r>
          </w:p>
        </w:tc>
        <w:tc>
          <w:tcPr>
            <w:tcW w:w="1170" w:type="dxa"/>
          </w:tcPr>
          <w:p w14:paraId="7502C73C" w14:textId="6A69BB3E" w:rsidR="00AE68D9" w:rsidRPr="005162DE" w:rsidRDefault="00AE68D9" w:rsidP="00AE68D9">
            <w:pPr>
              <w:spacing w:before="40" w:after="40"/>
              <w:jc w:val="center"/>
              <w:rPr>
                <w:rFonts w:ascii="Arial" w:hAnsi="Arial" w:cs="Arial"/>
                <w:sz w:val="24"/>
                <w:szCs w:val="24"/>
              </w:rPr>
            </w:pPr>
            <w:r w:rsidRPr="00E3086A">
              <w:rPr>
                <w:rFonts w:ascii="Arial" w:hAnsi="Arial" w:cs="Arial"/>
              </w:rPr>
              <w:t xml:space="preserve">100 </w:t>
            </w:r>
            <w:proofErr w:type="gramStart"/>
            <w:r w:rsidRPr="00E3086A">
              <w:rPr>
                <w:rFonts w:ascii="Arial" w:hAnsi="Arial" w:cs="Arial"/>
              </w:rPr>
              <w:t>µg</w:t>
            </w:r>
            <w:proofErr w:type="gramEnd"/>
            <w:r w:rsidRPr="00E3086A">
              <w:rPr>
                <w:rFonts w:ascii="Arial" w:hAnsi="Arial" w:cs="Arial"/>
              </w:rPr>
              <w:t>/L</w:t>
            </w:r>
          </w:p>
        </w:tc>
        <w:tc>
          <w:tcPr>
            <w:tcW w:w="2291" w:type="dxa"/>
          </w:tcPr>
          <w:p w14:paraId="06A23C91" w14:textId="75413886" w:rsidR="00AE68D9" w:rsidRPr="005162DE" w:rsidRDefault="00AE68D9" w:rsidP="00AE68D9">
            <w:pPr>
              <w:spacing w:before="40" w:after="40"/>
              <w:rPr>
                <w:rFonts w:ascii="Arial" w:hAnsi="Arial" w:cs="Arial"/>
                <w:sz w:val="24"/>
                <w:szCs w:val="24"/>
              </w:rPr>
            </w:pPr>
            <w:r w:rsidRPr="00E3086A">
              <w:rPr>
                <w:rFonts w:ascii="Arial" w:hAnsi="Arial" w:cs="Arial"/>
              </w:rPr>
              <w:t>Industrial discharges</w:t>
            </w:r>
          </w:p>
        </w:tc>
      </w:tr>
      <w:tr w:rsidR="00AE68D9" w:rsidRPr="005162DE" w14:paraId="64E2ECE3" w14:textId="77777777" w:rsidTr="002D3FB5">
        <w:trPr>
          <w:trHeight w:val="432"/>
        </w:trPr>
        <w:tc>
          <w:tcPr>
            <w:tcW w:w="2245" w:type="dxa"/>
          </w:tcPr>
          <w:p w14:paraId="517CF855" w14:textId="6222684F" w:rsidR="00AE68D9" w:rsidRPr="005162DE" w:rsidRDefault="00AE68D9" w:rsidP="00AE68D9">
            <w:pPr>
              <w:spacing w:before="40" w:after="40"/>
              <w:ind w:left="187"/>
              <w:rPr>
                <w:rFonts w:ascii="Arial" w:hAnsi="Arial" w:cs="Arial"/>
                <w:sz w:val="24"/>
                <w:szCs w:val="24"/>
              </w:rPr>
            </w:pPr>
            <w:r w:rsidRPr="00E3086A">
              <w:rPr>
                <w:rFonts w:ascii="Arial" w:hAnsi="Arial" w:cs="Arial"/>
              </w:rPr>
              <w:t>Turbidity</w:t>
            </w:r>
          </w:p>
        </w:tc>
        <w:tc>
          <w:tcPr>
            <w:tcW w:w="1440" w:type="dxa"/>
          </w:tcPr>
          <w:p w14:paraId="424FC379" w14:textId="5D0893D0"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090AD6B2" w14:textId="2D1B68BB" w:rsidR="00AE68D9" w:rsidRPr="005162DE" w:rsidRDefault="00AE68D9" w:rsidP="00AE68D9">
            <w:pPr>
              <w:spacing w:before="40" w:after="40"/>
              <w:jc w:val="center"/>
              <w:rPr>
                <w:rFonts w:ascii="Arial" w:hAnsi="Arial" w:cs="Arial"/>
                <w:sz w:val="24"/>
                <w:szCs w:val="24"/>
              </w:rPr>
            </w:pPr>
            <w:r w:rsidRPr="00E3086A">
              <w:rPr>
                <w:rFonts w:ascii="Arial" w:hAnsi="Arial" w:cs="Arial"/>
              </w:rPr>
              <w:t>0.06</w:t>
            </w:r>
          </w:p>
        </w:tc>
        <w:tc>
          <w:tcPr>
            <w:tcW w:w="1530" w:type="dxa"/>
          </w:tcPr>
          <w:p w14:paraId="7FDB270D" w14:textId="0F8DA36E" w:rsidR="00AE68D9" w:rsidRPr="005162DE" w:rsidRDefault="00AE68D9" w:rsidP="00AE68D9">
            <w:pPr>
              <w:spacing w:before="40" w:after="40"/>
              <w:jc w:val="center"/>
              <w:rPr>
                <w:rFonts w:ascii="Arial" w:hAnsi="Arial" w:cs="Arial"/>
                <w:sz w:val="24"/>
                <w:szCs w:val="24"/>
              </w:rPr>
            </w:pPr>
            <w:r w:rsidRPr="00E3086A">
              <w:rPr>
                <w:rFonts w:ascii="Arial" w:hAnsi="Arial" w:cs="Arial"/>
              </w:rPr>
              <w:t>ND-0.12</w:t>
            </w:r>
          </w:p>
        </w:tc>
        <w:tc>
          <w:tcPr>
            <w:tcW w:w="900" w:type="dxa"/>
          </w:tcPr>
          <w:p w14:paraId="15762D5D" w14:textId="47C3701A" w:rsidR="00AE68D9" w:rsidRPr="005162DE" w:rsidRDefault="00AE68D9" w:rsidP="00AE68D9">
            <w:pPr>
              <w:spacing w:before="40" w:after="40"/>
              <w:jc w:val="center"/>
              <w:rPr>
                <w:rFonts w:ascii="Arial" w:hAnsi="Arial" w:cs="Arial"/>
                <w:sz w:val="24"/>
                <w:szCs w:val="24"/>
              </w:rPr>
            </w:pPr>
            <w:r w:rsidRPr="00E3086A">
              <w:rPr>
                <w:rFonts w:ascii="Arial" w:hAnsi="Arial" w:cs="Arial"/>
              </w:rPr>
              <w:t>5 Units</w:t>
            </w:r>
          </w:p>
        </w:tc>
        <w:tc>
          <w:tcPr>
            <w:tcW w:w="1170" w:type="dxa"/>
          </w:tcPr>
          <w:p w14:paraId="71B70433" w14:textId="2FB077AD" w:rsidR="00AE68D9" w:rsidRPr="005162DE" w:rsidRDefault="00AE68D9" w:rsidP="00AE68D9">
            <w:pPr>
              <w:spacing w:before="40" w:after="40"/>
              <w:jc w:val="center"/>
              <w:rPr>
                <w:rFonts w:ascii="Arial" w:hAnsi="Arial" w:cs="Arial"/>
                <w:sz w:val="24"/>
                <w:szCs w:val="24"/>
              </w:rPr>
            </w:pPr>
            <w:r w:rsidRPr="00E3086A">
              <w:rPr>
                <w:rFonts w:ascii="Arial" w:hAnsi="Arial" w:cs="Arial"/>
              </w:rPr>
              <w:t>5 Units</w:t>
            </w:r>
          </w:p>
        </w:tc>
        <w:tc>
          <w:tcPr>
            <w:tcW w:w="2291" w:type="dxa"/>
          </w:tcPr>
          <w:p w14:paraId="15291A4E" w14:textId="1FEC06B6" w:rsidR="00AE68D9" w:rsidRPr="005162DE" w:rsidRDefault="00AE68D9" w:rsidP="00AE68D9">
            <w:pPr>
              <w:spacing w:before="40" w:after="40"/>
              <w:rPr>
                <w:rFonts w:ascii="Arial" w:hAnsi="Arial" w:cs="Arial"/>
                <w:sz w:val="24"/>
                <w:szCs w:val="24"/>
              </w:rPr>
            </w:pPr>
            <w:r w:rsidRPr="00E3086A">
              <w:rPr>
                <w:rFonts w:ascii="Arial" w:hAnsi="Arial" w:cs="Arial"/>
              </w:rPr>
              <w:t>Soil runoff</w:t>
            </w:r>
          </w:p>
        </w:tc>
      </w:tr>
      <w:tr w:rsidR="00AE68D9" w:rsidRPr="005162DE" w14:paraId="712BB992" w14:textId="77777777" w:rsidTr="002D3FB5">
        <w:trPr>
          <w:trHeight w:val="432"/>
        </w:trPr>
        <w:tc>
          <w:tcPr>
            <w:tcW w:w="2245" w:type="dxa"/>
          </w:tcPr>
          <w:p w14:paraId="25DC8FA7" w14:textId="3CCA25F2" w:rsidR="00AE68D9" w:rsidRPr="005162DE" w:rsidRDefault="00AE68D9" w:rsidP="00AE68D9">
            <w:pPr>
              <w:spacing w:before="40" w:after="40"/>
              <w:ind w:left="187"/>
              <w:rPr>
                <w:rFonts w:ascii="Arial" w:hAnsi="Arial" w:cs="Arial"/>
                <w:sz w:val="24"/>
                <w:szCs w:val="24"/>
              </w:rPr>
            </w:pPr>
            <w:r w:rsidRPr="00E3086A">
              <w:rPr>
                <w:rFonts w:ascii="Arial" w:hAnsi="Arial" w:cs="Arial"/>
              </w:rPr>
              <w:t>Zinc</w:t>
            </w:r>
          </w:p>
        </w:tc>
        <w:tc>
          <w:tcPr>
            <w:tcW w:w="1440" w:type="dxa"/>
          </w:tcPr>
          <w:p w14:paraId="197FB444" w14:textId="321E86BD"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533349D4" w14:textId="5823C19F"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1530" w:type="dxa"/>
          </w:tcPr>
          <w:p w14:paraId="71A41B89" w14:textId="6EC7DD1B" w:rsidR="00AE68D9" w:rsidRPr="005162DE" w:rsidRDefault="00AE68D9" w:rsidP="00AE68D9">
            <w:pPr>
              <w:spacing w:before="40" w:after="40"/>
              <w:jc w:val="center"/>
              <w:rPr>
                <w:rFonts w:ascii="Arial" w:hAnsi="Arial" w:cs="Arial"/>
                <w:sz w:val="24"/>
                <w:szCs w:val="24"/>
              </w:rPr>
            </w:pPr>
            <w:r w:rsidRPr="00E3086A">
              <w:rPr>
                <w:rFonts w:ascii="Arial" w:hAnsi="Arial" w:cs="Arial"/>
              </w:rPr>
              <w:t>ND</w:t>
            </w:r>
          </w:p>
        </w:tc>
        <w:tc>
          <w:tcPr>
            <w:tcW w:w="900" w:type="dxa"/>
          </w:tcPr>
          <w:p w14:paraId="3FC14896" w14:textId="047A47AD" w:rsidR="00AE68D9" w:rsidRPr="005162DE" w:rsidRDefault="00AE68D9" w:rsidP="00AE68D9">
            <w:pPr>
              <w:spacing w:before="40" w:after="40"/>
              <w:jc w:val="center"/>
              <w:rPr>
                <w:rFonts w:ascii="Arial" w:hAnsi="Arial" w:cs="Arial"/>
                <w:sz w:val="24"/>
                <w:szCs w:val="24"/>
              </w:rPr>
            </w:pPr>
            <w:r w:rsidRPr="00E3086A">
              <w:rPr>
                <w:rFonts w:ascii="Arial" w:hAnsi="Arial" w:cs="Arial"/>
              </w:rPr>
              <w:t>5.0 mg/L</w:t>
            </w:r>
          </w:p>
        </w:tc>
        <w:tc>
          <w:tcPr>
            <w:tcW w:w="1170" w:type="dxa"/>
          </w:tcPr>
          <w:p w14:paraId="750A7908" w14:textId="621C7CDB" w:rsidR="00AE68D9" w:rsidRPr="005162DE" w:rsidRDefault="00AE68D9" w:rsidP="00AE68D9">
            <w:pPr>
              <w:spacing w:before="40" w:after="40"/>
              <w:jc w:val="center"/>
              <w:rPr>
                <w:rFonts w:ascii="Arial" w:hAnsi="Arial" w:cs="Arial"/>
                <w:sz w:val="24"/>
                <w:szCs w:val="24"/>
              </w:rPr>
            </w:pPr>
            <w:r w:rsidRPr="00E3086A">
              <w:rPr>
                <w:rFonts w:ascii="Arial" w:hAnsi="Arial" w:cs="Arial"/>
              </w:rPr>
              <w:t>5.0 mg/L</w:t>
            </w:r>
          </w:p>
        </w:tc>
        <w:tc>
          <w:tcPr>
            <w:tcW w:w="2291" w:type="dxa"/>
          </w:tcPr>
          <w:p w14:paraId="2DD2203E" w14:textId="79EEC28F" w:rsidR="00AE68D9" w:rsidRPr="005162DE" w:rsidRDefault="00AE68D9" w:rsidP="00AE68D9">
            <w:pPr>
              <w:spacing w:before="40" w:after="40"/>
              <w:rPr>
                <w:rFonts w:ascii="Arial" w:hAnsi="Arial" w:cs="Arial"/>
                <w:sz w:val="24"/>
                <w:szCs w:val="24"/>
              </w:rPr>
            </w:pPr>
            <w:r w:rsidRPr="00E3086A">
              <w:rPr>
                <w:rFonts w:ascii="Arial" w:hAnsi="Arial" w:cs="Arial"/>
              </w:rPr>
              <w:t>Runoff/leaching from natural deposits; industrial wastes</w:t>
            </w:r>
          </w:p>
        </w:tc>
      </w:tr>
      <w:tr w:rsidR="00AE68D9" w:rsidRPr="005162DE" w14:paraId="32CBF9ED" w14:textId="77777777" w:rsidTr="002D3FB5">
        <w:trPr>
          <w:trHeight w:val="432"/>
        </w:trPr>
        <w:tc>
          <w:tcPr>
            <w:tcW w:w="2245" w:type="dxa"/>
          </w:tcPr>
          <w:p w14:paraId="4429745F" w14:textId="57AAE275" w:rsidR="00AE68D9" w:rsidRPr="005162DE" w:rsidRDefault="00AE68D9" w:rsidP="00AE68D9">
            <w:pPr>
              <w:spacing w:before="40" w:after="40"/>
              <w:ind w:left="187"/>
              <w:rPr>
                <w:rFonts w:ascii="Arial" w:hAnsi="Arial" w:cs="Arial"/>
                <w:sz w:val="24"/>
                <w:szCs w:val="24"/>
              </w:rPr>
            </w:pPr>
            <w:r w:rsidRPr="00E3086A">
              <w:rPr>
                <w:rFonts w:ascii="Arial" w:hAnsi="Arial" w:cs="Arial"/>
              </w:rPr>
              <w:t>Total Dissolved Solids [TDS]</w:t>
            </w:r>
          </w:p>
        </w:tc>
        <w:tc>
          <w:tcPr>
            <w:tcW w:w="1440" w:type="dxa"/>
          </w:tcPr>
          <w:p w14:paraId="05624957" w14:textId="51BE7BBE"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26A44681" w14:textId="139E0EAE" w:rsidR="00AE68D9" w:rsidRPr="005162DE" w:rsidRDefault="00AE68D9" w:rsidP="00AE68D9">
            <w:pPr>
              <w:spacing w:before="40" w:after="40"/>
              <w:jc w:val="center"/>
              <w:rPr>
                <w:rFonts w:ascii="Arial" w:hAnsi="Arial" w:cs="Arial"/>
                <w:sz w:val="24"/>
                <w:szCs w:val="24"/>
              </w:rPr>
            </w:pPr>
            <w:r w:rsidRPr="00E3086A">
              <w:rPr>
                <w:rFonts w:ascii="Arial" w:hAnsi="Arial" w:cs="Arial"/>
              </w:rPr>
              <w:t>240</w:t>
            </w:r>
          </w:p>
        </w:tc>
        <w:tc>
          <w:tcPr>
            <w:tcW w:w="1530" w:type="dxa"/>
          </w:tcPr>
          <w:p w14:paraId="073189AD" w14:textId="31A5D6D8" w:rsidR="00AE68D9" w:rsidRPr="005162DE" w:rsidRDefault="00AE68D9" w:rsidP="00AE68D9">
            <w:pPr>
              <w:spacing w:before="40" w:after="40"/>
              <w:jc w:val="center"/>
              <w:rPr>
                <w:rFonts w:ascii="Arial" w:hAnsi="Arial" w:cs="Arial"/>
                <w:sz w:val="24"/>
                <w:szCs w:val="24"/>
              </w:rPr>
            </w:pPr>
            <w:r w:rsidRPr="00E3086A">
              <w:rPr>
                <w:rFonts w:ascii="Arial" w:hAnsi="Arial" w:cs="Arial"/>
              </w:rPr>
              <w:t>220-260</w:t>
            </w:r>
          </w:p>
        </w:tc>
        <w:tc>
          <w:tcPr>
            <w:tcW w:w="900" w:type="dxa"/>
          </w:tcPr>
          <w:p w14:paraId="127B57EA" w14:textId="422FE7B2" w:rsidR="00AE68D9" w:rsidRPr="005162DE" w:rsidRDefault="00AE68D9" w:rsidP="00AE68D9">
            <w:pPr>
              <w:spacing w:before="40" w:after="40"/>
              <w:jc w:val="center"/>
              <w:rPr>
                <w:rFonts w:ascii="Arial" w:hAnsi="Arial" w:cs="Arial"/>
                <w:sz w:val="24"/>
                <w:szCs w:val="24"/>
              </w:rPr>
            </w:pPr>
            <w:r w:rsidRPr="00E3086A">
              <w:rPr>
                <w:rFonts w:ascii="Arial" w:hAnsi="Arial" w:cs="Arial"/>
              </w:rPr>
              <w:t>1,000 mg/L</w:t>
            </w:r>
          </w:p>
        </w:tc>
        <w:tc>
          <w:tcPr>
            <w:tcW w:w="1170" w:type="dxa"/>
          </w:tcPr>
          <w:p w14:paraId="20E869FA" w14:textId="42D87F97" w:rsidR="00AE68D9" w:rsidRPr="005162DE" w:rsidRDefault="00AE68D9" w:rsidP="00AE68D9">
            <w:pPr>
              <w:spacing w:before="40" w:after="40"/>
              <w:jc w:val="center"/>
              <w:rPr>
                <w:rFonts w:ascii="Arial" w:hAnsi="Arial" w:cs="Arial"/>
                <w:sz w:val="24"/>
                <w:szCs w:val="24"/>
              </w:rPr>
            </w:pPr>
            <w:r w:rsidRPr="00E3086A">
              <w:rPr>
                <w:rFonts w:ascii="Arial" w:hAnsi="Arial" w:cs="Arial"/>
              </w:rPr>
              <w:t>1,000 mg/L</w:t>
            </w:r>
          </w:p>
        </w:tc>
        <w:tc>
          <w:tcPr>
            <w:tcW w:w="2291" w:type="dxa"/>
          </w:tcPr>
          <w:p w14:paraId="0F36579E" w14:textId="06A39B3A" w:rsidR="00AE68D9" w:rsidRPr="005162DE" w:rsidRDefault="00AE68D9" w:rsidP="00AE68D9">
            <w:pPr>
              <w:spacing w:before="40" w:after="40"/>
              <w:rPr>
                <w:rFonts w:ascii="Arial" w:hAnsi="Arial" w:cs="Arial"/>
                <w:sz w:val="24"/>
                <w:szCs w:val="24"/>
              </w:rPr>
            </w:pPr>
            <w:r w:rsidRPr="00E3086A">
              <w:rPr>
                <w:rFonts w:ascii="Arial" w:hAnsi="Arial" w:cs="Arial"/>
              </w:rPr>
              <w:t>Runoff/leaching from natural deposits</w:t>
            </w:r>
          </w:p>
        </w:tc>
      </w:tr>
      <w:tr w:rsidR="00AE68D9" w:rsidRPr="005162DE" w14:paraId="3DBF0BD4" w14:textId="77777777" w:rsidTr="002D3FB5">
        <w:trPr>
          <w:trHeight w:val="432"/>
        </w:trPr>
        <w:tc>
          <w:tcPr>
            <w:tcW w:w="2245" w:type="dxa"/>
          </w:tcPr>
          <w:p w14:paraId="4D701542" w14:textId="4D86AB9A" w:rsidR="00AE68D9" w:rsidRPr="005162DE" w:rsidRDefault="00AE68D9" w:rsidP="00AE68D9">
            <w:pPr>
              <w:spacing w:before="40" w:after="40"/>
              <w:ind w:left="187"/>
              <w:rPr>
                <w:rFonts w:ascii="Arial" w:hAnsi="Arial" w:cs="Arial"/>
                <w:sz w:val="24"/>
                <w:szCs w:val="24"/>
              </w:rPr>
            </w:pPr>
            <w:r w:rsidRPr="00E3086A">
              <w:rPr>
                <w:rFonts w:ascii="Arial" w:hAnsi="Arial" w:cs="Arial"/>
              </w:rPr>
              <w:t>Specific Conductance</w:t>
            </w:r>
          </w:p>
        </w:tc>
        <w:tc>
          <w:tcPr>
            <w:tcW w:w="1440" w:type="dxa"/>
          </w:tcPr>
          <w:p w14:paraId="5FEC579F" w14:textId="4272213D"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08EA5604" w14:textId="2F720963" w:rsidR="00AE68D9" w:rsidRPr="005162DE" w:rsidRDefault="00AE68D9" w:rsidP="00AE68D9">
            <w:pPr>
              <w:spacing w:before="40" w:after="40"/>
              <w:jc w:val="center"/>
              <w:rPr>
                <w:rFonts w:ascii="Arial" w:hAnsi="Arial" w:cs="Arial"/>
                <w:sz w:val="24"/>
                <w:szCs w:val="24"/>
              </w:rPr>
            </w:pPr>
            <w:r w:rsidRPr="00E3086A">
              <w:rPr>
                <w:rFonts w:ascii="Arial" w:hAnsi="Arial" w:cs="Arial"/>
              </w:rPr>
              <w:t>290</w:t>
            </w:r>
          </w:p>
        </w:tc>
        <w:tc>
          <w:tcPr>
            <w:tcW w:w="1530" w:type="dxa"/>
          </w:tcPr>
          <w:p w14:paraId="20F29678" w14:textId="44DEE7D7" w:rsidR="00AE68D9" w:rsidRPr="005162DE" w:rsidRDefault="00AE68D9" w:rsidP="00AE68D9">
            <w:pPr>
              <w:spacing w:before="40" w:after="40"/>
              <w:jc w:val="center"/>
              <w:rPr>
                <w:rFonts w:ascii="Arial" w:hAnsi="Arial" w:cs="Arial"/>
                <w:sz w:val="24"/>
                <w:szCs w:val="24"/>
              </w:rPr>
            </w:pPr>
            <w:r w:rsidRPr="00E3086A">
              <w:rPr>
                <w:rFonts w:ascii="Arial" w:hAnsi="Arial" w:cs="Arial"/>
              </w:rPr>
              <w:t>260-320</w:t>
            </w:r>
          </w:p>
        </w:tc>
        <w:tc>
          <w:tcPr>
            <w:tcW w:w="900" w:type="dxa"/>
          </w:tcPr>
          <w:p w14:paraId="15834A38" w14:textId="36710AE2" w:rsidR="00AE68D9" w:rsidRPr="005162DE" w:rsidRDefault="00AE68D9" w:rsidP="00AE68D9">
            <w:pPr>
              <w:spacing w:before="40" w:after="40"/>
              <w:jc w:val="center"/>
              <w:rPr>
                <w:rFonts w:ascii="Arial" w:hAnsi="Arial" w:cs="Arial"/>
                <w:sz w:val="24"/>
                <w:szCs w:val="24"/>
              </w:rPr>
            </w:pPr>
            <w:r w:rsidRPr="00E3086A">
              <w:rPr>
                <w:rFonts w:ascii="Arial" w:hAnsi="Arial" w:cs="Arial"/>
              </w:rPr>
              <w:t>1,600 µS/cm</w:t>
            </w:r>
          </w:p>
        </w:tc>
        <w:tc>
          <w:tcPr>
            <w:tcW w:w="1170" w:type="dxa"/>
          </w:tcPr>
          <w:p w14:paraId="68C30AE7" w14:textId="29BB4988" w:rsidR="00AE68D9" w:rsidRPr="005162DE" w:rsidRDefault="00AE68D9" w:rsidP="00AE68D9">
            <w:pPr>
              <w:spacing w:before="40" w:after="40"/>
              <w:jc w:val="center"/>
              <w:rPr>
                <w:rFonts w:ascii="Arial" w:hAnsi="Arial" w:cs="Arial"/>
                <w:sz w:val="24"/>
                <w:szCs w:val="24"/>
              </w:rPr>
            </w:pPr>
            <w:r w:rsidRPr="00E3086A">
              <w:rPr>
                <w:rFonts w:ascii="Arial" w:hAnsi="Arial" w:cs="Arial"/>
              </w:rPr>
              <w:t>1,600 µS/cm</w:t>
            </w:r>
          </w:p>
        </w:tc>
        <w:tc>
          <w:tcPr>
            <w:tcW w:w="2291" w:type="dxa"/>
          </w:tcPr>
          <w:p w14:paraId="1D86217A" w14:textId="1100C08C" w:rsidR="00AE68D9" w:rsidRPr="005162DE" w:rsidRDefault="00AE68D9" w:rsidP="00AE68D9">
            <w:pPr>
              <w:spacing w:before="40" w:after="40"/>
              <w:rPr>
                <w:rFonts w:ascii="Arial" w:hAnsi="Arial" w:cs="Arial"/>
                <w:sz w:val="24"/>
                <w:szCs w:val="24"/>
              </w:rPr>
            </w:pPr>
            <w:r w:rsidRPr="00E3086A">
              <w:rPr>
                <w:rFonts w:ascii="Arial" w:hAnsi="Arial" w:cs="Arial"/>
              </w:rPr>
              <w:t>Substances that form ions when in water; seawater influence</w:t>
            </w:r>
          </w:p>
        </w:tc>
      </w:tr>
      <w:tr w:rsidR="00AE68D9" w:rsidRPr="005162DE" w14:paraId="413A7081" w14:textId="77777777" w:rsidTr="002D3FB5">
        <w:trPr>
          <w:trHeight w:val="432"/>
        </w:trPr>
        <w:tc>
          <w:tcPr>
            <w:tcW w:w="2245" w:type="dxa"/>
          </w:tcPr>
          <w:p w14:paraId="00DA65C5" w14:textId="64E7820A" w:rsidR="00AE68D9" w:rsidRPr="005162DE" w:rsidRDefault="00AE68D9" w:rsidP="00AE68D9">
            <w:pPr>
              <w:spacing w:before="40" w:after="40"/>
              <w:ind w:left="187"/>
              <w:rPr>
                <w:rFonts w:ascii="Arial" w:hAnsi="Arial" w:cs="Arial"/>
                <w:sz w:val="24"/>
                <w:szCs w:val="24"/>
              </w:rPr>
            </w:pPr>
            <w:r w:rsidRPr="00E3086A">
              <w:rPr>
                <w:rFonts w:ascii="Arial" w:hAnsi="Arial" w:cs="Arial"/>
              </w:rPr>
              <w:t>Chloride</w:t>
            </w:r>
          </w:p>
        </w:tc>
        <w:tc>
          <w:tcPr>
            <w:tcW w:w="1440" w:type="dxa"/>
          </w:tcPr>
          <w:p w14:paraId="557ED570" w14:textId="2074A8E7"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7DCEFD3B" w14:textId="368075A4" w:rsidR="00AE68D9" w:rsidRPr="005162DE" w:rsidRDefault="00AE68D9" w:rsidP="00AE68D9">
            <w:pPr>
              <w:spacing w:before="40" w:after="40"/>
              <w:jc w:val="center"/>
              <w:rPr>
                <w:rFonts w:ascii="Arial" w:hAnsi="Arial" w:cs="Arial"/>
                <w:sz w:val="24"/>
                <w:szCs w:val="24"/>
              </w:rPr>
            </w:pPr>
            <w:r w:rsidRPr="00E3086A">
              <w:rPr>
                <w:rFonts w:ascii="Arial" w:hAnsi="Arial" w:cs="Arial"/>
              </w:rPr>
              <w:t>8.95</w:t>
            </w:r>
          </w:p>
        </w:tc>
        <w:tc>
          <w:tcPr>
            <w:tcW w:w="1530" w:type="dxa"/>
          </w:tcPr>
          <w:p w14:paraId="08D5BA0C" w14:textId="792DF89B" w:rsidR="00AE68D9" w:rsidRPr="005162DE" w:rsidRDefault="00AE68D9" w:rsidP="00AE68D9">
            <w:pPr>
              <w:spacing w:before="40" w:after="40"/>
              <w:jc w:val="center"/>
              <w:rPr>
                <w:rFonts w:ascii="Arial" w:hAnsi="Arial" w:cs="Arial"/>
                <w:sz w:val="24"/>
                <w:szCs w:val="24"/>
              </w:rPr>
            </w:pPr>
            <w:r w:rsidRPr="00E3086A">
              <w:rPr>
                <w:rFonts w:ascii="Arial" w:hAnsi="Arial" w:cs="Arial"/>
              </w:rPr>
              <w:t>8.8-9.1</w:t>
            </w:r>
          </w:p>
        </w:tc>
        <w:tc>
          <w:tcPr>
            <w:tcW w:w="900" w:type="dxa"/>
          </w:tcPr>
          <w:p w14:paraId="0A4F0A59" w14:textId="73A73EF4" w:rsidR="00AE68D9" w:rsidRPr="005162DE" w:rsidRDefault="00AE68D9" w:rsidP="00AE68D9">
            <w:pPr>
              <w:spacing w:before="40" w:after="40"/>
              <w:jc w:val="center"/>
              <w:rPr>
                <w:rFonts w:ascii="Arial" w:hAnsi="Arial" w:cs="Arial"/>
                <w:sz w:val="24"/>
                <w:szCs w:val="24"/>
              </w:rPr>
            </w:pPr>
            <w:r w:rsidRPr="00E3086A">
              <w:rPr>
                <w:rFonts w:ascii="Arial" w:hAnsi="Arial" w:cs="Arial"/>
              </w:rPr>
              <w:t>500 mg/L</w:t>
            </w:r>
          </w:p>
        </w:tc>
        <w:tc>
          <w:tcPr>
            <w:tcW w:w="1170" w:type="dxa"/>
          </w:tcPr>
          <w:p w14:paraId="154C9D59" w14:textId="7226FF2A" w:rsidR="00AE68D9" w:rsidRPr="005162DE" w:rsidRDefault="00AE68D9" w:rsidP="00AE68D9">
            <w:pPr>
              <w:spacing w:before="40" w:after="40"/>
              <w:jc w:val="center"/>
              <w:rPr>
                <w:rFonts w:ascii="Arial" w:hAnsi="Arial" w:cs="Arial"/>
                <w:sz w:val="24"/>
                <w:szCs w:val="24"/>
              </w:rPr>
            </w:pPr>
            <w:r w:rsidRPr="00E3086A">
              <w:rPr>
                <w:rFonts w:ascii="Arial" w:hAnsi="Arial" w:cs="Arial"/>
              </w:rPr>
              <w:t>500 mg/L</w:t>
            </w:r>
          </w:p>
        </w:tc>
        <w:tc>
          <w:tcPr>
            <w:tcW w:w="2291" w:type="dxa"/>
          </w:tcPr>
          <w:p w14:paraId="373D2ED5" w14:textId="5D17D715" w:rsidR="00AE68D9" w:rsidRPr="005162DE" w:rsidRDefault="00AE68D9" w:rsidP="00AE68D9">
            <w:pPr>
              <w:spacing w:before="40" w:after="40"/>
              <w:rPr>
                <w:rFonts w:ascii="Arial" w:hAnsi="Arial" w:cs="Arial"/>
                <w:sz w:val="24"/>
                <w:szCs w:val="24"/>
              </w:rPr>
            </w:pPr>
            <w:r w:rsidRPr="00E3086A">
              <w:rPr>
                <w:rFonts w:ascii="Arial" w:hAnsi="Arial" w:cs="Arial"/>
              </w:rPr>
              <w:t>Runoff/leaching from natural deposits; seawater influence</w:t>
            </w:r>
          </w:p>
        </w:tc>
      </w:tr>
      <w:tr w:rsidR="00AE68D9" w:rsidRPr="005162DE" w14:paraId="26B3D33B" w14:textId="77777777" w:rsidTr="002D3FB5">
        <w:trPr>
          <w:trHeight w:val="432"/>
        </w:trPr>
        <w:tc>
          <w:tcPr>
            <w:tcW w:w="2245" w:type="dxa"/>
          </w:tcPr>
          <w:p w14:paraId="0A6786DA" w14:textId="76A31EF6" w:rsidR="00AE68D9" w:rsidRPr="005162DE" w:rsidRDefault="00AE68D9" w:rsidP="00AE68D9">
            <w:pPr>
              <w:spacing w:before="40" w:after="40"/>
              <w:ind w:left="187"/>
              <w:rPr>
                <w:rFonts w:ascii="Arial" w:hAnsi="Arial" w:cs="Arial"/>
                <w:sz w:val="24"/>
                <w:szCs w:val="24"/>
              </w:rPr>
            </w:pPr>
            <w:r w:rsidRPr="00E3086A">
              <w:rPr>
                <w:rFonts w:ascii="Arial" w:hAnsi="Arial" w:cs="Arial"/>
              </w:rPr>
              <w:t>Sulfate</w:t>
            </w:r>
          </w:p>
        </w:tc>
        <w:tc>
          <w:tcPr>
            <w:tcW w:w="1440" w:type="dxa"/>
          </w:tcPr>
          <w:p w14:paraId="40AD1E48" w14:textId="6AE7B781" w:rsidR="00AE68D9" w:rsidRPr="005162DE" w:rsidRDefault="00AE68D9" w:rsidP="00AE68D9">
            <w:pPr>
              <w:spacing w:before="40" w:after="40"/>
              <w:jc w:val="center"/>
              <w:rPr>
                <w:rFonts w:ascii="Arial" w:hAnsi="Arial" w:cs="Arial"/>
                <w:sz w:val="24"/>
                <w:szCs w:val="24"/>
              </w:rPr>
            </w:pPr>
            <w:r w:rsidRPr="00E3086A">
              <w:rPr>
                <w:rFonts w:ascii="Arial" w:hAnsi="Arial" w:cs="Arial"/>
              </w:rPr>
              <w:t>6/26/23</w:t>
            </w:r>
          </w:p>
        </w:tc>
        <w:tc>
          <w:tcPr>
            <w:tcW w:w="1260" w:type="dxa"/>
          </w:tcPr>
          <w:p w14:paraId="4C6F75C4" w14:textId="5677BEAE" w:rsidR="00AE68D9" w:rsidRPr="005162DE" w:rsidRDefault="00AE68D9" w:rsidP="00AE68D9">
            <w:pPr>
              <w:spacing w:before="40" w:after="40"/>
              <w:jc w:val="center"/>
              <w:rPr>
                <w:rFonts w:ascii="Arial" w:hAnsi="Arial" w:cs="Arial"/>
                <w:sz w:val="24"/>
                <w:szCs w:val="24"/>
              </w:rPr>
            </w:pPr>
            <w:r w:rsidRPr="00E3086A">
              <w:rPr>
                <w:rFonts w:ascii="Arial" w:hAnsi="Arial" w:cs="Arial"/>
              </w:rPr>
              <w:t>16.5</w:t>
            </w:r>
          </w:p>
        </w:tc>
        <w:tc>
          <w:tcPr>
            <w:tcW w:w="1530" w:type="dxa"/>
          </w:tcPr>
          <w:p w14:paraId="6B05B039" w14:textId="4ADB0BED" w:rsidR="00AE68D9" w:rsidRPr="005162DE" w:rsidRDefault="00AE68D9" w:rsidP="00AE68D9">
            <w:pPr>
              <w:spacing w:before="40" w:after="40"/>
              <w:jc w:val="center"/>
              <w:rPr>
                <w:rFonts w:ascii="Arial" w:hAnsi="Arial" w:cs="Arial"/>
                <w:sz w:val="24"/>
                <w:szCs w:val="24"/>
              </w:rPr>
            </w:pPr>
            <w:r w:rsidRPr="00E3086A">
              <w:rPr>
                <w:rFonts w:ascii="Arial" w:hAnsi="Arial" w:cs="Arial"/>
              </w:rPr>
              <w:t>13-20</w:t>
            </w:r>
          </w:p>
        </w:tc>
        <w:tc>
          <w:tcPr>
            <w:tcW w:w="900" w:type="dxa"/>
          </w:tcPr>
          <w:p w14:paraId="54467A9C" w14:textId="50656075" w:rsidR="00AE68D9" w:rsidRPr="005162DE" w:rsidRDefault="00AE68D9" w:rsidP="00AE68D9">
            <w:pPr>
              <w:spacing w:before="40" w:after="40"/>
              <w:jc w:val="center"/>
              <w:rPr>
                <w:rFonts w:ascii="Arial" w:hAnsi="Arial" w:cs="Arial"/>
                <w:sz w:val="24"/>
                <w:szCs w:val="24"/>
              </w:rPr>
            </w:pPr>
            <w:r w:rsidRPr="00E3086A">
              <w:rPr>
                <w:rFonts w:ascii="Arial" w:hAnsi="Arial" w:cs="Arial"/>
              </w:rPr>
              <w:t>500 mg/L</w:t>
            </w:r>
          </w:p>
        </w:tc>
        <w:tc>
          <w:tcPr>
            <w:tcW w:w="1170" w:type="dxa"/>
          </w:tcPr>
          <w:p w14:paraId="2EDA8EE9" w14:textId="5C324EC8" w:rsidR="00AE68D9" w:rsidRPr="005162DE" w:rsidRDefault="00AE68D9" w:rsidP="00AE68D9">
            <w:pPr>
              <w:spacing w:before="40" w:after="40"/>
              <w:jc w:val="center"/>
              <w:rPr>
                <w:rFonts w:ascii="Arial" w:hAnsi="Arial" w:cs="Arial"/>
                <w:sz w:val="24"/>
                <w:szCs w:val="24"/>
              </w:rPr>
            </w:pPr>
            <w:r w:rsidRPr="00E3086A">
              <w:rPr>
                <w:rFonts w:ascii="Arial" w:hAnsi="Arial" w:cs="Arial"/>
              </w:rPr>
              <w:t>500 mg/L</w:t>
            </w:r>
          </w:p>
        </w:tc>
        <w:tc>
          <w:tcPr>
            <w:tcW w:w="2291" w:type="dxa"/>
          </w:tcPr>
          <w:p w14:paraId="11A94B20" w14:textId="1105262D" w:rsidR="00AE68D9" w:rsidRPr="005162DE" w:rsidRDefault="00AE68D9" w:rsidP="00AE68D9">
            <w:pPr>
              <w:spacing w:before="40" w:after="40"/>
              <w:rPr>
                <w:rFonts w:ascii="Arial" w:hAnsi="Arial" w:cs="Arial"/>
                <w:sz w:val="24"/>
                <w:szCs w:val="24"/>
              </w:rPr>
            </w:pPr>
            <w:r w:rsidRPr="00E3086A">
              <w:rPr>
                <w:rFonts w:ascii="Arial" w:hAnsi="Arial" w:cs="Arial"/>
              </w:rPr>
              <w:t>Runoff/leaching from natural deposits; industrial wastes</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18F5B69B" w:rsidR="0020216E" w:rsidRPr="005162DE" w:rsidRDefault="0020216E" w:rsidP="0025569C">
      <w:pPr>
        <w:spacing w:after="240"/>
        <w:rPr>
          <w:rFonts w:ascii="Arial" w:hAnsi="Arial" w:cs="Arial"/>
          <w:sz w:val="24"/>
          <w:szCs w:val="24"/>
        </w:rPr>
      </w:pPr>
      <w:r w:rsidRPr="005162DE">
        <w:rPr>
          <w:rFonts w:ascii="Arial" w:hAnsi="Arial" w:cs="Arial"/>
          <w:bCs/>
          <w:sz w:val="24"/>
          <w:szCs w:val="24"/>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8F7805">
        <w:rPr>
          <w:rFonts w:ascii="Arial" w:hAnsi="Arial" w:cs="Arial"/>
          <w:bCs/>
          <w:sz w:val="24"/>
          <w:szCs w:val="24"/>
        </w:rPr>
        <w:t>DOLE ATWATER PLANT</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r w:rsidRPr="005162DE">
        <w:rPr>
          <w:rFonts w:ascii="Arial" w:hAnsi="Arial" w:cs="Arial"/>
          <w:bCs/>
          <w:sz w:val="24"/>
        </w:rPr>
        <w:t>:  [Enter Additional Information Described in Instructions for SWS CCR Document]</w:t>
      </w:r>
    </w:p>
    <w:p w14:paraId="2E24F456" w14:textId="43DDB9A9" w:rsidR="0020216E" w:rsidRPr="005162DE" w:rsidRDefault="00070AD2" w:rsidP="716DD2B1">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p w14:paraId="6E67C9E1" w14:textId="77777777" w:rsidR="0087640F" w:rsidRPr="005162DE" w:rsidRDefault="0025569C" w:rsidP="00937B7B">
      <w:pPr>
        <w:pStyle w:val="Heading3"/>
        <w:keepNext/>
        <w:rPr>
          <w:color w:val="auto"/>
        </w:rPr>
      </w:pPr>
      <w:bookmarkStart w:id="9" w:name="_Toc58336720"/>
      <w:r w:rsidRPr="005162DE">
        <w:rPr>
          <w:color w:val="auto"/>
        </w:rPr>
        <w:t>Summary Information for Violation of a MCL, MRDL, AL, TT,</w:t>
      </w:r>
      <w:r w:rsidR="00A32EB0" w:rsidRPr="005162DE">
        <w:rPr>
          <w:color w:val="auto"/>
        </w:rPr>
        <w:t xml:space="preserve"> </w:t>
      </w:r>
      <w:r w:rsidRPr="005162DE">
        <w:rPr>
          <w:color w:val="auto"/>
        </w:rPr>
        <w:t>or Monitoring and Reporting Requirement</w:t>
      </w:r>
      <w:bookmarkEnd w:id="9"/>
    </w:p>
    <w:p w14:paraId="0026A5AB" w14:textId="567CFE9C" w:rsidR="0087640F" w:rsidRPr="005162DE" w:rsidRDefault="0087640F" w:rsidP="0087640F">
      <w:pPr>
        <w:pStyle w:val="Caption"/>
        <w:spacing w:before="100" w:beforeAutospacing="1"/>
      </w:pPr>
      <w:r w:rsidRPr="005162DE">
        <w:t xml:space="preserve">Table </w:t>
      </w:r>
      <w:r w:rsidR="00B704C3" w:rsidRPr="005162DE">
        <w:t>7</w:t>
      </w:r>
      <w:r w:rsidRPr="005162DE">
        <w:t>. Violation of a MCL, MRDL, AL, TT or Monitoring Reporting Requirement</w:t>
      </w:r>
    </w:p>
    <w:tbl>
      <w:tblPr>
        <w:tblStyle w:val="TableGrid"/>
        <w:tblW w:w="10642" w:type="dxa"/>
        <w:tblLayout w:type="fixed"/>
        <w:tblLook w:val="00A0" w:firstRow="1" w:lastRow="0" w:firstColumn="1" w:lastColumn="0" w:noHBand="0" w:noVBand="0"/>
      </w:tblPr>
      <w:tblGrid>
        <w:gridCol w:w="1975"/>
        <w:gridCol w:w="2250"/>
        <w:gridCol w:w="1890"/>
        <w:gridCol w:w="2160"/>
        <w:gridCol w:w="2367"/>
      </w:tblGrid>
      <w:tr w:rsidR="005162DE" w:rsidRPr="005162DE" w14:paraId="5025737F" w14:textId="77777777" w:rsidTr="002D3FB5">
        <w:trPr>
          <w:trHeight w:val="457"/>
        </w:trPr>
        <w:tc>
          <w:tcPr>
            <w:tcW w:w="1975" w:type="dxa"/>
            <w:tcMar>
              <w:left w:w="58" w:type="dxa"/>
              <w:right w:w="58" w:type="dxa"/>
            </w:tcMar>
            <w:vAlign w:val="center"/>
          </w:tcPr>
          <w:p w14:paraId="2726DCE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Violation</w:t>
            </w:r>
          </w:p>
        </w:tc>
        <w:tc>
          <w:tcPr>
            <w:tcW w:w="2250" w:type="dxa"/>
            <w:tcMar>
              <w:left w:w="58" w:type="dxa"/>
              <w:right w:w="58" w:type="dxa"/>
            </w:tcMar>
            <w:vAlign w:val="center"/>
          </w:tcPr>
          <w:p w14:paraId="18F4CBF4"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Explanation</w:t>
            </w:r>
          </w:p>
        </w:tc>
        <w:tc>
          <w:tcPr>
            <w:tcW w:w="1890" w:type="dxa"/>
            <w:tcMar>
              <w:left w:w="58" w:type="dxa"/>
              <w:right w:w="58" w:type="dxa"/>
            </w:tcMar>
            <w:vAlign w:val="center"/>
          </w:tcPr>
          <w:p w14:paraId="0241212B"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Duration</w:t>
            </w:r>
          </w:p>
        </w:tc>
        <w:tc>
          <w:tcPr>
            <w:tcW w:w="2160" w:type="dxa"/>
            <w:tcMar>
              <w:left w:w="58" w:type="dxa"/>
              <w:right w:w="58" w:type="dxa"/>
            </w:tcMar>
            <w:vAlign w:val="center"/>
          </w:tcPr>
          <w:p w14:paraId="17A213B7"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Actions Taken to Correct Violation</w:t>
            </w:r>
          </w:p>
        </w:tc>
        <w:tc>
          <w:tcPr>
            <w:tcW w:w="2367" w:type="dxa"/>
            <w:tcMar>
              <w:left w:w="58" w:type="dxa"/>
              <w:right w:w="58" w:type="dxa"/>
            </w:tcMar>
            <w:vAlign w:val="center"/>
          </w:tcPr>
          <w:p w14:paraId="3FDB0396" w14:textId="77777777" w:rsidR="001F503E" w:rsidRPr="005162DE" w:rsidRDefault="001F503E" w:rsidP="000B13FC">
            <w:pPr>
              <w:spacing w:before="40" w:after="40"/>
              <w:jc w:val="center"/>
              <w:rPr>
                <w:rFonts w:ascii="Arial" w:hAnsi="Arial" w:cs="Arial"/>
                <w:b/>
                <w:sz w:val="24"/>
                <w:szCs w:val="24"/>
              </w:rPr>
            </w:pPr>
            <w:r w:rsidRPr="005162DE">
              <w:rPr>
                <w:rFonts w:ascii="Arial" w:hAnsi="Arial" w:cs="Arial"/>
                <w:b/>
                <w:sz w:val="24"/>
                <w:szCs w:val="24"/>
              </w:rPr>
              <w:t>Health Effects Language</w:t>
            </w:r>
          </w:p>
        </w:tc>
      </w:tr>
      <w:tr w:rsidR="00AE68D9" w:rsidRPr="005162DE" w14:paraId="4DAE6475" w14:textId="77777777" w:rsidTr="002D3FB5">
        <w:trPr>
          <w:trHeight w:val="449"/>
        </w:trPr>
        <w:tc>
          <w:tcPr>
            <w:tcW w:w="1975" w:type="dxa"/>
            <w:tcMar>
              <w:left w:w="58" w:type="dxa"/>
              <w:right w:w="58" w:type="dxa"/>
            </w:tcMar>
          </w:tcPr>
          <w:p w14:paraId="47CCBF74" w14:textId="26DEE619" w:rsidR="00AE68D9" w:rsidRPr="005162DE" w:rsidRDefault="00AE68D9" w:rsidP="00AE68D9">
            <w:pPr>
              <w:spacing w:before="40" w:after="40"/>
              <w:rPr>
                <w:rFonts w:ascii="Arial" w:hAnsi="Arial" w:cs="Arial"/>
                <w:sz w:val="24"/>
                <w:szCs w:val="24"/>
              </w:rPr>
            </w:pPr>
            <w:r w:rsidRPr="001773F0">
              <w:rPr>
                <w:sz w:val="22"/>
                <w:szCs w:val="22"/>
              </w:rPr>
              <w:t xml:space="preserve">1,2,3 </w:t>
            </w:r>
            <w:proofErr w:type="spellStart"/>
            <w:r w:rsidRPr="003B2540">
              <w:rPr>
                <w:rFonts w:ascii="Arial" w:hAnsi="Arial" w:cs="Arial"/>
                <w:szCs w:val="24"/>
              </w:rPr>
              <w:t>Trichloropropane</w:t>
            </w:r>
            <w:proofErr w:type="spellEnd"/>
            <w:r>
              <w:rPr>
                <w:sz w:val="22"/>
                <w:szCs w:val="22"/>
              </w:rPr>
              <w:t xml:space="preserve"> MCL </w:t>
            </w:r>
            <w:r w:rsidRPr="001773F0">
              <w:rPr>
                <w:sz w:val="22"/>
                <w:szCs w:val="22"/>
              </w:rPr>
              <w:t>compliance order 03-11-1</w:t>
            </w:r>
            <w:r>
              <w:rPr>
                <w:sz w:val="22"/>
                <w:szCs w:val="22"/>
              </w:rPr>
              <w:t>8</w:t>
            </w:r>
            <w:r w:rsidRPr="001773F0">
              <w:rPr>
                <w:sz w:val="22"/>
                <w:szCs w:val="22"/>
              </w:rPr>
              <w:t>BR-008</w:t>
            </w:r>
          </w:p>
        </w:tc>
        <w:tc>
          <w:tcPr>
            <w:tcW w:w="2250" w:type="dxa"/>
            <w:tcMar>
              <w:left w:w="58" w:type="dxa"/>
              <w:right w:w="58" w:type="dxa"/>
            </w:tcMar>
          </w:tcPr>
          <w:p w14:paraId="14D9A9B3" w14:textId="502E0368" w:rsidR="00AE68D9" w:rsidRPr="005162DE" w:rsidRDefault="00AE68D9" w:rsidP="00AE68D9">
            <w:pPr>
              <w:spacing w:before="40" w:after="40"/>
              <w:rPr>
                <w:rFonts w:ascii="Arial" w:hAnsi="Arial" w:cs="Arial"/>
                <w:sz w:val="24"/>
                <w:szCs w:val="24"/>
              </w:rPr>
            </w:pPr>
            <w:r w:rsidRPr="001773F0">
              <w:rPr>
                <w:sz w:val="22"/>
                <w:szCs w:val="22"/>
              </w:rPr>
              <w:t xml:space="preserve">Dole Packaged Foods has received water sample results with the containment 1.2.3 TCP over the MCL </w:t>
            </w:r>
          </w:p>
        </w:tc>
        <w:tc>
          <w:tcPr>
            <w:tcW w:w="1890" w:type="dxa"/>
            <w:tcMar>
              <w:left w:w="58" w:type="dxa"/>
              <w:right w:w="58" w:type="dxa"/>
            </w:tcMar>
          </w:tcPr>
          <w:p w14:paraId="7D4FE25C" w14:textId="145E5678" w:rsidR="00AE68D9" w:rsidRPr="005162DE" w:rsidRDefault="00AE68D9" w:rsidP="00AE68D9">
            <w:pPr>
              <w:spacing w:before="40" w:after="40"/>
              <w:rPr>
                <w:rFonts w:ascii="Arial" w:hAnsi="Arial" w:cs="Arial"/>
                <w:sz w:val="24"/>
                <w:szCs w:val="24"/>
              </w:rPr>
            </w:pPr>
            <w:r w:rsidRPr="00015A0C">
              <w:rPr>
                <w:sz w:val="22"/>
                <w:szCs w:val="22"/>
              </w:rPr>
              <w:t>1</w:t>
            </w:r>
            <w:r w:rsidRPr="00015A0C">
              <w:rPr>
                <w:sz w:val="22"/>
                <w:szCs w:val="22"/>
                <w:vertAlign w:val="superscript"/>
              </w:rPr>
              <w:t>st</w:t>
            </w:r>
            <w:r w:rsidRPr="00015A0C">
              <w:rPr>
                <w:sz w:val="22"/>
                <w:szCs w:val="22"/>
              </w:rPr>
              <w:t>, 2</w:t>
            </w:r>
            <w:r w:rsidRPr="00015A0C">
              <w:rPr>
                <w:sz w:val="22"/>
                <w:szCs w:val="22"/>
                <w:vertAlign w:val="superscript"/>
              </w:rPr>
              <w:t>nd</w:t>
            </w:r>
            <w:r w:rsidRPr="00015A0C">
              <w:rPr>
                <w:sz w:val="22"/>
                <w:szCs w:val="22"/>
              </w:rPr>
              <w:t>, 3</w:t>
            </w:r>
            <w:r w:rsidRPr="00015A0C">
              <w:rPr>
                <w:sz w:val="22"/>
                <w:szCs w:val="22"/>
                <w:vertAlign w:val="superscript"/>
              </w:rPr>
              <w:t>rd</w:t>
            </w:r>
            <w:r w:rsidRPr="00015A0C">
              <w:rPr>
                <w:sz w:val="22"/>
                <w:szCs w:val="22"/>
              </w:rPr>
              <w:t>, 4</w:t>
            </w:r>
            <w:r w:rsidRPr="00015A0C">
              <w:rPr>
                <w:sz w:val="22"/>
                <w:szCs w:val="22"/>
                <w:vertAlign w:val="superscript"/>
              </w:rPr>
              <w:t>th</w:t>
            </w:r>
            <w:r w:rsidRPr="00015A0C">
              <w:rPr>
                <w:sz w:val="22"/>
                <w:szCs w:val="22"/>
              </w:rPr>
              <w:t>, Quarters of 202</w:t>
            </w:r>
            <w:r w:rsidR="008F7805">
              <w:rPr>
                <w:sz w:val="22"/>
                <w:szCs w:val="22"/>
              </w:rPr>
              <w:t>4</w:t>
            </w:r>
            <w:r>
              <w:rPr>
                <w:sz w:val="22"/>
                <w:szCs w:val="22"/>
              </w:rPr>
              <w:t>.</w:t>
            </w:r>
          </w:p>
        </w:tc>
        <w:tc>
          <w:tcPr>
            <w:tcW w:w="2160" w:type="dxa"/>
            <w:tcMar>
              <w:left w:w="58" w:type="dxa"/>
              <w:right w:w="58" w:type="dxa"/>
            </w:tcMar>
          </w:tcPr>
          <w:p w14:paraId="7CABD54F" w14:textId="548147FF" w:rsidR="00AE68D9" w:rsidRPr="005162DE" w:rsidRDefault="00AE68D9" w:rsidP="00AE68D9">
            <w:pPr>
              <w:spacing w:before="40" w:after="40"/>
              <w:rPr>
                <w:rFonts w:ascii="Arial" w:hAnsi="Arial" w:cs="Arial"/>
                <w:sz w:val="24"/>
                <w:szCs w:val="24"/>
              </w:rPr>
            </w:pPr>
            <w:r w:rsidRPr="00015A0C">
              <w:rPr>
                <w:sz w:val="22"/>
                <w:szCs w:val="22"/>
              </w:rPr>
              <w:t xml:space="preserve">Water Results from Well #2 and </w:t>
            </w:r>
            <w:proofErr w:type="gramStart"/>
            <w:r w:rsidRPr="00015A0C">
              <w:rPr>
                <w:sz w:val="22"/>
                <w:szCs w:val="22"/>
              </w:rPr>
              <w:t>Well</w:t>
            </w:r>
            <w:proofErr w:type="gramEnd"/>
            <w:r w:rsidRPr="00015A0C">
              <w:rPr>
                <w:sz w:val="22"/>
                <w:szCs w:val="22"/>
              </w:rPr>
              <w:t xml:space="preserve"> #3 came back with 1,2,3 TCP readings over the MCL. Public Notification has been </w:t>
            </w:r>
            <w:proofErr w:type="gramStart"/>
            <w:r w:rsidRPr="00015A0C">
              <w:rPr>
                <w:sz w:val="22"/>
                <w:szCs w:val="22"/>
              </w:rPr>
              <w:t>posted</w:t>
            </w:r>
            <w:proofErr w:type="gramEnd"/>
            <w:r w:rsidRPr="00015A0C">
              <w:rPr>
                <w:sz w:val="22"/>
                <w:szCs w:val="22"/>
              </w:rPr>
              <w:t xml:space="preserve"> and quarterly sampling will continue to be </w:t>
            </w:r>
            <w:proofErr w:type="gramStart"/>
            <w:r w:rsidRPr="00015A0C">
              <w:rPr>
                <w:sz w:val="22"/>
                <w:szCs w:val="22"/>
              </w:rPr>
              <w:t>taken</w:t>
            </w:r>
            <w:proofErr w:type="gramEnd"/>
            <w:r w:rsidRPr="00015A0C">
              <w:rPr>
                <w:sz w:val="22"/>
                <w:szCs w:val="22"/>
              </w:rPr>
              <w:t>. Dole packaged foods</w:t>
            </w:r>
            <w:r>
              <w:rPr>
                <w:sz w:val="22"/>
                <w:szCs w:val="22"/>
              </w:rPr>
              <w:t xml:space="preserve"> has installed a</w:t>
            </w:r>
            <w:r w:rsidRPr="00015A0C">
              <w:rPr>
                <w:sz w:val="22"/>
                <w:szCs w:val="22"/>
              </w:rPr>
              <w:t xml:space="preserve"> GAC filtration in 202</w:t>
            </w:r>
            <w:r>
              <w:rPr>
                <w:sz w:val="22"/>
                <w:szCs w:val="22"/>
              </w:rPr>
              <w:t>2</w:t>
            </w:r>
            <w:r w:rsidRPr="00015A0C">
              <w:rPr>
                <w:sz w:val="22"/>
                <w:szCs w:val="22"/>
              </w:rPr>
              <w:t xml:space="preserve"> for the removal of 1,2,3 TCP.</w:t>
            </w:r>
            <w:r>
              <w:rPr>
                <w:sz w:val="22"/>
                <w:szCs w:val="22"/>
              </w:rPr>
              <w:t xml:space="preserve"> Results are monitored to be below the MCL and mostly ND.</w:t>
            </w:r>
          </w:p>
        </w:tc>
        <w:tc>
          <w:tcPr>
            <w:tcW w:w="2367" w:type="dxa"/>
            <w:tcMar>
              <w:left w:w="58" w:type="dxa"/>
              <w:right w:w="58" w:type="dxa"/>
            </w:tcMar>
          </w:tcPr>
          <w:p w14:paraId="67233B7F" w14:textId="7EB3DE18" w:rsidR="00AE68D9" w:rsidRPr="005162DE" w:rsidRDefault="00AE68D9" w:rsidP="00AE68D9">
            <w:pPr>
              <w:spacing w:before="40" w:after="40"/>
              <w:rPr>
                <w:rFonts w:ascii="Arial" w:hAnsi="Arial" w:cs="Arial"/>
                <w:sz w:val="24"/>
                <w:szCs w:val="24"/>
              </w:rPr>
            </w:pPr>
            <w:r w:rsidRPr="001773F0">
              <w:rPr>
                <w:sz w:val="22"/>
                <w:szCs w:val="22"/>
              </w:rPr>
              <w:t xml:space="preserve">Some people who drink water containing 1,2,3-trichloropropane </w:t>
            </w:r>
            <w:proofErr w:type="gramStart"/>
            <w:r w:rsidRPr="001773F0">
              <w:rPr>
                <w:sz w:val="22"/>
                <w:szCs w:val="22"/>
              </w:rPr>
              <w:t>in excess of</w:t>
            </w:r>
            <w:proofErr w:type="gramEnd"/>
            <w:r w:rsidRPr="001773F0">
              <w:rPr>
                <w:sz w:val="22"/>
                <w:szCs w:val="22"/>
              </w:rPr>
              <w:t xml:space="preserve"> the MCL over many years may have an increased risk of getting cancer.</w:t>
            </w:r>
          </w:p>
        </w:tc>
      </w:tr>
    </w:tbl>
    <w:p w14:paraId="212DB69B" w14:textId="77777777" w:rsidR="001F503E" w:rsidRPr="005162DE" w:rsidRDefault="001F503E" w:rsidP="001F503E">
      <w:pPr>
        <w:rPr>
          <w:rFonts w:ascii="Arial" w:hAnsi="Arial" w:cs="Arial"/>
          <w:sz w:val="24"/>
          <w:szCs w:val="24"/>
        </w:rPr>
      </w:pPr>
    </w:p>
    <w:sectPr w:rsidR="001F503E"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999709" w14:textId="177FD595"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1C48A4">
      <w:rPr>
        <w:rFonts w:ascii="Arial" w:hAnsi="Arial" w:cs="Arial"/>
        <w:sz w:val="24"/>
        <w:szCs w:val="24"/>
      </w:rPr>
      <w:t>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481"/>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4097"/>
    <w:rsid w:val="00015E3A"/>
    <w:rsid w:val="00015EBE"/>
    <w:rsid w:val="00016106"/>
    <w:rsid w:val="00017F8F"/>
    <w:rsid w:val="00020032"/>
    <w:rsid w:val="00020F0D"/>
    <w:rsid w:val="00022705"/>
    <w:rsid w:val="00024D43"/>
    <w:rsid w:val="000360D3"/>
    <w:rsid w:val="000370BE"/>
    <w:rsid w:val="00044344"/>
    <w:rsid w:val="000450D8"/>
    <w:rsid w:val="0004748A"/>
    <w:rsid w:val="00050342"/>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48A4"/>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37719"/>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4944"/>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661"/>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8F7805"/>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C71EC"/>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E68D9"/>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5FC6"/>
    <w:rsid w:val="00BF628D"/>
    <w:rsid w:val="00BF6317"/>
    <w:rsid w:val="00BF6946"/>
    <w:rsid w:val="00BF725D"/>
    <w:rsid w:val="00BF75B3"/>
    <w:rsid w:val="00BF7EF1"/>
    <w:rsid w:val="00C04F6F"/>
    <w:rsid w:val="00C07C06"/>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2AD7"/>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3C4B"/>
    <w:rsid w:val="00F87E2C"/>
    <w:rsid w:val="00F91354"/>
    <w:rsid w:val="00F925AF"/>
    <w:rsid w:val="00F943FC"/>
    <w:rsid w:val="00F96FCF"/>
    <w:rsid w:val="00FA0CE9"/>
    <w:rsid w:val="00FA2B3B"/>
    <w:rsid w:val="00FB5ACE"/>
    <w:rsid w:val="00FB67EC"/>
    <w:rsid w:val="00FC004E"/>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2495</Words>
  <Characters>14018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2025-03-06T22:14:00Z</dcterms:created>
  <dcterms:modified xsi:type="dcterms:W3CDTF">2025-03-06T22:14:00Z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