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03737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07513">
        <w:rPr>
          <w:rFonts w:ascii="Arial" w:hAnsi="Arial" w:cs="Arial"/>
          <w:sz w:val="24"/>
          <w:szCs w:val="24"/>
        </w:rPr>
        <w:t>Chamberlain Creek Fire Center</w:t>
      </w:r>
      <w:r w:rsidR="00494C7A" w:rsidRPr="005162DE">
        <w:rPr>
          <w:rFonts w:ascii="Arial" w:hAnsi="Arial" w:cs="Arial"/>
          <w:sz w:val="24"/>
          <w:szCs w:val="24"/>
        </w:rPr>
        <w:t xml:space="preserve"> </w:t>
      </w:r>
    </w:p>
    <w:p w14:paraId="65A99AB1" w14:textId="4F2AE3B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A624B">
        <w:rPr>
          <w:rFonts w:ascii="Arial" w:hAnsi="Arial" w:cs="Arial"/>
          <w:sz w:val="24"/>
          <w:szCs w:val="24"/>
        </w:rPr>
        <w:t>03-13-2025</w:t>
      </w:r>
    </w:p>
    <w:p w14:paraId="21C05768" w14:textId="48DFA9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624B">
        <w:rPr>
          <w:rFonts w:ascii="Arial" w:hAnsi="Arial" w:cs="Arial"/>
          <w:sz w:val="24"/>
          <w:szCs w:val="24"/>
        </w:rPr>
        <w:t>Surface</w:t>
      </w:r>
      <w:r w:rsidR="00B61044">
        <w:rPr>
          <w:rFonts w:ascii="Arial" w:hAnsi="Arial" w:cs="Arial"/>
          <w:sz w:val="24"/>
          <w:szCs w:val="24"/>
        </w:rPr>
        <w:t xml:space="preserve"> water</w:t>
      </w:r>
      <w:r w:rsidR="00E22543">
        <w:rPr>
          <w:rFonts w:ascii="Arial" w:hAnsi="Arial" w:cs="Arial"/>
          <w:sz w:val="24"/>
          <w:szCs w:val="24"/>
        </w:rPr>
        <w:t xml:space="preserve"> (Chamberlain Creek)</w:t>
      </w:r>
      <w:r w:rsidR="003A624B">
        <w:rPr>
          <w:rFonts w:ascii="Arial" w:hAnsi="Arial" w:cs="Arial"/>
          <w:sz w:val="24"/>
          <w:szCs w:val="24"/>
        </w:rPr>
        <w:t xml:space="preserve"> and ground water</w:t>
      </w:r>
      <w:r w:rsidR="00843D43">
        <w:rPr>
          <w:rFonts w:ascii="Arial" w:hAnsi="Arial" w:cs="Arial"/>
          <w:sz w:val="24"/>
          <w:szCs w:val="24"/>
        </w:rPr>
        <w:t xml:space="preserve"> (Well</w:t>
      </w:r>
      <w:r w:rsidR="007D327E">
        <w:rPr>
          <w:rFonts w:ascii="Arial" w:hAnsi="Arial" w:cs="Arial"/>
          <w:sz w:val="24"/>
          <w:szCs w:val="24"/>
        </w:rPr>
        <w:t>s</w:t>
      </w:r>
      <w:r w:rsidR="00843D43">
        <w:rPr>
          <w:rFonts w:ascii="Arial" w:hAnsi="Arial" w:cs="Arial"/>
          <w:sz w:val="24"/>
          <w:szCs w:val="24"/>
        </w:rPr>
        <w:t xml:space="preserve"> </w:t>
      </w:r>
      <w:r w:rsidR="007D327E">
        <w:rPr>
          <w:rFonts w:ascii="Arial" w:hAnsi="Arial" w:cs="Arial"/>
          <w:sz w:val="24"/>
          <w:szCs w:val="24"/>
        </w:rPr>
        <w:t>#1 &amp; #2)</w:t>
      </w:r>
    </w:p>
    <w:p w14:paraId="6AE5ED8C" w14:textId="2E27D1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9210B">
        <w:rPr>
          <w:rFonts w:ascii="Arial" w:hAnsi="Arial" w:cs="Arial"/>
          <w:sz w:val="24"/>
          <w:szCs w:val="24"/>
        </w:rPr>
        <w:t>Creek Intake</w:t>
      </w:r>
      <w:r w:rsidR="001C17A5">
        <w:rPr>
          <w:rFonts w:ascii="Arial" w:hAnsi="Arial" w:cs="Arial"/>
          <w:sz w:val="24"/>
          <w:szCs w:val="24"/>
        </w:rPr>
        <w:t>-e</w:t>
      </w:r>
      <w:r w:rsidR="00F9210B">
        <w:rPr>
          <w:rFonts w:ascii="Arial" w:hAnsi="Arial" w:cs="Arial"/>
          <w:sz w:val="24"/>
          <w:szCs w:val="24"/>
        </w:rPr>
        <w:t>ast</w:t>
      </w:r>
      <w:r w:rsidR="00612340">
        <w:rPr>
          <w:rFonts w:ascii="Arial" w:hAnsi="Arial" w:cs="Arial"/>
          <w:sz w:val="24"/>
          <w:szCs w:val="24"/>
        </w:rPr>
        <w:t xml:space="preserve"> side</w:t>
      </w:r>
      <w:r w:rsidR="00F9210B">
        <w:rPr>
          <w:rFonts w:ascii="Arial" w:hAnsi="Arial" w:cs="Arial"/>
          <w:sz w:val="24"/>
          <w:szCs w:val="24"/>
        </w:rPr>
        <w:t xml:space="preserve"> of </w:t>
      </w:r>
      <w:r w:rsidR="00821587">
        <w:rPr>
          <w:rFonts w:ascii="Arial" w:hAnsi="Arial" w:cs="Arial"/>
          <w:sz w:val="24"/>
          <w:szCs w:val="24"/>
        </w:rPr>
        <w:t>f</w:t>
      </w:r>
      <w:r w:rsidR="007F1BCC">
        <w:rPr>
          <w:rFonts w:ascii="Arial" w:hAnsi="Arial" w:cs="Arial"/>
          <w:sz w:val="24"/>
          <w:szCs w:val="24"/>
        </w:rPr>
        <w:t xml:space="preserve">ire </w:t>
      </w:r>
      <w:r w:rsidR="00821587">
        <w:rPr>
          <w:rFonts w:ascii="Arial" w:hAnsi="Arial" w:cs="Arial"/>
          <w:sz w:val="24"/>
          <w:szCs w:val="24"/>
        </w:rPr>
        <w:t>c</w:t>
      </w:r>
      <w:r w:rsidR="007F1BCC">
        <w:rPr>
          <w:rFonts w:ascii="Arial" w:hAnsi="Arial" w:cs="Arial"/>
          <w:sz w:val="24"/>
          <w:szCs w:val="24"/>
        </w:rPr>
        <w:t>enter</w:t>
      </w:r>
      <w:r w:rsidR="00612340">
        <w:rPr>
          <w:rFonts w:ascii="Arial" w:hAnsi="Arial" w:cs="Arial"/>
          <w:sz w:val="24"/>
          <w:szCs w:val="24"/>
        </w:rPr>
        <w:t xml:space="preserve">, </w:t>
      </w:r>
      <w:proofErr w:type="gramStart"/>
      <w:r w:rsidR="00612340">
        <w:rPr>
          <w:rFonts w:ascii="Arial" w:hAnsi="Arial" w:cs="Arial"/>
          <w:sz w:val="24"/>
          <w:szCs w:val="24"/>
        </w:rPr>
        <w:t>Well</w:t>
      </w:r>
      <w:proofErr w:type="gramEnd"/>
      <w:r w:rsidR="00612340">
        <w:rPr>
          <w:rFonts w:ascii="Arial" w:hAnsi="Arial" w:cs="Arial"/>
          <w:sz w:val="24"/>
          <w:szCs w:val="24"/>
        </w:rPr>
        <w:t xml:space="preserve"> #1</w:t>
      </w:r>
      <w:r w:rsidR="001C17A5">
        <w:rPr>
          <w:rFonts w:ascii="Arial" w:hAnsi="Arial" w:cs="Arial"/>
          <w:sz w:val="24"/>
          <w:szCs w:val="24"/>
        </w:rPr>
        <w:t>-</w:t>
      </w:r>
      <w:r w:rsidR="00821587">
        <w:rPr>
          <w:rFonts w:ascii="Arial" w:hAnsi="Arial" w:cs="Arial"/>
          <w:sz w:val="24"/>
          <w:szCs w:val="24"/>
        </w:rPr>
        <w:t>w</w:t>
      </w:r>
      <w:r w:rsidR="00612340">
        <w:rPr>
          <w:rFonts w:ascii="Arial" w:hAnsi="Arial" w:cs="Arial"/>
          <w:sz w:val="24"/>
          <w:szCs w:val="24"/>
        </w:rPr>
        <w:t xml:space="preserve">est side of </w:t>
      </w:r>
      <w:r w:rsidR="001C17A5">
        <w:rPr>
          <w:rFonts w:ascii="Arial" w:hAnsi="Arial" w:cs="Arial"/>
          <w:sz w:val="24"/>
          <w:szCs w:val="24"/>
        </w:rPr>
        <w:t>f</w:t>
      </w:r>
      <w:r w:rsidR="007F1BCC">
        <w:rPr>
          <w:rFonts w:ascii="Arial" w:hAnsi="Arial" w:cs="Arial"/>
          <w:sz w:val="24"/>
          <w:szCs w:val="24"/>
        </w:rPr>
        <w:t xml:space="preserve">ire </w:t>
      </w:r>
      <w:r w:rsidR="001C17A5">
        <w:rPr>
          <w:rFonts w:ascii="Arial" w:hAnsi="Arial" w:cs="Arial"/>
          <w:sz w:val="24"/>
          <w:szCs w:val="24"/>
        </w:rPr>
        <w:t>c</w:t>
      </w:r>
      <w:r w:rsidR="007F1BCC">
        <w:rPr>
          <w:rFonts w:ascii="Arial" w:hAnsi="Arial" w:cs="Arial"/>
          <w:sz w:val="24"/>
          <w:szCs w:val="24"/>
        </w:rPr>
        <w:t>enter, Well #2</w:t>
      </w:r>
      <w:r w:rsidR="006F3565">
        <w:rPr>
          <w:rFonts w:ascii="Arial" w:hAnsi="Arial" w:cs="Arial"/>
          <w:sz w:val="24"/>
          <w:szCs w:val="24"/>
        </w:rPr>
        <w:t>-</w:t>
      </w:r>
      <w:r w:rsidR="00821587">
        <w:rPr>
          <w:rFonts w:ascii="Arial" w:hAnsi="Arial" w:cs="Arial"/>
          <w:sz w:val="24"/>
          <w:szCs w:val="24"/>
        </w:rPr>
        <w:t>northeast of fire center</w:t>
      </w:r>
      <w:r w:rsidR="00612340">
        <w:rPr>
          <w:rFonts w:ascii="Arial" w:hAnsi="Arial" w:cs="Arial"/>
          <w:sz w:val="24"/>
          <w:szCs w:val="24"/>
        </w:rPr>
        <w:t xml:space="preserve"> </w:t>
      </w:r>
    </w:p>
    <w:p w14:paraId="11D6F99D" w14:textId="6626147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108A2">
        <w:rPr>
          <w:rFonts w:ascii="Arial" w:hAnsi="Arial" w:cs="Arial"/>
          <w:sz w:val="24"/>
          <w:szCs w:val="24"/>
        </w:rPr>
        <w:t>Sanitary survey</w:t>
      </w:r>
      <w:r w:rsidR="00D354A1">
        <w:rPr>
          <w:rFonts w:ascii="Arial" w:hAnsi="Arial" w:cs="Arial"/>
          <w:sz w:val="24"/>
          <w:szCs w:val="24"/>
        </w:rPr>
        <w:t xml:space="preserve"> for Chamberlain Creek was updated in March 2020</w:t>
      </w:r>
      <w:r w:rsidR="007B6C94">
        <w:rPr>
          <w:rFonts w:ascii="Arial" w:hAnsi="Arial" w:cs="Arial"/>
          <w:sz w:val="24"/>
          <w:szCs w:val="24"/>
        </w:rPr>
        <w:t xml:space="preserve"> and </w:t>
      </w:r>
      <w:r w:rsidR="002D0F35">
        <w:rPr>
          <w:rFonts w:ascii="Arial" w:hAnsi="Arial" w:cs="Arial"/>
          <w:sz w:val="24"/>
          <w:szCs w:val="24"/>
        </w:rPr>
        <w:t>copies may be obtained</w:t>
      </w:r>
      <w:r w:rsidR="007B6C94">
        <w:rPr>
          <w:rFonts w:ascii="Arial" w:hAnsi="Arial" w:cs="Arial"/>
          <w:sz w:val="24"/>
          <w:szCs w:val="24"/>
        </w:rPr>
        <w:t xml:space="preserve"> from Matt Froneberger</w:t>
      </w:r>
      <w:r w:rsidR="00747206">
        <w:rPr>
          <w:rFonts w:ascii="Arial" w:hAnsi="Arial" w:cs="Arial"/>
          <w:sz w:val="24"/>
          <w:szCs w:val="24"/>
        </w:rPr>
        <w:t xml:space="preserve"> WaSPO.  Main source vulnerability is from</w:t>
      </w:r>
      <w:r w:rsidR="00432A1D">
        <w:rPr>
          <w:rFonts w:ascii="Arial" w:hAnsi="Arial" w:cs="Arial"/>
          <w:sz w:val="24"/>
          <w:szCs w:val="24"/>
        </w:rPr>
        <w:t xml:space="preserve"> wastewater,</w:t>
      </w:r>
      <w:r w:rsidR="00747206">
        <w:rPr>
          <w:rFonts w:ascii="Arial" w:hAnsi="Arial" w:cs="Arial"/>
          <w:sz w:val="24"/>
          <w:szCs w:val="24"/>
        </w:rPr>
        <w:t xml:space="preserve"> erosion and on</w:t>
      </w:r>
      <w:r w:rsidR="00432A1D">
        <w:rPr>
          <w:rFonts w:ascii="Arial" w:hAnsi="Arial" w:cs="Arial"/>
          <w:sz w:val="24"/>
          <w:szCs w:val="24"/>
        </w:rPr>
        <w:t>-</w:t>
      </w:r>
      <w:r w:rsidR="00747206">
        <w:rPr>
          <w:rFonts w:ascii="Arial" w:hAnsi="Arial" w:cs="Arial"/>
          <w:sz w:val="24"/>
          <w:szCs w:val="24"/>
        </w:rPr>
        <w:t>going timber harvest operations</w:t>
      </w:r>
      <w:r w:rsidR="00FA0DF3">
        <w:rPr>
          <w:rFonts w:ascii="Arial" w:hAnsi="Arial" w:cs="Arial"/>
          <w:sz w:val="24"/>
          <w:szCs w:val="24"/>
        </w:rPr>
        <w:t>.</w:t>
      </w:r>
    </w:p>
    <w:p w14:paraId="55CC3D7E" w14:textId="30DA43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A3E79">
        <w:rPr>
          <w:rFonts w:ascii="Arial" w:hAnsi="Arial" w:cs="Arial"/>
          <w:sz w:val="24"/>
          <w:szCs w:val="24"/>
        </w:rPr>
        <w:t>N/A</w:t>
      </w:r>
    </w:p>
    <w:p w14:paraId="175FE9EF" w14:textId="1EB6F96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A0DF3">
        <w:rPr>
          <w:rFonts w:ascii="Arial" w:hAnsi="Arial" w:cs="Arial"/>
          <w:sz w:val="24"/>
          <w:szCs w:val="24"/>
        </w:rPr>
        <w:t>Matt Froneberger, WaSPO, 707-391-6739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13DA3C5" w:rsidR="00095AAC" w:rsidRPr="005162DE" w:rsidRDefault="004553E4" w:rsidP="008572DA">
            <w:pPr>
              <w:spacing w:before="40" w:after="40"/>
              <w:jc w:val="center"/>
              <w:rPr>
                <w:rFonts w:ascii="Arial" w:hAnsi="Arial" w:cs="Arial"/>
                <w:sz w:val="24"/>
                <w:szCs w:val="24"/>
              </w:rPr>
            </w:pPr>
            <w:r>
              <w:rPr>
                <w:rFonts w:ascii="Arial" w:hAnsi="Arial" w:cs="Arial"/>
                <w:sz w:val="24"/>
                <w:szCs w:val="24"/>
              </w:rPr>
              <w:t>2024</w:t>
            </w:r>
          </w:p>
          <w:p w14:paraId="4A18E97C" w14:textId="15AE9427" w:rsidR="008572DA" w:rsidRPr="005162DE" w:rsidRDefault="004553E4"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28B8FAB6" w:rsidR="00095AAC" w:rsidRPr="005162DE" w:rsidRDefault="004553E4" w:rsidP="008572DA">
            <w:pPr>
              <w:spacing w:before="40" w:after="40"/>
              <w:jc w:val="center"/>
              <w:rPr>
                <w:rFonts w:ascii="Arial" w:hAnsi="Arial" w:cs="Arial"/>
                <w:sz w:val="24"/>
                <w:szCs w:val="24"/>
              </w:rPr>
            </w:pPr>
            <w:r>
              <w:rPr>
                <w:rFonts w:ascii="Arial" w:hAnsi="Arial" w:cs="Arial"/>
                <w:sz w:val="24"/>
                <w:szCs w:val="24"/>
              </w:rPr>
              <w:t>N/A</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90913FA" w:rsidR="00D73637" w:rsidRPr="005162DE" w:rsidRDefault="001564E4" w:rsidP="00960466">
            <w:pPr>
              <w:spacing w:before="40" w:after="40"/>
              <w:jc w:val="center"/>
              <w:rPr>
                <w:rFonts w:ascii="Arial" w:hAnsi="Arial" w:cs="Arial"/>
                <w:sz w:val="24"/>
                <w:szCs w:val="24"/>
              </w:rPr>
            </w:pPr>
            <w:r>
              <w:rPr>
                <w:rFonts w:ascii="Arial" w:hAnsi="Arial" w:cs="Arial"/>
                <w:sz w:val="24"/>
                <w:szCs w:val="24"/>
              </w:rPr>
              <w:t>06-11</w:t>
            </w:r>
            <w:r w:rsidR="002548C0">
              <w:rPr>
                <w:rFonts w:ascii="Arial" w:hAnsi="Arial" w:cs="Arial"/>
                <w:sz w:val="24"/>
                <w:szCs w:val="24"/>
              </w:rPr>
              <w:t>-2024</w:t>
            </w:r>
          </w:p>
        </w:tc>
        <w:tc>
          <w:tcPr>
            <w:tcW w:w="1021" w:type="dxa"/>
            <w:tcMar>
              <w:left w:w="86" w:type="dxa"/>
              <w:right w:w="86" w:type="dxa"/>
            </w:tcMar>
          </w:tcPr>
          <w:p w14:paraId="102D5A02" w14:textId="0C1435E1" w:rsidR="00D73637" w:rsidRPr="005162DE" w:rsidRDefault="0027566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D5C4F22" w:rsidR="00D73637" w:rsidRPr="005162DE" w:rsidRDefault="00275664" w:rsidP="00960466">
            <w:pPr>
              <w:spacing w:before="40" w:after="40"/>
              <w:jc w:val="center"/>
              <w:rPr>
                <w:rFonts w:ascii="Arial" w:hAnsi="Arial" w:cs="Arial"/>
                <w:sz w:val="24"/>
                <w:szCs w:val="24"/>
              </w:rPr>
            </w:pPr>
            <w:r>
              <w:rPr>
                <w:rFonts w:ascii="Arial" w:hAnsi="Arial" w:cs="Arial"/>
                <w:sz w:val="24"/>
                <w:szCs w:val="24"/>
              </w:rPr>
              <w:t>&lt;</w:t>
            </w:r>
            <w:r w:rsidR="00436DFC">
              <w:rPr>
                <w:rFonts w:ascii="Arial" w:hAnsi="Arial" w:cs="Arial"/>
                <w:sz w:val="24"/>
                <w:szCs w:val="24"/>
              </w:rPr>
              <w:t xml:space="preserve"> 5 ppb</w:t>
            </w:r>
          </w:p>
        </w:tc>
        <w:tc>
          <w:tcPr>
            <w:tcW w:w="1021" w:type="dxa"/>
            <w:tcMar>
              <w:left w:w="86" w:type="dxa"/>
              <w:right w:w="86" w:type="dxa"/>
            </w:tcMar>
          </w:tcPr>
          <w:p w14:paraId="308535F4" w14:textId="1A818C2B" w:rsidR="00D73637" w:rsidRPr="005162DE" w:rsidRDefault="00A6488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6C5584E" w:rsidR="00D73637" w:rsidRPr="005162DE" w:rsidRDefault="001564E4" w:rsidP="00FC33C4">
            <w:pPr>
              <w:spacing w:before="40" w:after="40"/>
              <w:jc w:val="center"/>
              <w:rPr>
                <w:rFonts w:ascii="Arial" w:hAnsi="Arial" w:cs="Arial"/>
                <w:sz w:val="24"/>
                <w:szCs w:val="24"/>
              </w:rPr>
            </w:pPr>
            <w:r>
              <w:rPr>
                <w:rFonts w:ascii="Arial" w:hAnsi="Arial" w:cs="Arial"/>
                <w:sz w:val="24"/>
                <w:szCs w:val="24"/>
              </w:rPr>
              <w:t>06-11</w:t>
            </w:r>
            <w:r w:rsidR="00FF1C6D">
              <w:rPr>
                <w:rFonts w:ascii="Arial" w:hAnsi="Arial" w:cs="Arial"/>
                <w:sz w:val="24"/>
                <w:szCs w:val="24"/>
              </w:rPr>
              <w:t>-2024</w:t>
            </w:r>
          </w:p>
        </w:tc>
        <w:tc>
          <w:tcPr>
            <w:tcW w:w="1021" w:type="dxa"/>
            <w:tcMar>
              <w:left w:w="86" w:type="dxa"/>
              <w:right w:w="86" w:type="dxa"/>
            </w:tcMar>
          </w:tcPr>
          <w:p w14:paraId="42CEE2F3" w14:textId="6030635E" w:rsidR="00D73637" w:rsidRPr="005162DE" w:rsidRDefault="001564E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CFA4F25" w:rsidR="00D73637" w:rsidRPr="005162DE" w:rsidRDefault="00187065" w:rsidP="00FC33C4">
            <w:pPr>
              <w:spacing w:before="40" w:after="40"/>
              <w:jc w:val="center"/>
              <w:rPr>
                <w:rFonts w:ascii="Arial" w:hAnsi="Arial" w:cs="Arial"/>
                <w:sz w:val="24"/>
                <w:szCs w:val="24"/>
              </w:rPr>
            </w:pPr>
            <w:r>
              <w:rPr>
                <w:rFonts w:ascii="Arial" w:hAnsi="Arial" w:cs="Arial"/>
                <w:sz w:val="24"/>
                <w:szCs w:val="24"/>
              </w:rPr>
              <w:t>0.325</w:t>
            </w:r>
            <w:r w:rsidR="00B00EB5">
              <w:rPr>
                <w:rFonts w:ascii="Arial" w:hAnsi="Arial" w:cs="Arial"/>
                <w:sz w:val="24"/>
                <w:szCs w:val="24"/>
              </w:rPr>
              <w:t xml:space="preserve"> ppm</w:t>
            </w:r>
          </w:p>
        </w:tc>
        <w:tc>
          <w:tcPr>
            <w:tcW w:w="1021" w:type="dxa"/>
            <w:tcMar>
              <w:left w:w="86" w:type="dxa"/>
              <w:right w:w="86" w:type="dxa"/>
            </w:tcMar>
          </w:tcPr>
          <w:p w14:paraId="1AE57BBF" w14:textId="4FA10497" w:rsidR="00D73637" w:rsidRPr="005162DE" w:rsidRDefault="00381A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266D5CC" w:rsidR="00684C7E" w:rsidRPr="005162DE" w:rsidRDefault="00AE51A2" w:rsidP="00684C7E">
            <w:pPr>
              <w:spacing w:before="40" w:after="40"/>
              <w:jc w:val="center"/>
              <w:rPr>
                <w:rFonts w:ascii="Arial" w:hAnsi="Arial" w:cs="Arial"/>
                <w:sz w:val="24"/>
                <w:szCs w:val="24"/>
              </w:rPr>
            </w:pPr>
            <w:r>
              <w:rPr>
                <w:rFonts w:ascii="Arial" w:hAnsi="Arial" w:cs="Arial"/>
                <w:sz w:val="24"/>
                <w:szCs w:val="24"/>
              </w:rPr>
              <w:t>07-21-2023</w:t>
            </w:r>
          </w:p>
        </w:tc>
        <w:tc>
          <w:tcPr>
            <w:tcW w:w="1260" w:type="dxa"/>
            <w:tcMar>
              <w:left w:w="58" w:type="dxa"/>
              <w:right w:w="58" w:type="dxa"/>
            </w:tcMar>
          </w:tcPr>
          <w:p w14:paraId="690B0D1C" w14:textId="3D651830" w:rsidR="00684C7E" w:rsidRPr="005162DE" w:rsidRDefault="005B4642"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664A32E6" w:rsidR="00684C7E" w:rsidRPr="005162DE" w:rsidRDefault="002F6F2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143ACDB" w:rsidR="00684C7E" w:rsidRPr="005162DE" w:rsidRDefault="002F6F22" w:rsidP="00684C7E">
            <w:pPr>
              <w:spacing w:before="40" w:after="40"/>
              <w:jc w:val="center"/>
              <w:rPr>
                <w:rFonts w:ascii="Arial" w:hAnsi="Arial" w:cs="Arial"/>
                <w:sz w:val="24"/>
                <w:szCs w:val="24"/>
              </w:rPr>
            </w:pPr>
            <w:r>
              <w:rPr>
                <w:rFonts w:ascii="Arial" w:hAnsi="Arial" w:cs="Arial"/>
                <w:sz w:val="24"/>
                <w:szCs w:val="24"/>
              </w:rPr>
              <w:t>07-21-2023</w:t>
            </w:r>
          </w:p>
        </w:tc>
        <w:tc>
          <w:tcPr>
            <w:tcW w:w="1260" w:type="dxa"/>
            <w:tcMar>
              <w:left w:w="58" w:type="dxa"/>
              <w:right w:w="58" w:type="dxa"/>
            </w:tcMar>
          </w:tcPr>
          <w:p w14:paraId="5F571C45" w14:textId="645A71E7" w:rsidR="00684C7E" w:rsidRPr="005162DE" w:rsidRDefault="002F6F22"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2BE476FB" w14:textId="2B10F6B9" w:rsidR="00684C7E" w:rsidRPr="005162DE" w:rsidRDefault="002F6F2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1813F0" w:rsidRDefault="00684C7E" w:rsidP="00684C7E">
            <w:pPr>
              <w:spacing w:before="40" w:after="40"/>
              <w:rPr>
                <w:rFonts w:ascii="Arial" w:hAnsi="Arial" w:cs="Arial"/>
              </w:rPr>
            </w:pPr>
            <w:r w:rsidRPr="001813F0">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53665" w:rsidRPr="005162DE" w14:paraId="7C96DD6F" w14:textId="77777777" w:rsidTr="002D3FB5">
        <w:trPr>
          <w:trHeight w:val="432"/>
        </w:trPr>
        <w:tc>
          <w:tcPr>
            <w:tcW w:w="2245" w:type="dxa"/>
            <w:tcMar>
              <w:left w:w="58" w:type="dxa"/>
              <w:right w:w="58" w:type="dxa"/>
            </w:tcMar>
          </w:tcPr>
          <w:p w14:paraId="29E71AAC" w14:textId="574FB3CB" w:rsidR="00E53665" w:rsidRPr="005162DE" w:rsidRDefault="00E53665" w:rsidP="00E53665">
            <w:pPr>
              <w:keepNext/>
              <w:keepLines/>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sidR="00D2468C">
              <w:rPr>
                <w:rFonts w:ascii="Arial" w:hAnsi="Arial" w:cs="Arial"/>
                <w:sz w:val="24"/>
                <w:szCs w:val="24"/>
              </w:rPr>
              <w:t xml:space="preserve"> </w:t>
            </w:r>
            <w:r w:rsidR="00411DEA">
              <w:rPr>
                <w:rFonts w:ascii="Arial" w:hAnsi="Arial" w:cs="Arial"/>
                <w:sz w:val="24"/>
                <w:szCs w:val="24"/>
              </w:rPr>
              <w:t>(ppm)</w:t>
            </w:r>
          </w:p>
        </w:tc>
        <w:tc>
          <w:tcPr>
            <w:tcW w:w="1440" w:type="dxa"/>
          </w:tcPr>
          <w:p w14:paraId="21F7006B" w14:textId="75A33CB7" w:rsidR="00E53665" w:rsidRPr="005162DE" w:rsidRDefault="00E53665" w:rsidP="00E53665">
            <w:pPr>
              <w:keepNext/>
              <w:keepLines/>
              <w:spacing w:before="40" w:after="40"/>
              <w:jc w:val="center"/>
              <w:rPr>
                <w:rFonts w:ascii="Arial" w:hAnsi="Arial" w:cs="Arial"/>
                <w:sz w:val="24"/>
                <w:szCs w:val="24"/>
              </w:rPr>
            </w:pPr>
            <w:r>
              <w:rPr>
                <w:rFonts w:ascii="Arial" w:hAnsi="Arial" w:cs="Arial"/>
                <w:sz w:val="24"/>
                <w:szCs w:val="24"/>
              </w:rPr>
              <w:t>07-10-2024</w:t>
            </w:r>
          </w:p>
        </w:tc>
        <w:tc>
          <w:tcPr>
            <w:tcW w:w="1260" w:type="dxa"/>
          </w:tcPr>
          <w:p w14:paraId="1BD7CABC" w14:textId="08095588" w:rsidR="00E53665" w:rsidRPr="005162DE" w:rsidRDefault="00E53665" w:rsidP="00E53665">
            <w:pPr>
              <w:keepNext/>
              <w:keepLines/>
              <w:spacing w:before="40" w:after="40"/>
              <w:jc w:val="center"/>
              <w:rPr>
                <w:rFonts w:ascii="Arial" w:hAnsi="Arial" w:cs="Arial"/>
                <w:sz w:val="24"/>
                <w:szCs w:val="24"/>
              </w:rPr>
            </w:pPr>
            <w:r>
              <w:rPr>
                <w:rFonts w:ascii="Arial" w:hAnsi="Arial" w:cs="Arial"/>
                <w:sz w:val="24"/>
                <w:szCs w:val="24"/>
              </w:rPr>
              <w:t>0.15 mg/L</w:t>
            </w:r>
          </w:p>
        </w:tc>
        <w:tc>
          <w:tcPr>
            <w:tcW w:w="1530" w:type="dxa"/>
          </w:tcPr>
          <w:p w14:paraId="40895B2C" w14:textId="5F51046A" w:rsidR="00E53665" w:rsidRPr="005162DE" w:rsidRDefault="00E53665" w:rsidP="00E53665">
            <w:pPr>
              <w:keepNext/>
              <w:keepLines/>
              <w:spacing w:before="40" w:after="40"/>
              <w:jc w:val="center"/>
              <w:rPr>
                <w:rFonts w:ascii="Arial" w:hAnsi="Arial" w:cs="Arial"/>
                <w:sz w:val="24"/>
                <w:szCs w:val="24"/>
              </w:rPr>
            </w:pPr>
            <w:r>
              <w:rPr>
                <w:rFonts w:ascii="Arial" w:hAnsi="Arial" w:cs="Arial"/>
                <w:sz w:val="24"/>
                <w:szCs w:val="24"/>
              </w:rPr>
              <w:t>ND – 0.15 mg/L</w:t>
            </w:r>
          </w:p>
        </w:tc>
        <w:tc>
          <w:tcPr>
            <w:tcW w:w="1170" w:type="dxa"/>
          </w:tcPr>
          <w:p w14:paraId="707B8EC2" w14:textId="5E7079D9" w:rsidR="00E53665" w:rsidRPr="005162DE" w:rsidRDefault="00E53665" w:rsidP="00E53665">
            <w:pPr>
              <w:keepNext/>
              <w:keepLines/>
              <w:spacing w:before="40" w:after="40"/>
              <w:jc w:val="center"/>
              <w:rPr>
                <w:rFonts w:ascii="Arial" w:hAnsi="Arial" w:cs="Arial"/>
                <w:sz w:val="24"/>
                <w:szCs w:val="24"/>
              </w:rPr>
            </w:pPr>
            <w:r>
              <w:rPr>
                <w:rFonts w:ascii="Arial" w:hAnsi="Arial" w:cs="Arial"/>
                <w:sz w:val="24"/>
                <w:szCs w:val="24"/>
              </w:rPr>
              <w:t>2.0 mg/L</w:t>
            </w:r>
          </w:p>
        </w:tc>
        <w:tc>
          <w:tcPr>
            <w:tcW w:w="1260" w:type="dxa"/>
          </w:tcPr>
          <w:p w14:paraId="4F209845" w14:textId="35E3D5BA" w:rsidR="00E53665" w:rsidRPr="005162DE" w:rsidRDefault="00E53665" w:rsidP="00E53665">
            <w:pPr>
              <w:keepNext/>
              <w:keepLines/>
              <w:spacing w:before="40" w:after="40"/>
              <w:jc w:val="center"/>
              <w:rPr>
                <w:rFonts w:ascii="Arial" w:hAnsi="Arial" w:cs="Arial"/>
                <w:sz w:val="24"/>
                <w:szCs w:val="24"/>
              </w:rPr>
            </w:pPr>
            <w:r>
              <w:rPr>
                <w:rFonts w:ascii="Arial" w:hAnsi="Arial" w:cs="Arial"/>
                <w:sz w:val="24"/>
                <w:szCs w:val="24"/>
              </w:rPr>
              <w:t>1.0 mg/L</w:t>
            </w:r>
          </w:p>
        </w:tc>
        <w:tc>
          <w:tcPr>
            <w:tcW w:w="1931" w:type="dxa"/>
          </w:tcPr>
          <w:p w14:paraId="307E6935" w14:textId="4ABB53F1" w:rsidR="00E53665" w:rsidRPr="005162DE" w:rsidRDefault="00E53665" w:rsidP="00E53665">
            <w:pPr>
              <w:keepNext/>
              <w:keepLines/>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E53665" w:rsidRPr="005162DE" w14:paraId="7E778FAF" w14:textId="77777777" w:rsidTr="002D3FB5">
        <w:trPr>
          <w:trHeight w:val="432"/>
        </w:trPr>
        <w:tc>
          <w:tcPr>
            <w:tcW w:w="2245" w:type="dxa"/>
            <w:tcMar>
              <w:left w:w="58" w:type="dxa"/>
              <w:right w:w="58" w:type="dxa"/>
            </w:tcMar>
          </w:tcPr>
          <w:p w14:paraId="2BC454A4" w14:textId="4C43895A" w:rsidR="00E53665" w:rsidRPr="005162DE" w:rsidRDefault="00E53665" w:rsidP="00E53665">
            <w:pPr>
              <w:spacing w:before="40" w:after="40"/>
              <w:ind w:left="30"/>
              <w:jc w:val="both"/>
              <w:rPr>
                <w:rFonts w:ascii="Arial" w:hAnsi="Arial" w:cs="Arial"/>
                <w:sz w:val="24"/>
                <w:szCs w:val="24"/>
              </w:rPr>
            </w:pPr>
            <w:r>
              <w:rPr>
                <w:rFonts w:ascii="Arial" w:hAnsi="Arial" w:cs="Arial"/>
                <w:sz w:val="24"/>
                <w:szCs w:val="24"/>
              </w:rPr>
              <w:t>Copper</w:t>
            </w:r>
            <w:r w:rsidR="00D2468C">
              <w:rPr>
                <w:rFonts w:ascii="Arial" w:hAnsi="Arial" w:cs="Arial"/>
                <w:sz w:val="24"/>
                <w:szCs w:val="24"/>
              </w:rPr>
              <w:t xml:space="preserve"> </w:t>
            </w:r>
            <w:r w:rsidR="00411DEA">
              <w:rPr>
                <w:rFonts w:ascii="Arial" w:hAnsi="Arial" w:cs="Arial"/>
                <w:sz w:val="24"/>
                <w:szCs w:val="24"/>
              </w:rPr>
              <w:t>(ppm)</w:t>
            </w:r>
          </w:p>
        </w:tc>
        <w:tc>
          <w:tcPr>
            <w:tcW w:w="1440" w:type="dxa"/>
          </w:tcPr>
          <w:p w14:paraId="25EFD446" w14:textId="1379391F" w:rsidR="00E53665" w:rsidRPr="005162DE" w:rsidRDefault="00E53665" w:rsidP="00E53665">
            <w:pPr>
              <w:spacing w:before="40" w:after="40"/>
              <w:jc w:val="center"/>
              <w:rPr>
                <w:rFonts w:ascii="Arial" w:hAnsi="Arial" w:cs="Arial"/>
                <w:sz w:val="24"/>
                <w:szCs w:val="24"/>
              </w:rPr>
            </w:pPr>
            <w:r>
              <w:rPr>
                <w:rFonts w:ascii="Arial" w:hAnsi="Arial" w:cs="Arial"/>
                <w:sz w:val="24"/>
                <w:szCs w:val="24"/>
              </w:rPr>
              <w:t>06-11-2024</w:t>
            </w:r>
          </w:p>
        </w:tc>
        <w:tc>
          <w:tcPr>
            <w:tcW w:w="1260" w:type="dxa"/>
          </w:tcPr>
          <w:p w14:paraId="7CAF39D9" w14:textId="4FC88771" w:rsidR="00E53665" w:rsidRPr="005162DE" w:rsidRDefault="00E53665" w:rsidP="00E53665">
            <w:pPr>
              <w:spacing w:before="40" w:after="40"/>
              <w:jc w:val="center"/>
              <w:rPr>
                <w:rFonts w:ascii="Arial" w:hAnsi="Arial" w:cs="Arial"/>
                <w:sz w:val="24"/>
                <w:szCs w:val="24"/>
              </w:rPr>
            </w:pPr>
            <w:r>
              <w:rPr>
                <w:rFonts w:ascii="Arial" w:hAnsi="Arial" w:cs="Arial"/>
                <w:sz w:val="24"/>
                <w:szCs w:val="24"/>
              </w:rPr>
              <w:t>0.325 mg/L-90</w:t>
            </w:r>
            <w:r w:rsidRPr="00CA5198">
              <w:rPr>
                <w:rFonts w:ascii="Arial" w:hAnsi="Arial" w:cs="Arial"/>
                <w:sz w:val="24"/>
                <w:szCs w:val="24"/>
                <w:vertAlign w:val="superscript"/>
              </w:rPr>
              <w:t>th</w:t>
            </w:r>
            <w:r>
              <w:rPr>
                <w:rFonts w:ascii="Arial" w:hAnsi="Arial" w:cs="Arial"/>
                <w:sz w:val="24"/>
                <w:szCs w:val="24"/>
              </w:rPr>
              <w:t xml:space="preserve"> percentile</w:t>
            </w:r>
          </w:p>
        </w:tc>
        <w:tc>
          <w:tcPr>
            <w:tcW w:w="1530" w:type="dxa"/>
          </w:tcPr>
          <w:p w14:paraId="694B316A" w14:textId="19F45826" w:rsidR="00E53665" w:rsidRPr="005162DE" w:rsidRDefault="00E53665" w:rsidP="00E53665">
            <w:pPr>
              <w:spacing w:before="40" w:after="40"/>
              <w:jc w:val="center"/>
              <w:rPr>
                <w:rFonts w:ascii="Arial" w:hAnsi="Arial" w:cs="Arial"/>
                <w:sz w:val="24"/>
                <w:szCs w:val="24"/>
              </w:rPr>
            </w:pPr>
            <w:r>
              <w:rPr>
                <w:rFonts w:ascii="Arial" w:hAnsi="Arial" w:cs="Arial"/>
                <w:sz w:val="24"/>
                <w:szCs w:val="24"/>
              </w:rPr>
              <w:t>ND – 0.441 mg/L</w:t>
            </w:r>
          </w:p>
        </w:tc>
        <w:tc>
          <w:tcPr>
            <w:tcW w:w="1170" w:type="dxa"/>
          </w:tcPr>
          <w:p w14:paraId="04B3ABD1" w14:textId="649A5C89" w:rsidR="00E53665" w:rsidRPr="005162DE" w:rsidRDefault="00E53665" w:rsidP="00E53665">
            <w:pPr>
              <w:spacing w:before="40" w:after="40"/>
              <w:jc w:val="center"/>
              <w:rPr>
                <w:rFonts w:ascii="Arial" w:hAnsi="Arial" w:cs="Arial"/>
                <w:sz w:val="24"/>
                <w:szCs w:val="24"/>
              </w:rPr>
            </w:pPr>
            <w:r>
              <w:rPr>
                <w:rFonts w:ascii="Arial" w:hAnsi="Arial" w:cs="Arial"/>
                <w:sz w:val="24"/>
                <w:szCs w:val="24"/>
              </w:rPr>
              <w:t>1.3 mg/L</w:t>
            </w:r>
          </w:p>
        </w:tc>
        <w:tc>
          <w:tcPr>
            <w:tcW w:w="1260" w:type="dxa"/>
          </w:tcPr>
          <w:p w14:paraId="7BD33183" w14:textId="380977D5" w:rsidR="00E53665" w:rsidRPr="005162DE" w:rsidRDefault="00E53665" w:rsidP="00E53665">
            <w:pPr>
              <w:spacing w:before="40" w:after="40"/>
              <w:jc w:val="center"/>
              <w:rPr>
                <w:rFonts w:ascii="Arial" w:hAnsi="Arial" w:cs="Arial"/>
                <w:sz w:val="24"/>
                <w:szCs w:val="24"/>
              </w:rPr>
            </w:pPr>
            <w:r>
              <w:rPr>
                <w:rFonts w:ascii="Arial" w:hAnsi="Arial" w:cs="Arial"/>
                <w:sz w:val="24"/>
                <w:szCs w:val="24"/>
              </w:rPr>
              <w:t>0.3 mg/L</w:t>
            </w:r>
          </w:p>
        </w:tc>
        <w:tc>
          <w:tcPr>
            <w:tcW w:w="1931" w:type="dxa"/>
          </w:tcPr>
          <w:p w14:paraId="701F5E75" w14:textId="7EDDCC76" w:rsidR="00E53665" w:rsidRPr="005162DE" w:rsidRDefault="00A87D24" w:rsidP="00E53665">
            <w:pPr>
              <w:spacing w:before="40" w:after="40"/>
              <w:jc w:val="center"/>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A7199A" w:rsidRPr="005162DE" w14:paraId="5A2E4EDA" w14:textId="77777777" w:rsidTr="002D3FB5">
        <w:trPr>
          <w:trHeight w:val="432"/>
        </w:trPr>
        <w:tc>
          <w:tcPr>
            <w:tcW w:w="2245" w:type="dxa"/>
            <w:tcMar>
              <w:left w:w="58" w:type="dxa"/>
              <w:right w:w="58" w:type="dxa"/>
            </w:tcMar>
          </w:tcPr>
          <w:p w14:paraId="490802B3" w14:textId="0399C0BA" w:rsidR="00A7199A" w:rsidRPr="005162DE" w:rsidRDefault="00A7199A" w:rsidP="00A7199A">
            <w:pPr>
              <w:spacing w:before="40" w:after="40"/>
              <w:ind w:left="30"/>
              <w:jc w:val="both"/>
              <w:rPr>
                <w:rFonts w:ascii="Arial" w:hAnsi="Arial" w:cs="Arial"/>
                <w:sz w:val="24"/>
                <w:szCs w:val="24"/>
              </w:rPr>
            </w:pPr>
            <w:r w:rsidRPr="00A91529">
              <w:rPr>
                <w:rFonts w:ascii="Arial" w:hAnsi="Arial" w:cs="Arial"/>
                <w:szCs w:val="24"/>
              </w:rPr>
              <w:t>TTHMs</w:t>
            </w:r>
            <w:r>
              <w:rPr>
                <w:rFonts w:ascii="Arial" w:hAnsi="Arial" w:cs="Arial"/>
                <w:szCs w:val="24"/>
              </w:rPr>
              <w:t xml:space="preserve"> </w:t>
            </w:r>
            <w:proofErr w:type="gramStart"/>
            <w:r>
              <w:rPr>
                <w:rFonts w:ascii="Arial" w:hAnsi="Arial" w:cs="Arial"/>
                <w:szCs w:val="24"/>
              </w:rPr>
              <w:t xml:space="preserve">   </w:t>
            </w:r>
            <w:r w:rsidRPr="00A91529">
              <w:rPr>
                <w:rFonts w:ascii="Arial" w:hAnsi="Arial" w:cs="Arial"/>
                <w:szCs w:val="24"/>
              </w:rPr>
              <w:t>[</w:t>
            </w:r>
            <w:proofErr w:type="gramEnd"/>
            <w:r w:rsidRPr="00A91529">
              <w:rPr>
                <w:rFonts w:ascii="Arial" w:hAnsi="Arial" w:cs="Arial"/>
                <w:szCs w:val="24"/>
              </w:rPr>
              <w:t>Total Trihalomethanes] (µg/L)</w:t>
            </w:r>
          </w:p>
        </w:tc>
        <w:tc>
          <w:tcPr>
            <w:tcW w:w="1440" w:type="dxa"/>
          </w:tcPr>
          <w:p w14:paraId="535C6478" w14:textId="11A1843B" w:rsidR="00A7199A" w:rsidRPr="005162DE" w:rsidRDefault="00A7199A" w:rsidP="00A7199A">
            <w:pPr>
              <w:spacing w:before="40" w:after="40"/>
              <w:jc w:val="center"/>
              <w:rPr>
                <w:rFonts w:ascii="Arial" w:hAnsi="Arial" w:cs="Arial"/>
                <w:sz w:val="24"/>
                <w:szCs w:val="24"/>
              </w:rPr>
            </w:pPr>
            <w:r>
              <w:rPr>
                <w:rFonts w:ascii="Arial" w:hAnsi="Arial" w:cs="Arial"/>
                <w:sz w:val="24"/>
                <w:szCs w:val="24"/>
              </w:rPr>
              <w:t>07-08-2024</w:t>
            </w:r>
          </w:p>
        </w:tc>
        <w:tc>
          <w:tcPr>
            <w:tcW w:w="1260" w:type="dxa"/>
          </w:tcPr>
          <w:p w14:paraId="1A872876" w14:textId="7FC6EB88" w:rsidR="00A7199A" w:rsidRPr="005162DE" w:rsidRDefault="00A7199A" w:rsidP="00A7199A">
            <w:pPr>
              <w:spacing w:before="40" w:after="40"/>
              <w:jc w:val="center"/>
              <w:rPr>
                <w:rFonts w:ascii="Arial" w:hAnsi="Arial" w:cs="Arial"/>
                <w:sz w:val="24"/>
                <w:szCs w:val="24"/>
              </w:rPr>
            </w:pPr>
            <w:r>
              <w:rPr>
                <w:rFonts w:ascii="Arial" w:hAnsi="Arial" w:cs="Arial"/>
                <w:sz w:val="24"/>
                <w:szCs w:val="24"/>
              </w:rPr>
              <w:t xml:space="preserve">12.2 </w:t>
            </w:r>
            <w:r w:rsidRPr="00A91529">
              <w:rPr>
                <w:rFonts w:ascii="Arial" w:hAnsi="Arial" w:cs="Arial"/>
                <w:szCs w:val="24"/>
              </w:rPr>
              <w:t>µg/L</w:t>
            </w:r>
          </w:p>
        </w:tc>
        <w:tc>
          <w:tcPr>
            <w:tcW w:w="1530" w:type="dxa"/>
          </w:tcPr>
          <w:p w14:paraId="4E27FAAD" w14:textId="47B46B03" w:rsidR="00A7199A" w:rsidRPr="005162DE" w:rsidRDefault="00A7199A" w:rsidP="00A7199A">
            <w:pPr>
              <w:spacing w:before="40" w:after="40"/>
              <w:jc w:val="center"/>
              <w:rPr>
                <w:rFonts w:ascii="Arial" w:hAnsi="Arial" w:cs="Arial"/>
                <w:sz w:val="24"/>
                <w:szCs w:val="24"/>
              </w:rPr>
            </w:pPr>
            <w:r>
              <w:rPr>
                <w:rFonts w:ascii="Arial" w:hAnsi="Arial" w:cs="Arial"/>
                <w:sz w:val="24"/>
                <w:szCs w:val="24"/>
              </w:rPr>
              <w:t xml:space="preserve">12.2 </w:t>
            </w:r>
            <w:r w:rsidRPr="00A91529">
              <w:rPr>
                <w:rFonts w:ascii="Arial" w:hAnsi="Arial" w:cs="Arial"/>
                <w:szCs w:val="24"/>
              </w:rPr>
              <w:t>µg/L</w:t>
            </w:r>
          </w:p>
        </w:tc>
        <w:tc>
          <w:tcPr>
            <w:tcW w:w="1170" w:type="dxa"/>
          </w:tcPr>
          <w:p w14:paraId="6EC8A772" w14:textId="10E0F5D2" w:rsidR="00A7199A" w:rsidRPr="005162DE" w:rsidRDefault="00A7199A" w:rsidP="00A7199A">
            <w:pPr>
              <w:spacing w:before="40" w:after="40"/>
              <w:jc w:val="center"/>
              <w:rPr>
                <w:rFonts w:ascii="Arial" w:hAnsi="Arial" w:cs="Arial"/>
                <w:sz w:val="24"/>
                <w:szCs w:val="24"/>
              </w:rPr>
            </w:pPr>
            <w:r>
              <w:rPr>
                <w:rFonts w:ascii="Arial" w:hAnsi="Arial" w:cs="Arial"/>
                <w:sz w:val="24"/>
                <w:szCs w:val="24"/>
              </w:rPr>
              <w:t xml:space="preserve">80 </w:t>
            </w:r>
            <w:r w:rsidRPr="00A91529">
              <w:rPr>
                <w:rFonts w:ascii="Arial" w:hAnsi="Arial" w:cs="Arial"/>
                <w:szCs w:val="24"/>
              </w:rPr>
              <w:t>µg/L</w:t>
            </w:r>
          </w:p>
        </w:tc>
        <w:tc>
          <w:tcPr>
            <w:tcW w:w="1260" w:type="dxa"/>
          </w:tcPr>
          <w:p w14:paraId="22CCB022" w14:textId="79D8921E" w:rsidR="00A7199A" w:rsidRPr="005162DE" w:rsidRDefault="00A7199A" w:rsidP="00A7199A">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7FA3D3A2" w:rsidR="00A7199A" w:rsidRPr="005162DE" w:rsidRDefault="00A7199A" w:rsidP="00A7199A">
            <w:pPr>
              <w:spacing w:before="40" w:after="40"/>
              <w:jc w:val="center"/>
              <w:rPr>
                <w:rFonts w:ascii="Arial" w:hAnsi="Arial" w:cs="Arial"/>
                <w:sz w:val="24"/>
                <w:szCs w:val="24"/>
              </w:rPr>
            </w:pPr>
            <w:r w:rsidRPr="00A91529">
              <w:rPr>
                <w:rFonts w:ascii="Arial" w:hAnsi="Arial" w:cs="Arial"/>
                <w:szCs w:val="24"/>
              </w:rPr>
              <w:t>Byproduct of drinking water disinfection</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3124870" w:rsidR="00086BEB" w:rsidRPr="005162DE" w:rsidRDefault="00FE19FD" w:rsidP="00086BEB">
            <w:pPr>
              <w:spacing w:before="40" w:after="40"/>
              <w:ind w:left="187"/>
              <w:rPr>
                <w:rFonts w:ascii="Arial" w:hAnsi="Arial" w:cs="Arial"/>
                <w:sz w:val="24"/>
                <w:szCs w:val="24"/>
              </w:rPr>
            </w:pPr>
            <w:r>
              <w:rPr>
                <w:rFonts w:ascii="Arial" w:hAnsi="Arial" w:cs="Arial"/>
                <w:sz w:val="24"/>
                <w:szCs w:val="24"/>
              </w:rPr>
              <w:t>Copper (ppm)</w:t>
            </w:r>
          </w:p>
        </w:tc>
        <w:tc>
          <w:tcPr>
            <w:tcW w:w="1440" w:type="dxa"/>
          </w:tcPr>
          <w:p w14:paraId="3AB56DE9" w14:textId="039ABD43" w:rsidR="00086BEB" w:rsidRPr="005162DE" w:rsidRDefault="00A31AE5" w:rsidP="004179E4">
            <w:pPr>
              <w:spacing w:before="40" w:after="40"/>
              <w:jc w:val="center"/>
              <w:rPr>
                <w:rFonts w:ascii="Arial" w:hAnsi="Arial" w:cs="Arial"/>
                <w:sz w:val="24"/>
                <w:szCs w:val="24"/>
              </w:rPr>
            </w:pPr>
            <w:r>
              <w:rPr>
                <w:rFonts w:ascii="Arial" w:hAnsi="Arial" w:cs="Arial"/>
                <w:sz w:val="24"/>
                <w:szCs w:val="24"/>
              </w:rPr>
              <w:t>6-11-2024</w:t>
            </w:r>
          </w:p>
        </w:tc>
        <w:tc>
          <w:tcPr>
            <w:tcW w:w="1260" w:type="dxa"/>
          </w:tcPr>
          <w:p w14:paraId="5D465B29" w14:textId="0AD3D011" w:rsidR="00086BEB" w:rsidRPr="005162DE" w:rsidRDefault="00A31AE5" w:rsidP="004179E4">
            <w:pPr>
              <w:spacing w:before="40" w:after="40"/>
              <w:jc w:val="center"/>
              <w:rPr>
                <w:rFonts w:ascii="Arial" w:hAnsi="Arial" w:cs="Arial"/>
                <w:sz w:val="24"/>
                <w:szCs w:val="24"/>
              </w:rPr>
            </w:pPr>
            <w:r>
              <w:rPr>
                <w:rFonts w:ascii="Arial" w:hAnsi="Arial" w:cs="Arial"/>
                <w:sz w:val="24"/>
                <w:szCs w:val="24"/>
              </w:rPr>
              <w:t>0.325 mg/L – 90</w:t>
            </w:r>
            <w:r w:rsidRPr="00A31AE5">
              <w:rPr>
                <w:rFonts w:ascii="Arial" w:hAnsi="Arial" w:cs="Arial"/>
                <w:sz w:val="24"/>
                <w:szCs w:val="24"/>
                <w:vertAlign w:val="superscript"/>
              </w:rPr>
              <w:t>th</w:t>
            </w:r>
            <w:r>
              <w:rPr>
                <w:rFonts w:ascii="Arial" w:hAnsi="Arial" w:cs="Arial"/>
                <w:sz w:val="24"/>
                <w:szCs w:val="24"/>
              </w:rPr>
              <w:t xml:space="preserve"> percentile</w:t>
            </w:r>
          </w:p>
        </w:tc>
        <w:tc>
          <w:tcPr>
            <w:tcW w:w="1530" w:type="dxa"/>
          </w:tcPr>
          <w:p w14:paraId="6F2413BA" w14:textId="7C710A03" w:rsidR="00086BEB" w:rsidRPr="005162DE" w:rsidRDefault="00792985" w:rsidP="004179E4">
            <w:pPr>
              <w:spacing w:before="40" w:after="40"/>
              <w:jc w:val="center"/>
              <w:rPr>
                <w:rFonts w:ascii="Arial" w:hAnsi="Arial" w:cs="Arial"/>
                <w:sz w:val="24"/>
                <w:szCs w:val="24"/>
              </w:rPr>
            </w:pPr>
            <w:r>
              <w:rPr>
                <w:rFonts w:ascii="Arial" w:hAnsi="Arial" w:cs="Arial"/>
                <w:sz w:val="24"/>
                <w:szCs w:val="24"/>
              </w:rPr>
              <w:t>ND-0.441 mg/L</w:t>
            </w:r>
          </w:p>
        </w:tc>
        <w:tc>
          <w:tcPr>
            <w:tcW w:w="900" w:type="dxa"/>
          </w:tcPr>
          <w:p w14:paraId="5615AC9F" w14:textId="363924FB" w:rsidR="00086BEB" w:rsidRPr="005162DE" w:rsidRDefault="0056640E" w:rsidP="004179E4">
            <w:pPr>
              <w:spacing w:before="40" w:after="40"/>
              <w:jc w:val="center"/>
              <w:rPr>
                <w:rFonts w:ascii="Arial" w:hAnsi="Arial" w:cs="Arial"/>
                <w:sz w:val="24"/>
                <w:szCs w:val="24"/>
              </w:rPr>
            </w:pPr>
            <w:r>
              <w:rPr>
                <w:rFonts w:ascii="Arial" w:hAnsi="Arial" w:cs="Arial"/>
                <w:sz w:val="24"/>
                <w:szCs w:val="24"/>
              </w:rPr>
              <w:t>1.0 mg/L</w:t>
            </w:r>
          </w:p>
        </w:tc>
        <w:tc>
          <w:tcPr>
            <w:tcW w:w="1170" w:type="dxa"/>
          </w:tcPr>
          <w:p w14:paraId="188C38E4" w14:textId="3F9C09F9" w:rsidR="00086BEB" w:rsidRPr="005162DE" w:rsidRDefault="0057315D" w:rsidP="004179E4">
            <w:pPr>
              <w:spacing w:before="40" w:after="40"/>
              <w:jc w:val="center"/>
              <w:rPr>
                <w:rFonts w:ascii="Arial" w:hAnsi="Arial" w:cs="Arial"/>
                <w:sz w:val="24"/>
                <w:szCs w:val="24"/>
              </w:rPr>
            </w:pPr>
            <w:r>
              <w:rPr>
                <w:rFonts w:ascii="Arial" w:hAnsi="Arial" w:cs="Arial"/>
                <w:sz w:val="24"/>
                <w:szCs w:val="24"/>
              </w:rPr>
              <w:t>0.3 mg/L</w:t>
            </w:r>
          </w:p>
        </w:tc>
        <w:tc>
          <w:tcPr>
            <w:tcW w:w="2291" w:type="dxa"/>
          </w:tcPr>
          <w:p w14:paraId="566F303C" w14:textId="4C8532BC" w:rsidR="00086BEB" w:rsidRPr="005162DE" w:rsidRDefault="003F16D9" w:rsidP="00086BEB">
            <w:pPr>
              <w:spacing w:before="40" w:after="40"/>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5162DE" w:rsidRPr="005162DE" w14:paraId="43BA6B8D" w14:textId="77777777" w:rsidTr="002D3FB5">
        <w:trPr>
          <w:trHeight w:val="432"/>
        </w:trPr>
        <w:tc>
          <w:tcPr>
            <w:tcW w:w="2245" w:type="dxa"/>
          </w:tcPr>
          <w:p w14:paraId="581AB298" w14:textId="29FFD1BA" w:rsidR="00086BEB" w:rsidRPr="005162DE" w:rsidRDefault="00086BEB" w:rsidP="00086BEB">
            <w:pPr>
              <w:spacing w:before="40" w:after="40"/>
              <w:ind w:left="187"/>
              <w:rPr>
                <w:rFonts w:ascii="Arial" w:hAnsi="Arial" w:cs="Arial"/>
                <w:sz w:val="24"/>
                <w:szCs w:val="24"/>
              </w:rPr>
            </w:pPr>
          </w:p>
        </w:tc>
        <w:tc>
          <w:tcPr>
            <w:tcW w:w="1440" w:type="dxa"/>
          </w:tcPr>
          <w:p w14:paraId="13425507" w14:textId="779FE5CA" w:rsidR="00086BEB" w:rsidRPr="005162DE" w:rsidRDefault="00086BEB" w:rsidP="004179E4">
            <w:pPr>
              <w:spacing w:before="40" w:after="40"/>
              <w:jc w:val="center"/>
              <w:rPr>
                <w:rFonts w:ascii="Arial" w:hAnsi="Arial" w:cs="Arial"/>
                <w:sz w:val="24"/>
                <w:szCs w:val="24"/>
              </w:rPr>
            </w:pPr>
          </w:p>
        </w:tc>
        <w:tc>
          <w:tcPr>
            <w:tcW w:w="1260" w:type="dxa"/>
          </w:tcPr>
          <w:p w14:paraId="72C49EEB" w14:textId="40A0E5E2" w:rsidR="00086BEB" w:rsidRPr="005162DE" w:rsidRDefault="00086BEB" w:rsidP="004179E4">
            <w:pPr>
              <w:spacing w:before="40" w:after="40"/>
              <w:jc w:val="center"/>
              <w:rPr>
                <w:rFonts w:ascii="Arial" w:hAnsi="Arial" w:cs="Arial"/>
                <w:sz w:val="24"/>
                <w:szCs w:val="24"/>
              </w:rPr>
            </w:pPr>
          </w:p>
        </w:tc>
        <w:tc>
          <w:tcPr>
            <w:tcW w:w="1530" w:type="dxa"/>
          </w:tcPr>
          <w:p w14:paraId="7C11921B" w14:textId="1FBA1413" w:rsidR="00086BEB" w:rsidRPr="005162DE" w:rsidRDefault="00086BEB" w:rsidP="004179E4">
            <w:pPr>
              <w:spacing w:before="40" w:after="40"/>
              <w:jc w:val="center"/>
              <w:rPr>
                <w:rFonts w:ascii="Arial" w:hAnsi="Arial" w:cs="Arial"/>
                <w:sz w:val="24"/>
                <w:szCs w:val="24"/>
              </w:rPr>
            </w:pPr>
          </w:p>
        </w:tc>
        <w:tc>
          <w:tcPr>
            <w:tcW w:w="900" w:type="dxa"/>
          </w:tcPr>
          <w:p w14:paraId="491F1603" w14:textId="38C95B23" w:rsidR="00086BEB" w:rsidRPr="005162DE" w:rsidRDefault="00086BEB" w:rsidP="004179E4">
            <w:pPr>
              <w:spacing w:before="40" w:after="40"/>
              <w:jc w:val="center"/>
              <w:rPr>
                <w:rFonts w:ascii="Arial" w:hAnsi="Arial" w:cs="Arial"/>
                <w:sz w:val="24"/>
                <w:szCs w:val="24"/>
              </w:rPr>
            </w:pPr>
          </w:p>
        </w:tc>
        <w:tc>
          <w:tcPr>
            <w:tcW w:w="1170" w:type="dxa"/>
          </w:tcPr>
          <w:p w14:paraId="489C42D6" w14:textId="74C15AE8" w:rsidR="00086BEB" w:rsidRPr="005162DE" w:rsidRDefault="00086BEB" w:rsidP="004179E4">
            <w:pPr>
              <w:spacing w:before="40" w:after="40"/>
              <w:jc w:val="center"/>
              <w:rPr>
                <w:rFonts w:ascii="Arial" w:hAnsi="Arial" w:cs="Arial"/>
                <w:sz w:val="24"/>
                <w:szCs w:val="24"/>
              </w:rPr>
            </w:pPr>
          </w:p>
        </w:tc>
        <w:tc>
          <w:tcPr>
            <w:tcW w:w="2291" w:type="dxa"/>
          </w:tcPr>
          <w:p w14:paraId="2DBCEC1A" w14:textId="4A0D213F"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61DA343" w:rsidR="00086BEB" w:rsidRPr="005162DE" w:rsidRDefault="00086BEB" w:rsidP="00086BEB">
            <w:pPr>
              <w:spacing w:before="40" w:after="40"/>
              <w:ind w:left="187"/>
              <w:rPr>
                <w:rFonts w:ascii="Arial" w:hAnsi="Arial" w:cs="Arial"/>
                <w:sz w:val="24"/>
                <w:szCs w:val="24"/>
              </w:rPr>
            </w:pPr>
          </w:p>
        </w:tc>
        <w:tc>
          <w:tcPr>
            <w:tcW w:w="1440" w:type="dxa"/>
          </w:tcPr>
          <w:p w14:paraId="6AB05BED" w14:textId="2782114C" w:rsidR="00086BEB" w:rsidRPr="005162DE" w:rsidRDefault="00086BEB" w:rsidP="004179E4">
            <w:pPr>
              <w:spacing w:before="40" w:after="40"/>
              <w:jc w:val="center"/>
              <w:rPr>
                <w:rFonts w:ascii="Arial" w:hAnsi="Arial" w:cs="Arial"/>
                <w:sz w:val="24"/>
                <w:szCs w:val="24"/>
              </w:rPr>
            </w:pPr>
          </w:p>
        </w:tc>
        <w:tc>
          <w:tcPr>
            <w:tcW w:w="1260" w:type="dxa"/>
          </w:tcPr>
          <w:p w14:paraId="0AC370FD" w14:textId="2F7E9E0C" w:rsidR="00086BEB" w:rsidRPr="005162DE" w:rsidRDefault="00086BEB" w:rsidP="004179E4">
            <w:pPr>
              <w:spacing w:before="40" w:after="40"/>
              <w:jc w:val="center"/>
              <w:rPr>
                <w:rFonts w:ascii="Arial" w:hAnsi="Arial" w:cs="Arial"/>
                <w:sz w:val="24"/>
                <w:szCs w:val="24"/>
              </w:rPr>
            </w:pPr>
          </w:p>
        </w:tc>
        <w:tc>
          <w:tcPr>
            <w:tcW w:w="1530" w:type="dxa"/>
          </w:tcPr>
          <w:p w14:paraId="06D23DE1" w14:textId="38D71CF4" w:rsidR="00086BEB" w:rsidRPr="005162DE" w:rsidRDefault="00086BEB" w:rsidP="004179E4">
            <w:pPr>
              <w:spacing w:before="40" w:after="40"/>
              <w:jc w:val="center"/>
              <w:rPr>
                <w:rFonts w:ascii="Arial" w:hAnsi="Arial" w:cs="Arial"/>
                <w:sz w:val="24"/>
                <w:szCs w:val="24"/>
              </w:rPr>
            </w:pPr>
          </w:p>
        </w:tc>
        <w:tc>
          <w:tcPr>
            <w:tcW w:w="900" w:type="dxa"/>
          </w:tcPr>
          <w:p w14:paraId="4A9C9B68" w14:textId="5A66E7CA" w:rsidR="00086BEB" w:rsidRPr="005162DE" w:rsidRDefault="00086BEB" w:rsidP="004179E4">
            <w:pPr>
              <w:spacing w:before="40" w:after="40"/>
              <w:jc w:val="center"/>
              <w:rPr>
                <w:rFonts w:ascii="Arial" w:hAnsi="Arial" w:cs="Arial"/>
                <w:sz w:val="24"/>
                <w:szCs w:val="24"/>
              </w:rPr>
            </w:pPr>
          </w:p>
        </w:tc>
        <w:tc>
          <w:tcPr>
            <w:tcW w:w="1170" w:type="dxa"/>
          </w:tcPr>
          <w:p w14:paraId="7502C73C" w14:textId="3A9DFFB0" w:rsidR="00086BEB" w:rsidRPr="005162DE" w:rsidRDefault="00086BEB" w:rsidP="004179E4">
            <w:pPr>
              <w:spacing w:before="40" w:after="40"/>
              <w:jc w:val="center"/>
              <w:rPr>
                <w:rFonts w:ascii="Arial" w:hAnsi="Arial" w:cs="Arial"/>
                <w:sz w:val="24"/>
                <w:szCs w:val="24"/>
              </w:rPr>
            </w:pPr>
          </w:p>
        </w:tc>
        <w:tc>
          <w:tcPr>
            <w:tcW w:w="2291" w:type="dxa"/>
          </w:tcPr>
          <w:p w14:paraId="06A23C91" w14:textId="4C3F7CA7"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D5668D1" w:rsidR="00DA4F32" w:rsidRPr="005162DE" w:rsidRDefault="007F192E"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6E68772" w:rsidR="00DA4F32" w:rsidRPr="005162DE" w:rsidRDefault="00DA4F32" w:rsidP="00DA4F32">
            <w:pPr>
              <w:spacing w:before="40" w:after="40"/>
              <w:jc w:val="center"/>
              <w:rPr>
                <w:rFonts w:ascii="Arial" w:hAnsi="Arial" w:cs="Arial"/>
                <w:sz w:val="24"/>
                <w:szCs w:val="24"/>
              </w:rPr>
            </w:pPr>
          </w:p>
        </w:tc>
        <w:tc>
          <w:tcPr>
            <w:tcW w:w="1350" w:type="dxa"/>
          </w:tcPr>
          <w:p w14:paraId="63D0EACA" w14:textId="15CD0FDE" w:rsidR="00DA4F32" w:rsidRPr="005162DE" w:rsidRDefault="00DA4F32" w:rsidP="00DA4F32">
            <w:pPr>
              <w:spacing w:before="40" w:after="40"/>
              <w:rPr>
                <w:rFonts w:ascii="Arial" w:hAnsi="Arial" w:cs="Arial"/>
                <w:sz w:val="24"/>
                <w:szCs w:val="24"/>
              </w:rPr>
            </w:pPr>
          </w:p>
        </w:tc>
        <w:tc>
          <w:tcPr>
            <w:tcW w:w="1530" w:type="dxa"/>
          </w:tcPr>
          <w:p w14:paraId="60CC3A19" w14:textId="3AA6385D" w:rsidR="00DA4F32" w:rsidRPr="005162DE" w:rsidRDefault="00DA4F32" w:rsidP="00DA4F32">
            <w:pPr>
              <w:spacing w:before="40" w:after="40"/>
              <w:jc w:val="center"/>
              <w:rPr>
                <w:rFonts w:ascii="Arial" w:hAnsi="Arial" w:cs="Arial"/>
                <w:sz w:val="24"/>
                <w:szCs w:val="24"/>
              </w:rPr>
            </w:pPr>
          </w:p>
        </w:tc>
        <w:tc>
          <w:tcPr>
            <w:tcW w:w="1800" w:type="dxa"/>
          </w:tcPr>
          <w:p w14:paraId="15DDAE72" w14:textId="152EACC2" w:rsidR="00DA4F32" w:rsidRPr="005162DE" w:rsidRDefault="00DA4F32" w:rsidP="00DA4F32">
            <w:pPr>
              <w:spacing w:before="40" w:after="40"/>
              <w:jc w:val="center"/>
              <w:rPr>
                <w:rFonts w:ascii="Arial" w:hAnsi="Arial" w:cs="Arial"/>
                <w:sz w:val="24"/>
                <w:szCs w:val="24"/>
              </w:rPr>
            </w:pPr>
          </w:p>
        </w:tc>
        <w:tc>
          <w:tcPr>
            <w:tcW w:w="2471" w:type="dxa"/>
          </w:tcPr>
          <w:p w14:paraId="747A0B53" w14:textId="36FFFA3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3A138C1" w:rsidR="00DA4F32" w:rsidRPr="005162DE" w:rsidRDefault="00DA4F32" w:rsidP="00DA4F32">
            <w:pPr>
              <w:spacing w:before="40" w:after="40"/>
              <w:rPr>
                <w:rFonts w:ascii="Arial" w:hAnsi="Arial" w:cs="Arial"/>
                <w:sz w:val="24"/>
                <w:szCs w:val="24"/>
              </w:rPr>
            </w:pPr>
          </w:p>
        </w:tc>
        <w:tc>
          <w:tcPr>
            <w:tcW w:w="1440" w:type="dxa"/>
          </w:tcPr>
          <w:p w14:paraId="4751C8FD" w14:textId="7E176C43" w:rsidR="00DA4F32" w:rsidRPr="005162DE" w:rsidRDefault="00DA4F32" w:rsidP="00DA4F32">
            <w:pPr>
              <w:spacing w:before="40" w:after="40"/>
              <w:jc w:val="center"/>
              <w:rPr>
                <w:rFonts w:ascii="Arial" w:hAnsi="Arial" w:cs="Arial"/>
                <w:sz w:val="24"/>
                <w:szCs w:val="24"/>
              </w:rPr>
            </w:pPr>
          </w:p>
        </w:tc>
        <w:tc>
          <w:tcPr>
            <w:tcW w:w="1350" w:type="dxa"/>
          </w:tcPr>
          <w:p w14:paraId="27986934" w14:textId="2509A54E" w:rsidR="00DA4F32" w:rsidRPr="005162DE" w:rsidRDefault="00DA4F32" w:rsidP="00DA4F32">
            <w:pPr>
              <w:spacing w:before="40" w:after="40"/>
              <w:rPr>
                <w:rFonts w:ascii="Arial" w:hAnsi="Arial" w:cs="Arial"/>
                <w:sz w:val="24"/>
                <w:szCs w:val="24"/>
              </w:rPr>
            </w:pPr>
          </w:p>
        </w:tc>
        <w:tc>
          <w:tcPr>
            <w:tcW w:w="1530" w:type="dxa"/>
          </w:tcPr>
          <w:p w14:paraId="1D08BAD2" w14:textId="566CBFDF" w:rsidR="00DA4F32" w:rsidRPr="005162DE" w:rsidRDefault="00DA4F32" w:rsidP="00DA4F32">
            <w:pPr>
              <w:spacing w:before="40" w:after="40"/>
              <w:jc w:val="center"/>
              <w:rPr>
                <w:rFonts w:ascii="Arial" w:hAnsi="Arial" w:cs="Arial"/>
                <w:sz w:val="24"/>
                <w:szCs w:val="24"/>
              </w:rPr>
            </w:pPr>
          </w:p>
        </w:tc>
        <w:tc>
          <w:tcPr>
            <w:tcW w:w="1800" w:type="dxa"/>
          </w:tcPr>
          <w:p w14:paraId="72F3D657" w14:textId="2EADA3AC" w:rsidR="00DA4F32" w:rsidRPr="005162DE" w:rsidRDefault="00DA4F32" w:rsidP="00DA4F32">
            <w:pPr>
              <w:spacing w:before="40" w:after="40"/>
              <w:jc w:val="center"/>
              <w:rPr>
                <w:rFonts w:ascii="Arial" w:hAnsi="Arial" w:cs="Arial"/>
                <w:sz w:val="24"/>
                <w:szCs w:val="24"/>
              </w:rPr>
            </w:pPr>
          </w:p>
        </w:tc>
        <w:tc>
          <w:tcPr>
            <w:tcW w:w="2471" w:type="dxa"/>
          </w:tcPr>
          <w:p w14:paraId="0F72AF76" w14:textId="04E70B6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B97024F" w:rsidR="00DA4F32" w:rsidRPr="005162DE" w:rsidRDefault="00DA4F32" w:rsidP="00DA4F32">
            <w:pPr>
              <w:spacing w:before="40" w:after="40"/>
              <w:rPr>
                <w:rFonts w:ascii="Arial" w:hAnsi="Arial" w:cs="Arial"/>
                <w:sz w:val="24"/>
                <w:szCs w:val="24"/>
              </w:rPr>
            </w:pPr>
          </w:p>
        </w:tc>
        <w:tc>
          <w:tcPr>
            <w:tcW w:w="1440" w:type="dxa"/>
          </w:tcPr>
          <w:p w14:paraId="5E75790D" w14:textId="44131846" w:rsidR="00DA4F32" w:rsidRPr="005162DE" w:rsidRDefault="00DA4F32" w:rsidP="00DA4F32">
            <w:pPr>
              <w:spacing w:before="40" w:after="40"/>
              <w:jc w:val="center"/>
              <w:rPr>
                <w:rFonts w:ascii="Arial" w:hAnsi="Arial" w:cs="Arial"/>
                <w:sz w:val="24"/>
                <w:szCs w:val="24"/>
              </w:rPr>
            </w:pPr>
          </w:p>
        </w:tc>
        <w:tc>
          <w:tcPr>
            <w:tcW w:w="1350" w:type="dxa"/>
          </w:tcPr>
          <w:p w14:paraId="5BB1D6D7" w14:textId="38F2577D" w:rsidR="00DA4F32" w:rsidRPr="005162DE" w:rsidRDefault="00DA4F32" w:rsidP="00DA4F32">
            <w:pPr>
              <w:spacing w:before="40" w:after="40"/>
              <w:rPr>
                <w:rFonts w:ascii="Arial" w:hAnsi="Arial" w:cs="Arial"/>
                <w:sz w:val="24"/>
                <w:szCs w:val="24"/>
              </w:rPr>
            </w:pPr>
          </w:p>
        </w:tc>
        <w:tc>
          <w:tcPr>
            <w:tcW w:w="1530" w:type="dxa"/>
          </w:tcPr>
          <w:p w14:paraId="508BDE41" w14:textId="7F6DF8E5" w:rsidR="00DA4F32" w:rsidRPr="005162DE" w:rsidRDefault="00DA4F32" w:rsidP="00DA4F32">
            <w:pPr>
              <w:spacing w:before="40" w:after="40"/>
              <w:jc w:val="center"/>
              <w:rPr>
                <w:rFonts w:ascii="Arial" w:hAnsi="Arial" w:cs="Arial"/>
                <w:sz w:val="24"/>
                <w:szCs w:val="24"/>
              </w:rPr>
            </w:pPr>
          </w:p>
        </w:tc>
        <w:tc>
          <w:tcPr>
            <w:tcW w:w="1800" w:type="dxa"/>
          </w:tcPr>
          <w:p w14:paraId="20DA4FE3" w14:textId="36A55300" w:rsidR="00DA4F32" w:rsidRPr="005162DE" w:rsidRDefault="00DA4F32" w:rsidP="00DA4F32">
            <w:pPr>
              <w:spacing w:before="40" w:after="40"/>
              <w:jc w:val="center"/>
              <w:rPr>
                <w:rFonts w:ascii="Arial" w:hAnsi="Arial" w:cs="Arial"/>
                <w:sz w:val="24"/>
                <w:szCs w:val="24"/>
              </w:rPr>
            </w:pPr>
          </w:p>
        </w:tc>
        <w:tc>
          <w:tcPr>
            <w:tcW w:w="2471" w:type="dxa"/>
          </w:tcPr>
          <w:p w14:paraId="72377CFF" w14:textId="3B0B2C0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0368D12" w:rsidR="001F503E" w:rsidRPr="005162DE" w:rsidRDefault="007F192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51F931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0234BC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0F2DD6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7CEBB4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644744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273244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B0B7AC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D75CB7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75BF29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97C3875" w:rsidR="001F503E" w:rsidRPr="005162DE" w:rsidRDefault="00945764"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0D8ED313"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606F0D" w:rsidR="001F503E" w:rsidRPr="005162DE" w:rsidRDefault="00945764"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14DCF5F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479EF45" w:rsidR="001F503E" w:rsidRPr="005162DE" w:rsidRDefault="00945764"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7BD5050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3A6E9B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375105">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FB1F4B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75105">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2C91523" w:rsidR="0087640F" w:rsidRPr="005162DE" w:rsidRDefault="00375105"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24A0238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18774F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C1AF720"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73CA1E0"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3E65FC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E7E1AE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57CC42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D38576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E805B3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7A09976" w:rsidR="00E80EE7" w:rsidRPr="005162DE" w:rsidRDefault="00F34F99" w:rsidP="001B4F20">
            <w:pPr>
              <w:pStyle w:val="BodyText"/>
              <w:keepNext/>
              <w:spacing w:before="40" w:after="40"/>
              <w:jc w:val="left"/>
              <w:rPr>
                <w:rFonts w:ascii="Arial" w:hAnsi="Arial" w:cs="Arial"/>
                <w:sz w:val="24"/>
                <w:szCs w:val="24"/>
              </w:rPr>
            </w:pPr>
            <w:r>
              <w:rPr>
                <w:rFonts w:ascii="Arial" w:hAnsi="Arial" w:cs="Arial"/>
                <w:sz w:val="24"/>
                <w:szCs w:val="24"/>
              </w:rPr>
              <w:t>Slow Sand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68216741"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A04A37">
              <w:rPr>
                <w:rFonts w:ascii="Arial" w:hAnsi="Arial" w:cs="Arial"/>
                <w:bCs/>
                <w:sz w:val="24"/>
                <w:szCs w:val="24"/>
              </w:rPr>
              <w:t xml:space="preserve">1.0 </w:t>
            </w:r>
            <w:r w:rsidRPr="005162DE">
              <w:rPr>
                <w:rFonts w:ascii="Arial" w:hAnsi="Arial" w:cs="Arial"/>
                <w:bCs/>
                <w:sz w:val="24"/>
                <w:szCs w:val="24"/>
              </w:rPr>
              <w:t>NTU in 95% of measurements in a month.</w:t>
            </w:r>
          </w:p>
          <w:p w14:paraId="69FD9228" w14:textId="414D64B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6904DF">
              <w:rPr>
                <w:rFonts w:ascii="Arial" w:hAnsi="Arial" w:cs="Arial"/>
                <w:bCs/>
                <w:sz w:val="24"/>
                <w:szCs w:val="24"/>
              </w:rPr>
              <w:t>1.0</w:t>
            </w:r>
            <w:r w:rsidRPr="005162DE">
              <w:rPr>
                <w:rFonts w:ascii="Arial" w:hAnsi="Arial" w:cs="Arial"/>
                <w:bCs/>
                <w:sz w:val="24"/>
                <w:szCs w:val="24"/>
              </w:rPr>
              <w:t xml:space="preserve"> NTU for </w:t>
            </w:r>
            <w:r w:rsidR="006904DF">
              <w:rPr>
                <w:rFonts w:ascii="Arial" w:hAnsi="Arial" w:cs="Arial"/>
                <w:bCs/>
                <w:sz w:val="24"/>
                <w:szCs w:val="24"/>
              </w:rPr>
              <w:t xml:space="preserve">in </w:t>
            </w:r>
            <w:r w:rsidRPr="005162DE">
              <w:rPr>
                <w:rFonts w:ascii="Arial" w:hAnsi="Arial" w:cs="Arial"/>
                <w:bCs/>
                <w:sz w:val="24"/>
                <w:szCs w:val="24"/>
              </w:rPr>
              <w:t xml:space="preserve">more than </w:t>
            </w:r>
            <w:r w:rsidR="006904DF">
              <w:rPr>
                <w:rFonts w:ascii="Arial" w:hAnsi="Arial" w:cs="Arial"/>
                <w:bCs/>
                <w:sz w:val="24"/>
                <w:szCs w:val="24"/>
              </w:rPr>
              <w:t>2</w:t>
            </w:r>
            <w:r w:rsidRPr="005162DE">
              <w:rPr>
                <w:rFonts w:ascii="Arial" w:hAnsi="Arial" w:cs="Arial"/>
                <w:bCs/>
                <w:sz w:val="24"/>
                <w:szCs w:val="24"/>
              </w:rPr>
              <w:t xml:space="preserve"> consecutive</w:t>
            </w:r>
            <w:r w:rsidR="00F508A3">
              <w:rPr>
                <w:rFonts w:ascii="Arial" w:hAnsi="Arial" w:cs="Arial"/>
                <w:bCs/>
                <w:sz w:val="24"/>
                <w:szCs w:val="24"/>
              </w:rPr>
              <w:t xml:space="preserve"> samples in 5 consecutive</w:t>
            </w:r>
            <w:r w:rsidRPr="005162DE">
              <w:rPr>
                <w:rFonts w:ascii="Arial" w:hAnsi="Arial" w:cs="Arial"/>
                <w:bCs/>
                <w:sz w:val="24"/>
                <w:szCs w:val="24"/>
              </w:rPr>
              <w:t xml:space="preserve"> hours.</w:t>
            </w:r>
          </w:p>
          <w:p w14:paraId="3FDD0942" w14:textId="3A641572"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A0006E">
              <w:rPr>
                <w:rFonts w:ascii="Arial" w:hAnsi="Arial" w:cs="Arial"/>
                <w:bCs/>
                <w:sz w:val="24"/>
                <w:szCs w:val="24"/>
              </w:rPr>
              <w:t>5.0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AED926D" w:rsidR="00E80EE7" w:rsidRPr="005162DE" w:rsidRDefault="005822A2"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AF38393" w:rsidR="00E80EE7" w:rsidRPr="005162DE" w:rsidRDefault="005822A2" w:rsidP="00E80EE7">
            <w:pPr>
              <w:pStyle w:val="BodyText"/>
              <w:spacing w:before="40" w:after="40"/>
              <w:jc w:val="left"/>
              <w:rPr>
                <w:rFonts w:ascii="Arial" w:hAnsi="Arial" w:cs="Arial"/>
                <w:bCs/>
                <w:sz w:val="24"/>
                <w:szCs w:val="24"/>
              </w:rPr>
            </w:pPr>
            <w:r>
              <w:rPr>
                <w:rFonts w:ascii="Arial" w:hAnsi="Arial" w:cs="Arial"/>
                <w:sz w:val="24"/>
                <w:szCs w:val="24"/>
              </w:rPr>
              <w:t>0.1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Number of violations of any surface water treatment requirements</w:t>
            </w:r>
          </w:p>
        </w:tc>
        <w:tc>
          <w:tcPr>
            <w:tcW w:w="6725" w:type="dxa"/>
          </w:tcPr>
          <w:p w14:paraId="4FE489E5" w14:textId="3F5FDFDD" w:rsidR="00E80EE7" w:rsidRPr="005162DE" w:rsidRDefault="00FF2F54"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60C3354" w:rsidR="00496939" w:rsidRPr="005162DE" w:rsidRDefault="00FF2F54"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27ED990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9038AB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A01FAE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D1A036B"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078B965B"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5C24D7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AA9F90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6336DC3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1144F66"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1A2359C5" w:rsidR="004F2F03" w:rsidRPr="005162DE" w:rsidRDefault="00134054"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0EE56C66" w:rsidR="009610BC" w:rsidRPr="005162DE" w:rsidRDefault="00F74AB3" w:rsidP="009610BC">
      <w:pPr>
        <w:rPr>
          <w:rFonts w:ascii="Arial" w:hAnsi="Arial" w:cs="Arial"/>
          <w:sz w:val="24"/>
          <w:szCs w:val="24"/>
        </w:rPr>
      </w:pPr>
      <w:r>
        <w:rPr>
          <w:rFonts w:ascii="Arial" w:hAnsi="Arial" w:cs="Arial"/>
          <w:sz w:val="24"/>
          <w:szCs w:val="24"/>
        </w:rPr>
        <w:t>N/A</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45480256" w:rsidR="00DD7D18" w:rsidRPr="005162DE" w:rsidRDefault="0089762E"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N/A</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5C5B18D6" w:rsidR="00DD7D18" w:rsidRPr="005162DE" w:rsidRDefault="003D17F1"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24BAA12B" w:rsidR="00636BFA" w:rsidRPr="005162DE" w:rsidRDefault="003D17F1"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50D2DFFD" w:rsidR="00ED2935" w:rsidRPr="00861FFE" w:rsidRDefault="00861FFE" w:rsidP="00636BFA">
      <w:pPr>
        <w:pBdr>
          <w:top w:val="single" w:sz="4" w:space="1" w:color="auto"/>
          <w:left w:val="single" w:sz="4" w:space="4" w:color="auto"/>
          <w:bottom w:val="single" w:sz="4" w:space="1" w:color="auto"/>
          <w:right w:val="single" w:sz="4" w:space="4" w:color="auto"/>
        </w:pBdr>
        <w:spacing w:after="240"/>
        <w:rPr>
          <w:rFonts w:ascii="Arial" w:hAnsi="Arial" w:cs="Arial"/>
          <w:iCs/>
          <w:sz w:val="24"/>
          <w:szCs w:val="24"/>
        </w:rPr>
      </w:pPr>
      <w:r w:rsidRPr="00861FFE">
        <w:rPr>
          <w:rFonts w:ascii="Arial" w:hAnsi="Arial" w:cs="Arial"/>
          <w:iCs/>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54502578" w:rsidR="00827994" w:rsidRPr="005162DE" w:rsidRDefault="00861FF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73FEF62C" w:rsidR="003831B4" w:rsidRPr="005162DE" w:rsidRDefault="00861FFE"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B2F"/>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4054"/>
    <w:rsid w:val="0014624C"/>
    <w:rsid w:val="001476E6"/>
    <w:rsid w:val="00152E3D"/>
    <w:rsid w:val="00153D70"/>
    <w:rsid w:val="00154C45"/>
    <w:rsid w:val="001564E4"/>
    <w:rsid w:val="00156C1E"/>
    <w:rsid w:val="00161D5A"/>
    <w:rsid w:val="001654B0"/>
    <w:rsid w:val="00170328"/>
    <w:rsid w:val="00172215"/>
    <w:rsid w:val="00173A3B"/>
    <w:rsid w:val="001746A6"/>
    <w:rsid w:val="00174975"/>
    <w:rsid w:val="00175BED"/>
    <w:rsid w:val="00177EDD"/>
    <w:rsid w:val="00181292"/>
    <w:rsid w:val="001813F0"/>
    <w:rsid w:val="00181B2D"/>
    <w:rsid w:val="00181F3E"/>
    <w:rsid w:val="00187065"/>
    <w:rsid w:val="001909F2"/>
    <w:rsid w:val="0019131E"/>
    <w:rsid w:val="0019364C"/>
    <w:rsid w:val="00194219"/>
    <w:rsid w:val="001A0005"/>
    <w:rsid w:val="001A05BF"/>
    <w:rsid w:val="001A0BE3"/>
    <w:rsid w:val="001A2BEE"/>
    <w:rsid w:val="001A47B7"/>
    <w:rsid w:val="001A65A0"/>
    <w:rsid w:val="001A6F2B"/>
    <w:rsid w:val="001B095A"/>
    <w:rsid w:val="001B10EB"/>
    <w:rsid w:val="001B269F"/>
    <w:rsid w:val="001B4F20"/>
    <w:rsid w:val="001B74B7"/>
    <w:rsid w:val="001C17A5"/>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3EED"/>
    <w:rsid w:val="001E521B"/>
    <w:rsid w:val="001E5F9F"/>
    <w:rsid w:val="001E7F17"/>
    <w:rsid w:val="001F155B"/>
    <w:rsid w:val="001F3468"/>
    <w:rsid w:val="001F503E"/>
    <w:rsid w:val="001F7181"/>
    <w:rsid w:val="00200ED0"/>
    <w:rsid w:val="002010C1"/>
    <w:rsid w:val="0020216E"/>
    <w:rsid w:val="002108A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8C0"/>
    <w:rsid w:val="0025510E"/>
    <w:rsid w:val="0025569C"/>
    <w:rsid w:val="00256496"/>
    <w:rsid w:val="00264941"/>
    <w:rsid w:val="00273001"/>
    <w:rsid w:val="00275664"/>
    <w:rsid w:val="00275C1C"/>
    <w:rsid w:val="002856B8"/>
    <w:rsid w:val="00294205"/>
    <w:rsid w:val="002A20BB"/>
    <w:rsid w:val="002A21EA"/>
    <w:rsid w:val="002A3636"/>
    <w:rsid w:val="002A4E09"/>
    <w:rsid w:val="002A5101"/>
    <w:rsid w:val="002A5C9F"/>
    <w:rsid w:val="002A746D"/>
    <w:rsid w:val="002B04A9"/>
    <w:rsid w:val="002B0B02"/>
    <w:rsid w:val="002B0D38"/>
    <w:rsid w:val="002B1479"/>
    <w:rsid w:val="002B3B52"/>
    <w:rsid w:val="002B4A35"/>
    <w:rsid w:val="002B5BB6"/>
    <w:rsid w:val="002D0F35"/>
    <w:rsid w:val="002D15BC"/>
    <w:rsid w:val="002D1E95"/>
    <w:rsid w:val="002D2F55"/>
    <w:rsid w:val="002D3FB5"/>
    <w:rsid w:val="002D429D"/>
    <w:rsid w:val="002D728F"/>
    <w:rsid w:val="002E43B8"/>
    <w:rsid w:val="002E5912"/>
    <w:rsid w:val="002F07E8"/>
    <w:rsid w:val="002F0A31"/>
    <w:rsid w:val="002F1DD3"/>
    <w:rsid w:val="002F6EC9"/>
    <w:rsid w:val="002F6F22"/>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105"/>
    <w:rsid w:val="00377086"/>
    <w:rsid w:val="00381A08"/>
    <w:rsid w:val="003831B4"/>
    <w:rsid w:val="00383730"/>
    <w:rsid w:val="00390A3E"/>
    <w:rsid w:val="00391089"/>
    <w:rsid w:val="00391E62"/>
    <w:rsid w:val="00397893"/>
    <w:rsid w:val="003A4CAA"/>
    <w:rsid w:val="003A5177"/>
    <w:rsid w:val="003A5EB5"/>
    <w:rsid w:val="003A624B"/>
    <w:rsid w:val="003B1F6B"/>
    <w:rsid w:val="003B3381"/>
    <w:rsid w:val="003C0F5E"/>
    <w:rsid w:val="003C2FCC"/>
    <w:rsid w:val="003C597D"/>
    <w:rsid w:val="003C7E02"/>
    <w:rsid w:val="003D0B6C"/>
    <w:rsid w:val="003D17F1"/>
    <w:rsid w:val="003D622F"/>
    <w:rsid w:val="003E27AB"/>
    <w:rsid w:val="003E7032"/>
    <w:rsid w:val="003F16D9"/>
    <w:rsid w:val="003F23AC"/>
    <w:rsid w:val="003F36E5"/>
    <w:rsid w:val="003F3A38"/>
    <w:rsid w:val="003F3F4C"/>
    <w:rsid w:val="003F5E00"/>
    <w:rsid w:val="00401832"/>
    <w:rsid w:val="004053E9"/>
    <w:rsid w:val="00405967"/>
    <w:rsid w:val="00411DEA"/>
    <w:rsid w:val="00412B2F"/>
    <w:rsid w:val="00415B66"/>
    <w:rsid w:val="00416A8E"/>
    <w:rsid w:val="0041709B"/>
    <w:rsid w:val="004179E4"/>
    <w:rsid w:val="00420E84"/>
    <w:rsid w:val="004230E3"/>
    <w:rsid w:val="0042631E"/>
    <w:rsid w:val="004263A6"/>
    <w:rsid w:val="00427046"/>
    <w:rsid w:val="00427F0E"/>
    <w:rsid w:val="00432A1D"/>
    <w:rsid w:val="00435A3F"/>
    <w:rsid w:val="00436DFC"/>
    <w:rsid w:val="00441930"/>
    <w:rsid w:val="00442D66"/>
    <w:rsid w:val="004445E4"/>
    <w:rsid w:val="00446969"/>
    <w:rsid w:val="00450A4E"/>
    <w:rsid w:val="0045424E"/>
    <w:rsid w:val="004553E4"/>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3C8"/>
    <w:rsid w:val="004E562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40E"/>
    <w:rsid w:val="0057315D"/>
    <w:rsid w:val="005822A2"/>
    <w:rsid w:val="005830FA"/>
    <w:rsid w:val="00583428"/>
    <w:rsid w:val="005838ED"/>
    <w:rsid w:val="0058536C"/>
    <w:rsid w:val="00587145"/>
    <w:rsid w:val="00587220"/>
    <w:rsid w:val="00591CF0"/>
    <w:rsid w:val="005937EB"/>
    <w:rsid w:val="005A087D"/>
    <w:rsid w:val="005B0DA3"/>
    <w:rsid w:val="005B4642"/>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07513"/>
    <w:rsid w:val="00612340"/>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4DF"/>
    <w:rsid w:val="00691186"/>
    <w:rsid w:val="00695A6F"/>
    <w:rsid w:val="00696362"/>
    <w:rsid w:val="006A04A9"/>
    <w:rsid w:val="006A482B"/>
    <w:rsid w:val="006B5CF2"/>
    <w:rsid w:val="006C2732"/>
    <w:rsid w:val="006C7186"/>
    <w:rsid w:val="006D480B"/>
    <w:rsid w:val="006D4D93"/>
    <w:rsid w:val="006D506D"/>
    <w:rsid w:val="006E03F6"/>
    <w:rsid w:val="006E11B6"/>
    <w:rsid w:val="006F356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206"/>
    <w:rsid w:val="007640D4"/>
    <w:rsid w:val="00775871"/>
    <w:rsid w:val="00783F5A"/>
    <w:rsid w:val="00784E3A"/>
    <w:rsid w:val="00792985"/>
    <w:rsid w:val="0079421C"/>
    <w:rsid w:val="0079489A"/>
    <w:rsid w:val="00796405"/>
    <w:rsid w:val="00796E52"/>
    <w:rsid w:val="007A3E79"/>
    <w:rsid w:val="007A473C"/>
    <w:rsid w:val="007B0B24"/>
    <w:rsid w:val="007B2BC6"/>
    <w:rsid w:val="007B643A"/>
    <w:rsid w:val="007B6C94"/>
    <w:rsid w:val="007C0BEA"/>
    <w:rsid w:val="007C116A"/>
    <w:rsid w:val="007C18C6"/>
    <w:rsid w:val="007C4CCF"/>
    <w:rsid w:val="007D0313"/>
    <w:rsid w:val="007D1761"/>
    <w:rsid w:val="007D21BB"/>
    <w:rsid w:val="007D327E"/>
    <w:rsid w:val="007E736D"/>
    <w:rsid w:val="007F192E"/>
    <w:rsid w:val="007F1BCC"/>
    <w:rsid w:val="007F457C"/>
    <w:rsid w:val="007F584E"/>
    <w:rsid w:val="007F6E56"/>
    <w:rsid w:val="00801E7B"/>
    <w:rsid w:val="008035BF"/>
    <w:rsid w:val="00803861"/>
    <w:rsid w:val="00803DFB"/>
    <w:rsid w:val="0080460B"/>
    <w:rsid w:val="00805DA5"/>
    <w:rsid w:val="00814AAE"/>
    <w:rsid w:val="00816622"/>
    <w:rsid w:val="00821587"/>
    <w:rsid w:val="008222DE"/>
    <w:rsid w:val="0082242B"/>
    <w:rsid w:val="008225EA"/>
    <w:rsid w:val="00824962"/>
    <w:rsid w:val="008272D0"/>
    <w:rsid w:val="00827994"/>
    <w:rsid w:val="00831585"/>
    <w:rsid w:val="00832E7C"/>
    <w:rsid w:val="00836B2C"/>
    <w:rsid w:val="008404C1"/>
    <w:rsid w:val="008405D2"/>
    <w:rsid w:val="00840F4C"/>
    <w:rsid w:val="00843D43"/>
    <w:rsid w:val="00850AEF"/>
    <w:rsid w:val="0085120D"/>
    <w:rsid w:val="008572DA"/>
    <w:rsid w:val="00857337"/>
    <w:rsid w:val="00860711"/>
    <w:rsid w:val="00860918"/>
    <w:rsid w:val="00861FFE"/>
    <w:rsid w:val="008642CC"/>
    <w:rsid w:val="0087537E"/>
    <w:rsid w:val="00875407"/>
    <w:rsid w:val="0087640F"/>
    <w:rsid w:val="00876615"/>
    <w:rsid w:val="00881DB7"/>
    <w:rsid w:val="00883433"/>
    <w:rsid w:val="00883E1D"/>
    <w:rsid w:val="008849A8"/>
    <w:rsid w:val="00885381"/>
    <w:rsid w:val="0088584C"/>
    <w:rsid w:val="00895240"/>
    <w:rsid w:val="00896E02"/>
    <w:rsid w:val="0089762E"/>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764"/>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183"/>
    <w:rsid w:val="009E4BDC"/>
    <w:rsid w:val="009E54B2"/>
    <w:rsid w:val="009E59A6"/>
    <w:rsid w:val="009F5401"/>
    <w:rsid w:val="009F5D81"/>
    <w:rsid w:val="00A0006E"/>
    <w:rsid w:val="00A0317C"/>
    <w:rsid w:val="00A0355F"/>
    <w:rsid w:val="00A04A37"/>
    <w:rsid w:val="00A0640D"/>
    <w:rsid w:val="00A107E3"/>
    <w:rsid w:val="00A15ACB"/>
    <w:rsid w:val="00A1682E"/>
    <w:rsid w:val="00A24839"/>
    <w:rsid w:val="00A259A6"/>
    <w:rsid w:val="00A31AE5"/>
    <w:rsid w:val="00A32EB0"/>
    <w:rsid w:val="00A35C7B"/>
    <w:rsid w:val="00A37045"/>
    <w:rsid w:val="00A44246"/>
    <w:rsid w:val="00A63BCD"/>
    <w:rsid w:val="00A64882"/>
    <w:rsid w:val="00A7199A"/>
    <w:rsid w:val="00A72ADF"/>
    <w:rsid w:val="00A77BCA"/>
    <w:rsid w:val="00A85C1E"/>
    <w:rsid w:val="00A87D24"/>
    <w:rsid w:val="00A93A21"/>
    <w:rsid w:val="00A94D32"/>
    <w:rsid w:val="00A9766F"/>
    <w:rsid w:val="00A97CD3"/>
    <w:rsid w:val="00AB01B0"/>
    <w:rsid w:val="00AB5690"/>
    <w:rsid w:val="00AB5E87"/>
    <w:rsid w:val="00AC41BE"/>
    <w:rsid w:val="00AC6D1E"/>
    <w:rsid w:val="00AD4876"/>
    <w:rsid w:val="00AE51A2"/>
    <w:rsid w:val="00AF0445"/>
    <w:rsid w:val="00AF2E38"/>
    <w:rsid w:val="00AF5724"/>
    <w:rsid w:val="00B0016F"/>
    <w:rsid w:val="00B00EB5"/>
    <w:rsid w:val="00B01942"/>
    <w:rsid w:val="00B0620C"/>
    <w:rsid w:val="00B1666D"/>
    <w:rsid w:val="00B2410E"/>
    <w:rsid w:val="00B2616C"/>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044"/>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459D"/>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19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68C"/>
    <w:rsid w:val="00D25E68"/>
    <w:rsid w:val="00D26951"/>
    <w:rsid w:val="00D272CB"/>
    <w:rsid w:val="00D32406"/>
    <w:rsid w:val="00D33C8C"/>
    <w:rsid w:val="00D354A1"/>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AEE"/>
    <w:rsid w:val="00E0214A"/>
    <w:rsid w:val="00E034EF"/>
    <w:rsid w:val="00E036DF"/>
    <w:rsid w:val="00E05746"/>
    <w:rsid w:val="00E130F9"/>
    <w:rsid w:val="00E1732D"/>
    <w:rsid w:val="00E20938"/>
    <w:rsid w:val="00E22543"/>
    <w:rsid w:val="00E23E88"/>
    <w:rsid w:val="00E24E8A"/>
    <w:rsid w:val="00E25265"/>
    <w:rsid w:val="00E27390"/>
    <w:rsid w:val="00E31A64"/>
    <w:rsid w:val="00E331F5"/>
    <w:rsid w:val="00E34F9C"/>
    <w:rsid w:val="00E41EE8"/>
    <w:rsid w:val="00E45705"/>
    <w:rsid w:val="00E46869"/>
    <w:rsid w:val="00E53665"/>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A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F99"/>
    <w:rsid w:val="00F41F91"/>
    <w:rsid w:val="00F467B0"/>
    <w:rsid w:val="00F47FB3"/>
    <w:rsid w:val="00F508A3"/>
    <w:rsid w:val="00F51B61"/>
    <w:rsid w:val="00F56F85"/>
    <w:rsid w:val="00F61DCB"/>
    <w:rsid w:val="00F64938"/>
    <w:rsid w:val="00F64D6B"/>
    <w:rsid w:val="00F67D55"/>
    <w:rsid w:val="00F74AB3"/>
    <w:rsid w:val="00F75012"/>
    <w:rsid w:val="00F75418"/>
    <w:rsid w:val="00F772CC"/>
    <w:rsid w:val="00F82FE4"/>
    <w:rsid w:val="00F83C4B"/>
    <w:rsid w:val="00F87E2C"/>
    <w:rsid w:val="00F91354"/>
    <w:rsid w:val="00F9210B"/>
    <w:rsid w:val="00F925AF"/>
    <w:rsid w:val="00F943FC"/>
    <w:rsid w:val="00F96FCF"/>
    <w:rsid w:val="00FA0CE9"/>
    <w:rsid w:val="00FA0DF3"/>
    <w:rsid w:val="00FA2B3B"/>
    <w:rsid w:val="00FB5ACE"/>
    <w:rsid w:val="00FB67EC"/>
    <w:rsid w:val="00FC01B5"/>
    <w:rsid w:val="00FC1912"/>
    <w:rsid w:val="00FC33C4"/>
    <w:rsid w:val="00FC34F6"/>
    <w:rsid w:val="00FD4B98"/>
    <w:rsid w:val="00FD4BF4"/>
    <w:rsid w:val="00FE1715"/>
    <w:rsid w:val="00FE19FD"/>
    <w:rsid w:val="00FE4B9B"/>
    <w:rsid w:val="00FF0C1D"/>
    <w:rsid w:val="00FF1C6D"/>
    <w:rsid w:val="00FF2F54"/>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Froneberger, Matt@CALFIRE</cp:lastModifiedBy>
  <cp:revision>2</cp:revision>
  <cp:lastPrinted>2022-01-19T18:53:00Z</cp:lastPrinted>
  <dcterms:created xsi:type="dcterms:W3CDTF">2025-03-14T21:03:00Z</dcterms:created>
  <dcterms:modified xsi:type="dcterms:W3CDTF">2025-03-14T21:03:00Z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