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FD58" w14:textId="4D2C9C22"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BF46F4">
        <w:rPr>
          <w:sz w:val="32"/>
          <w:u w:val="none"/>
        </w:rPr>
        <w:t>2</w:t>
      </w:r>
      <w:r w:rsidR="00BF081E">
        <w:rPr>
          <w:sz w:val="32"/>
          <w:u w:val="none"/>
        </w:rPr>
        <w:t>5</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2C5D8967" w14:textId="77777777" w:rsidTr="008A5B6C">
        <w:trPr>
          <w:cantSplit/>
        </w:trPr>
        <w:tc>
          <w:tcPr>
            <w:tcW w:w="2047" w:type="dxa"/>
            <w:tcBorders>
              <w:top w:val="nil"/>
              <w:left w:val="nil"/>
              <w:bottom w:val="nil"/>
              <w:right w:val="nil"/>
            </w:tcBorders>
          </w:tcPr>
          <w:p w14:paraId="3FF6FDD3"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01744DDD" w14:textId="77777777" w:rsidR="00BC6327" w:rsidRPr="008F7660" w:rsidRDefault="00BC2F61">
            <w:pPr>
              <w:pStyle w:val="BodyText3"/>
              <w:pBdr>
                <w:top w:val="none" w:sz="0" w:space="0" w:color="auto"/>
                <w:left w:val="none" w:sz="0" w:space="0" w:color="auto"/>
                <w:bottom w:val="none" w:sz="0" w:space="0" w:color="auto"/>
                <w:right w:val="none" w:sz="0" w:space="0" w:color="auto"/>
              </w:pBdr>
              <w:jc w:val="left"/>
              <w:rPr>
                <w:b/>
              </w:rPr>
            </w:pPr>
            <w:r>
              <w:rPr>
                <w:b/>
              </w:rPr>
              <w:t>Anderson Valley Jr/Sr High School</w:t>
            </w:r>
          </w:p>
        </w:tc>
        <w:tc>
          <w:tcPr>
            <w:tcW w:w="1314" w:type="dxa"/>
            <w:tcBorders>
              <w:top w:val="nil"/>
              <w:left w:val="nil"/>
              <w:bottom w:val="nil"/>
              <w:right w:val="nil"/>
            </w:tcBorders>
          </w:tcPr>
          <w:p w14:paraId="65DBD254"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3D20BF74" w14:textId="065E47FA" w:rsidR="00BC6327" w:rsidRPr="008F7660" w:rsidRDefault="0026361F">
            <w:pPr>
              <w:pStyle w:val="BodyText3"/>
              <w:pBdr>
                <w:top w:val="none" w:sz="0" w:space="0" w:color="auto"/>
                <w:left w:val="none" w:sz="0" w:space="0" w:color="auto"/>
                <w:bottom w:val="none" w:sz="0" w:space="0" w:color="auto"/>
                <w:right w:val="none" w:sz="0" w:space="0" w:color="auto"/>
              </w:pBdr>
              <w:jc w:val="left"/>
              <w:rPr>
                <w:sz w:val="22"/>
              </w:rPr>
            </w:pPr>
            <w:r>
              <w:rPr>
                <w:sz w:val="22"/>
              </w:rPr>
              <w:t>Jan</w:t>
            </w:r>
            <w:r w:rsidR="008D4C58">
              <w:rPr>
                <w:sz w:val="22"/>
              </w:rPr>
              <w:t>uary</w:t>
            </w:r>
            <w:r w:rsidR="00BC2F61">
              <w:rPr>
                <w:sz w:val="22"/>
              </w:rPr>
              <w:t>, 20</w:t>
            </w:r>
            <w:r w:rsidR="00F631FF">
              <w:rPr>
                <w:sz w:val="22"/>
              </w:rPr>
              <w:t>2</w:t>
            </w:r>
            <w:r w:rsidR="00BF081E">
              <w:rPr>
                <w:sz w:val="22"/>
              </w:rPr>
              <w:t>6</w:t>
            </w:r>
          </w:p>
        </w:tc>
      </w:tr>
    </w:tbl>
    <w:p w14:paraId="1B6CFA1B" w14:textId="0099C652"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F46F4">
        <w:rPr>
          <w:i/>
          <w:sz w:val="22"/>
        </w:rPr>
        <w:t>2</w:t>
      </w:r>
      <w:r w:rsidR="00BF081E">
        <w:rPr>
          <w:i/>
          <w:sz w:val="22"/>
        </w:rPr>
        <w:t>5</w:t>
      </w:r>
      <w:r w:rsidR="00D37E1F" w:rsidRPr="008F7660">
        <w:rPr>
          <w:i/>
          <w:sz w:val="22"/>
        </w:rPr>
        <w:t xml:space="preserve"> and may include earlier monitoring data</w:t>
      </w:r>
      <w:r w:rsidRPr="008F7660">
        <w:rPr>
          <w:i/>
          <w:sz w:val="22"/>
        </w:rPr>
        <w:t>.</w:t>
      </w:r>
    </w:p>
    <w:p w14:paraId="3EC38E70"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w:t>
      </w:r>
      <w:proofErr w:type="spellStart"/>
      <w:r w:rsidRPr="001F3468">
        <w:rPr>
          <w:b/>
          <w:sz w:val="22"/>
        </w:rPr>
        <w:t>que</w:t>
      </w:r>
      <w:proofErr w:type="spellEnd"/>
      <w:r w:rsidRPr="001F3468">
        <w:rPr>
          <w:b/>
          <w:sz w:val="22"/>
        </w:rPr>
        <w:t xml:space="preserv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07573266" w14:textId="77777777" w:rsidTr="008A5B6C">
        <w:trPr>
          <w:cantSplit/>
        </w:trPr>
        <w:tc>
          <w:tcPr>
            <w:tcW w:w="2970" w:type="dxa"/>
            <w:gridSpan w:val="2"/>
          </w:tcPr>
          <w:p w14:paraId="6F3C341A"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73A7CC58" w14:textId="77777777" w:rsidR="00BC6327" w:rsidRPr="001F3468" w:rsidRDefault="00BC2F61">
            <w:pPr>
              <w:pStyle w:val="BodyText3"/>
              <w:pBdr>
                <w:top w:val="none" w:sz="0" w:space="0" w:color="auto"/>
                <w:left w:val="none" w:sz="0" w:space="0" w:color="auto"/>
                <w:bottom w:val="none" w:sz="0" w:space="0" w:color="auto"/>
                <w:right w:val="none" w:sz="0" w:space="0" w:color="auto"/>
              </w:pBdr>
              <w:ind w:right="-115"/>
              <w:jc w:val="left"/>
              <w:rPr>
                <w:sz w:val="22"/>
              </w:rPr>
            </w:pPr>
            <w:r>
              <w:rPr>
                <w:sz w:val="22"/>
              </w:rPr>
              <w:t>3 Wells (groundwater)</w:t>
            </w:r>
          </w:p>
        </w:tc>
      </w:tr>
      <w:tr w:rsidR="00BC2F61" w:rsidRPr="001F3468" w14:paraId="0662BC9A" w14:textId="77777777" w:rsidTr="008A5B6C">
        <w:trPr>
          <w:cantSplit/>
        </w:trPr>
        <w:tc>
          <w:tcPr>
            <w:tcW w:w="3600" w:type="dxa"/>
            <w:gridSpan w:val="3"/>
          </w:tcPr>
          <w:p w14:paraId="37353238"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14:paraId="0ED46CE8" w14:textId="77777777" w:rsidR="00BC2F61" w:rsidRPr="001F3468" w:rsidRDefault="00BC2F61" w:rsidP="00EE0824">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First Base Well, Junior High Well, Orchard Well</w:t>
            </w:r>
          </w:p>
        </w:tc>
      </w:tr>
      <w:tr w:rsidR="00BC2F61" w:rsidRPr="001F3468" w14:paraId="743CB94A" w14:textId="77777777" w:rsidTr="008A5B6C">
        <w:tc>
          <w:tcPr>
            <w:tcW w:w="10800" w:type="dxa"/>
            <w:gridSpan w:val="9"/>
            <w:tcBorders>
              <w:bottom w:val="single" w:sz="4" w:space="0" w:color="auto"/>
            </w:tcBorders>
          </w:tcPr>
          <w:p w14:paraId="14EA1BE4" w14:textId="77777777" w:rsidR="00BC2F61" w:rsidRPr="001F3468" w:rsidRDefault="00BC2F61">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18200 Mountain View Road, Boonville, CA 95415</w:t>
            </w:r>
          </w:p>
        </w:tc>
      </w:tr>
      <w:tr w:rsidR="00BC2F61" w:rsidRPr="001F3468" w14:paraId="249F63C6" w14:textId="77777777" w:rsidTr="008A5B6C">
        <w:tc>
          <w:tcPr>
            <w:tcW w:w="10800" w:type="dxa"/>
            <w:gridSpan w:val="9"/>
            <w:tcBorders>
              <w:bottom w:val="single" w:sz="4" w:space="0" w:color="auto"/>
            </w:tcBorders>
          </w:tcPr>
          <w:p w14:paraId="589D4651" w14:textId="77777777" w:rsidR="00BC2F61" w:rsidRPr="001F3468" w:rsidRDefault="00BC2F61">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2F61" w:rsidRPr="001F3468" w14:paraId="68541FA6" w14:textId="77777777" w:rsidTr="008A5B6C">
        <w:tc>
          <w:tcPr>
            <w:tcW w:w="4500" w:type="dxa"/>
            <w:gridSpan w:val="4"/>
          </w:tcPr>
          <w:p w14:paraId="11C36E50"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116B9C34"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Performed in April, 2016 by State Water Resources Board</w:t>
            </w:r>
          </w:p>
        </w:tc>
      </w:tr>
      <w:tr w:rsidR="00BC2F61" w:rsidRPr="00BF081E" w14:paraId="3BFE1050" w14:textId="77777777" w:rsidTr="008A5B6C">
        <w:tc>
          <w:tcPr>
            <w:tcW w:w="10800" w:type="dxa"/>
            <w:gridSpan w:val="9"/>
            <w:tcBorders>
              <w:bottom w:val="single" w:sz="4" w:space="0" w:color="auto"/>
            </w:tcBorders>
          </w:tcPr>
          <w:p w14:paraId="7E4F1C4F" w14:textId="77777777" w:rsidR="00BC2F61" w:rsidRPr="00BF081E" w:rsidRDefault="00BC2F61">
            <w:pPr>
              <w:pStyle w:val="BodyText3"/>
              <w:pBdr>
                <w:top w:val="none" w:sz="0" w:space="0" w:color="auto"/>
                <w:left w:val="none" w:sz="0" w:space="0" w:color="auto"/>
                <w:bottom w:val="none" w:sz="0" w:space="0" w:color="auto"/>
                <w:right w:val="none" w:sz="0" w:space="0" w:color="auto"/>
              </w:pBdr>
              <w:ind w:left="-108" w:firstLine="22"/>
              <w:jc w:val="left"/>
              <w:rPr>
                <w:sz w:val="22"/>
                <w:lang w:val="fr-FR"/>
              </w:rPr>
            </w:pPr>
            <w:r w:rsidRPr="00BF081E">
              <w:rPr>
                <w:sz w:val="22"/>
                <w:lang w:val="fr-FR"/>
              </w:rPr>
              <w:t>50 D Street, Suite 200, Santa Rosa, CA 95404</w:t>
            </w:r>
          </w:p>
        </w:tc>
      </w:tr>
      <w:tr w:rsidR="00BC2F61" w:rsidRPr="001F3468" w14:paraId="57B5AA30" w14:textId="77777777" w:rsidTr="008A5B6C">
        <w:tc>
          <w:tcPr>
            <w:tcW w:w="7110" w:type="dxa"/>
            <w:gridSpan w:val="7"/>
          </w:tcPr>
          <w:p w14:paraId="1CC4B298"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4104296A" w14:textId="7DA26137" w:rsidR="00BC2F61" w:rsidRPr="001F3468" w:rsidRDefault="00BC2F6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2</w:t>
            </w:r>
            <w:r w:rsidRPr="00BC2F61">
              <w:rPr>
                <w:sz w:val="22"/>
                <w:vertAlign w:val="superscript"/>
              </w:rPr>
              <w:t>nd</w:t>
            </w:r>
            <w:r>
              <w:rPr>
                <w:sz w:val="22"/>
              </w:rPr>
              <w:t xml:space="preserve"> </w:t>
            </w:r>
            <w:r w:rsidR="0009659F">
              <w:rPr>
                <w:sz w:val="22"/>
              </w:rPr>
              <w:t>Tuesday</w:t>
            </w:r>
            <w:r>
              <w:rPr>
                <w:sz w:val="22"/>
              </w:rPr>
              <w:t xml:space="preserve"> of each month at </w:t>
            </w:r>
            <w:r w:rsidR="0009659F">
              <w:rPr>
                <w:sz w:val="22"/>
              </w:rPr>
              <w:t>6</w:t>
            </w:r>
            <w:r>
              <w:rPr>
                <w:sz w:val="22"/>
              </w:rPr>
              <w:t>pm.</w:t>
            </w:r>
          </w:p>
        </w:tc>
      </w:tr>
      <w:tr w:rsidR="00BC2F61" w:rsidRPr="001F3468" w14:paraId="3E6ABFDA" w14:textId="77777777" w:rsidTr="008A5B6C">
        <w:tc>
          <w:tcPr>
            <w:tcW w:w="10800" w:type="dxa"/>
            <w:gridSpan w:val="9"/>
            <w:tcBorders>
              <w:bottom w:val="single" w:sz="4" w:space="0" w:color="auto"/>
            </w:tcBorders>
          </w:tcPr>
          <w:p w14:paraId="6F4ED5BE" w14:textId="77777777" w:rsidR="00BC2F61" w:rsidRPr="001F3468" w:rsidRDefault="00BC2F61">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Anderson Valley High School Cafeteria, 18200 Mountain View Road, Boonville, CA 956415</w:t>
            </w:r>
          </w:p>
        </w:tc>
      </w:tr>
      <w:tr w:rsidR="00BC2F61" w:rsidRPr="001F3468" w14:paraId="25FB6D01" w14:textId="77777777" w:rsidTr="008A5B6C">
        <w:trPr>
          <w:cantSplit/>
        </w:trPr>
        <w:tc>
          <w:tcPr>
            <w:tcW w:w="2880" w:type="dxa"/>
          </w:tcPr>
          <w:p w14:paraId="204EE258"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0D4DFCC6"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AVUSD District Office</w:t>
            </w:r>
          </w:p>
        </w:tc>
        <w:tc>
          <w:tcPr>
            <w:tcW w:w="900" w:type="dxa"/>
            <w:gridSpan w:val="2"/>
          </w:tcPr>
          <w:p w14:paraId="03E6F141"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4DC1FC5D"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707-895-3774</w:t>
            </w:r>
          </w:p>
        </w:tc>
      </w:tr>
      <w:tr w:rsidR="00BC2F61" w:rsidRPr="001F3468" w14:paraId="1E92F563" w14:textId="77777777" w:rsidTr="008A5B6C">
        <w:trPr>
          <w:cantSplit/>
          <w:trHeight w:val="287"/>
        </w:trPr>
        <w:tc>
          <w:tcPr>
            <w:tcW w:w="10800" w:type="dxa"/>
            <w:gridSpan w:val="9"/>
            <w:tcBorders>
              <w:bottom w:val="single" w:sz="6" w:space="0" w:color="auto"/>
            </w:tcBorders>
          </w:tcPr>
          <w:p w14:paraId="39918473" w14:textId="77777777" w:rsidR="00BC2F61" w:rsidRPr="001F3468" w:rsidRDefault="00BC2F61">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2F61" w:rsidRPr="001F3468" w14:paraId="59FF1173"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06DCA6FE"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2F61" w:rsidRPr="00A44246" w14:paraId="1193B2B7"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294D44F1" w14:textId="77777777" w:rsidR="00BC2F61" w:rsidRPr="00A44246" w:rsidRDefault="00BC2F61"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45A9510" w14:textId="77777777" w:rsidR="00BC2F61" w:rsidRPr="00A44246" w:rsidRDefault="00BC2F61"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14:paraId="72155389" w14:textId="77777777" w:rsidR="00BC2F61" w:rsidRPr="00A44246" w:rsidRDefault="00BC2F61"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3732AEF9" w14:textId="77777777" w:rsidR="00BC2F61" w:rsidRPr="00A44246" w:rsidRDefault="00BC2F61"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14:paraId="2E6F5835" w14:textId="77777777" w:rsidR="00BC2F61" w:rsidRPr="00A44246" w:rsidRDefault="00BC2F61"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14:paraId="0097A341" w14:textId="77777777" w:rsidR="00BC2F61" w:rsidRPr="00A44246" w:rsidRDefault="00BC2F61"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545E985A" w14:textId="77777777" w:rsidR="00BC2F61" w:rsidRPr="00A44246" w:rsidRDefault="00BC2F61"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4C07A730" w14:textId="77777777" w:rsidR="00BC2F61" w:rsidRPr="00A44246" w:rsidRDefault="00BC2F61"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5CA5B05B" w14:textId="77777777" w:rsidR="00BC2F61" w:rsidRPr="00A44246" w:rsidRDefault="00BC2F61" w:rsidP="00AB01B0">
            <w:pPr>
              <w:tabs>
                <w:tab w:val="left" w:pos="1440"/>
              </w:tabs>
              <w:spacing w:before="80" w:after="60"/>
              <w:jc w:val="both"/>
              <w:rPr>
                <w:sz w:val="22"/>
              </w:rPr>
            </w:pPr>
            <w:r w:rsidRPr="00A44246">
              <w:rPr>
                <w:b/>
                <w:sz w:val="22"/>
              </w:rPr>
              <w:t>Regulatory Action Level (AL)</w:t>
            </w:r>
            <w:r w:rsidRPr="00A44246">
              <w:rPr>
                <w:sz w:val="22"/>
              </w:rPr>
              <w:t>: The concentration of a contaminant which, if exceeded, triggers treatment or other requirements that a water system must follow.</w:t>
            </w:r>
          </w:p>
          <w:p w14:paraId="5B6B7DAE" w14:textId="77777777" w:rsidR="00BC2F61" w:rsidRPr="00A44246" w:rsidRDefault="00BC2F61"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14:paraId="45C16842" w14:textId="77777777" w:rsidR="00BC2F61" w:rsidRPr="00A44246" w:rsidRDefault="00BC2F61"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27C982F8" w14:textId="77777777" w:rsidR="00BC2F61" w:rsidRPr="00A44246" w:rsidRDefault="00BC2F61"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78B23982" w14:textId="77777777" w:rsidR="00BC2F61" w:rsidRPr="00A44246" w:rsidRDefault="00BC2F61"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68553320" w14:textId="77777777" w:rsidR="00BC2F61" w:rsidRPr="00A44246" w:rsidRDefault="00BC2F61"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2797390E" w14:textId="77777777" w:rsidR="00BC2F61" w:rsidRPr="00A44246" w:rsidRDefault="00BC2F61"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(µg/L)</w:t>
            </w:r>
          </w:p>
          <w:p w14:paraId="6F748D2C" w14:textId="77777777" w:rsidR="00BC2F61" w:rsidRPr="00A44246" w:rsidRDefault="00BC2F61"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6558CEF0" w14:textId="77777777" w:rsidR="00BC2F61" w:rsidRPr="00A44246" w:rsidRDefault="00BC2F61"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1B07B411" w14:textId="77777777" w:rsidR="00BC2F61" w:rsidRPr="00A44246" w:rsidRDefault="00BC2F61"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6A3BD558"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14747A0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5379DE9E"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55E3436"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0A05A2CF"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1543929A"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5C5BE8A6"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4CF905D1"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0860F0C8"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14:paraId="02D18843" w14:textId="77777777"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0A01D192" w14:textId="77777777" w:rsidR="00BC6327" w:rsidRPr="00A44246" w:rsidRDefault="00BC6327" w:rsidP="00D057C3">
            <w:pPr>
              <w:pStyle w:val="Heading7"/>
              <w:spacing w:before="20" w:after="20" w:line="240" w:lineRule="auto"/>
              <w:rPr>
                <w:rFonts w:ascii="Times New Roman" w:hAnsi="Times New Roman"/>
                <w:bCs w:val="0"/>
                <w:caps/>
                <w:sz w:val="20"/>
              </w:rPr>
            </w:pPr>
            <w:r w:rsidRPr="004040A3">
              <w:rPr>
                <w:rFonts w:ascii="Times New Roman" w:hAnsi="Times New Roman"/>
                <w:bCs w:val="0"/>
                <w:caps/>
                <w:sz w:val="20"/>
              </w:rPr>
              <w:t>Table 1</w:t>
            </w:r>
            <w:r w:rsidRPr="00A44246">
              <w:rPr>
                <w:rFonts w:ascii="Times New Roman" w:hAnsi="Times New Roman"/>
                <w:bCs w:val="0"/>
                <w:caps/>
                <w:sz w:val="20"/>
              </w:rPr>
              <w:t xml:space="preserve">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787C9A98" w14:textId="77777777" w:rsidTr="00535F8B">
        <w:trPr>
          <w:cantSplit/>
          <w:jc w:val="center"/>
        </w:trPr>
        <w:tc>
          <w:tcPr>
            <w:tcW w:w="2249" w:type="dxa"/>
            <w:gridSpan w:val="2"/>
            <w:tcBorders>
              <w:top w:val="single" w:sz="18" w:space="0" w:color="auto"/>
              <w:left w:val="single" w:sz="6" w:space="0" w:color="auto"/>
              <w:bottom w:val="double" w:sz="6" w:space="0" w:color="auto"/>
            </w:tcBorders>
            <w:vAlign w:val="center"/>
          </w:tcPr>
          <w:p w14:paraId="3B652AFC"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332EEBAD"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14:paraId="2A142C6F" w14:textId="77777777"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14:paraId="62F956F8"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128A4E39" w14:textId="77777777"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14:paraId="5EE7AA49" w14:textId="77777777" w:rsidR="00BC6327" w:rsidRPr="00A44246" w:rsidRDefault="00BC6327" w:rsidP="00D057C3">
            <w:pPr>
              <w:jc w:val="center"/>
              <w:rPr>
                <w:b/>
                <w:sz w:val="18"/>
              </w:rPr>
            </w:pPr>
            <w:r w:rsidRPr="00A44246">
              <w:rPr>
                <w:b/>
                <w:sz w:val="18"/>
              </w:rPr>
              <w:t>Typical Source of Bacteria</w:t>
            </w:r>
          </w:p>
        </w:tc>
      </w:tr>
      <w:tr w:rsidR="00BC6327" w:rsidRPr="00A44246" w14:paraId="53078813" w14:textId="77777777" w:rsidTr="00535F8B">
        <w:trPr>
          <w:cantSplit/>
          <w:jc w:val="center"/>
        </w:trPr>
        <w:tc>
          <w:tcPr>
            <w:tcW w:w="2249" w:type="dxa"/>
            <w:gridSpan w:val="2"/>
            <w:tcBorders>
              <w:top w:val="nil"/>
              <w:left w:val="single" w:sz="6" w:space="0" w:color="auto"/>
              <w:bottom w:val="single" w:sz="4" w:space="0" w:color="auto"/>
            </w:tcBorders>
          </w:tcPr>
          <w:p w14:paraId="5F439E85"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14:paraId="40254456" w14:textId="77777777" w:rsidR="00BC6327" w:rsidRPr="00A44246" w:rsidRDefault="00BC6327" w:rsidP="00D057C3">
            <w:pPr>
              <w:ind w:left="-108" w:right="-90"/>
              <w:jc w:val="center"/>
              <w:rPr>
                <w:sz w:val="16"/>
                <w:szCs w:val="16"/>
              </w:rPr>
            </w:pPr>
            <w:r w:rsidRPr="00A44246">
              <w:rPr>
                <w:sz w:val="16"/>
                <w:szCs w:val="16"/>
              </w:rPr>
              <w:t>(In a mo.)</w:t>
            </w:r>
          </w:p>
          <w:p w14:paraId="70BB5FEC" w14:textId="77777777" w:rsidR="00BC6327" w:rsidRPr="007029E5" w:rsidRDefault="007029E5" w:rsidP="00D057C3">
            <w:pPr>
              <w:ind w:left="-108" w:right="-90"/>
              <w:jc w:val="center"/>
              <w:rPr>
                <w:sz w:val="18"/>
              </w:rPr>
            </w:pPr>
            <w:r>
              <w:rPr>
                <w:sz w:val="18"/>
              </w:rPr>
              <w:t>0</w:t>
            </w:r>
          </w:p>
        </w:tc>
        <w:tc>
          <w:tcPr>
            <w:tcW w:w="1685" w:type="dxa"/>
            <w:gridSpan w:val="2"/>
            <w:tcBorders>
              <w:top w:val="nil"/>
              <w:bottom w:val="single" w:sz="4" w:space="0" w:color="auto"/>
            </w:tcBorders>
          </w:tcPr>
          <w:p w14:paraId="5F5BC1EA" w14:textId="77777777" w:rsidR="00BC6327" w:rsidRPr="00A44246" w:rsidRDefault="004040A3" w:rsidP="00D057C3">
            <w:pPr>
              <w:jc w:val="center"/>
              <w:rPr>
                <w:sz w:val="18"/>
              </w:rPr>
            </w:pPr>
            <w:r>
              <w:rPr>
                <w:sz w:val="18"/>
              </w:rPr>
              <w:t>0</w:t>
            </w:r>
          </w:p>
        </w:tc>
        <w:tc>
          <w:tcPr>
            <w:tcW w:w="2249" w:type="dxa"/>
            <w:gridSpan w:val="3"/>
            <w:tcBorders>
              <w:top w:val="nil"/>
              <w:bottom w:val="single" w:sz="4" w:space="0" w:color="auto"/>
            </w:tcBorders>
          </w:tcPr>
          <w:p w14:paraId="5E2B1E79" w14:textId="77777777"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14:paraId="373CFA73" w14:textId="77777777"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14:paraId="3960D63C" w14:textId="77777777" w:rsidR="00BC6327" w:rsidRPr="00A44246" w:rsidRDefault="00BC6327" w:rsidP="00D057C3">
            <w:pPr>
              <w:rPr>
                <w:sz w:val="18"/>
              </w:rPr>
            </w:pPr>
            <w:r w:rsidRPr="00A44246">
              <w:rPr>
                <w:sz w:val="18"/>
              </w:rPr>
              <w:t>Naturally present in the environment</w:t>
            </w:r>
          </w:p>
        </w:tc>
      </w:tr>
      <w:tr w:rsidR="008F7660" w:rsidRPr="00A44246" w14:paraId="1BAEC5E7"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62FC174B"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7C1682A4" w14:textId="77777777" w:rsidR="005540D9" w:rsidRPr="00A44246" w:rsidRDefault="005540D9" w:rsidP="005540D9">
            <w:pPr>
              <w:ind w:left="-115" w:right="-86"/>
              <w:jc w:val="center"/>
              <w:rPr>
                <w:sz w:val="16"/>
                <w:szCs w:val="16"/>
              </w:rPr>
            </w:pPr>
            <w:r w:rsidRPr="00A44246">
              <w:rPr>
                <w:sz w:val="16"/>
                <w:szCs w:val="16"/>
              </w:rPr>
              <w:t>(In the year)</w:t>
            </w:r>
          </w:p>
          <w:p w14:paraId="069ECB16" w14:textId="77777777" w:rsidR="008F7660" w:rsidRPr="00A44246" w:rsidRDefault="007029E5"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14:paraId="14E1C810" w14:textId="77777777" w:rsidR="008F7660" w:rsidRPr="00A44246" w:rsidRDefault="004040A3" w:rsidP="00D057C3">
            <w:pPr>
              <w:jc w:val="center"/>
              <w:rPr>
                <w:sz w:val="18"/>
              </w:rPr>
            </w:pPr>
            <w:r>
              <w:rPr>
                <w:sz w:val="18"/>
              </w:rPr>
              <w:t>0</w:t>
            </w:r>
          </w:p>
        </w:tc>
        <w:tc>
          <w:tcPr>
            <w:tcW w:w="2249" w:type="dxa"/>
            <w:gridSpan w:val="3"/>
            <w:tcBorders>
              <w:top w:val="single" w:sz="4" w:space="0" w:color="auto"/>
              <w:bottom w:val="single" w:sz="4" w:space="0" w:color="auto"/>
            </w:tcBorders>
          </w:tcPr>
          <w:p w14:paraId="34C4C2B6"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7B6EA318" w14:textId="77777777"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14:paraId="5E73CDE5" w14:textId="77777777" w:rsidR="008F7660" w:rsidRPr="00A44246" w:rsidRDefault="005540D9" w:rsidP="00D057C3">
            <w:pPr>
              <w:rPr>
                <w:sz w:val="18"/>
              </w:rPr>
            </w:pPr>
            <w:r w:rsidRPr="00A44246">
              <w:rPr>
                <w:sz w:val="18"/>
              </w:rPr>
              <w:t>Human and animal fecal waste</w:t>
            </w:r>
          </w:p>
        </w:tc>
      </w:tr>
      <w:tr w:rsidR="005540D9" w:rsidRPr="00A44246" w14:paraId="14CED3E0"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1AEADE20" w14:textId="77777777" w:rsidR="005540D9" w:rsidRPr="00A44246" w:rsidRDefault="005540D9" w:rsidP="005540D9">
            <w:pPr>
              <w:jc w:val="center"/>
              <w:rPr>
                <w:i/>
                <w:sz w:val="18"/>
              </w:rPr>
            </w:pPr>
            <w:r w:rsidRPr="00A44246">
              <w:rPr>
                <w:i/>
                <w:sz w:val="18"/>
              </w:rPr>
              <w:t>E. coli</w:t>
            </w:r>
          </w:p>
          <w:p w14:paraId="3F5835BC" w14:textId="77777777"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14:paraId="36124B68" w14:textId="77777777" w:rsidR="002F6EC9"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14:paraId="76E3B403" w14:textId="77777777" w:rsidR="007029E5" w:rsidRPr="00A44246" w:rsidRDefault="007029E5" w:rsidP="002F6EC9">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14:paraId="187DD220" w14:textId="77777777" w:rsidR="005540D9" w:rsidRPr="00A44246" w:rsidRDefault="004040A3" w:rsidP="00D057C3">
            <w:pPr>
              <w:jc w:val="center"/>
              <w:rPr>
                <w:sz w:val="18"/>
              </w:rPr>
            </w:pPr>
            <w:r>
              <w:rPr>
                <w:sz w:val="18"/>
              </w:rPr>
              <w:t>0</w:t>
            </w:r>
          </w:p>
        </w:tc>
        <w:tc>
          <w:tcPr>
            <w:tcW w:w="2249" w:type="dxa"/>
            <w:gridSpan w:val="3"/>
            <w:tcBorders>
              <w:top w:val="single" w:sz="4" w:space="0" w:color="auto"/>
              <w:bottom w:val="single" w:sz="4" w:space="0" w:color="auto"/>
            </w:tcBorders>
          </w:tcPr>
          <w:p w14:paraId="2DF2D2FE" w14:textId="77777777"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14:paraId="57952B0C" w14:textId="77777777"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14:paraId="10A13DDC" w14:textId="77777777" w:rsidR="005540D9" w:rsidRPr="00A44246" w:rsidRDefault="002F6EC9" w:rsidP="00D057C3">
            <w:pPr>
              <w:rPr>
                <w:sz w:val="18"/>
              </w:rPr>
            </w:pPr>
            <w:r w:rsidRPr="00A44246">
              <w:rPr>
                <w:sz w:val="18"/>
              </w:rPr>
              <w:t>Human and animal fecal waste</w:t>
            </w:r>
          </w:p>
        </w:tc>
      </w:tr>
      <w:tr w:rsidR="00172215" w:rsidRPr="001F3468" w14:paraId="5135B9B9" w14:textId="77777777"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14:paraId="5DA2FFA1" w14:textId="77777777"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14:paraId="75FEDC63" w14:textId="77777777"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1522E02D"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3D426EEA" w14:textId="77777777" w:rsidTr="00535F8B">
        <w:trPr>
          <w:jc w:val="center"/>
        </w:trPr>
        <w:tc>
          <w:tcPr>
            <w:tcW w:w="2241" w:type="dxa"/>
            <w:tcBorders>
              <w:top w:val="single" w:sz="18" w:space="0" w:color="auto"/>
              <w:left w:val="single" w:sz="6" w:space="0" w:color="auto"/>
              <w:bottom w:val="double" w:sz="6" w:space="0" w:color="auto"/>
            </w:tcBorders>
            <w:vAlign w:val="center"/>
          </w:tcPr>
          <w:p w14:paraId="4D59AB17"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04056534" w14:textId="77777777"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14:paraId="5E08392E"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14:paraId="7C8689E0"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5064535B"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33DEA300" w14:textId="77777777" w:rsidR="00B44817" w:rsidRPr="001F3468" w:rsidRDefault="00B44817" w:rsidP="00B44817">
            <w:pPr>
              <w:jc w:val="center"/>
              <w:rPr>
                <w:b/>
                <w:sz w:val="18"/>
              </w:rPr>
            </w:pPr>
            <w:r w:rsidRPr="001F3468">
              <w:rPr>
                <w:b/>
                <w:sz w:val="18"/>
              </w:rPr>
              <w:t>AL</w:t>
            </w:r>
          </w:p>
        </w:tc>
        <w:tc>
          <w:tcPr>
            <w:tcW w:w="629" w:type="dxa"/>
            <w:tcBorders>
              <w:top w:val="single" w:sz="18" w:space="0" w:color="auto"/>
              <w:bottom w:val="double" w:sz="6" w:space="0" w:color="auto"/>
            </w:tcBorders>
            <w:vAlign w:val="center"/>
          </w:tcPr>
          <w:p w14:paraId="7F2001C6" w14:textId="77777777"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14:paraId="09F113C7"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00905CBD" w14:textId="77777777" w:rsidR="00B44817" w:rsidRPr="001F3468" w:rsidRDefault="00B44817" w:rsidP="00B44817">
            <w:pPr>
              <w:jc w:val="center"/>
              <w:rPr>
                <w:b/>
                <w:sz w:val="18"/>
              </w:rPr>
            </w:pPr>
            <w:r w:rsidRPr="001F3468">
              <w:rPr>
                <w:b/>
                <w:sz w:val="18"/>
              </w:rPr>
              <w:t>Typical Source of Contaminant</w:t>
            </w:r>
          </w:p>
        </w:tc>
      </w:tr>
      <w:tr w:rsidR="00B44817" w:rsidRPr="001F3468" w14:paraId="52E8B7FF" w14:textId="77777777" w:rsidTr="00535F8B">
        <w:trPr>
          <w:jc w:val="center"/>
        </w:trPr>
        <w:tc>
          <w:tcPr>
            <w:tcW w:w="2241" w:type="dxa"/>
            <w:tcBorders>
              <w:top w:val="nil"/>
              <w:left w:val="single" w:sz="6" w:space="0" w:color="auto"/>
              <w:bottom w:val="nil"/>
            </w:tcBorders>
          </w:tcPr>
          <w:p w14:paraId="38A5DFF3" w14:textId="77777777" w:rsidR="00B44817" w:rsidRPr="001F3468" w:rsidRDefault="00B44817" w:rsidP="00D057C3">
            <w:pPr>
              <w:rPr>
                <w:sz w:val="18"/>
              </w:rPr>
            </w:pPr>
            <w:r w:rsidRPr="001F3468">
              <w:rPr>
                <w:sz w:val="18"/>
              </w:rPr>
              <w:t>Lead (ppb)</w:t>
            </w:r>
          </w:p>
        </w:tc>
        <w:tc>
          <w:tcPr>
            <w:tcW w:w="810" w:type="dxa"/>
            <w:gridSpan w:val="2"/>
            <w:tcBorders>
              <w:top w:val="nil"/>
            </w:tcBorders>
          </w:tcPr>
          <w:p w14:paraId="4E8D4385" w14:textId="35CA8768" w:rsidR="00B44817" w:rsidRPr="001F3468" w:rsidRDefault="008D4C58" w:rsidP="00D057C3">
            <w:pPr>
              <w:jc w:val="center"/>
              <w:rPr>
                <w:sz w:val="18"/>
              </w:rPr>
            </w:pPr>
            <w:r>
              <w:rPr>
                <w:sz w:val="18"/>
              </w:rPr>
              <w:t>9</w:t>
            </w:r>
            <w:r w:rsidR="00F631FF">
              <w:rPr>
                <w:sz w:val="18"/>
              </w:rPr>
              <w:t>/2</w:t>
            </w:r>
            <w:r>
              <w:rPr>
                <w:sz w:val="18"/>
              </w:rPr>
              <w:t>9</w:t>
            </w:r>
            <w:r w:rsidR="00F631FF">
              <w:rPr>
                <w:sz w:val="18"/>
              </w:rPr>
              <w:t>/</w:t>
            </w:r>
            <w:r>
              <w:rPr>
                <w:sz w:val="18"/>
              </w:rPr>
              <w:t>2</w:t>
            </w:r>
            <w:r w:rsidR="00384FEB">
              <w:rPr>
                <w:sz w:val="18"/>
              </w:rPr>
              <w:t>5</w:t>
            </w:r>
          </w:p>
        </w:tc>
        <w:tc>
          <w:tcPr>
            <w:tcW w:w="900" w:type="dxa"/>
            <w:gridSpan w:val="2"/>
            <w:tcBorders>
              <w:top w:val="nil"/>
            </w:tcBorders>
          </w:tcPr>
          <w:p w14:paraId="1C6421C8" w14:textId="77777777" w:rsidR="00B44817" w:rsidRPr="001F3468" w:rsidRDefault="007B4E3A" w:rsidP="00D057C3">
            <w:pPr>
              <w:jc w:val="center"/>
              <w:rPr>
                <w:sz w:val="18"/>
              </w:rPr>
            </w:pPr>
            <w:r>
              <w:rPr>
                <w:sz w:val="18"/>
              </w:rPr>
              <w:t>5</w:t>
            </w:r>
          </w:p>
        </w:tc>
        <w:tc>
          <w:tcPr>
            <w:tcW w:w="991" w:type="dxa"/>
            <w:tcBorders>
              <w:top w:val="nil"/>
              <w:bottom w:val="nil"/>
            </w:tcBorders>
          </w:tcPr>
          <w:p w14:paraId="4870AEAD" w14:textId="77777777" w:rsidR="00B44817" w:rsidRPr="001F3468" w:rsidRDefault="007B4E3A" w:rsidP="00D057C3">
            <w:pPr>
              <w:jc w:val="center"/>
              <w:rPr>
                <w:sz w:val="18"/>
              </w:rPr>
            </w:pPr>
            <w:r>
              <w:rPr>
                <w:sz w:val="18"/>
              </w:rPr>
              <w:t>ND</w:t>
            </w:r>
          </w:p>
        </w:tc>
        <w:tc>
          <w:tcPr>
            <w:tcW w:w="1080" w:type="dxa"/>
            <w:tcBorders>
              <w:top w:val="nil"/>
              <w:bottom w:val="nil"/>
            </w:tcBorders>
          </w:tcPr>
          <w:p w14:paraId="25EA0575" w14:textId="77777777" w:rsidR="00B44817" w:rsidRPr="001F3468" w:rsidRDefault="007B4E3A" w:rsidP="00D057C3">
            <w:pPr>
              <w:jc w:val="center"/>
              <w:rPr>
                <w:sz w:val="18"/>
              </w:rPr>
            </w:pPr>
            <w:r>
              <w:rPr>
                <w:sz w:val="18"/>
              </w:rPr>
              <w:t>0</w:t>
            </w:r>
          </w:p>
        </w:tc>
        <w:tc>
          <w:tcPr>
            <w:tcW w:w="540" w:type="dxa"/>
            <w:tcBorders>
              <w:top w:val="nil"/>
              <w:bottom w:val="nil"/>
            </w:tcBorders>
          </w:tcPr>
          <w:p w14:paraId="1DE00E7B" w14:textId="77777777" w:rsidR="00B44817" w:rsidRPr="001F3468" w:rsidRDefault="00B44817" w:rsidP="00D057C3">
            <w:pPr>
              <w:jc w:val="center"/>
              <w:rPr>
                <w:sz w:val="18"/>
              </w:rPr>
            </w:pPr>
            <w:r w:rsidRPr="001F3468">
              <w:rPr>
                <w:sz w:val="18"/>
              </w:rPr>
              <w:t>15</w:t>
            </w:r>
          </w:p>
        </w:tc>
        <w:tc>
          <w:tcPr>
            <w:tcW w:w="629" w:type="dxa"/>
            <w:tcBorders>
              <w:top w:val="nil"/>
              <w:bottom w:val="nil"/>
            </w:tcBorders>
          </w:tcPr>
          <w:p w14:paraId="37984845" w14:textId="77777777"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14:paraId="681952C2" w14:textId="77777777" w:rsidR="00B44817" w:rsidRPr="001D7D91" w:rsidRDefault="00B44817" w:rsidP="00B44817">
            <w:pPr>
              <w:jc w:val="center"/>
              <w:rPr>
                <w:sz w:val="17"/>
                <w:szCs w:val="16"/>
              </w:rPr>
            </w:pPr>
          </w:p>
        </w:tc>
        <w:tc>
          <w:tcPr>
            <w:tcW w:w="2251" w:type="dxa"/>
            <w:tcBorders>
              <w:top w:val="nil"/>
              <w:bottom w:val="nil"/>
              <w:right w:val="single" w:sz="6" w:space="0" w:color="auto"/>
            </w:tcBorders>
          </w:tcPr>
          <w:p w14:paraId="2E88D88F" w14:textId="77777777"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14:paraId="696E564F" w14:textId="77777777" w:rsidTr="00535F8B">
        <w:trPr>
          <w:jc w:val="center"/>
        </w:trPr>
        <w:tc>
          <w:tcPr>
            <w:tcW w:w="2241" w:type="dxa"/>
            <w:tcBorders>
              <w:left w:val="single" w:sz="6" w:space="0" w:color="auto"/>
              <w:bottom w:val="single" w:sz="18" w:space="0" w:color="auto"/>
            </w:tcBorders>
          </w:tcPr>
          <w:p w14:paraId="44E78781" w14:textId="77777777"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14:paraId="01463FDA" w14:textId="16DA22DD" w:rsidR="00B44817" w:rsidRPr="001F3468" w:rsidRDefault="008D4C58" w:rsidP="00D057C3">
            <w:pPr>
              <w:jc w:val="center"/>
              <w:rPr>
                <w:sz w:val="18"/>
              </w:rPr>
            </w:pPr>
            <w:r>
              <w:rPr>
                <w:sz w:val="18"/>
              </w:rPr>
              <w:t>9</w:t>
            </w:r>
            <w:r w:rsidR="007B4E3A">
              <w:rPr>
                <w:sz w:val="18"/>
              </w:rPr>
              <w:t>/</w:t>
            </w:r>
            <w:r>
              <w:rPr>
                <w:sz w:val="18"/>
              </w:rPr>
              <w:t>2</w:t>
            </w:r>
            <w:r w:rsidR="00384FEB">
              <w:rPr>
                <w:sz w:val="18"/>
              </w:rPr>
              <w:t>9/25</w:t>
            </w:r>
          </w:p>
        </w:tc>
        <w:tc>
          <w:tcPr>
            <w:tcW w:w="900" w:type="dxa"/>
            <w:gridSpan w:val="2"/>
            <w:tcBorders>
              <w:bottom w:val="single" w:sz="18" w:space="0" w:color="auto"/>
            </w:tcBorders>
          </w:tcPr>
          <w:p w14:paraId="7F0C3574" w14:textId="77777777" w:rsidR="00B44817" w:rsidRPr="001F3468" w:rsidRDefault="007B4E3A" w:rsidP="00D057C3">
            <w:pPr>
              <w:jc w:val="center"/>
              <w:rPr>
                <w:sz w:val="18"/>
              </w:rPr>
            </w:pPr>
            <w:r>
              <w:rPr>
                <w:sz w:val="18"/>
              </w:rPr>
              <w:t>5</w:t>
            </w:r>
          </w:p>
        </w:tc>
        <w:tc>
          <w:tcPr>
            <w:tcW w:w="991" w:type="dxa"/>
            <w:tcBorders>
              <w:bottom w:val="single" w:sz="18" w:space="0" w:color="auto"/>
            </w:tcBorders>
          </w:tcPr>
          <w:p w14:paraId="126BAA3E" w14:textId="0A1A9A90" w:rsidR="00B44817" w:rsidRPr="001F3468" w:rsidRDefault="007B4E3A" w:rsidP="00D057C3">
            <w:pPr>
              <w:jc w:val="center"/>
              <w:rPr>
                <w:sz w:val="18"/>
              </w:rPr>
            </w:pPr>
            <w:r>
              <w:rPr>
                <w:sz w:val="18"/>
              </w:rPr>
              <w:t>0.</w:t>
            </w:r>
            <w:r w:rsidR="00384FEB">
              <w:rPr>
                <w:sz w:val="18"/>
              </w:rPr>
              <w:t>13</w:t>
            </w:r>
          </w:p>
        </w:tc>
        <w:tc>
          <w:tcPr>
            <w:tcW w:w="1080" w:type="dxa"/>
            <w:tcBorders>
              <w:bottom w:val="single" w:sz="18" w:space="0" w:color="auto"/>
            </w:tcBorders>
          </w:tcPr>
          <w:p w14:paraId="476EB85B" w14:textId="77777777" w:rsidR="00B44817" w:rsidRPr="001F3468" w:rsidRDefault="007B4E3A" w:rsidP="00D057C3">
            <w:pPr>
              <w:jc w:val="center"/>
              <w:rPr>
                <w:sz w:val="18"/>
              </w:rPr>
            </w:pPr>
            <w:r>
              <w:rPr>
                <w:sz w:val="18"/>
              </w:rPr>
              <w:t>0</w:t>
            </w:r>
          </w:p>
        </w:tc>
        <w:tc>
          <w:tcPr>
            <w:tcW w:w="540" w:type="dxa"/>
            <w:tcBorders>
              <w:bottom w:val="single" w:sz="18" w:space="0" w:color="auto"/>
            </w:tcBorders>
          </w:tcPr>
          <w:p w14:paraId="7DA35EDC" w14:textId="77777777"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14:paraId="7F7B1C06" w14:textId="77777777"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14:paraId="30EF06FF" w14:textId="77777777"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14:paraId="5CEC1F01" w14:textId="77777777"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14:paraId="48F1F296"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26B50F53"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4F42ED3" w14:textId="77777777"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14:paraId="3880E234" w14:textId="77777777" w:rsidTr="00E92E9C">
        <w:trPr>
          <w:jc w:val="center"/>
        </w:trPr>
        <w:tc>
          <w:tcPr>
            <w:tcW w:w="2250" w:type="dxa"/>
            <w:tcBorders>
              <w:top w:val="single" w:sz="18" w:space="0" w:color="auto"/>
              <w:left w:val="single" w:sz="6" w:space="0" w:color="auto"/>
              <w:bottom w:val="double" w:sz="6" w:space="0" w:color="auto"/>
            </w:tcBorders>
            <w:vAlign w:val="center"/>
          </w:tcPr>
          <w:p w14:paraId="0B199F40" w14:textId="77777777"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70FF0149" w14:textId="77777777"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01E13FB7" w14:textId="77777777"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3955FC10" w14:textId="77777777" w:rsidR="00B3023D" w:rsidRPr="001F3468" w:rsidRDefault="00B3023D" w:rsidP="002F6EC9">
            <w:pPr>
              <w:keepNext/>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14:paraId="32B3CE94" w14:textId="77777777"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3708C94D" w14:textId="77777777"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671F5807" w14:textId="77777777" w:rsidR="00B3023D" w:rsidRPr="001F3468" w:rsidRDefault="00B3023D" w:rsidP="002F6EC9">
            <w:pPr>
              <w:keepNext/>
              <w:jc w:val="center"/>
              <w:rPr>
                <w:b/>
                <w:sz w:val="18"/>
              </w:rPr>
            </w:pPr>
            <w:r w:rsidRPr="001F3468">
              <w:rPr>
                <w:b/>
                <w:sz w:val="18"/>
              </w:rPr>
              <w:t>Typical Source of Contaminant</w:t>
            </w:r>
          </w:p>
        </w:tc>
      </w:tr>
      <w:tr w:rsidR="00D057C3" w:rsidRPr="001F3468" w14:paraId="58FE10B2" w14:textId="77777777" w:rsidTr="00E92E9C">
        <w:trPr>
          <w:jc w:val="center"/>
        </w:trPr>
        <w:tc>
          <w:tcPr>
            <w:tcW w:w="2250" w:type="dxa"/>
            <w:tcBorders>
              <w:top w:val="nil"/>
              <w:left w:val="single" w:sz="6" w:space="0" w:color="auto"/>
              <w:bottom w:val="single" w:sz="4" w:space="0" w:color="auto"/>
            </w:tcBorders>
          </w:tcPr>
          <w:p w14:paraId="4372C0AE" w14:textId="77777777" w:rsidR="00B3023D" w:rsidRDefault="00B3023D" w:rsidP="002F6EC9">
            <w:pPr>
              <w:keepNext/>
              <w:rPr>
                <w:sz w:val="18"/>
              </w:rPr>
            </w:pPr>
            <w:r w:rsidRPr="001F3468">
              <w:rPr>
                <w:sz w:val="18"/>
              </w:rPr>
              <w:t>Sodium (ppm)</w:t>
            </w:r>
          </w:p>
          <w:p w14:paraId="24569A3F" w14:textId="77777777" w:rsidR="007E7E85" w:rsidRPr="001F3468" w:rsidRDefault="007E7E85" w:rsidP="007E7E85">
            <w:pPr>
              <w:keepNext/>
              <w:rPr>
                <w:sz w:val="18"/>
              </w:rPr>
            </w:pPr>
          </w:p>
        </w:tc>
        <w:tc>
          <w:tcPr>
            <w:tcW w:w="1008" w:type="dxa"/>
            <w:gridSpan w:val="2"/>
            <w:tcBorders>
              <w:top w:val="nil"/>
              <w:bottom w:val="single" w:sz="4" w:space="0" w:color="auto"/>
            </w:tcBorders>
          </w:tcPr>
          <w:p w14:paraId="29681DDB" w14:textId="77777777" w:rsidR="00B3023D" w:rsidRDefault="00B3023D" w:rsidP="002F6EC9">
            <w:pPr>
              <w:keepNext/>
              <w:jc w:val="center"/>
              <w:rPr>
                <w:sz w:val="18"/>
              </w:rPr>
            </w:pPr>
          </w:p>
          <w:p w14:paraId="1A4E3287" w14:textId="77777777" w:rsidR="007E7E85" w:rsidRPr="001F3468" w:rsidRDefault="00407366" w:rsidP="007E7E85">
            <w:pPr>
              <w:keepNext/>
              <w:jc w:val="center"/>
              <w:rPr>
                <w:sz w:val="18"/>
              </w:rPr>
            </w:pPr>
            <w:r>
              <w:rPr>
                <w:sz w:val="18"/>
              </w:rPr>
              <w:t>2009</w:t>
            </w:r>
          </w:p>
        </w:tc>
        <w:tc>
          <w:tcPr>
            <w:tcW w:w="1350" w:type="dxa"/>
            <w:tcBorders>
              <w:top w:val="nil"/>
              <w:bottom w:val="single" w:sz="4" w:space="0" w:color="auto"/>
            </w:tcBorders>
          </w:tcPr>
          <w:p w14:paraId="44F521F6" w14:textId="77777777" w:rsidR="00B3023D" w:rsidRDefault="00B3023D" w:rsidP="002F6EC9">
            <w:pPr>
              <w:keepNext/>
              <w:jc w:val="center"/>
              <w:rPr>
                <w:sz w:val="18"/>
              </w:rPr>
            </w:pPr>
          </w:p>
          <w:p w14:paraId="0B24A7B2" w14:textId="77777777" w:rsidR="007E7E85" w:rsidRPr="001F3468" w:rsidRDefault="00407366" w:rsidP="007E7E85">
            <w:pPr>
              <w:keepNext/>
              <w:jc w:val="center"/>
              <w:rPr>
                <w:sz w:val="18"/>
              </w:rPr>
            </w:pPr>
            <w:r>
              <w:rPr>
                <w:sz w:val="18"/>
              </w:rPr>
              <w:t>18</w:t>
            </w:r>
          </w:p>
        </w:tc>
        <w:tc>
          <w:tcPr>
            <w:tcW w:w="1440" w:type="dxa"/>
            <w:tcBorders>
              <w:top w:val="nil"/>
              <w:bottom w:val="single" w:sz="4" w:space="0" w:color="auto"/>
            </w:tcBorders>
          </w:tcPr>
          <w:p w14:paraId="18421C87" w14:textId="77777777" w:rsidR="00B3023D" w:rsidRPr="001F3468" w:rsidRDefault="00407366" w:rsidP="002F6EC9">
            <w:pPr>
              <w:keepNext/>
              <w:jc w:val="center"/>
              <w:rPr>
                <w:sz w:val="18"/>
              </w:rPr>
            </w:pPr>
            <w:r>
              <w:rPr>
                <w:sz w:val="18"/>
              </w:rPr>
              <w:t>20-19</w:t>
            </w:r>
          </w:p>
        </w:tc>
        <w:tc>
          <w:tcPr>
            <w:tcW w:w="900" w:type="dxa"/>
            <w:tcBorders>
              <w:top w:val="nil"/>
              <w:bottom w:val="single" w:sz="4" w:space="0" w:color="auto"/>
            </w:tcBorders>
          </w:tcPr>
          <w:p w14:paraId="3B4D17BF" w14:textId="77777777"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14:paraId="1794D6C7" w14:textId="77777777"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14:paraId="44004258" w14:textId="77777777" w:rsidR="00B3023D" w:rsidRPr="001F3468" w:rsidRDefault="00B3023D" w:rsidP="002F6EC9">
            <w:pPr>
              <w:keepNext/>
              <w:rPr>
                <w:sz w:val="18"/>
              </w:rPr>
            </w:pPr>
            <w:r w:rsidRPr="001F3468">
              <w:rPr>
                <w:sz w:val="18"/>
              </w:rPr>
              <w:t>Salt present in the water and is generally naturally occurring</w:t>
            </w:r>
          </w:p>
        </w:tc>
      </w:tr>
      <w:tr w:rsidR="00D057C3" w:rsidRPr="001F3468" w14:paraId="5B0E2F94" w14:textId="77777777" w:rsidTr="00E92E9C">
        <w:trPr>
          <w:jc w:val="center"/>
        </w:trPr>
        <w:tc>
          <w:tcPr>
            <w:tcW w:w="2250" w:type="dxa"/>
            <w:tcBorders>
              <w:left w:val="single" w:sz="6" w:space="0" w:color="auto"/>
              <w:bottom w:val="single" w:sz="18" w:space="0" w:color="auto"/>
            </w:tcBorders>
          </w:tcPr>
          <w:p w14:paraId="25D357A1" w14:textId="77777777" w:rsidR="00B3023D" w:rsidRDefault="00B3023D" w:rsidP="002F6EC9">
            <w:pPr>
              <w:keepNext/>
              <w:rPr>
                <w:sz w:val="18"/>
              </w:rPr>
            </w:pPr>
            <w:r w:rsidRPr="001F3468">
              <w:rPr>
                <w:sz w:val="18"/>
              </w:rPr>
              <w:t>Hardness (ppm)</w:t>
            </w:r>
          </w:p>
          <w:p w14:paraId="37D58299" w14:textId="77777777" w:rsidR="007E7E85" w:rsidRPr="001F3468" w:rsidRDefault="007E7E85" w:rsidP="007E7E85">
            <w:pPr>
              <w:keepNext/>
              <w:rPr>
                <w:sz w:val="18"/>
              </w:rPr>
            </w:pPr>
          </w:p>
        </w:tc>
        <w:tc>
          <w:tcPr>
            <w:tcW w:w="1008" w:type="dxa"/>
            <w:gridSpan w:val="2"/>
            <w:tcBorders>
              <w:bottom w:val="single" w:sz="18" w:space="0" w:color="auto"/>
            </w:tcBorders>
          </w:tcPr>
          <w:p w14:paraId="14FFE986" w14:textId="77777777" w:rsidR="00B3023D" w:rsidRDefault="00B3023D" w:rsidP="002F6EC9">
            <w:pPr>
              <w:keepNext/>
              <w:jc w:val="center"/>
              <w:rPr>
                <w:sz w:val="18"/>
              </w:rPr>
            </w:pPr>
          </w:p>
          <w:p w14:paraId="38AE6729" w14:textId="77777777" w:rsidR="007E7E85" w:rsidRPr="001F3468" w:rsidRDefault="00407366" w:rsidP="007E7E85">
            <w:pPr>
              <w:keepNext/>
              <w:jc w:val="center"/>
              <w:rPr>
                <w:sz w:val="18"/>
              </w:rPr>
            </w:pPr>
            <w:r>
              <w:rPr>
                <w:sz w:val="18"/>
              </w:rPr>
              <w:t>2009</w:t>
            </w:r>
          </w:p>
        </w:tc>
        <w:tc>
          <w:tcPr>
            <w:tcW w:w="1350" w:type="dxa"/>
            <w:tcBorders>
              <w:bottom w:val="single" w:sz="18" w:space="0" w:color="auto"/>
            </w:tcBorders>
          </w:tcPr>
          <w:p w14:paraId="15B8738D" w14:textId="77777777" w:rsidR="00B3023D" w:rsidRDefault="00B3023D" w:rsidP="002F6EC9">
            <w:pPr>
              <w:keepNext/>
              <w:jc w:val="center"/>
              <w:rPr>
                <w:sz w:val="18"/>
              </w:rPr>
            </w:pPr>
          </w:p>
          <w:p w14:paraId="6035B206" w14:textId="77777777" w:rsidR="007E7E85" w:rsidRPr="001F3468" w:rsidRDefault="00407366" w:rsidP="007E7E85">
            <w:pPr>
              <w:keepNext/>
              <w:jc w:val="center"/>
              <w:rPr>
                <w:sz w:val="18"/>
              </w:rPr>
            </w:pPr>
            <w:r>
              <w:rPr>
                <w:sz w:val="18"/>
              </w:rPr>
              <w:t>105</w:t>
            </w:r>
          </w:p>
        </w:tc>
        <w:tc>
          <w:tcPr>
            <w:tcW w:w="1440" w:type="dxa"/>
            <w:tcBorders>
              <w:bottom w:val="single" w:sz="18" w:space="0" w:color="auto"/>
            </w:tcBorders>
          </w:tcPr>
          <w:p w14:paraId="06FB8D2A" w14:textId="77777777" w:rsidR="00B3023D" w:rsidRPr="001F3468" w:rsidRDefault="00407366" w:rsidP="002F6EC9">
            <w:pPr>
              <w:keepNext/>
              <w:jc w:val="center"/>
              <w:rPr>
                <w:sz w:val="18"/>
              </w:rPr>
            </w:pPr>
            <w:r>
              <w:rPr>
                <w:sz w:val="18"/>
              </w:rPr>
              <w:t>113-105</w:t>
            </w:r>
          </w:p>
        </w:tc>
        <w:tc>
          <w:tcPr>
            <w:tcW w:w="900" w:type="dxa"/>
            <w:tcBorders>
              <w:bottom w:val="single" w:sz="18" w:space="0" w:color="auto"/>
            </w:tcBorders>
          </w:tcPr>
          <w:p w14:paraId="7B6336D5" w14:textId="77777777"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14:paraId="283B7A86" w14:textId="77777777"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14:paraId="0CD824F3" w14:textId="77777777"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14:paraId="34BA1B95" w14:textId="77777777"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4A442E89" w14:textId="77777777"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14:paraId="3F7C908F"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62C0E67D" w14:textId="77777777"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1D572E91"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34A22C65" w14:textId="77777777"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4C8DEF9D" w14:textId="77777777" w:rsidR="00BC6327" w:rsidRPr="001F3468" w:rsidRDefault="00BC6327"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14:paraId="7C2E3A77" w14:textId="77777777"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1485DEAB" w14:textId="77777777"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6EBC0E46" w14:textId="77777777" w:rsidR="00BC6327" w:rsidRPr="001F3468" w:rsidRDefault="00BC6327" w:rsidP="00F01B42">
            <w:pPr>
              <w:spacing w:before="40" w:after="40"/>
              <w:jc w:val="center"/>
              <w:rPr>
                <w:b/>
                <w:sz w:val="18"/>
              </w:rPr>
            </w:pPr>
            <w:r w:rsidRPr="001F3468">
              <w:rPr>
                <w:b/>
                <w:sz w:val="18"/>
              </w:rPr>
              <w:t>Typical Source of Contaminant</w:t>
            </w:r>
          </w:p>
        </w:tc>
      </w:tr>
      <w:tr w:rsidR="005C1301" w:rsidRPr="001F3468" w14:paraId="04761E02" w14:textId="77777777" w:rsidTr="00E92E9C">
        <w:trPr>
          <w:trHeight w:val="504"/>
          <w:jc w:val="center"/>
        </w:trPr>
        <w:tc>
          <w:tcPr>
            <w:tcW w:w="2268" w:type="dxa"/>
            <w:gridSpan w:val="2"/>
            <w:tcBorders>
              <w:top w:val="nil"/>
              <w:left w:val="single" w:sz="6" w:space="0" w:color="auto"/>
            </w:tcBorders>
          </w:tcPr>
          <w:p w14:paraId="5B24C394" w14:textId="3DB14145" w:rsidR="005C1301" w:rsidRDefault="005C1301" w:rsidP="00D057C3">
            <w:pPr>
              <w:ind w:left="180"/>
              <w:rPr>
                <w:sz w:val="18"/>
              </w:rPr>
            </w:pPr>
            <w:r>
              <w:rPr>
                <w:sz w:val="18"/>
              </w:rPr>
              <w:t>Arsenic (ppb)</w:t>
            </w:r>
          </w:p>
        </w:tc>
        <w:tc>
          <w:tcPr>
            <w:tcW w:w="990" w:type="dxa"/>
            <w:tcBorders>
              <w:top w:val="nil"/>
            </w:tcBorders>
          </w:tcPr>
          <w:p w14:paraId="2C6FF250" w14:textId="0CB9DF17" w:rsidR="005C1301" w:rsidRDefault="005C1301" w:rsidP="00D057C3">
            <w:pPr>
              <w:jc w:val="center"/>
              <w:rPr>
                <w:sz w:val="18"/>
              </w:rPr>
            </w:pPr>
            <w:r>
              <w:rPr>
                <w:sz w:val="18"/>
              </w:rPr>
              <w:t>202</w:t>
            </w:r>
            <w:r w:rsidR="00506FBD">
              <w:rPr>
                <w:sz w:val="18"/>
              </w:rPr>
              <w:t>4</w:t>
            </w:r>
          </w:p>
        </w:tc>
        <w:tc>
          <w:tcPr>
            <w:tcW w:w="1350" w:type="dxa"/>
            <w:tcBorders>
              <w:top w:val="nil"/>
            </w:tcBorders>
          </w:tcPr>
          <w:p w14:paraId="5DAFAFF7" w14:textId="48C4ACDD" w:rsidR="005C1301" w:rsidRDefault="00336664" w:rsidP="00D057C3">
            <w:pPr>
              <w:jc w:val="center"/>
              <w:rPr>
                <w:sz w:val="18"/>
              </w:rPr>
            </w:pPr>
            <w:r>
              <w:rPr>
                <w:sz w:val="18"/>
              </w:rPr>
              <w:t>1.0</w:t>
            </w:r>
          </w:p>
        </w:tc>
        <w:tc>
          <w:tcPr>
            <w:tcW w:w="1440" w:type="dxa"/>
            <w:tcBorders>
              <w:top w:val="nil"/>
            </w:tcBorders>
          </w:tcPr>
          <w:p w14:paraId="37FE8CD1" w14:textId="70A207F3" w:rsidR="005C1301" w:rsidRDefault="00336664" w:rsidP="00D057C3">
            <w:pPr>
              <w:jc w:val="center"/>
              <w:rPr>
                <w:sz w:val="18"/>
              </w:rPr>
            </w:pPr>
            <w:r>
              <w:rPr>
                <w:sz w:val="18"/>
              </w:rPr>
              <w:t xml:space="preserve">N/D – </w:t>
            </w:r>
            <w:r w:rsidR="00506FBD">
              <w:rPr>
                <w:sz w:val="18"/>
              </w:rPr>
              <w:t>3</w:t>
            </w:r>
            <w:r>
              <w:rPr>
                <w:sz w:val="18"/>
              </w:rPr>
              <w:t>.0</w:t>
            </w:r>
          </w:p>
        </w:tc>
        <w:tc>
          <w:tcPr>
            <w:tcW w:w="900" w:type="dxa"/>
            <w:tcBorders>
              <w:top w:val="nil"/>
            </w:tcBorders>
          </w:tcPr>
          <w:p w14:paraId="3B6D11F5" w14:textId="32F8A21B" w:rsidR="005C1301" w:rsidRDefault="00401AEB" w:rsidP="00D057C3">
            <w:pPr>
              <w:jc w:val="center"/>
              <w:rPr>
                <w:sz w:val="18"/>
              </w:rPr>
            </w:pPr>
            <w:r>
              <w:rPr>
                <w:sz w:val="18"/>
              </w:rPr>
              <w:t>10</w:t>
            </w:r>
          </w:p>
        </w:tc>
        <w:tc>
          <w:tcPr>
            <w:tcW w:w="1080" w:type="dxa"/>
            <w:tcBorders>
              <w:top w:val="nil"/>
            </w:tcBorders>
          </w:tcPr>
          <w:p w14:paraId="6256AA49" w14:textId="5F744D5D" w:rsidR="005C1301" w:rsidRDefault="00401AEB" w:rsidP="00D057C3">
            <w:pPr>
              <w:jc w:val="center"/>
              <w:rPr>
                <w:sz w:val="18"/>
              </w:rPr>
            </w:pPr>
            <w:r>
              <w:rPr>
                <w:sz w:val="18"/>
              </w:rPr>
              <w:t>0.004</w:t>
            </w:r>
          </w:p>
        </w:tc>
        <w:tc>
          <w:tcPr>
            <w:tcW w:w="2808" w:type="dxa"/>
            <w:tcBorders>
              <w:top w:val="nil"/>
              <w:right w:val="single" w:sz="6" w:space="0" w:color="auto"/>
            </w:tcBorders>
          </w:tcPr>
          <w:p w14:paraId="31CF9AE5" w14:textId="588D419D" w:rsidR="005C1301" w:rsidRDefault="005C1301" w:rsidP="00D057C3">
            <w:pPr>
              <w:rPr>
                <w:sz w:val="18"/>
              </w:rPr>
            </w:pPr>
            <w:r>
              <w:rPr>
                <w:sz w:val="18"/>
              </w:rPr>
              <w:t>Er</w:t>
            </w:r>
            <w:r w:rsidR="00401AEB">
              <w:rPr>
                <w:sz w:val="18"/>
              </w:rPr>
              <w:t>osion of natural deposits; runoff from orchards; glass and electronics production water.</w:t>
            </w:r>
          </w:p>
        </w:tc>
      </w:tr>
      <w:tr w:rsidR="00BC6327" w:rsidRPr="001F3468" w14:paraId="4E58611F" w14:textId="77777777" w:rsidTr="00E92E9C">
        <w:trPr>
          <w:trHeight w:val="504"/>
          <w:jc w:val="center"/>
        </w:trPr>
        <w:tc>
          <w:tcPr>
            <w:tcW w:w="2268" w:type="dxa"/>
            <w:gridSpan w:val="2"/>
            <w:tcBorders>
              <w:top w:val="nil"/>
              <w:left w:val="single" w:sz="6" w:space="0" w:color="auto"/>
            </w:tcBorders>
          </w:tcPr>
          <w:p w14:paraId="28C2A4FA" w14:textId="77777777" w:rsidR="00BC6327" w:rsidRPr="001F3468" w:rsidRDefault="008A4D89" w:rsidP="00D057C3">
            <w:pPr>
              <w:ind w:left="180"/>
              <w:rPr>
                <w:sz w:val="18"/>
              </w:rPr>
            </w:pPr>
            <w:r>
              <w:rPr>
                <w:sz w:val="18"/>
              </w:rPr>
              <w:t>Nitrate (ppm)</w:t>
            </w:r>
          </w:p>
        </w:tc>
        <w:tc>
          <w:tcPr>
            <w:tcW w:w="990" w:type="dxa"/>
            <w:tcBorders>
              <w:top w:val="nil"/>
            </w:tcBorders>
          </w:tcPr>
          <w:p w14:paraId="4E3FDB4B" w14:textId="598C0855" w:rsidR="00BC6327" w:rsidRPr="001F3468" w:rsidRDefault="008A4D89" w:rsidP="00D057C3">
            <w:pPr>
              <w:jc w:val="center"/>
              <w:rPr>
                <w:sz w:val="18"/>
              </w:rPr>
            </w:pPr>
            <w:r>
              <w:rPr>
                <w:sz w:val="18"/>
              </w:rPr>
              <w:t>20</w:t>
            </w:r>
            <w:r w:rsidR="00BF46F4">
              <w:rPr>
                <w:sz w:val="18"/>
              </w:rPr>
              <w:t>2</w:t>
            </w:r>
            <w:r w:rsidR="001712CD">
              <w:rPr>
                <w:sz w:val="18"/>
              </w:rPr>
              <w:t>5</w:t>
            </w:r>
          </w:p>
        </w:tc>
        <w:tc>
          <w:tcPr>
            <w:tcW w:w="1350" w:type="dxa"/>
            <w:tcBorders>
              <w:top w:val="nil"/>
            </w:tcBorders>
          </w:tcPr>
          <w:p w14:paraId="02CCA93C" w14:textId="3679572C" w:rsidR="00BC6327" w:rsidRPr="001F3468" w:rsidRDefault="008D4C58" w:rsidP="00D057C3">
            <w:pPr>
              <w:jc w:val="center"/>
              <w:rPr>
                <w:sz w:val="18"/>
              </w:rPr>
            </w:pPr>
            <w:r>
              <w:rPr>
                <w:sz w:val="18"/>
              </w:rPr>
              <w:t>0.</w:t>
            </w:r>
            <w:r w:rsidR="00506FBD">
              <w:rPr>
                <w:sz w:val="18"/>
              </w:rPr>
              <w:t>9</w:t>
            </w:r>
          </w:p>
        </w:tc>
        <w:tc>
          <w:tcPr>
            <w:tcW w:w="1440" w:type="dxa"/>
            <w:tcBorders>
              <w:top w:val="nil"/>
            </w:tcBorders>
          </w:tcPr>
          <w:p w14:paraId="0085263D" w14:textId="6C1E81A5" w:rsidR="00BC6327" w:rsidRPr="001F3468" w:rsidRDefault="009123D3" w:rsidP="00D057C3">
            <w:pPr>
              <w:jc w:val="center"/>
              <w:rPr>
                <w:sz w:val="18"/>
              </w:rPr>
            </w:pPr>
            <w:r>
              <w:rPr>
                <w:sz w:val="18"/>
              </w:rPr>
              <w:t>N/D – 1.</w:t>
            </w:r>
            <w:r w:rsidR="001712CD">
              <w:rPr>
                <w:sz w:val="18"/>
              </w:rPr>
              <w:t>7</w:t>
            </w:r>
          </w:p>
        </w:tc>
        <w:tc>
          <w:tcPr>
            <w:tcW w:w="900" w:type="dxa"/>
            <w:tcBorders>
              <w:top w:val="nil"/>
            </w:tcBorders>
          </w:tcPr>
          <w:p w14:paraId="0F189190" w14:textId="77777777" w:rsidR="00BC6327" w:rsidRPr="001F3468" w:rsidRDefault="00E07315" w:rsidP="00D057C3">
            <w:pPr>
              <w:jc w:val="center"/>
              <w:rPr>
                <w:sz w:val="18"/>
              </w:rPr>
            </w:pPr>
            <w:r>
              <w:rPr>
                <w:sz w:val="18"/>
              </w:rPr>
              <w:t>10</w:t>
            </w:r>
          </w:p>
        </w:tc>
        <w:tc>
          <w:tcPr>
            <w:tcW w:w="1080" w:type="dxa"/>
            <w:tcBorders>
              <w:top w:val="nil"/>
            </w:tcBorders>
          </w:tcPr>
          <w:p w14:paraId="3C94E98B" w14:textId="77777777" w:rsidR="00BC6327" w:rsidRPr="001F3468" w:rsidRDefault="00E07315" w:rsidP="00D057C3">
            <w:pPr>
              <w:jc w:val="center"/>
              <w:rPr>
                <w:sz w:val="18"/>
              </w:rPr>
            </w:pPr>
            <w:r>
              <w:rPr>
                <w:sz w:val="18"/>
              </w:rPr>
              <w:t>10</w:t>
            </w:r>
          </w:p>
        </w:tc>
        <w:tc>
          <w:tcPr>
            <w:tcW w:w="2808" w:type="dxa"/>
            <w:tcBorders>
              <w:top w:val="nil"/>
              <w:right w:val="single" w:sz="6" w:space="0" w:color="auto"/>
            </w:tcBorders>
          </w:tcPr>
          <w:p w14:paraId="37D054F7" w14:textId="77777777" w:rsidR="00BC6327" w:rsidRPr="001F3468" w:rsidRDefault="008A4D89" w:rsidP="00D057C3">
            <w:pPr>
              <w:rPr>
                <w:sz w:val="18"/>
              </w:rPr>
            </w:pPr>
            <w:r>
              <w:rPr>
                <w:sz w:val="18"/>
              </w:rPr>
              <w:t>Runoff and leaching from f</w:t>
            </w:r>
            <w:r w:rsidR="0092153A">
              <w:rPr>
                <w:sz w:val="18"/>
              </w:rPr>
              <w:t>ertilizer</w:t>
            </w:r>
          </w:p>
        </w:tc>
      </w:tr>
      <w:tr w:rsidR="00BC6327" w:rsidRPr="001F3468" w14:paraId="4D8ACE54" w14:textId="77777777" w:rsidTr="004163C2">
        <w:trPr>
          <w:trHeight w:val="504"/>
          <w:jc w:val="center"/>
        </w:trPr>
        <w:tc>
          <w:tcPr>
            <w:tcW w:w="2268" w:type="dxa"/>
            <w:gridSpan w:val="2"/>
            <w:tcBorders>
              <w:left w:val="single" w:sz="6" w:space="0" w:color="auto"/>
              <w:bottom w:val="single" w:sz="4" w:space="0" w:color="auto"/>
            </w:tcBorders>
          </w:tcPr>
          <w:p w14:paraId="2F92B07D" w14:textId="77777777" w:rsidR="00BC6327" w:rsidRPr="001F3468" w:rsidRDefault="00474E87" w:rsidP="00D057C3">
            <w:pPr>
              <w:ind w:left="180"/>
              <w:rPr>
                <w:sz w:val="18"/>
              </w:rPr>
            </w:pPr>
            <w:r>
              <w:rPr>
                <w:sz w:val="18"/>
              </w:rPr>
              <w:t>Chlorine (ppm)</w:t>
            </w:r>
          </w:p>
        </w:tc>
        <w:tc>
          <w:tcPr>
            <w:tcW w:w="990" w:type="dxa"/>
            <w:tcBorders>
              <w:bottom w:val="single" w:sz="4" w:space="0" w:color="auto"/>
            </w:tcBorders>
          </w:tcPr>
          <w:p w14:paraId="2989772A" w14:textId="168017F7" w:rsidR="00BC6327" w:rsidRPr="001F3468" w:rsidRDefault="00474E87" w:rsidP="00D057C3">
            <w:pPr>
              <w:jc w:val="center"/>
              <w:rPr>
                <w:sz w:val="18"/>
              </w:rPr>
            </w:pPr>
            <w:r>
              <w:rPr>
                <w:sz w:val="18"/>
              </w:rPr>
              <w:t>20</w:t>
            </w:r>
            <w:r w:rsidR="00BF46F4">
              <w:rPr>
                <w:sz w:val="18"/>
              </w:rPr>
              <w:t>2</w:t>
            </w:r>
            <w:r w:rsidR="001712CD">
              <w:rPr>
                <w:sz w:val="18"/>
              </w:rPr>
              <w:t>5</w:t>
            </w:r>
          </w:p>
        </w:tc>
        <w:tc>
          <w:tcPr>
            <w:tcW w:w="1350" w:type="dxa"/>
            <w:tcBorders>
              <w:bottom w:val="single" w:sz="4" w:space="0" w:color="auto"/>
            </w:tcBorders>
          </w:tcPr>
          <w:p w14:paraId="19AD523D" w14:textId="77777777" w:rsidR="00BC6327" w:rsidRPr="001F3468" w:rsidRDefault="00474E87" w:rsidP="00D057C3">
            <w:pPr>
              <w:jc w:val="center"/>
              <w:rPr>
                <w:sz w:val="18"/>
              </w:rPr>
            </w:pPr>
            <w:r>
              <w:rPr>
                <w:sz w:val="18"/>
              </w:rPr>
              <w:t>0.4</w:t>
            </w:r>
          </w:p>
        </w:tc>
        <w:tc>
          <w:tcPr>
            <w:tcW w:w="1440" w:type="dxa"/>
            <w:tcBorders>
              <w:bottom w:val="single" w:sz="4" w:space="0" w:color="auto"/>
            </w:tcBorders>
          </w:tcPr>
          <w:p w14:paraId="2938A8AE" w14:textId="77777777" w:rsidR="00BC6327" w:rsidRPr="001F3468" w:rsidRDefault="00474E87" w:rsidP="00D057C3">
            <w:pPr>
              <w:jc w:val="center"/>
              <w:rPr>
                <w:sz w:val="18"/>
              </w:rPr>
            </w:pPr>
            <w:r>
              <w:rPr>
                <w:sz w:val="18"/>
              </w:rPr>
              <w:t>0.2-0.6</w:t>
            </w:r>
          </w:p>
        </w:tc>
        <w:tc>
          <w:tcPr>
            <w:tcW w:w="900" w:type="dxa"/>
            <w:tcBorders>
              <w:bottom w:val="single" w:sz="4" w:space="0" w:color="auto"/>
            </w:tcBorders>
          </w:tcPr>
          <w:p w14:paraId="7DABEFBA" w14:textId="77777777" w:rsidR="00BC6327" w:rsidRPr="001F3468" w:rsidRDefault="00474E87" w:rsidP="00D057C3">
            <w:pPr>
              <w:jc w:val="center"/>
              <w:rPr>
                <w:sz w:val="18"/>
              </w:rPr>
            </w:pPr>
            <w:r>
              <w:rPr>
                <w:sz w:val="18"/>
              </w:rPr>
              <w:t>4</w:t>
            </w:r>
          </w:p>
        </w:tc>
        <w:tc>
          <w:tcPr>
            <w:tcW w:w="1080" w:type="dxa"/>
            <w:tcBorders>
              <w:bottom w:val="single" w:sz="4" w:space="0" w:color="auto"/>
            </w:tcBorders>
          </w:tcPr>
          <w:p w14:paraId="4818AE94" w14:textId="77777777" w:rsidR="00BC6327" w:rsidRPr="001F3468" w:rsidRDefault="00474E87" w:rsidP="00D057C3">
            <w:pPr>
              <w:jc w:val="center"/>
              <w:rPr>
                <w:sz w:val="18"/>
              </w:rPr>
            </w:pPr>
            <w:r>
              <w:rPr>
                <w:sz w:val="18"/>
              </w:rPr>
              <w:t>4</w:t>
            </w:r>
          </w:p>
        </w:tc>
        <w:tc>
          <w:tcPr>
            <w:tcW w:w="2808" w:type="dxa"/>
            <w:tcBorders>
              <w:bottom w:val="single" w:sz="4" w:space="0" w:color="auto"/>
              <w:right w:val="single" w:sz="6" w:space="0" w:color="auto"/>
            </w:tcBorders>
          </w:tcPr>
          <w:p w14:paraId="75EE2EEA" w14:textId="77777777" w:rsidR="00BC6327" w:rsidRPr="001F3468" w:rsidRDefault="00474E87" w:rsidP="00D057C3">
            <w:pPr>
              <w:rPr>
                <w:sz w:val="18"/>
              </w:rPr>
            </w:pPr>
            <w:r>
              <w:rPr>
                <w:sz w:val="18"/>
              </w:rPr>
              <w:t>Drinking water disinfection added for treatment.</w:t>
            </w:r>
          </w:p>
        </w:tc>
      </w:tr>
      <w:tr w:rsidR="00EF780C" w:rsidRPr="001F3468" w14:paraId="36E7FD4F" w14:textId="77777777" w:rsidTr="004163C2">
        <w:trPr>
          <w:trHeight w:val="504"/>
          <w:jc w:val="center"/>
        </w:trPr>
        <w:tc>
          <w:tcPr>
            <w:tcW w:w="2268" w:type="dxa"/>
            <w:gridSpan w:val="2"/>
            <w:tcBorders>
              <w:left w:val="single" w:sz="6" w:space="0" w:color="auto"/>
              <w:bottom w:val="single" w:sz="4" w:space="0" w:color="auto"/>
            </w:tcBorders>
          </w:tcPr>
          <w:p w14:paraId="7EE81BAE" w14:textId="1274952D" w:rsidR="00EF780C" w:rsidRDefault="00E41179" w:rsidP="00D057C3">
            <w:pPr>
              <w:ind w:left="180"/>
              <w:rPr>
                <w:sz w:val="18"/>
              </w:rPr>
            </w:pPr>
            <w:r>
              <w:rPr>
                <w:sz w:val="18"/>
              </w:rPr>
              <w:t>Gross Alpha (</w:t>
            </w:r>
            <w:proofErr w:type="spellStart"/>
            <w:r>
              <w:rPr>
                <w:sz w:val="18"/>
              </w:rPr>
              <w:t>pCi</w:t>
            </w:r>
            <w:proofErr w:type="spellEnd"/>
            <w:r>
              <w:rPr>
                <w:sz w:val="18"/>
              </w:rPr>
              <w:t>/L</w:t>
            </w:r>
          </w:p>
        </w:tc>
        <w:tc>
          <w:tcPr>
            <w:tcW w:w="990" w:type="dxa"/>
            <w:tcBorders>
              <w:bottom w:val="single" w:sz="4" w:space="0" w:color="auto"/>
            </w:tcBorders>
          </w:tcPr>
          <w:p w14:paraId="297ADD78" w14:textId="2FA816BE" w:rsidR="00EF780C" w:rsidRDefault="00E41179" w:rsidP="00D057C3">
            <w:pPr>
              <w:jc w:val="center"/>
              <w:rPr>
                <w:sz w:val="18"/>
              </w:rPr>
            </w:pPr>
            <w:r>
              <w:rPr>
                <w:sz w:val="18"/>
              </w:rPr>
              <w:t>20</w:t>
            </w:r>
            <w:r w:rsidR="00384FEB">
              <w:rPr>
                <w:sz w:val="18"/>
              </w:rPr>
              <w:t>25</w:t>
            </w:r>
          </w:p>
        </w:tc>
        <w:tc>
          <w:tcPr>
            <w:tcW w:w="1350" w:type="dxa"/>
            <w:tcBorders>
              <w:bottom w:val="single" w:sz="4" w:space="0" w:color="auto"/>
            </w:tcBorders>
          </w:tcPr>
          <w:p w14:paraId="698F16CA" w14:textId="1F06A7D5" w:rsidR="00EF780C" w:rsidRDefault="00E41179" w:rsidP="00D057C3">
            <w:pPr>
              <w:jc w:val="center"/>
              <w:rPr>
                <w:sz w:val="18"/>
              </w:rPr>
            </w:pPr>
            <w:r>
              <w:rPr>
                <w:sz w:val="18"/>
              </w:rPr>
              <w:t>1.19</w:t>
            </w:r>
          </w:p>
        </w:tc>
        <w:tc>
          <w:tcPr>
            <w:tcW w:w="1440" w:type="dxa"/>
            <w:tcBorders>
              <w:bottom w:val="single" w:sz="4" w:space="0" w:color="auto"/>
            </w:tcBorders>
          </w:tcPr>
          <w:p w14:paraId="316A2730" w14:textId="11E76487" w:rsidR="00EF780C" w:rsidRDefault="00E41179" w:rsidP="00D057C3">
            <w:pPr>
              <w:jc w:val="center"/>
              <w:rPr>
                <w:sz w:val="18"/>
              </w:rPr>
            </w:pPr>
            <w:r>
              <w:rPr>
                <w:sz w:val="18"/>
              </w:rPr>
              <w:t>2.19 – 0.931</w:t>
            </w:r>
          </w:p>
        </w:tc>
        <w:tc>
          <w:tcPr>
            <w:tcW w:w="900" w:type="dxa"/>
            <w:tcBorders>
              <w:bottom w:val="single" w:sz="4" w:space="0" w:color="auto"/>
            </w:tcBorders>
          </w:tcPr>
          <w:p w14:paraId="506E342E" w14:textId="78DF6247" w:rsidR="00EF780C" w:rsidRDefault="00E41179" w:rsidP="00D057C3">
            <w:pPr>
              <w:jc w:val="center"/>
              <w:rPr>
                <w:sz w:val="18"/>
              </w:rPr>
            </w:pPr>
            <w:r>
              <w:rPr>
                <w:sz w:val="18"/>
              </w:rPr>
              <w:t>15</w:t>
            </w:r>
          </w:p>
        </w:tc>
        <w:tc>
          <w:tcPr>
            <w:tcW w:w="1080" w:type="dxa"/>
            <w:tcBorders>
              <w:bottom w:val="single" w:sz="4" w:space="0" w:color="auto"/>
            </w:tcBorders>
          </w:tcPr>
          <w:p w14:paraId="2ED49716" w14:textId="5A2305F0" w:rsidR="00EF780C" w:rsidRDefault="00E41179" w:rsidP="00D057C3">
            <w:pPr>
              <w:jc w:val="center"/>
              <w:rPr>
                <w:sz w:val="18"/>
              </w:rPr>
            </w:pPr>
            <w:r>
              <w:rPr>
                <w:sz w:val="18"/>
              </w:rPr>
              <w:t>(0)</w:t>
            </w:r>
          </w:p>
        </w:tc>
        <w:tc>
          <w:tcPr>
            <w:tcW w:w="2808" w:type="dxa"/>
            <w:tcBorders>
              <w:bottom w:val="single" w:sz="4" w:space="0" w:color="auto"/>
              <w:right w:val="single" w:sz="6" w:space="0" w:color="auto"/>
            </w:tcBorders>
          </w:tcPr>
          <w:p w14:paraId="2CB500AF" w14:textId="75B1687A" w:rsidR="00EF780C" w:rsidRDefault="00EF780C" w:rsidP="00D057C3">
            <w:pPr>
              <w:rPr>
                <w:sz w:val="18"/>
              </w:rPr>
            </w:pPr>
          </w:p>
        </w:tc>
      </w:tr>
      <w:tr w:rsidR="007E21A3" w:rsidRPr="001F3468" w14:paraId="49413B39" w14:textId="77777777" w:rsidTr="004163C2">
        <w:trPr>
          <w:trHeight w:val="504"/>
          <w:jc w:val="center"/>
        </w:trPr>
        <w:tc>
          <w:tcPr>
            <w:tcW w:w="2268" w:type="dxa"/>
            <w:gridSpan w:val="2"/>
            <w:tcBorders>
              <w:left w:val="single" w:sz="6" w:space="0" w:color="auto"/>
              <w:bottom w:val="single" w:sz="4" w:space="0" w:color="auto"/>
            </w:tcBorders>
          </w:tcPr>
          <w:p w14:paraId="5D9D8930" w14:textId="5C6D340F" w:rsidR="007E21A3" w:rsidRDefault="007E21A3" w:rsidP="00D057C3">
            <w:pPr>
              <w:ind w:left="180"/>
              <w:rPr>
                <w:sz w:val="18"/>
              </w:rPr>
            </w:pPr>
            <w:r>
              <w:rPr>
                <w:sz w:val="18"/>
              </w:rPr>
              <w:t>Aluminum (ppb)</w:t>
            </w:r>
          </w:p>
        </w:tc>
        <w:tc>
          <w:tcPr>
            <w:tcW w:w="990" w:type="dxa"/>
            <w:tcBorders>
              <w:bottom w:val="single" w:sz="4" w:space="0" w:color="auto"/>
            </w:tcBorders>
          </w:tcPr>
          <w:p w14:paraId="7FA4E627" w14:textId="6B63D563" w:rsidR="007E21A3" w:rsidRDefault="007E21A3" w:rsidP="00D057C3">
            <w:pPr>
              <w:jc w:val="center"/>
              <w:rPr>
                <w:sz w:val="18"/>
              </w:rPr>
            </w:pPr>
            <w:r>
              <w:rPr>
                <w:sz w:val="18"/>
              </w:rPr>
              <w:t>202</w:t>
            </w:r>
            <w:r w:rsidR="00AB637A">
              <w:rPr>
                <w:sz w:val="18"/>
              </w:rPr>
              <w:t>3</w:t>
            </w:r>
          </w:p>
        </w:tc>
        <w:tc>
          <w:tcPr>
            <w:tcW w:w="1350" w:type="dxa"/>
            <w:tcBorders>
              <w:bottom w:val="single" w:sz="4" w:space="0" w:color="auto"/>
            </w:tcBorders>
          </w:tcPr>
          <w:p w14:paraId="741E5FB3" w14:textId="10FC55E7" w:rsidR="007E21A3" w:rsidRDefault="00AB637A" w:rsidP="00D057C3">
            <w:pPr>
              <w:jc w:val="center"/>
              <w:rPr>
                <w:sz w:val="18"/>
              </w:rPr>
            </w:pPr>
            <w:r>
              <w:rPr>
                <w:sz w:val="18"/>
              </w:rPr>
              <w:t>22</w:t>
            </w:r>
          </w:p>
        </w:tc>
        <w:tc>
          <w:tcPr>
            <w:tcW w:w="1440" w:type="dxa"/>
            <w:tcBorders>
              <w:bottom w:val="single" w:sz="4" w:space="0" w:color="auto"/>
            </w:tcBorders>
          </w:tcPr>
          <w:p w14:paraId="4C4A47D8" w14:textId="0DA5829B" w:rsidR="007E21A3" w:rsidRDefault="00AB637A" w:rsidP="00D057C3">
            <w:pPr>
              <w:jc w:val="center"/>
              <w:rPr>
                <w:sz w:val="18"/>
              </w:rPr>
            </w:pPr>
            <w:r>
              <w:rPr>
                <w:sz w:val="18"/>
              </w:rPr>
              <w:t>N/D-67</w:t>
            </w:r>
          </w:p>
        </w:tc>
        <w:tc>
          <w:tcPr>
            <w:tcW w:w="900" w:type="dxa"/>
            <w:tcBorders>
              <w:bottom w:val="single" w:sz="4" w:space="0" w:color="auto"/>
            </w:tcBorders>
          </w:tcPr>
          <w:p w14:paraId="58B30002" w14:textId="6958C255" w:rsidR="007E21A3" w:rsidRDefault="007E21A3" w:rsidP="00D057C3">
            <w:pPr>
              <w:jc w:val="center"/>
              <w:rPr>
                <w:sz w:val="18"/>
              </w:rPr>
            </w:pPr>
            <w:r>
              <w:rPr>
                <w:sz w:val="18"/>
              </w:rPr>
              <w:t>1000</w:t>
            </w:r>
          </w:p>
        </w:tc>
        <w:tc>
          <w:tcPr>
            <w:tcW w:w="1080" w:type="dxa"/>
            <w:tcBorders>
              <w:bottom w:val="single" w:sz="4" w:space="0" w:color="auto"/>
            </w:tcBorders>
          </w:tcPr>
          <w:p w14:paraId="6614450F" w14:textId="77777777" w:rsidR="007E21A3" w:rsidRDefault="007E21A3" w:rsidP="00D057C3">
            <w:pPr>
              <w:jc w:val="center"/>
              <w:rPr>
                <w:sz w:val="18"/>
              </w:rPr>
            </w:pPr>
          </w:p>
        </w:tc>
        <w:tc>
          <w:tcPr>
            <w:tcW w:w="2808" w:type="dxa"/>
            <w:tcBorders>
              <w:bottom w:val="single" w:sz="4" w:space="0" w:color="auto"/>
              <w:right w:val="single" w:sz="6" w:space="0" w:color="auto"/>
            </w:tcBorders>
          </w:tcPr>
          <w:p w14:paraId="32AA45B7" w14:textId="78FB8994" w:rsidR="007E21A3" w:rsidRDefault="007E21A3" w:rsidP="00D057C3">
            <w:pPr>
              <w:rPr>
                <w:sz w:val="18"/>
              </w:rPr>
            </w:pPr>
            <w:r>
              <w:rPr>
                <w:sz w:val="18"/>
              </w:rPr>
              <w:t>Erosion of natural deposits.</w:t>
            </w:r>
          </w:p>
        </w:tc>
      </w:tr>
      <w:tr w:rsidR="004163C2" w:rsidRPr="001F3468" w14:paraId="36C63E07" w14:textId="77777777" w:rsidTr="00E92E9C">
        <w:trPr>
          <w:trHeight w:val="504"/>
          <w:jc w:val="center"/>
        </w:trPr>
        <w:tc>
          <w:tcPr>
            <w:tcW w:w="2268" w:type="dxa"/>
            <w:gridSpan w:val="2"/>
            <w:tcBorders>
              <w:left w:val="single" w:sz="6" w:space="0" w:color="auto"/>
              <w:bottom w:val="single" w:sz="18" w:space="0" w:color="auto"/>
            </w:tcBorders>
          </w:tcPr>
          <w:p w14:paraId="611A4827" w14:textId="77777777" w:rsidR="004163C2" w:rsidRDefault="004163C2" w:rsidP="00D057C3">
            <w:pPr>
              <w:ind w:left="180"/>
              <w:rPr>
                <w:sz w:val="18"/>
              </w:rPr>
            </w:pPr>
            <w:r>
              <w:rPr>
                <w:sz w:val="18"/>
              </w:rPr>
              <w:t>Fluoride (ppm)</w:t>
            </w:r>
          </w:p>
        </w:tc>
        <w:tc>
          <w:tcPr>
            <w:tcW w:w="990" w:type="dxa"/>
            <w:tcBorders>
              <w:bottom w:val="single" w:sz="18" w:space="0" w:color="auto"/>
            </w:tcBorders>
          </w:tcPr>
          <w:p w14:paraId="484EDFA0" w14:textId="410524FC" w:rsidR="004163C2" w:rsidRDefault="004163C2" w:rsidP="00D057C3">
            <w:pPr>
              <w:jc w:val="center"/>
              <w:rPr>
                <w:sz w:val="18"/>
              </w:rPr>
            </w:pPr>
            <w:r>
              <w:rPr>
                <w:sz w:val="18"/>
              </w:rPr>
              <w:t>20</w:t>
            </w:r>
            <w:r w:rsidR="00624090">
              <w:rPr>
                <w:sz w:val="18"/>
              </w:rPr>
              <w:t>2</w:t>
            </w:r>
            <w:r w:rsidR="00506FBD">
              <w:rPr>
                <w:sz w:val="18"/>
              </w:rPr>
              <w:t>4</w:t>
            </w:r>
          </w:p>
        </w:tc>
        <w:tc>
          <w:tcPr>
            <w:tcW w:w="1350" w:type="dxa"/>
            <w:tcBorders>
              <w:bottom w:val="single" w:sz="18" w:space="0" w:color="auto"/>
            </w:tcBorders>
          </w:tcPr>
          <w:p w14:paraId="14E5E6B4" w14:textId="71A6D189" w:rsidR="004163C2" w:rsidRDefault="004163C2" w:rsidP="00D057C3">
            <w:pPr>
              <w:jc w:val="center"/>
              <w:rPr>
                <w:sz w:val="18"/>
              </w:rPr>
            </w:pPr>
            <w:r>
              <w:rPr>
                <w:sz w:val="18"/>
              </w:rPr>
              <w:t>0.1</w:t>
            </w:r>
            <w:r w:rsidR="00506FBD">
              <w:rPr>
                <w:sz w:val="18"/>
              </w:rPr>
              <w:t>36</w:t>
            </w:r>
          </w:p>
        </w:tc>
        <w:tc>
          <w:tcPr>
            <w:tcW w:w="1440" w:type="dxa"/>
            <w:tcBorders>
              <w:bottom w:val="single" w:sz="18" w:space="0" w:color="auto"/>
            </w:tcBorders>
          </w:tcPr>
          <w:p w14:paraId="52D0383E" w14:textId="509664F8" w:rsidR="004163C2" w:rsidRDefault="005C1301" w:rsidP="00D057C3">
            <w:pPr>
              <w:jc w:val="center"/>
              <w:rPr>
                <w:sz w:val="18"/>
              </w:rPr>
            </w:pPr>
            <w:r>
              <w:rPr>
                <w:sz w:val="18"/>
              </w:rPr>
              <w:t>0.1</w:t>
            </w:r>
            <w:r w:rsidR="00AB637A">
              <w:rPr>
                <w:sz w:val="18"/>
              </w:rPr>
              <w:t>3</w:t>
            </w:r>
            <w:r>
              <w:rPr>
                <w:sz w:val="18"/>
              </w:rPr>
              <w:t xml:space="preserve"> – 0.1</w:t>
            </w:r>
            <w:r w:rsidR="00506FBD">
              <w:rPr>
                <w:sz w:val="18"/>
              </w:rPr>
              <w:t>4</w:t>
            </w:r>
          </w:p>
        </w:tc>
        <w:tc>
          <w:tcPr>
            <w:tcW w:w="900" w:type="dxa"/>
            <w:tcBorders>
              <w:bottom w:val="single" w:sz="18" w:space="0" w:color="auto"/>
            </w:tcBorders>
          </w:tcPr>
          <w:p w14:paraId="190A8CD9" w14:textId="77777777" w:rsidR="004163C2" w:rsidRDefault="004163C2" w:rsidP="00D057C3">
            <w:pPr>
              <w:jc w:val="center"/>
              <w:rPr>
                <w:sz w:val="18"/>
              </w:rPr>
            </w:pPr>
            <w:r>
              <w:rPr>
                <w:sz w:val="18"/>
              </w:rPr>
              <w:t>2</w:t>
            </w:r>
          </w:p>
        </w:tc>
        <w:tc>
          <w:tcPr>
            <w:tcW w:w="1080" w:type="dxa"/>
            <w:tcBorders>
              <w:bottom w:val="single" w:sz="18" w:space="0" w:color="auto"/>
            </w:tcBorders>
          </w:tcPr>
          <w:p w14:paraId="44CA3101" w14:textId="77777777" w:rsidR="004163C2" w:rsidRDefault="004163C2" w:rsidP="00D057C3">
            <w:pPr>
              <w:jc w:val="center"/>
              <w:rPr>
                <w:sz w:val="18"/>
              </w:rPr>
            </w:pPr>
            <w:r>
              <w:rPr>
                <w:sz w:val="18"/>
              </w:rPr>
              <w:t>1</w:t>
            </w:r>
          </w:p>
        </w:tc>
        <w:tc>
          <w:tcPr>
            <w:tcW w:w="2808" w:type="dxa"/>
            <w:tcBorders>
              <w:bottom w:val="single" w:sz="18" w:space="0" w:color="auto"/>
              <w:right w:val="single" w:sz="6" w:space="0" w:color="auto"/>
            </w:tcBorders>
          </w:tcPr>
          <w:p w14:paraId="1BC6DAD7" w14:textId="77777777" w:rsidR="004163C2" w:rsidRDefault="004163C2" w:rsidP="00D057C3">
            <w:pPr>
              <w:rPr>
                <w:sz w:val="18"/>
              </w:rPr>
            </w:pPr>
            <w:r>
              <w:rPr>
                <w:sz w:val="18"/>
              </w:rPr>
              <w:t>Leaching from natural deposits.</w:t>
            </w:r>
          </w:p>
        </w:tc>
      </w:tr>
      <w:tr w:rsidR="00BC6327" w:rsidRPr="001F3468" w14:paraId="1B7CE286"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E4656CD" w14:textId="77777777"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14:paraId="596AC174"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210ADF76" w14:textId="77777777"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392B6EDC"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5248C237" w14:textId="77777777"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14:paraId="4C4F9F15" w14:textId="77777777" w:rsidR="00BC6327" w:rsidRPr="001F3468" w:rsidRDefault="00BC6327"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14:paraId="2596C012" w14:textId="77777777"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23534B68" w14:textId="77777777"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4D809897" w14:textId="77777777"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14:paraId="1F1E76A1" w14:textId="77777777" w:rsidTr="00407366">
        <w:trPr>
          <w:trHeight w:val="567"/>
          <w:jc w:val="center"/>
        </w:trPr>
        <w:tc>
          <w:tcPr>
            <w:tcW w:w="2268" w:type="dxa"/>
            <w:gridSpan w:val="2"/>
            <w:tcBorders>
              <w:left w:val="single" w:sz="6" w:space="0" w:color="auto"/>
            </w:tcBorders>
          </w:tcPr>
          <w:p w14:paraId="6F8C6EDB" w14:textId="77777777" w:rsidR="00737298" w:rsidRDefault="00737298" w:rsidP="00737298">
            <w:pPr>
              <w:ind w:left="187"/>
              <w:rPr>
                <w:sz w:val="18"/>
              </w:rPr>
            </w:pPr>
            <w:r>
              <w:rPr>
                <w:sz w:val="18"/>
              </w:rPr>
              <w:t>Manganese</w:t>
            </w:r>
            <w:r w:rsidR="00407366">
              <w:rPr>
                <w:sz w:val="18"/>
              </w:rPr>
              <w:t xml:space="preserve"> (ppb)</w:t>
            </w:r>
          </w:p>
          <w:p w14:paraId="7985C117" w14:textId="77777777" w:rsidR="00BC6327" w:rsidRPr="001F3468" w:rsidRDefault="00BC6327" w:rsidP="00737298">
            <w:pPr>
              <w:ind w:left="187"/>
              <w:rPr>
                <w:sz w:val="18"/>
              </w:rPr>
            </w:pPr>
          </w:p>
        </w:tc>
        <w:tc>
          <w:tcPr>
            <w:tcW w:w="990" w:type="dxa"/>
          </w:tcPr>
          <w:p w14:paraId="1B4D812D" w14:textId="77777777" w:rsidR="00BD2990" w:rsidRDefault="00407366" w:rsidP="00BD2990">
            <w:pPr>
              <w:jc w:val="center"/>
              <w:rPr>
                <w:sz w:val="18"/>
              </w:rPr>
            </w:pPr>
            <w:r>
              <w:rPr>
                <w:sz w:val="18"/>
              </w:rPr>
              <w:t>2009</w:t>
            </w:r>
          </w:p>
          <w:p w14:paraId="07614B88" w14:textId="77777777" w:rsidR="00BD2990" w:rsidRDefault="00BD2990" w:rsidP="00BD2990">
            <w:pPr>
              <w:jc w:val="center"/>
              <w:rPr>
                <w:sz w:val="18"/>
              </w:rPr>
            </w:pPr>
          </w:p>
          <w:p w14:paraId="3A9B4C04" w14:textId="77777777" w:rsidR="00BC6327" w:rsidRPr="001F3468" w:rsidRDefault="00BC6327" w:rsidP="00BD2990">
            <w:pPr>
              <w:jc w:val="center"/>
              <w:rPr>
                <w:sz w:val="18"/>
              </w:rPr>
            </w:pPr>
          </w:p>
        </w:tc>
        <w:tc>
          <w:tcPr>
            <w:tcW w:w="1350" w:type="dxa"/>
          </w:tcPr>
          <w:p w14:paraId="72C0045A" w14:textId="77777777" w:rsidR="00BD2990" w:rsidRDefault="00407366" w:rsidP="00BD2990">
            <w:pPr>
              <w:jc w:val="center"/>
              <w:rPr>
                <w:sz w:val="18"/>
              </w:rPr>
            </w:pPr>
            <w:r>
              <w:rPr>
                <w:sz w:val="18"/>
              </w:rPr>
              <w:t>49</w:t>
            </w:r>
          </w:p>
          <w:p w14:paraId="4B73D4CD" w14:textId="77777777" w:rsidR="00BD2990" w:rsidRDefault="00BD2990" w:rsidP="00BD2990">
            <w:pPr>
              <w:jc w:val="center"/>
              <w:rPr>
                <w:sz w:val="18"/>
              </w:rPr>
            </w:pPr>
          </w:p>
          <w:p w14:paraId="35B789BA" w14:textId="77777777" w:rsidR="00BC6327" w:rsidRPr="001F3468" w:rsidRDefault="00BC6327" w:rsidP="00BD2990">
            <w:pPr>
              <w:jc w:val="center"/>
              <w:rPr>
                <w:sz w:val="18"/>
              </w:rPr>
            </w:pPr>
          </w:p>
        </w:tc>
        <w:tc>
          <w:tcPr>
            <w:tcW w:w="1440" w:type="dxa"/>
          </w:tcPr>
          <w:p w14:paraId="5D2B6276" w14:textId="77777777" w:rsidR="00BC6327" w:rsidRPr="001F3468" w:rsidRDefault="00407366" w:rsidP="00D057C3">
            <w:pPr>
              <w:jc w:val="center"/>
              <w:rPr>
                <w:sz w:val="18"/>
              </w:rPr>
            </w:pPr>
            <w:r>
              <w:rPr>
                <w:sz w:val="18"/>
              </w:rPr>
              <w:t>93-N/D</w:t>
            </w:r>
          </w:p>
        </w:tc>
        <w:tc>
          <w:tcPr>
            <w:tcW w:w="900" w:type="dxa"/>
          </w:tcPr>
          <w:p w14:paraId="646D240E" w14:textId="77777777" w:rsidR="00BD2990" w:rsidRDefault="00BD2990" w:rsidP="00BD2990">
            <w:pPr>
              <w:jc w:val="center"/>
              <w:rPr>
                <w:sz w:val="18"/>
              </w:rPr>
            </w:pPr>
            <w:r>
              <w:rPr>
                <w:sz w:val="18"/>
              </w:rPr>
              <w:t>50</w:t>
            </w:r>
          </w:p>
          <w:p w14:paraId="4A0D0919" w14:textId="77777777" w:rsidR="00BD2990" w:rsidRDefault="00BD2990" w:rsidP="00BD2990">
            <w:pPr>
              <w:jc w:val="center"/>
              <w:rPr>
                <w:sz w:val="18"/>
              </w:rPr>
            </w:pPr>
          </w:p>
          <w:p w14:paraId="7122E004" w14:textId="77777777" w:rsidR="00BC6327" w:rsidRPr="001F3468" w:rsidRDefault="00BC6327" w:rsidP="00BD2990">
            <w:pPr>
              <w:jc w:val="center"/>
              <w:rPr>
                <w:sz w:val="18"/>
              </w:rPr>
            </w:pPr>
          </w:p>
        </w:tc>
        <w:tc>
          <w:tcPr>
            <w:tcW w:w="1080" w:type="dxa"/>
          </w:tcPr>
          <w:p w14:paraId="61F8F4C9" w14:textId="77777777" w:rsidR="00BC6327" w:rsidRPr="001F3468" w:rsidRDefault="004163C2" w:rsidP="00D057C3">
            <w:pPr>
              <w:jc w:val="center"/>
              <w:rPr>
                <w:sz w:val="18"/>
              </w:rPr>
            </w:pPr>
            <w:r>
              <w:rPr>
                <w:sz w:val="18"/>
              </w:rPr>
              <w:t>N/A</w:t>
            </w:r>
          </w:p>
        </w:tc>
        <w:tc>
          <w:tcPr>
            <w:tcW w:w="2808" w:type="dxa"/>
            <w:tcBorders>
              <w:right w:val="single" w:sz="6" w:space="0" w:color="auto"/>
            </w:tcBorders>
          </w:tcPr>
          <w:p w14:paraId="26D39C43" w14:textId="77777777" w:rsidR="00BC6327" w:rsidRPr="001F3468" w:rsidRDefault="00474E87" w:rsidP="00D057C3">
            <w:pPr>
              <w:rPr>
                <w:sz w:val="18"/>
              </w:rPr>
            </w:pPr>
            <w:r>
              <w:rPr>
                <w:sz w:val="18"/>
              </w:rPr>
              <w:t>Leaching</w:t>
            </w:r>
            <w:r w:rsidR="000E2729">
              <w:rPr>
                <w:sz w:val="18"/>
              </w:rPr>
              <w:t xml:space="preserve"> or erosion</w:t>
            </w:r>
            <w:r>
              <w:rPr>
                <w:sz w:val="18"/>
              </w:rPr>
              <w:t xml:space="preserve"> from natural deposits</w:t>
            </w:r>
            <w:r w:rsidR="000E2729">
              <w:rPr>
                <w:sz w:val="18"/>
              </w:rPr>
              <w:t xml:space="preserve"> in the subsurface water.</w:t>
            </w:r>
          </w:p>
        </w:tc>
      </w:tr>
      <w:tr w:rsidR="00BC6327" w:rsidRPr="001F3468" w14:paraId="7D093296" w14:textId="77777777" w:rsidTr="00474E87">
        <w:trPr>
          <w:trHeight w:val="504"/>
          <w:jc w:val="center"/>
        </w:trPr>
        <w:tc>
          <w:tcPr>
            <w:tcW w:w="2268" w:type="dxa"/>
            <w:gridSpan w:val="2"/>
            <w:tcBorders>
              <w:left w:val="single" w:sz="6" w:space="0" w:color="auto"/>
              <w:bottom w:val="single" w:sz="4" w:space="0" w:color="auto"/>
            </w:tcBorders>
          </w:tcPr>
          <w:p w14:paraId="6EB9D27B" w14:textId="77777777" w:rsidR="00BC6327" w:rsidRPr="001F3468" w:rsidRDefault="00737298" w:rsidP="00737298">
            <w:pPr>
              <w:ind w:left="187"/>
              <w:rPr>
                <w:sz w:val="18"/>
              </w:rPr>
            </w:pPr>
            <w:r>
              <w:rPr>
                <w:sz w:val="18"/>
              </w:rPr>
              <w:t>Iron</w:t>
            </w:r>
            <w:r w:rsidR="00407366">
              <w:rPr>
                <w:sz w:val="18"/>
              </w:rPr>
              <w:t xml:space="preserve"> (ppb)</w:t>
            </w:r>
          </w:p>
        </w:tc>
        <w:tc>
          <w:tcPr>
            <w:tcW w:w="990" w:type="dxa"/>
            <w:tcBorders>
              <w:bottom w:val="single" w:sz="4" w:space="0" w:color="auto"/>
            </w:tcBorders>
          </w:tcPr>
          <w:p w14:paraId="69CCAA46" w14:textId="77777777" w:rsidR="00BC6327" w:rsidRPr="001F3468" w:rsidRDefault="00407366" w:rsidP="00D057C3">
            <w:pPr>
              <w:jc w:val="center"/>
              <w:rPr>
                <w:sz w:val="18"/>
              </w:rPr>
            </w:pPr>
            <w:r>
              <w:rPr>
                <w:sz w:val="18"/>
              </w:rPr>
              <w:t>2009</w:t>
            </w:r>
          </w:p>
        </w:tc>
        <w:tc>
          <w:tcPr>
            <w:tcW w:w="1350" w:type="dxa"/>
            <w:tcBorders>
              <w:bottom w:val="single" w:sz="4" w:space="0" w:color="auto"/>
              <w:right w:val="single" w:sz="6" w:space="0" w:color="auto"/>
            </w:tcBorders>
          </w:tcPr>
          <w:p w14:paraId="6BAD275A" w14:textId="77777777" w:rsidR="00BC6327" w:rsidRPr="001F3468" w:rsidRDefault="007029E5" w:rsidP="00D057C3">
            <w:pPr>
              <w:jc w:val="center"/>
              <w:rPr>
                <w:sz w:val="18"/>
              </w:rPr>
            </w:pPr>
            <w:r>
              <w:rPr>
                <w:sz w:val="18"/>
              </w:rPr>
              <w:t>200</w:t>
            </w:r>
          </w:p>
        </w:tc>
        <w:tc>
          <w:tcPr>
            <w:tcW w:w="1440" w:type="dxa"/>
            <w:tcBorders>
              <w:left w:val="single" w:sz="6" w:space="0" w:color="auto"/>
              <w:bottom w:val="single" w:sz="4" w:space="0" w:color="auto"/>
              <w:right w:val="single" w:sz="6" w:space="0" w:color="auto"/>
            </w:tcBorders>
          </w:tcPr>
          <w:p w14:paraId="6CCBA56C" w14:textId="77777777" w:rsidR="00BC6327" w:rsidRPr="001F3468" w:rsidRDefault="00407366" w:rsidP="00D057C3">
            <w:pPr>
              <w:jc w:val="center"/>
              <w:rPr>
                <w:sz w:val="18"/>
              </w:rPr>
            </w:pPr>
            <w:r>
              <w:rPr>
                <w:sz w:val="18"/>
              </w:rPr>
              <w:t>600-</w:t>
            </w:r>
            <w:r w:rsidR="007029E5">
              <w:rPr>
                <w:sz w:val="18"/>
              </w:rPr>
              <w:t>N/D</w:t>
            </w:r>
          </w:p>
        </w:tc>
        <w:tc>
          <w:tcPr>
            <w:tcW w:w="900" w:type="dxa"/>
            <w:tcBorders>
              <w:left w:val="single" w:sz="6" w:space="0" w:color="auto"/>
              <w:bottom w:val="single" w:sz="4" w:space="0" w:color="auto"/>
            </w:tcBorders>
          </w:tcPr>
          <w:p w14:paraId="5B9618A5" w14:textId="77777777" w:rsidR="00BC6327" w:rsidRPr="001F3468" w:rsidRDefault="00BD2990" w:rsidP="00D057C3">
            <w:pPr>
              <w:jc w:val="center"/>
              <w:rPr>
                <w:sz w:val="18"/>
              </w:rPr>
            </w:pPr>
            <w:r>
              <w:rPr>
                <w:sz w:val="18"/>
              </w:rPr>
              <w:t>300</w:t>
            </w:r>
          </w:p>
        </w:tc>
        <w:tc>
          <w:tcPr>
            <w:tcW w:w="1080" w:type="dxa"/>
            <w:tcBorders>
              <w:bottom w:val="single" w:sz="4" w:space="0" w:color="auto"/>
            </w:tcBorders>
          </w:tcPr>
          <w:p w14:paraId="283C47E3" w14:textId="77777777" w:rsidR="00BC6327" w:rsidRPr="001F3468" w:rsidRDefault="004163C2" w:rsidP="00D057C3">
            <w:pPr>
              <w:jc w:val="center"/>
              <w:rPr>
                <w:sz w:val="18"/>
              </w:rPr>
            </w:pPr>
            <w:r>
              <w:rPr>
                <w:sz w:val="18"/>
              </w:rPr>
              <w:t>N/A</w:t>
            </w:r>
          </w:p>
        </w:tc>
        <w:tc>
          <w:tcPr>
            <w:tcW w:w="2808" w:type="dxa"/>
            <w:tcBorders>
              <w:bottom w:val="single" w:sz="4" w:space="0" w:color="auto"/>
              <w:right w:val="single" w:sz="6" w:space="0" w:color="auto"/>
            </w:tcBorders>
          </w:tcPr>
          <w:p w14:paraId="2B9E900E" w14:textId="77777777" w:rsidR="00BC6327" w:rsidRPr="001F3468" w:rsidRDefault="00474E87" w:rsidP="00D057C3">
            <w:pPr>
              <w:rPr>
                <w:sz w:val="18"/>
              </w:rPr>
            </w:pPr>
            <w:r>
              <w:rPr>
                <w:sz w:val="18"/>
              </w:rPr>
              <w:t>Leaching</w:t>
            </w:r>
            <w:r w:rsidR="000E2729">
              <w:rPr>
                <w:sz w:val="18"/>
              </w:rPr>
              <w:t xml:space="preserve"> or erosion</w:t>
            </w:r>
            <w:r>
              <w:rPr>
                <w:sz w:val="18"/>
              </w:rPr>
              <w:t xml:space="preserve"> from natural deposits</w:t>
            </w:r>
            <w:r w:rsidR="000E2729">
              <w:rPr>
                <w:sz w:val="18"/>
              </w:rPr>
              <w:t xml:space="preserve"> in the subsurface water.</w:t>
            </w:r>
          </w:p>
        </w:tc>
      </w:tr>
      <w:tr w:rsidR="0092153A" w:rsidRPr="001F3468" w14:paraId="16279AAF" w14:textId="77777777" w:rsidTr="00474E87">
        <w:trPr>
          <w:trHeight w:val="504"/>
          <w:jc w:val="center"/>
        </w:trPr>
        <w:tc>
          <w:tcPr>
            <w:tcW w:w="2268" w:type="dxa"/>
            <w:gridSpan w:val="2"/>
            <w:tcBorders>
              <w:left w:val="single" w:sz="4" w:space="0" w:color="auto"/>
              <w:bottom w:val="single" w:sz="4" w:space="0" w:color="auto"/>
              <w:right w:val="single" w:sz="4" w:space="0" w:color="auto"/>
            </w:tcBorders>
          </w:tcPr>
          <w:p w14:paraId="64E6ABF6" w14:textId="77777777" w:rsidR="0092153A" w:rsidRDefault="00060C4F" w:rsidP="00737298">
            <w:pPr>
              <w:ind w:left="187"/>
              <w:rPr>
                <w:sz w:val="18"/>
              </w:rPr>
            </w:pPr>
            <w:r>
              <w:rPr>
                <w:sz w:val="18"/>
              </w:rPr>
              <w:t>Specific Conductance (</w:t>
            </w:r>
            <w:proofErr w:type="spellStart"/>
            <w:r>
              <w:rPr>
                <w:sz w:val="18"/>
              </w:rPr>
              <w:t>uMho</w:t>
            </w:r>
            <w:proofErr w:type="spellEnd"/>
            <w:r>
              <w:rPr>
                <w:sz w:val="18"/>
              </w:rPr>
              <w:t>)</w:t>
            </w:r>
          </w:p>
        </w:tc>
        <w:tc>
          <w:tcPr>
            <w:tcW w:w="990" w:type="dxa"/>
            <w:tcBorders>
              <w:left w:val="single" w:sz="4" w:space="0" w:color="auto"/>
              <w:bottom w:val="single" w:sz="4" w:space="0" w:color="auto"/>
              <w:right w:val="single" w:sz="4" w:space="0" w:color="auto"/>
            </w:tcBorders>
          </w:tcPr>
          <w:p w14:paraId="005FE5CC" w14:textId="77777777" w:rsidR="0092153A" w:rsidRDefault="00060C4F" w:rsidP="00D057C3">
            <w:pPr>
              <w:jc w:val="center"/>
              <w:rPr>
                <w:sz w:val="18"/>
              </w:rPr>
            </w:pPr>
            <w:r>
              <w:rPr>
                <w:sz w:val="18"/>
              </w:rPr>
              <w:t>2018</w:t>
            </w:r>
          </w:p>
        </w:tc>
        <w:tc>
          <w:tcPr>
            <w:tcW w:w="1350" w:type="dxa"/>
            <w:tcBorders>
              <w:left w:val="single" w:sz="4" w:space="0" w:color="auto"/>
              <w:bottom w:val="single" w:sz="4" w:space="0" w:color="auto"/>
              <w:right w:val="single" w:sz="4" w:space="0" w:color="auto"/>
            </w:tcBorders>
          </w:tcPr>
          <w:p w14:paraId="79FF6606" w14:textId="77777777" w:rsidR="0092153A" w:rsidRDefault="00060C4F" w:rsidP="00D057C3">
            <w:pPr>
              <w:jc w:val="center"/>
              <w:rPr>
                <w:sz w:val="18"/>
              </w:rPr>
            </w:pPr>
            <w:r>
              <w:rPr>
                <w:sz w:val="18"/>
              </w:rPr>
              <w:t>280</w:t>
            </w:r>
          </w:p>
        </w:tc>
        <w:tc>
          <w:tcPr>
            <w:tcW w:w="1440" w:type="dxa"/>
            <w:tcBorders>
              <w:left w:val="single" w:sz="4" w:space="0" w:color="auto"/>
              <w:bottom w:val="single" w:sz="4" w:space="0" w:color="auto"/>
              <w:right w:val="single" w:sz="4" w:space="0" w:color="auto"/>
            </w:tcBorders>
          </w:tcPr>
          <w:p w14:paraId="55F9E6BF" w14:textId="77777777" w:rsidR="0092153A" w:rsidRPr="001F3468" w:rsidRDefault="00060C4F" w:rsidP="00D057C3">
            <w:pPr>
              <w:jc w:val="center"/>
              <w:rPr>
                <w:sz w:val="18"/>
              </w:rPr>
            </w:pPr>
            <w:r>
              <w:rPr>
                <w:sz w:val="18"/>
              </w:rPr>
              <w:t>260-300</w:t>
            </w:r>
          </w:p>
        </w:tc>
        <w:tc>
          <w:tcPr>
            <w:tcW w:w="900" w:type="dxa"/>
            <w:tcBorders>
              <w:left w:val="single" w:sz="4" w:space="0" w:color="auto"/>
              <w:bottom w:val="single" w:sz="4" w:space="0" w:color="auto"/>
              <w:right w:val="single" w:sz="4" w:space="0" w:color="auto"/>
            </w:tcBorders>
          </w:tcPr>
          <w:p w14:paraId="6F160B45" w14:textId="77777777" w:rsidR="0092153A" w:rsidRDefault="00060C4F" w:rsidP="00D057C3">
            <w:pPr>
              <w:jc w:val="center"/>
              <w:rPr>
                <w:sz w:val="18"/>
              </w:rPr>
            </w:pPr>
            <w:r>
              <w:rPr>
                <w:sz w:val="18"/>
              </w:rPr>
              <w:t>1600</w:t>
            </w:r>
          </w:p>
        </w:tc>
        <w:tc>
          <w:tcPr>
            <w:tcW w:w="1080" w:type="dxa"/>
            <w:tcBorders>
              <w:left w:val="single" w:sz="4" w:space="0" w:color="auto"/>
              <w:bottom w:val="single" w:sz="4" w:space="0" w:color="auto"/>
              <w:right w:val="single" w:sz="4" w:space="0" w:color="auto"/>
            </w:tcBorders>
          </w:tcPr>
          <w:p w14:paraId="3BBB46C2" w14:textId="77777777" w:rsidR="0092153A" w:rsidRPr="001F3468" w:rsidRDefault="004163C2" w:rsidP="00D057C3">
            <w:pPr>
              <w:jc w:val="center"/>
              <w:rPr>
                <w:sz w:val="18"/>
              </w:rPr>
            </w:pPr>
            <w:r>
              <w:rPr>
                <w:sz w:val="18"/>
              </w:rPr>
              <w:t>N/A</w:t>
            </w:r>
          </w:p>
        </w:tc>
        <w:tc>
          <w:tcPr>
            <w:tcW w:w="2808" w:type="dxa"/>
            <w:tcBorders>
              <w:left w:val="single" w:sz="4" w:space="0" w:color="auto"/>
              <w:bottom w:val="single" w:sz="4" w:space="0" w:color="auto"/>
              <w:right w:val="single" w:sz="4" w:space="0" w:color="auto"/>
            </w:tcBorders>
          </w:tcPr>
          <w:p w14:paraId="1A966183" w14:textId="77777777" w:rsidR="0092153A" w:rsidRPr="001F3468" w:rsidRDefault="00060C4F" w:rsidP="00D057C3">
            <w:pPr>
              <w:rPr>
                <w:sz w:val="18"/>
              </w:rPr>
            </w:pPr>
            <w:r>
              <w:rPr>
                <w:sz w:val="18"/>
              </w:rPr>
              <w:t>Substances that form ions when in water, seawater influence.</w:t>
            </w:r>
          </w:p>
        </w:tc>
      </w:tr>
      <w:tr w:rsidR="0092153A" w:rsidRPr="001F3468" w14:paraId="77169DC1" w14:textId="77777777" w:rsidTr="00474E87">
        <w:trPr>
          <w:trHeight w:val="504"/>
          <w:jc w:val="center"/>
        </w:trPr>
        <w:tc>
          <w:tcPr>
            <w:tcW w:w="2268" w:type="dxa"/>
            <w:gridSpan w:val="2"/>
            <w:tcBorders>
              <w:top w:val="single" w:sz="4" w:space="0" w:color="auto"/>
              <w:left w:val="single" w:sz="6" w:space="0" w:color="auto"/>
              <w:bottom w:val="single" w:sz="18" w:space="0" w:color="auto"/>
            </w:tcBorders>
          </w:tcPr>
          <w:p w14:paraId="0865F8FB" w14:textId="77777777" w:rsidR="0092153A" w:rsidRDefault="0092153A" w:rsidP="00737298">
            <w:pPr>
              <w:ind w:left="187"/>
              <w:rPr>
                <w:sz w:val="18"/>
              </w:rPr>
            </w:pPr>
          </w:p>
        </w:tc>
        <w:tc>
          <w:tcPr>
            <w:tcW w:w="990" w:type="dxa"/>
            <w:tcBorders>
              <w:top w:val="single" w:sz="4" w:space="0" w:color="auto"/>
              <w:bottom w:val="single" w:sz="18" w:space="0" w:color="auto"/>
            </w:tcBorders>
          </w:tcPr>
          <w:p w14:paraId="4B0D5AA6" w14:textId="77777777" w:rsidR="0092153A" w:rsidRDefault="0092153A" w:rsidP="00D057C3">
            <w:pPr>
              <w:jc w:val="center"/>
              <w:rPr>
                <w:sz w:val="18"/>
              </w:rPr>
            </w:pPr>
          </w:p>
        </w:tc>
        <w:tc>
          <w:tcPr>
            <w:tcW w:w="1350" w:type="dxa"/>
            <w:tcBorders>
              <w:top w:val="single" w:sz="4" w:space="0" w:color="auto"/>
              <w:bottom w:val="single" w:sz="18" w:space="0" w:color="auto"/>
              <w:right w:val="single" w:sz="6" w:space="0" w:color="auto"/>
            </w:tcBorders>
          </w:tcPr>
          <w:p w14:paraId="5A5B6540" w14:textId="77777777" w:rsidR="0092153A" w:rsidRDefault="0092153A" w:rsidP="00D057C3">
            <w:pPr>
              <w:jc w:val="center"/>
              <w:rPr>
                <w:sz w:val="18"/>
              </w:rPr>
            </w:pPr>
          </w:p>
        </w:tc>
        <w:tc>
          <w:tcPr>
            <w:tcW w:w="1440" w:type="dxa"/>
            <w:tcBorders>
              <w:top w:val="single" w:sz="4" w:space="0" w:color="auto"/>
              <w:left w:val="single" w:sz="6" w:space="0" w:color="auto"/>
              <w:bottom w:val="single" w:sz="18" w:space="0" w:color="auto"/>
              <w:right w:val="single" w:sz="6" w:space="0" w:color="auto"/>
            </w:tcBorders>
          </w:tcPr>
          <w:p w14:paraId="7F482502" w14:textId="77777777" w:rsidR="0092153A" w:rsidRPr="001F3468" w:rsidRDefault="0092153A" w:rsidP="00D057C3">
            <w:pPr>
              <w:jc w:val="center"/>
              <w:rPr>
                <w:sz w:val="18"/>
              </w:rPr>
            </w:pPr>
          </w:p>
        </w:tc>
        <w:tc>
          <w:tcPr>
            <w:tcW w:w="900" w:type="dxa"/>
            <w:tcBorders>
              <w:top w:val="single" w:sz="4" w:space="0" w:color="auto"/>
              <w:left w:val="single" w:sz="6" w:space="0" w:color="auto"/>
              <w:bottom w:val="single" w:sz="18" w:space="0" w:color="auto"/>
            </w:tcBorders>
          </w:tcPr>
          <w:p w14:paraId="0DC0B8FD" w14:textId="77777777" w:rsidR="0092153A" w:rsidRDefault="0092153A" w:rsidP="00D057C3">
            <w:pPr>
              <w:jc w:val="center"/>
              <w:rPr>
                <w:sz w:val="18"/>
              </w:rPr>
            </w:pPr>
          </w:p>
        </w:tc>
        <w:tc>
          <w:tcPr>
            <w:tcW w:w="1080" w:type="dxa"/>
            <w:tcBorders>
              <w:top w:val="single" w:sz="4" w:space="0" w:color="auto"/>
              <w:bottom w:val="single" w:sz="18" w:space="0" w:color="auto"/>
            </w:tcBorders>
          </w:tcPr>
          <w:p w14:paraId="35856DBF" w14:textId="77777777" w:rsidR="0092153A" w:rsidRPr="001F3468" w:rsidRDefault="0092153A" w:rsidP="00D057C3">
            <w:pPr>
              <w:jc w:val="center"/>
              <w:rPr>
                <w:sz w:val="18"/>
              </w:rPr>
            </w:pPr>
          </w:p>
        </w:tc>
        <w:tc>
          <w:tcPr>
            <w:tcW w:w="2808" w:type="dxa"/>
            <w:tcBorders>
              <w:top w:val="single" w:sz="4" w:space="0" w:color="auto"/>
              <w:bottom w:val="single" w:sz="18" w:space="0" w:color="auto"/>
              <w:right w:val="single" w:sz="6" w:space="0" w:color="auto"/>
            </w:tcBorders>
          </w:tcPr>
          <w:p w14:paraId="5ACFF5D4" w14:textId="77777777" w:rsidR="0092153A" w:rsidRPr="001F3468" w:rsidRDefault="0092153A" w:rsidP="00D057C3">
            <w:pPr>
              <w:rPr>
                <w:sz w:val="18"/>
              </w:rPr>
            </w:pPr>
          </w:p>
        </w:tc>
      </w:tr>
      <w:tr w:rsidR="00074CBB" w:rsidRPr="001F3468" w14:paraId="064E2A0A"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AEE9DA" w14:textId="77777777"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14:paraId="79733E83" w14:textId="77777777"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7FAF6CF0" w14:textId="77777777"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07F332F2" w14:textId="77777777"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7F615DB" w14:textId="77777777"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56B11EEA" w14:textId="77777777" w:rsidR="000C16DD" w:rsidRPr="001F3468" w:rsidRDefault="000C16DD" w:rsidP="00F01B42">
            <w:pPr>
              <w:spacing w:before="40" w:after="40"/>
              <w:jc w:val="center"/>
              <w:rPr>
                <w:b/>
                <w:bCs/>
                <w:sz w:val="18"/>
              </w:rPr>
            </w:pPr>
            <w:r w:rsidRPr="001F3468">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63FBE53A" w14:textId="77777777"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5195C354" w14:textId="77777777"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14:paraId="1149085A" w14:textId="77777777" w:rsidTr="00E92E9C">
        <w:trPr>
          <w:trHeight w:val="504"/>
          <w:jc w:val="center"/>
        </w:trPr>
        <w:tc>
          <w:tcPr>
            <w:tcW w:w="2268" w:type="dxa"/>
            <w:gridSpan w:val="2"/>
            <w:tcBorders>
              <w:left w:val="single" w:sz="6" w:space="0" w:color="auto"/>
              <w:bottom w:val="single" w:sz="18" w:space="0" w:color="auto"/>
              <w:right w:val="single" w:sz="6" w:space="0" w:color="auto"/>
            </w:tcBorders>
          </w:tcPr>
          <w:p w14:paraId="55320EFD" w14:textId="7D8204C2" w:rsidR="000C16DD" w:rsidRPr="001F3468" w:rsidRDefault="00336664" w:rsidP="00336664">
            <w:pPr>
              <w:jc w:val="center"/>
              <w:rPr>
                <w:sz w:val="18"/>
              </w:rPr>
            </w:pPr>
            <w:r>
              <w:rPr>
                <w:sz w:val="18"/>
              </w:rPr>
              <w:t>Boron (ppm)</w:t>
            </w:r>
          </w:p>
        </w:tc>
        <w:tc>
          <w:tcPr>
            <w:tcW w:w="990" w:type="dxa"/>
            <w:tcBorders>
              <w:left w:val="single" w:sz="6" w:space="0" w:color="auto"/>
              <w:bottom w:val="single" w:sz="18" w:space="0" w:color="auto"/>
              <w:right w:val="single" w:sz="6" w:space="0" w:color="auto"/>
            </w:tcBorders>
          </w:tcPr>
          <w:p w14:paraId="7C75F339" w14:textId="5809B047" w:rsidR="000C16DD" w:rsidRPr="001F3468" w:rsidRDefault="00336664" w:rsidP="00336664">
            <w:pPr>
              <w:jc w:val="center"/>
              <w:rPr>
                <w:sz w:val="18"/>
              </w:rPr>
            </w:pPr>
            <w:r>
              <w:rPr>
                <w:sz w:val="18"/>
              </w:rPr>
              <w:t>202</w:t>
            </w:r>
            <w:r w:rsidR="000645B2">
              <w:rPr>
                <w:sz w:val="18"/>
              </w:rPr>
              <w:t>4</w:t>
            </w:r>
          </w:p>
        </w:tc>
        <w:tc>
          <w:tcPr>
            <w:tcW w:w="1350" w:type="dxa"/>
            <w:tcBorders>
              <w:left w:val="single" w:sz="6" w:space="0" w:color="auto"/>
              <w:bottom w:val="single" w:sz="18" w:space="0" w:color="auto"/>
              <w:right w:val="single" w:sz="6" w:space="0" w:color="auto"/>
            </w:tcBorders>
          </w:tcPr>
          <w:p w14:paraId="5400C073" w14:textId="46B57BBC" w:rsidR="000C16DD" w:rsidRPr="001F3468" w:rsidRDefault="00336664" w:rsidP="00336664">
            <w:pPr>
              <w:jc w:val="center"/>
              <w:rPr>
                <w:sz w:val="18"/>
              </w:rPr>
            </w:pPr>
            <w:r>
              <w:rPr>
                <w:sz w:val="18"/>
              </w:rPr>
              <w:t>0.</w:t>
            </w:r>
            <w:r w:rsidR="00AB637A">
              <w:rPr>
                <w:sz w:val="18"/>
              </w:rPr>
              <w:t>0</w:t>
            </w:r>
            <w:r w:rsidR="000645B2">
              <w:rPr>
                <w:sz w:val="18"/>
              </w:rPr>
              <w:t>6</w:t>
            </w:r>
          </w:p>
        </w:tc>
        <w:tc>
          <w:tcPr>
            <w:tcW w:w="1440" w:type="dxa"/>
            <w:tcBorders>
              <w:left w:val="single" w:sz="6" w:space="0" w:color="auto"/>
              <w:bottom w:val="single" w:sz="18" w:space="0" w:color="auto"/>
              <w:right w:val="single" w:sz="6" w:space="0" w:color="auto"/>
            </w:tcBorders>
          </w:tcPr>
          <w:p w14:paraId="3BE3E79A" w14:textId="24AFD2CF" w:rsidR="000C16DD" w:rsidRPr="001F3468" w:rsidRDefault="000645B2" w:rsidP="00336664">
            <w:pPr>
              <w:jc w:val="center"/>
              <w:rPr>
                <w:sz w:val="18"/>
              </w:rPr>
            </w:pPr>
            <w:r>
              <w:rPr>
                <w:sz w:val="18"/>
              </w:rPr>
              <w:t>N/D</w:t>
            </w:r>
            <w:r w:rsidR="00336664">
              <w:rPr>
                <w:sz w:val="18"/>
              </w:rPr>
              <w:t xml:space="preserve"> – 0.1</w:t>
            </w:r>
            <w:r>
              <w:rPr>
                <w:sz w:val="18"/>
              </w:rPr>
              <w:t>0</w:t>
            </w:r>
          </w:p>
        </w:tc>
        <w:tc>
          <w:tcPr>
            <w:tcW w:w="1980" w:type="dxa"/>
            <w:gridSpan w:val="2"/>
            <w:tcBorders>
              <w:left w:val="single" w:sz="6" w:space="0" w:color="auto"/>
              <w:bottom w:val="single" w:sz="18" w:space="0" w:color="auto"/>
              <w:right w:val="single" w:sz="6" w:space="0" w:color="auto"/>
            </w:tcBorders>
          </w:tcPr>
          <w:p w14:paraId="3138C109" w14:textId="05CC2000" w:rsidR="000C16DD" w:rsidRPr="001F3468" w:rsidRDefault="00336664" w:rsidP="00336664">
            <w:pPr>
              <w:jc w:val="center"/>
              <w:rPr>
                <w:sz w:val="18"/>
              </w:rPr>
            </w:pPr>
            <w:r>
              <w:rPr>
                <w:sz w:val="18"/>
              </w:rPr>
              <w:t>1</w:t>
            </w:r>
          </w:p>
        </w:tc>
        <w:tc>
          <w:tcPr>
            <w:tcW w:w="2808" w:type="dxa"/>
            <w:tcBorders>
              <w:top w:val="single" w:sz="6" w:space="0" w:color="auto"/>
              <w:left w:val="single" w:sz="6" w:space="0" w:color="auto"/>
              <w:bottom w:val="single" w:sz="18" w:space="0" w:color="auto"/>
              <w:right w:val="single" w:sz="6" w:space="0" w:color="auto"/>
            </w:tcBorders>
          </w:tcPr>
          <w:p w14:paraId="695231AF" w14:textId="77777777" w:rsidR="000C16DD" w:rsidRPr="001F3468" w:rsidRDefault="000C16DD" w:rsidP="00D057C3">
            <w:pPr>
              <w:rPr>
                <w:sz w:val="18"/>
              </w:rPr>
            </w:pPr>
          </w:p>
        </w:tc>
      </w:tr>
    </w:tbl>
    <w:p w14:paraId="39D22F40"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4F6B79D3"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692D69BE"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w:t>
      </w:r>
      <w:r w:rsidRPr="001F3468">
        <w:rPr>
          <w:rFonts w:ascii="Times New Roman" w:hAnsi="Times New Roman"/>
        </w:rPr>
        <w:lastRenderedPageBreak/>
        <w:t xml:space="preserve">(CDC)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0E3E92EA" w14:textId="77777777" w:rsidR="008D6F4A" w:rsidRPr="001F3468" w:rsidRDefault="008D6F4A" w:rsidP="002B0B02">
      <w:pPr>
        <w:pStyle w:val="BodyText"/>
        <w:spacing w:before="0" w:after="240"/>
        <w:rPr>
          <w:rFonts w:ascii="Times New Roman" w:hAnsi="Times New Roman"/>
        </w:rPr>
      </w:pP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638D24EC" w14:textId="77777777" w:rsidTr="00E92E9C">
        <w:trPr>
          <w:cantSplit/>
        </w:trPr>
        <w:tc>
          <w:tcPr>
            <w:tcW w:w="10800" w:type="dxa"/>
          </w:tcPr>
          <w:p w14:paraId="1196DC46" w14:textId="77777777" w:rsidR="002B3B52" w:rsidRPr="001F3468" w:rsidRDefault="002B3B52">
            <w:pPr>
              <w:pStyle w:val="BodyText"/>
              <w:spacing w:before="0"/>
              <w:jc w:val="left"/>
              <w:rPr>
                <w:rFonts w:ascii="Times New Roman" w:hAnsi="Times New Roman"/>
              </w:rPr>
            </w:pPr>
          </w:p>
        </w:tc>
      </w:tr>
      <w:tr w:rsidR="002B3B52" w:rsidRPr="001F3468" w14:paraId="5E7DC954" w14:textId="77777777" w:rsidTr="00E92E9C">
        <w:trPr>
          <w:cantSplit/>
        </w:trPr>
        <w:tc>
          <w:tcPr>
            <w:tcW w:w="10800" w:type="dxa"/>
          </w:tcPr>
          <w:p w14:paraId="38CE541E" w14:textId="77777777" w:rsidR="002B3B52" w:rsidRPr="001F3468" w:rsidRDefault="002B3B52">
            <w:pPr>
              <w:pStyle w:val="BodyText"/>
              <w:spacing w:before="0"/>
              <w:jc w:val="left"/>
              <w:rPr>
                <w:rFonts w:ascii="Times New Roman" w:hAnsi="Times New Roman"/>
              </w:rPr>
            </w:pPr>
          </w:p>
        </w:tc>
      </w:tr>
    </w:tbl>
    <w:p w14:paraId="1AA191D4" w14:textId="77777777"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r w:rsidR="007029E5">
        <w:rPr>
          <w:rFonts w:ascii="Times New Roman" w:hAnsi="Times New Roman"/>
          <w:b/>
          <w:sz w:val="26"/>
        </w:rPr>
        <w:t xml:space="preserve">   </w:t>
      </w:r>
      <w:r w:rsidR="007029E5" w:rsidRPr="007029E5">
        <w:rPr>
          <w:rFonts w:ascii="Times New Roman" w:hAnsi="Times New Roman"/>
          <w:b/>
          <w:sz w:val="26"/>
          <w:u w:val="single"/>
        </w:rPr>
        <w:t>NONE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14:paraId="78A80EC6" w14:textId="77777777" w:rsidTr="00CC2F86">
        <w:tc>
          <w:tcPr>
            <w:tcW w:w="10800" w:type="dxa"/>
            <w:gridSpan w:val="5"/>
            <w:tcBorders>
              <w:top w:val="single" w:sz="18" w:space="0" w:color="auto"/>
              <w:left w:val="single" w:sz="4" w:space="0" w:color="auto"/>
              <w:bottom w:val="single" w:sz="18" w:space="0" w:color="auto"/>
              <w:right w:val="single" w:sz="4" w:space="0" w:color="auto"/>
            </w:tcBorders>
            <w:vAlign w:val="center"/>
          </w:tcPr>
          <w:p w14:paraId="43644496" w14:textId="77777777"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MCL, MRDL, AL, TT, OR MONITORING AND REPORTING REQUIREMENT</w:t>
            </w:r>
          </w:p>
        </w:tc>
      </w:tr>
      <w:tr w:rsidR="00803861" w:rsidRPr="001F3468" w14:paraId="642555B3" w14:textId="77777777" w:rsidTr="00CC2F86">
        <w:tc>
          <w:tcPr>
            <w:tcW w:w="2095" w:type="dxa"/>
            <w:tcBorders>
              <w:top w:val="single" w:sz="18" w:space="0" w:color="auto"/>
              <w:left w:val="single" w:sz="4" w:space="0" w:color="auto"/>
              <w:bottom w:val="double" w:sz="6" w:space="0" w:color="auto"/>
              <w:right w:val="single" w:sz="4" w:space="0" w:color="auto"/>
            </w:tcBorders>
            <w:vAlign w:val="center"/>
          </w:tcPr>
          <w:p w14:paraId="624BAB6D"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vAlign w:val="center"/>
          </w:tcPr>
          <w:p w14:paraId="0BFC6B36"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vAlign w:val="center"/>
          </w:tcPr>
          <w:p w14:paraId="6DA9BEB2"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vAlign w:val="center"/>
          </w:tcPr>
          <w:p w14:paraId="2405A8D4"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vAlign w:val="center"/>
          </w:tcPr>
          <w:p w14:paraId="082A91BB"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14:paraId="6E723FD1" w14:textId="77777777" w:rsidTr="00E92E9C">
        <w:trPr>
          <w:trHeight w:val="504"/>
        </w:trPr>
        <w:tc>
          <w:tcPr>
            <w:tcW w:w="2095" w:type="dxa"/>
            <w:tcBorders>
              <w:top w:val="double" w:sz="6" w:space="0" w:color="auto"/>
              <w:bottom w:val="single" w:sz="4" w:space="0" w:color="auto"/>
            </w:tcBorders>
          </w:tcPr>
          <w:p w14:paraId="075598A9" w14:textId="77777777" w:rsidR="00803861" w:rsidRPr="001F3468" w:rsidRDefault="007029E5"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bottom w:val="single" w:sz="4" w:space="0" w:color="auto"/>
            </w:tcBorders>
          </w:tcPr>
          <w:p w14:paraId="79CE3CB2"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tcPr>
          <w:p w14:paraId="77FB666E"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tcPr>
          <w:p w14:paraId="02958E37" w14:textId="77777777"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tcPr>
          <w:p w14:paraId="3E7D7805" w14:textId="77777777" w:rsidR="00803861" w:rsidRPr="001F3468" w:rsidRDefault="00803861" w:rsidP="00CC2F86">
            <w:pPr>
              <w:pStyle w:val="BodyText"/>
              <w:spacing w:before="20" w:after="20"/>
              <w:jc w:val="center"/>
              <w:rPr>
                <w:rFonts w:ascii="Times New Roman" w:hAnsi="Times New Roman"/>
                <w:b/>
                <w:sz w:val="26"/>
              </w:rPr>
            </w:pPr>
          </w:p>
        </w:tc>
      </w:tr>
      <w:tr w:rsidR="00BB3E43" w:rsidRPr="001F3468" w14:paraId="27D029DC" w14:textId="77777777" w:rsidTr="00E92E9C">
        <w:trPr>
          <w:trHeight w:val="504"/>
        </w:trPr>
        <w:tc>
          <w:tcPr>
            <w:tcW w:w="2095" w:type="dxa"/>
            <w:tcBorders>
              <w:bottom w:val="single" w:sz="18" w:space="0" w:color="auto"/>
            </w:tcBorders>
          </w:tcPr>
          <w:p w14:paraId="30072A44"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14:paraId="1DED3791"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14:paraId="30796661"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14:paraId="3C5973A0" w14:textId="77777777"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tcPr>
          <w:p w14:paraId="4EB5998A" w14:textId="77777777" w:rsidR="00BB3E43" w:rsidRPr="001F3468" w:rsidRDefault="00BB3E43" w:rsidP="00CC2F86">
            <w:pPr>
              <w:pStyle w:val="BodyText"/>
              <w:spacing w:before="20" w:after="20"/>
              <w:jc w:val="center"/>
              <w:rPr>
                <w:rFonts w:ascii="Times New Roman" w:hAnsi="Times New Roman"/>
                <w:b/>
                <w:sz w:val="26"/>
              </w:rPr>
            </w:pPr>
          </w:p>
        </w:tc>
      </w:tr>
    </w:tbl>
    <w:p w14:paraId="77E2B7E2" w14:textId="77777777"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14:paraId="78613769" w14:textId="77777777" w:rsidTr="00A0355F">
        <w:trPr>
          <w:cantSplit/>
        </w:trPr>
        <w:tc>
          <w:tcPr>
            <w:tcW w:w="10800" w:type="dxa"/>
          </w:tcPr>
          <w:p w14:paraId="4FB54692" w14:textId="77777777" w:rsidR="008E4C3F" w:rsidRPr="001F3468" w:rsidRDefault="008E4C3F" w:rsidP="00A0355F">
            <w:pPr>
              <w:pStyle w:val="BodyText"/>
              <w:spacing w:before="0"/>
              <w:jc w:val="left"/>
              <w:rPr>
                <w:rFonts w:ascii="Times New Roman" w:hAnsi="Times New Roman"/>
              </w:rPr>
            </w:pPr>
          </w:p>
        </w:tc>
      </w:tr>
      <w:tr w:rsidR="008E4C3F" w:rsidRPr="001F3468" w14:paraId="0B870153" w14:textId="77777777" w:rsidTr="00A0355F">
        <w:trPr>
          <w:cantSplit/>
        </w:trPr>
        <w:tc>
          <w:tcPr>
            <w:tcW w:w="10800" w:type="dxa"/>
          </w:tcPr>
          <w:p w14:paraId="4497B852" w14:textId="77777777" w:rsidR="008E4C3F" w:rsidRPr="001F3468" w:rsidRDefault="008E4C3F" w:rsidP="00A0355F">
            <w:pPr>
              <w:pStyle w:val="BodyText"/>
              <w:spacing w:before="0"/>
              <w:jc w:val="left"/>
              <w:rPr>
                <w:rFonts w:ascii="Times New Roman" w:hAnsi="Times New Roman"/>
              </w:rPr>
            </w:pPr>
          </w:p>
        </w:tc>
      </w:tr>
    </w:tbl>
    <w:p w14:paraId="554A9755" w14:textId="77777777"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14:paraId="70C0BD27" w14:textId="77777777"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299C6AFA" w14:textId="77777777"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14:paraId="67BDF8E3" w14:textId="77777777" w:rsidTr="00F75012">
        <w:trPr>
          <w:jc w:val="center"/>
        </w:trPr>
        <w:tc>
          <w:tcPr>
            <w:tcW w:w="2808" w:type="dxa"/>
            <w:tcBorders>
              <w:top w:val="single" w:sz="18" w:space="0" w:color="auto"/>
              <w:left w:val="single" w:sz="6" w:space="0" w:color="auto"/>
              <w:bottom w:val="double" w:sz="6" w:space="0" w:color="auto"/>
            </w:tcBorders>
            <w:vAlign w:val="center"/>
          </w:tcPr>
          <w:p w14:paraId="2D25742F" w14:textId="77777777" w:rsidR="00181F3E" w:rsidRPr="001F3468" w:rsidRDefault="00181F3E" w:rsidP="00883433">
            <w:pPr>
              <w:spacing w:before="20" w:after="20"/>
              <w:ind w:right="-115"/>
              <w:jc w:val="center"/>
              <w:rPr>
                <w:b/>
                <w:sz w:val="18"/>
              </w:rPr>
            </w:pPr>
            <w:r w:rsidRPr="001F3468">
              <w:rPr>
                <w:b/>
                <w:sz w:val="18"/>
              </w:rPr>
              <w:t>Microbiological Contaminants</w:t>
            </w:r>
          </w:p>
          <w:p w14:paraId="10E70206" w14:textId="77777777"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14:paraId="09455695" w14:textId="77777777"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14:paraId="441740A9" w14:textId="77777777"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14:paraId="4B186584" w14:textId="77777777"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01FB55CB" w14:textId="77777777"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14:paraId="2217023F" w14:textId="77777777" w:rsidR="00181F3E" w:rsidRPr="001F3468" w:rsidRDefault="00181F3E" w:rsidP="0056039D">
            <w:pPr>
              <w:spacing w:before="40" w:after="40"/>
              <w:jc w:val="center"/>
              <w:rPr>
                <w:b/>
                <w:sz w:val="18"/>
              </w:rPr>
            </w:pPr>
            <w:r w:rsidRPr="001F3468">
              <w:rPr>
                <w:b/>
                <w:sz w:val="18"/>
              </w:rPr>
              <w:t>Typical Source of Contaminant</w:t>
            </w:r>
          </w:p>
        </w:tc>
      </w:tr>
      <w:tr w:rsidR="00181F3E" w:rsidRPr="001F3468" w14:paraId="3675BE8D" w14:textId="77777777" w:rsidTr="00E92E9C">
        <w:trPr>
          <w:trHeight w:val="504"/>
          <w:jc w:val="center"/>
        </w:trPr>
        <w:tc>
          <w:tcPr>
            <w:tcW w:w="2808" w:type="dxa"/>
            <w:tcBorders>
              <w:top w:val="nil"/>
              <w:left w:val="single" w:sz="6" w:space="0" w:color="auto"/>
            </w:tcBorders>
          </w:tcPr>
          <w:p w14:paraId="7E0210AD" w14:textId="77777777"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14:paraId="3046B27D" w14:textId="77777777" w:rsidR="00181F3E" w:rsidRDefault="00181F3E" w:rsidP="00F75012">
            <w:pPr>
              <w:spacing w:before="20" w:after="20"/>
              <w:jc w:val="center"/>
              <w:rPr>
                <w:sz w:val="18"/>
              </w:rPr>
            </w:pPr>
            <w:r w:rsidRPr="001F3468">
              <w:rPr>
                <w:sz w:val="18"/>
              </w:rPr>
              <w:t>(In the year)</w:t>
            </w:r>
          </w:p>
          <w:p w14:paraId="233A1FC8" w14:textId="77777777" w:rsidR="007029E5" w:rsidRPr="001F3468" w:rsidRDefault="007029E5" w:rsidP="00F75012">
            <w:pPr>
              <w:spacing w:before="20" w:after="20"/>
              <w:jc w:val="center"/>
              <w:rPr>
                <w:sz w:val="18"/>
              </w:rPr>
            </w:pPr>
            <w:r>
              <w:rPr>
                <w:sz w:val="18"/>
              </w:rPr>
              <w:t>0</w:t>
            </w:r>
          </w:p>
        </w:tc>
        <w:tc>
          <w:tcPr>
            <w:tcW w:w="1350" w:type="dxa"/>
            <w:tcBorders>
              <w:top w:val="nil"/>
            </w:tcBorders>
          </w:tcPr>
          <w:p w14:paraId="07E2023E" w14:textId="77777777" w:rsidR="00181F3E" w:rsidRPr="001F3468" w:rsidRDefault="00181F3E" w:rsidP="00F75012">
            <w:pPr>
              <w:spacing w:before="20" w:after="20"/>
              <w:jc w:val="center"/>
              <w:rPr>
                <w:sz w:val="18"/>
              </w:rPr>
            </w:pPr>
          </w:p>
        </w:tc>
        <w:tc>
          <w:tcPr>
            <w:tcW w:w="900" w:type="dxa"/>
            <w:tcBorders>
              <w:top w:val="nil"/>
            </w:tcBorders>
          </w:tcPr>
          <w:p w14:paraId="047CBC0D" w14:textId="77777777" w:rsidR="00181F3E" w:rsidRPr="001F3468" w:rsidRDefault="00181F3E" w:rsidP="00F75012">
            <w:pPr>
              <w:spacing w:before="20" w:after="20"/>
              <w:jc w:val="center"/>
              <w:rPr>
                <w:sz w:val="18"/>
              </w:rPr>
            </w:pPr>
            <w:r w:rsidRPr="001F3468">
              <w:rPr>
                <w:sz w:val="18"/>
              </w:rPr>
              <w:t>0</w:t>
            </w:r>
          </w:p>
        </w:tc>
        <w:tc>
          <w:tcPr>
            <w:tcW w:w="1080" w:type="dxa"/>
            <w:tcBorders>
              <w:top w:val="nil"/>
            </w:tcBorders>
          </w:tcPr>
          <w:p w14:paraId="4046E2B0" w14:textId="77777777"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14:paraId="7A735AF7"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3F2643B3" w14:textId="77777777" w:rsidTr="00E92E9C">
        <w:trPr>
          <w:trHeight w:val="504"/>
          <w:jc w:val="center"/>
        </w:trPr>
        <w:tc>
          <w:tcPr>
            <w:tcW w:w="2808" w:type="dxa"/>
            <w:tcBorders>
              <w:left w:val="single" w:sz="6" w:space="0" w:color="auto"/>
            </w:tcBorders>
          </w:tcPr>
          <w:p w14:paraId="5E1BF4C6" w14:textId="77777777" w:rsidR="00181F3E" w:rsidRPr="001F3468" w:rsidRDefault="00181F3E" w:rsidP="00F75012">
            <w:pPr>
              <w:spacing w:before="20" w:after="20"/>
              <w:ind w:left="180"/>
              <w:rPr>
                <w:sz w:val="18"/>
              </w:rPr>
            </w:pPr>
            <w:r w:rsidRPr="001F3468">
              <w:rPr>
                <w:sz w:val="18"/>
              </w:rPr>
              <w:t>Enterococci</w:t>
            </w:r>
          </w:p>
        </w:tc>
        <w:tc>
          <w:tcPr>
            <w:tcW w:w="1350" w:type="dxa"/>
          </w:tcPr>
          <w:p w14:paraId="718A29B1" w14:textId="77777777" w:rsidR="00181F3E" w:rsidRDefault="00181F3E" w:rsidP="00F75012">
            <w:pPr>
              <w:spacing w:before="20" w:after="20"/>
              <w:jc w:val="center"/>
              <w:rPr>
                <w:sz w:val="18"/>
              </w:rPr>
            </w:pPr>
            <w:r w:rsidRPr="001F3468">
              <w:rPr>
                <w:sz w:val="18"/>
              </w:rPr>
              <w:t>(In the year)</w:t>
            </w:r>
          </w:p>
          <w:p w14:paraId="5C6E5C5E" w14:textId="77777777" w:rsidR="007029E5" w:rsidRPr="001F3468" w:rsidRDefault="007029E5" w:rsidP="00F75012">
            <w:pPr>
              <w:spacing w:before="20" w:after="20"/>
              <w:jc w:val="center"/>
              <w:rPr>
                <w:sz w:val="18"/>
              </w:rPr>
            </w:pPr>
            <w:r>
              <w:rPr>
                <w:sz w:val="18"/>
              </w:rPr>
              <w:t>0</w:t>
            </w:r>
          </w:p>
        </w:tc>
        <w:tc>
          <w:tcPr>
            <w:tcW w:w="1350" w:type="dxa"/>
          </w:tcPr>
          <w:p w14:paraId="10DA5FBD" w14:textId="77777777" w:rsidR="00181F3E" w:rsidRPr="001F3468" w:rsidRDefault="00181F3E" w:rsidP="00F75012">
            <w:pPr>
              <w:spacing w:before="20" w:after="20"/>
              <w:jc w:val="center"/>
              <w:rPr>
                <w:sz w:val="18"/>
              </w:rPr>
            </w:pPr>
          </w:p>
        </w:tc>
        <w:tc>
          <w:tcPr>
            <w:tcW w:w="900" w:type="dxa"/>
          </w:tcPr>
          <w:p w14:paraId="2497841E" w14:textId="77777777" w:rsidR="00181F3E" w:rsidRPr="001F3468" w:rsidRDefault="00181F3E" w:rsidP="00F75012">
            <w:pPr>
              <w:spacing w:before="20" w:after="20"/>
              <w:jc w:val="center"/>
              <w:rPr>
                <w:sz w:val="18"/>
              </w:rPr>
            </w:pPr>
            <w:r w:rsidRPr="001F3468">
              <w:rPr>
                <w:sz w:val="18"/>
              </w:rPr>
              <w:t>TT</w:t>
            </w:r>
          </w:p>
        </w:tc>
        <w:tc>
          <w:tcPr>
            <w:tcW w:w="1080" w:type="dxa"/>
          </w:tcPr>
          <w:p w14:paraId="63B43E0D" w14:textId="77777777"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14:paraId="14BD59AF"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0E560628" w14:textId="77777777" w:rsidTr="00E92E9C">
        <w:trPr>
          <w:trHeight w:val="504"/>
          <w:jc w:val="center"/>
        </w:trPr>
        <w:tc>
          <w:tcPr>
            <w:tcW w:w="2808" w:type="dxa"/>
            <w:tcBorders>
              <w:left w:val="single" w:sz="6" w:space="0" w:color="auto"/>
              <w:bottom w:val="single" w:sz="18" w:space="0" w:color="auto"/>
            </w:tcBorders>
          </w:tcPr>
          <w:p w14:paraId="39FFFB8D" w14:textId="77777777"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14:paraId="2C621BAD" w14:textId="77777777" w:rsidR="00181F3E" w:rsidRDefault="00181F3E" w:rsidP="00F75012">
            <w:pPr>
              <w:spacing w:before="20" w:after="20"/>
              <w:jc w:val="center"/>
              <w:rPr>
                <w:sz w:val="18"/>
              </w:rPr>
            </w:pPr>
            <w:r w:rsidRPr="001F3468">
              <w:rPr>
                <w:sz w:val="18"/>
              </w:rPr>
              <w:t>(In the year)</w:t>
            </w:r>
          </w:p>
          <w:p w14:paraId="4ACC9251" w14:textId="77777777" w:rsidR="007029E5" w:rsidRPr="001F3468" w:rsidRDefault="007029E5" w:rsidP="00F75012">
            <w:pPr>
              <w:spacing w:before="20" w:after="20"/>
              <w:jc w:val="center"/>
              <w:rPr>
                <w:sz w:val="18"/>
              </w:rPr>
            </w:pPr>
            <w:r>
              <w:rPr>
                <w:sz w:val="18"/>
              </w:rPr>
              <w:t>0</w:t>
            </w:r>
          </w:p>
        </w:tc>
        <w:tc>
          <w:tcPr>
            <w:tcW w:w="1350" w:type="dxa"/>
            <w:tcBorders>
              <w:bottom w:val="single" w:sz="18" w:space="0" w:color="auto"/>
            </w:tcBorders>
          </w:tcPr>
          <w:p w14:paraId="2515F86E" w14:textId="77777777" w:rsidR="00181F3E" w:rsidRPr="001F3468" w:rsidRDefault="00181F3E" w:rsidP="00F75012">
            <w:pPr>
              <w:spacing w:before="20" w:after="20"/>
              <w:jc w:val="center"/>
              <w:rPr>
                <w:sz w:val="18"/>
              </w:rPr>
            </w:pPr>
          </w:p>
        </w:tc>
        <w:tc>
          <w:tcPr>
            <w:tcW w:w="900" w:type="dxa"/>
            <w:tcBorders>
              <w:bottom w:val="single" w:sz="18" w:space="0" w:color="auto"/>
            </w:tcBorders>
          </w:tcPr>
          <w:p w14:paraId="56E866FB" w14:textId="77777777"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14:paraId="2CC38EEA" w14:textId="77777777"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14:paraId="654E77C7" w14:textId="77777777" w:rsidR="00181F3E" w:rsidRPr="001F3468" w:rsidRDefault="00181F3E" w:rsidP="00F75012">
            <w:pPr>
              <w:spacing w:before="20" w:after="20"/>
              <w:rPr>
                <w:sz w:val="18"/>
              </w:rPr>
            </w:pPr>
            <w:r w:rsidRPr="001F3468">
              <w:rPr>
                <w:sz w:val="18"/>
              </w:rPr>
              <w:t>Human and animal fecal waste</w:t>
            </w:r>
          </w:p>
        </w:tc>
      </w:tr>
    </w:tbl>
    <w:p w14:paraId="1536DF7C" w14:textId="77777777" w:rsidR="007029E5" w:rsidRDefault="007029E5" w:rsidP="00A24839">
      <w:pPr>
        <w:pStyle w:val="BodyText"/>
        <w:keepNext/>
        <w:keepLines/>
        <w:spacing w:before="240" w:after="240"/>
        <w:jc w:val="center"/>
        <w:rPr>
          <w:rFonts w:ascii="Times New Roman" w:hAnsi="Times New Roman"/>
          <w:b/>
          <w:sz w:val="26"/>
        </w:rPr>
      </w:pPr>
    </w:p>
    <w:p w14:paraId="75285F4D" w14:textId="77777777" w:rsidR="007029E5" w:rsidRDefault="007029E5" w:rsidP="00A24839">
      <w:pPr>
        <w:pStyle w:val="BodyText"/>
        <w:keepNext/>
        <w:keepLines/>
        <w:spacing w:before="240" w:after="240"/>
        <w:jc w:val="center"/>
        <w:rPr>
          <w:rFonts w:ascii="Times New Roman" w:hAnsi="Times New Roman"/>
          <w:b/>
          <w:sz w:val="26"/>
        </w:rPr>
      </w:pPr>
    </w:p>
    <w:p w14:paraId="28DD0336" w14:textId="77777777" w:rsidR="007029E5" w:rsidRDefault="007029E5" w:rsidP="00D96789">
      <w:pPr>
        <w:pStyle w:val="BodyText"/>
        <w:spacing w:before="360" w:after="240"/>
        <w:jc w:val="center"/>
        <w:rPr>
          <w:rFonts w:ascii="Times New Roman" w:hAnsi="Times New Roman"/>
          <w:b/>
          <w:sz w:val="26"/>
        </w:rPr>
      </w:pPr>
    </w:p>
    <w:p w14:paraId="41D0FA5F" w14:textId="77777777" w:rsidR="002D429D" w:rsidRDefault="002D429D" w:rsidP="00D96789">
      <w:pPr>
        <w:pStyle w:val="BodyText"/>
        <w:spacing w:before="360" w:after="240"/>
        <w:jc w:val="center"/>
        <w:rPr>
          <w:rFonts w:ascii="Times New Roman" w:hAnsi="Times New Roman"/>
          <w:b/>
          <w:sz w:val="26"/>
        </w:rPr>
      </w:pPr>
    </w:p>
    <w:p w14:paraId="0921DA7E" w14:textId="77777777" w:rsidR="007029E5" w:rsidRDefault="007029E5" w:rsidP="00D96789">
      <w:pPr>
        <w:pStyle w:val="BodyText"/>
        <w:spacing w:before="360" w:after="240"/>
        <w:jc w:val="center"/>
        <w:rPr>
          <w:rFonts w:ascii="Times New Roman" w:hAnsi="Times New Roman"/>
          <w:b/>
          <w:sz w:val="26"/>
        </w:rPr>
      </w:pPr>
    </w:p>
    <w:p w14:paraId="72C7CE4A" w14:textId="77777777" w:rsidR="007029E5" w:rsidRDefault="007029E5" w:rsidP="00D96789">
      <w:pPr>
        <w:pStyle w:val="BodyText"/>
        <w:spacing w:before="360" w:after="240"/>
        <w:jc w:val="center"/>
        <w:rPr>
          <w:rFonts w:ascii="Times New Roman" w:hAnsi="Times New Roman"/>
          <w:b/>
          <w:sz w:val="26"/>
        </w:rPr>
      </w:pPr>
    </w:p>
    <w:p w14:paraId="7641E7C3" w14:textId="77777777" w:rsidR="007029E5" w:rsidRDefault="007029E5" w:rsidP="00D96789">
      <w:pPr>
        <w:pStyle w:val="BodyText"/>
        <w:spacing w:before="360" w:after="240"/>
        <w:jc w:val="center"/>
        <w:rPr>
          <w:rFonts w:ascii="Times New Roman" w:hAnsi="Times New Roman"/>
          <w:b/>
          <w:sz w:val="26"/>
        </w:rPr>
      </w:pPr>
    </w:p>
    <w:p w14:paraId="59651FD8" w14:textId="77777777" w:rsidR="007029E5" w:rsidRDefault="007029E5" w:rsidP="00D96789">
      <w:pPr>
        <w:pStyle w:val="BodyText"/>
        <w:spacing w:before="360" w:after="240"/>
        <w:jc w:val="center"/>
        <w:rPr>
          <w:rFonts w:ascii="Times New Roman" w:hAnsi="Times New Roman"/>
          <w:b/>
          <w:sz w:val="26"/>
        </w:rPr>
      </w:pPr>
    </w:p>
    <w:sectPr w:rsidR="007029E5" w:rsidSect="00B60A37">
      <w:headerReference w:type="default" r:id="rId7"/>
      <w:footerReference w:type="default" r:id="rId8"/>
      <w:footerReference w:type="first" r:id="rId9"/>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16192" w14:textId="77777777" w:rsidR="0079409C" w:rsidRDefault="0079409C">
      <w:r>
        <w:separator/>
      </w:r>
    </w:p>
  </w:endnote>
  <w:endnote w:type="continuationSeparator" w:id="0">
    <w:p w14:paraId="6F96DDC1" w14:textId="77777777" w:rsidR="0079409C" w:rsidRDefault="0079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161EB"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96074"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626D8" w14:textId="77777777" w:rsidR="0079409C" w:rsidRDefault="0079409C">
      <w:r>
        <w:separator/>
      </w:r>
    </w:p>
  </w:footnote>
  <w:footnote w:type="continuationSeparator" w:id="0">
    <w:p w14:paraId="1AB36ABD" w14:textId="77777777" w:rsidR="0079409C" w:rsidRDefault="00794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B12B" w14:textId="77777777"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E61E0C">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E61E0C">
      <w:rPr>
        <w:rStyle w:val="PageNumber"/>
        <w:i/>
        <w:noProof/>
        <w:u w:val="single"/>
      </w:rPr>
      <w:t>6</w:t>
    </w:r>
    <w:r w:rsidR="00246D6E" w:rsidRPr="00246D6E">
      <w:rPr>
        <w:rStyle w:val="PageNumber"/>
        <w:i/>
        <w:u w:val="single"/>
      </w:rPr>
      <w:fldChar w:fldCharType="end"/>
    </w:r>
  </w:p>
  <w:p w14:paraId="3FAB83A1"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6970904">
    <w:abstractNumId w:val="2"/>
  </w:num>
  <w:num w:numId="2" w16cid:durableId="606812251">
    <w:abstractNumId w:val="0"/>
  </w:num>
  <w:num w:numId="3" w16cid:durableId="121650832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5E6E"/>
    <w:rsid w:val="00022705"/>
    <w:rsid w:val="00024D43"/>
    <w:rsid w:val="000360D3"/>
    <w:rsid w:val="000370BE"/>
    <w:rsid w:val="00044344"/>
    <w:rsid w:val="000450D8"/>
    <w:rsid w:val="0004748A"/>
    <w:rsid w:val="00053BC0"/>
    <w:rsid w:val="000551F9"/>
    <w:rsid w:val="00060C4F"/>
    <w:rsid w:val="000645B2"/>
    <w:rsid w:val="00065561"/>
    <w:rsid w:val="00072573"/>
    <w:rsid w:val="00073BE0"/>
    <w:rsid w:val="00074CBB"/>
    <w:rsid w:val="00085A69"/>
    <w:rsid w:val="000943DA"/>
    <w:rsid w:val="00094751"/>
    <w:rsid w:val="0009659F"/>
    <w:rsid w:val="000A08B0"/>
    <w:rsid w:val="000A0BCF"/>
    <w:rsid w:val="000B29BA"/>
    <w:rsid w:val="000B74BB"/>
    <w:rsid w:val="000C16DD"/>
    <w:rsid w:val="000C1A52"/>
    <w:rsid w:val="000D2943"/>
    <w:rsid w:val="000D4AC7"/>
    <w:rsid w:val="000E2729"/>
    <w:rsid w:val="000F6367"/>
    <w:rsid w:val="00100750"/>
    <w:rsid w:val="00101107"/>
    <w:rsid w:val="001151D3"/>
    <w:rsid w:val="00127B6D"/>
    <w:rsid w:val="001331D3"/>
    <w:rsid w:val="001476E6"/>
    <w:rsid w:val="00153D70"/>
    <w:rsid w:val="00154C45"/>
    <w:rsid w:val="00161D5A"/>
    <w:rsid w:val="00170328"/>
    <w:rsid w:val="001712CD"/>
    <w:rsid w:val="00172215"/>
    <w:rsid w:val="00173A3B"/>
    <w:rsid w:val="001762F1"/>
    <w:rsid w:val="00181F3E"/>
    <w:rsid w:val="00182F56"/>
    <w:rsid w:val="001A05BF"/>
    <w:rsid w:val="001A2BEE"/>
    <w:rsid w:val="001A47B7"/>
    <w:rsid w:val="001A65A0"/>
    <w:rsid w:val="001B095A"/>
    <w:rsid w:val="001B10EB"/>
    <w:rsid w:val="001C333B"/>
    <w:rsid w:val="001C7816"/>
    <w:rsid w:val="001D50D9"/>
    <w:rsid w:val="001D7D91"/>
    <w:rsid w:val="001E0454"/>
    <w:rsid w:val="001E0B86"/>
    <w:rsid w:val="001E13D1"/>
    <w:rsid w:val="001E1EBC"/>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361F"/>
    <w:rsid w:val="00264941"/>
    <w:rsid w:val="00273001"/>
    <w:rsid w:val="002856B8"/>
    <w:rsid w:val="00294205"/>
    <w:rsid w:val="002A20BB"/>
    <w:rsid w:val="002A3636"/>
    <w:rsid w:val="002A5C9F"/>
    <w:rsid w:val="002A746D"/>
    <w:rsid w:val="002B0B02"/>
    <w:rsid w:val="002B3B52"/>
    <w:rsid w:val="002D429D"/>
    <w:rsid w:val="002E43B8"/>
    <w:rsid w:val="002F0A31"/>
    <w:rsid w:val="002F6EC9"/>
    <w:rsid w:val="00301D86"/>
    <w:rsid w:val="00304873"/>
    <w:rsid w:val="003205C1"/>
    <w:rsid w:val="0033024B"/>
    <w:rsid w:val="00332A75"/>
    <w:rsid w:val="00335461"/>
    <w:rsid w:val="00336664"/>
    <w:rsid w:val="00342536"/>
    <w:rsid w:val="0034785D"/>
    <w:rsid w:val="00357F0C"/>
    <w:rsid w:val="00384FEB"/>
    <w:rsid w:val="00391089"/>
    <w:rsid w:val="00397893"/>
    <w:rsid w:val="003A5EB5"/>
    <w:rsid w:val="003B1F6B"/>
    <w:rsid w:val="003B3381"/>
    <w:rsid w:val="003C7E02"/>
    <w:rsid w:val="003E7032"/>
    <w:rsid w:val="003F23AC"/>
    <w:rsid w:val="003F3C37"/>
    <w:rsid w:val="003F5E00"/>
    <w:rsid w:val="00401AEB"/>
    <w:rsid w:val="004040A3"/>
    <w:rsid w:val="004053E9"/>
    <w:rsid w:val="00407366"/>
    <w:rsid w:val="004163C2"/>
    <w:rsid w:val="00416A8E"/>
    <w:rsid w:val="0041709B"/>
    <w:rsid w:val="004230E3"/>
    <w:rsid w:val="0042631E"/>
    <w:rsid w:val="004357D7"/>
    <w:rsid w:val="00441930"/>
    <w:rsid w:val="004445E4"/>
    <w:rsid w:val="00446969"/>
    <w:rsid w:val="0045424E"/>
    <w:rsid w:val="0047086C"/>
    <w:rsid w:val="00472D17"/>
    <w:rsid w:val="00473411"/>
    <w:rsid w:val="00474E87"/>
    <w:rsid w:val="00477B50"/>
    <w:rsid w:val="004848BB"/>
    <w:rsid w:val="004912AD"/>
    <w:rsid w:val="004A05D8"/>
    <w:rsid w:val="004A07B2"/>
    <w:rsid w:val="004A1ABC"/>
    <w:rsid w:val="004A2077"/>
    <w:rsid w:val="004B7187"/>
    <w:rsid w:val="004C5E5E"/>
    <w:rsid w:val="004D509C"/>
    <w:rsid w:val="004F67E6"/>
    <w:rsid w:val="00501116"/>
    <w:rsid w:val="00501B52"/>
    <w:rsid w:val="005065B7"/>
    <w:rsid w:val="00506FBD"/>
    <w:rsid w:val="00512503"/>
    <w:rsid w:val="00514FDA"/>
    <w:rsid w:val="00534028"/>
    <w:rsid w:val="00534BB7"/>
    <w:rsid w:val="00535F64"/>
    <w:rsid w:val="00535F8B"/>
    <w:rsid w:val="00537BEA"/>
    <w:rsid w:val="0054057D"/>
    <w:rsid w:val="00546A68"/>
    <w:rsid w:val="00546FDB"/>
    <w:rsid w:val="005540D9"/>
    <w:rsid w:val="0055419E"/>
    <w:rsid w:val="0056039D"/>
    <w:rsid w:val="005830FA"/>
    <w:rsid w:val="0058536C"/>
    <w:rsid w:val="005937EB"/>
    <w:rsid w:val="005947F3"/>
    <w:rsid w:val="005A087D"/>
    <w:rsid w:val="005C04C1"/>
    <w:rsid w:val="005C1301"/>
    <w:rsid w:val="005D4636"/>
    <w:rsid w:val="005D5746"/>
    <w:rsid w:val="005D698E"/>
    <w:rsid w:val="005E0C69"/>
    <w:rsid w:val="005E279B"/>
    <w:rsid w:val="005E4953"/>
    <w:rsid w:val="005E6068"/>
    <w:rsid w:val="005F17BC"/>
    <w:rsid w:val="0060219E"/>
    <w:rsid w:val="00606A2B"/>
    <w:rsid w:val="00615750"/>
    <w:rsid w:val="0062327F"/>
    <w:rsid w:val="00623849"/>
    <w:rsid w:val="00624090"/>
    <w:rsid w:val="00626CCC"/>
    <w:rsid w:val="00633A17"/>
    <w:rsid w:val="00640676"/>
    <w:rsid w:val="0064205A"/>
    <w:rsid w:val="00643C66"/>
    <w:rsid w:val="0066456C"/>
    <w:rsid w:val="00680846"/>
    <w:rsid w:val="0068272C"/>
    <w:rsid w:val="00691186"/>
    <w:rsid w:val="00695A6F"/>
    <w:rsid w:val="006A04A9"/>
    <w:rsid w:val="006B597C"/>
    <w:rsid w:val="006C2732"/>
    <w:rsid w:val="006D4D93"/>
    <w:rsid w:val="006D506D"/>
    <w:rsid w:val="006E03F6"/>
    <w:rsid w:val="006E4D94"/>
    <w:rsid w:val="007003D1"/>
    <w:rsid w:val="007017A9"/>
    <w:rsid w:val="007029E5"/>
    <w:rsid w:val="0071047D"/>
    <w:rsid w:val="0071576E"/>
    <w:rsid w:val="00717191"/>
    <w:rsid w:val="00717607"/>
    <w:rsid w:val="00717E80"/>
    <w:rsid w:val="00722BA8"/>
    <w:rsid w:val="0073588C"/>
    <w:rsid w:val="00737298"/>
    <w:rsid w:val="00737455"/>
    <w:rsid w:val="00742E55"/>
    <w:rsid w:val="007452F3"/>
    <w:rsid w:val="00745C20"/>
    <w:rsid w:val="007471DB"/>
    <w:rsid w:val="0077324F"/>
    <w:rsid w:val="00775871"/>
    <w:rsid w:val="00783F5A"/>
    <w:rsid w:val="0079409C"/>
    <w:rsid w:val="00796B6B"/>
    <w:rsid w:val="00796E52"/>
    <w:rsid w:val="007A4BF0"/>
    <w:rsid w:val="007B0B24"/>
    <w:rsid w:val="007B4E3A"/>
    <w:rsid w:val="007C24CC"/>
    <w:rsid w:val="007E21A3"/>
    <w:rsid w:val="007E7E85"/>
    <w:rsid w:val="007F584E"/>
    <w:rsid w:val="00803861"/>
    <w:rsid w:val="00803DFB"/>
    <w:rsid w:val="0080460B"/>
    <w:rsid w:val="00805B36"/>
    <w:rsid w:val="00814AAE"/>
    <w:rsid w:val="008222DE"/>
    <w:rsid w:val="0082242B"/>
    <w:rsid w:val="00824962"/>
    <w:rsid w:val="008272D0"/>
    <w:rsid w:val="00831585"/>
    <w:rsid w:val="00832E7C"/>
    <w:rsid w:val="00857337"/>
    <w:rsid w:val="00881DB7"/>
    <w:rsid w:val="00883433"/>
    <w:rsid w:val="00885381"/>
    <w:rsid w:val="00895240"/>
    <w:rsid w:val="008A0965"/>
    <w:rsid w:val="008A4D89"/>
    <w:rsid w:val="008A5B6C"/>
    <w:rsid w:val="008B01C6"/>
    <w:rsid w:val="008B2827"/>
    <w:rsid w:val="008C7514"/>
    <w:rsid w:val="008C791A"/>
    <w:rsid w:val="008D4C58"/>
    <w:rsid w:val="008D6F4A"/>
    <w:rsid w:val="008E4C3F"/>
    <w:rsid w:val="008F7660"/>
    <w:rsid w:val="00900158"/>
    <w:rsid w:val="00901274"/>
    <w:rsid w:val="00901C69"/>
    <w:rsid w:val="00904288"/>
    <w:rsid w:val="00906B88"/>
    <w:rsid w:val="00911A33"/>
    <w:rsid w:val="009123D3"/>
    <w:rsid w:val="00915867"/>
    <w:rsid w:val="009160C7"/>
    <w:rsid w:val="0092153A"/>
    <w:rsid w:val="00936C4A"/>
    <w:rsid w:val="00940CB5"/>
    <w:rsid w:val="009419BC"/>
    <w:rsid w:val="0094633A"/>
    <w:rsid w:val="00964EC2"/>
    <w:rsid w:val="00970BCF"/>
    <w:rsid w:val="00973F02"/>
    <w:rsid w:val="009746A3"/>
    <w:rsid w:val="00974728"/>
    <w:rsid w:val="00975448"/>
    <w:rsid w:val="00975A98"/>
    <w:rsid w:val="0097735F"/>
    <w:rsid w:val="00983590"/>
    <w:rsid w:val="00990849"/>
    <w:rsid w:val="0099313E"/>
    <w:rsid w:val="00995D1D"/>
    <w:rsid w:val="009B1047"/>
    <w:rsid w:val="009B337D"/>
    <w:rsid w:val="009C0E21"/>
    <w:rsid w:val="009C1882"/>
    <w:rsid w:val="009C3F08"/>
    <w:rsid w:val="009C4A4B"/>
    <w:rsid w:val="009E153B"/>
    <w:rsid w:val="009E2850"/>
    <w:rsid w:val="009F4BFD"/>
    <w:rsid w:val="009F5401"/>
    <w:rsid w:val="00A016C2"/>
    <w:rsid w:val="00A0317C"/>
    <w:rsid w:val="00A0355F"/>
    <w:rsid w:val="00A0640D"/>
    <w:rsid w:val="00A107E3"/>
    <w:rsid w:val="00A15C4C"/>
    <w:rsid w:val="00A24839"/>
    <w:rsid w:val="00A259A6"/>
    <w:rsid w:val="00A44246"/>
    <w:rsid w:val="00A54DB7"/>
    <w:rsid w:val="00A93A21"/>
    <w:rsid w:val="00A9766F"/>
    <w:rsid w:val="00AB01B0"/>
    <w:rsid w:val="00AB5E87"/>
    <w:rsid w:val="00AB637A"/>
    <w:rsid w:val="00AC6D1E"/>
    <w:rsid w:val="00AC78FB"/>
    <w:rsid w:val="00AD4876"/>
    <w:rsid w:val="00AE6F3A"/>
    <w:rsid w:val="00AF0445"/>
    <w:rsid w:val="00AF2E38"/>
    <w:rsid w:val="00B0620C"/>
    <w:rsid w:val="00B1666D"/>
    <w:rsid w:val="00B2410E"/>
    <w:rsid w:val="00B3023D"/>
    <w:rsid w:val="00B30E79"/>
    <w:rsid w:val="00B44817"/>
    <w:rsid w:val="00B45743"/>
    <w:rsid w:val="00B51879"/>
    <w:rsid w:val="00B552D9"/>
    <w:rsid w:val="00B56F52"/>
    <w:rsid w:val="00B606D3"/>
    <w:rsid w:val="00B60A37"/>
    <w:rsid w:val="00B646BC"/>
    <w:rsid w:val="00B64999"/>
    <w:rsid w:val="00B67C49"/>
    <w:rsid w:val="00B772E6"/>
    <w:rsid w:val="00B7750F"/>
    <w:rsid w:val="00B85CDA"/>
    <w:rsid w:val="00B87C5D"/>
    <w:rsid w:val="00B917F2"/>
    <w:rsid w:val="00B96EC8"/>
    <w:rsid w:val="00BA48F2"/>
    <w:rsid w:val="00BB3E43"/>
    <w:rsid w:val="00BB412C"/>
    <w:rsid w:val="00BB5D88"/>
    <w:rsid w:val="00BC2F61"/>
    <w:rsid w:val="00BC4EA7"/>
    <w:rsid w:val="00BC6327"/>
    <w:rsid w:val="00BD2990"/>
    <w:rsid w:val="00BD55BB"/>
    <w:rsid w:val="00BE4E5D"/>
    <w:rsid w:val="00BE555D"/>
    <w:rsid w:val="00BE6564"/>
    <w:rsid w:val="00BF081E"/>
    <w:rsid w:val="00BF1F49"/>
    <w:rsid w:val="00BF46F4"/>
    <w:rsid w:val="00BF6946"/>
    <w:rsid w:val="00BF725D"/>
    <w:rsid w:val="00C123E3"/>
    <w:rsid w:val="00C24948"/>
    <w:rsid w:val="00C3526A"/>
    <w:rsid w:val="00C36DA6"/>
    <w:rsid w:val="00C41E25"/>
    <w:rsid w:val="00C45B4E"/>
    <w:rsid w:val="00C51D70"/>
    <w:rsid w:val="00C55FC5"/>
    <w:rsid w:val="00C6314A"/>
    <w:rsid w:val="00C6461B"/>
    <w:rsid w:val="00C649AA"/>
    <w:rsid w:val="00C77170"/>
    <w:rsid w:val="00C8032D"/>
    <w:rsid w:val="00C92D67"/>
    <w:rsid w:val="00C952C9"/>
    <w:rsid w:val="00CB5A7C"/>
    <w:rsid w:val="00CB6FF7"/>
    <w:rsid w:val="00CC2F86"/>
    <w:rsid w:val="00CD26F1"/>
    <w:rsid w:val="00CD598A"/>
    <w:rsid w:val="00CE2D72"/>
    <w:rsid w:val="00CF1A7D"/>
    <w:rsid w:val="00D057C3"/>
    <w:rsid w:val="00D06308"/>
    <w:rsid w:val="00D07237"/>
    <w:rsid w:val="00D118D4"/>
    <w:rsid w:val="00D15AE0"/>
    <w:rsid w:val="00D26951"/>
    <w:rsid w:val="00D33C8C"/>
    <w:rsid w:val="00D37E1F"/>
    <w:rsid w:val="00D47015"/>
    <w:rsid w:val="00D5320E"/>
    <w:rsid w:val="00D66622"/>
    <w:rsid w:val="00D7538B"/>
    <w:rsid w:val="00D924EC"/>
    <w:rsid w:val="00D95C08"/>
    <w:rsid w:val="00D96789"/>
    <w:rsid w:val="00DA1F46"/>
    <w:rsid w:val="00DA2871"/>
    <w:rsid w:val="00DB305E"/>
    <w:rsid w:val="00DB4D7F"/>
    <w:rsid w:val="00DC0B11"/>
    <w:rsid w:val="00DC2ED8"/>
    <w:rsid w:val="00DC30BE"/>
    <w:rsid w:val="00DC3DA9"/>
    <w:rsid w:val="00DC61D2"/>
    <w:rsid w:val="00DD52A7"/>
    <w:rsid w:val="00DD7D18"/>
    <w:rsid w:val="00DE1141"/>
    <w:rsid w:val="00DE2077"/>
    <w:rsid w:val="00E034EF"/>
    <w:rsid w:val="00E07315"/>
    <w:rsid w:val="00E20938"/>
    <w:rsid w:val="00E24E8A"/>
    <w:rsid w:val="00E25265"/>
    <w:rsid w:val="00E41179"/>
    <w:rsid w:val="00E41EE8"/>
    <w:rsid w:val="00E4595A"/>
    <w:rsid w:val="00E56B28"/>
    <w:rsid w:val="00E61E0C"/>
    <w:rsid w:val="00E6542D"/>
    <w:rsid w:val="00E80B80"/>
    <w:rsid w:val="00E8528D"/>
    <w:rsid w:val="00E85ED6"/>
    <w:rsid w:val="00E91D0B"/>
    <w:rsid w:val="00E92E9C"/>
    <w:rsid w:val="00EA66F0"/>
    <w:rsid w:val="00EB0127"/>
    <w:rsid w:val="00EB3BEC"/>
    <w:rsid w:val="00EB6CF4"/>
    <w:rsid w:val="00EC6FB8"/>
    <w:rsid w:val="00EE7E33"/>
    <w:rsid w:val="00EF0F4D"/>
    <w:rsid w:val="00EF7091"/>
    <w:rsid w:val="00EF780C"/>
    <w:rsid w:val="00EF7F82"/>
    <w:rsid w:val="00F01B42"/>
    <w:rsid w:val="00F07AC1"/>
    <w:rsid w:val="00F1148C"/>
    <w:rsid w:val="00F318EB"/>
    <w:rsid w:val="00F43B8D"/>
    <w:rsid w:val="00F446AC"/>
    <w:rsid w:val="00F51B61"/>
    <w:rsid w:val="00F631FF"/>
    <w:rsid w:val="00F75012"/>
    <w:rsid w:val="00F75418"/>
    <w:rsid w:val="00F82FE4"/>
    <w:rsid w:val="00F87E2C"/>
    <w:rsid w:val="00F91354"/>
    <w:rsid w:val="00F925AF"/>
    <w:rsid w:val="00F943FC"/>
    <w:rsid w:val="00FB67EC"/>
    <w:rsid w:val="00FB72E4"/>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BDAAD7"/>
  <w15:docId w15:val="{B8169A29-9341-44E0-84C4-B4FC2B50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11649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Carolyn Redding</cp:lastModifiedBy>
  <cp:revision>4</cp:revision>
  <cp:lastPrinted>2019-03-29T05:28:00Z</cp:lastPrinted>
  <dcterms:created xsi:type="dcterms:W3CDTF">2026-01-20T01:30:00Z</dcterms:created>
  <dcterms:modified xsi:type="dcterms:W3CDTF">2026-01-20T03:15:00Z</dcterms:modified>
</cp:coreProperties>
</file>