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EF1542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70AEB">
        <w:rPr>
          <w:rFonts w:ascii="Arial" w:hAnsi="Arial" w:cs="Arial"/>
          <w:sz w:val="24"/>
          <w:szCs w:val="24"/>
        </w:rPr>
        <w:t>Little River Inn</w:t>
      </w:r>
    </w:p>
    <w:p w14:paraId="65A99AB1" w14:textId="3E39785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E67A5">
        <w:rPr>
          <w:rFonts w:ascii="Arial" w:hAnsi="Arial" w:cs="Arial"/>
          <w:sz w:val="24"/>
          <w:szCs w:val="24"/>
        </w:rPr>
        <w:t>05/20/21</w:t>
      </w:r>
    </w:p>
    <w:p w14:paraId="21C05768" w14:textId="0270AF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70AEB">
        <w:rPr>
          <w:rFonts w:ascii="Arial" w:hAnsi="Arial" w:cs="Arial"/>
          <w:sz w:val="24"/>
          <w:szCs w:val="24"/>
        </w:rPr>
        <w:t>Ground water</w:t>
      </w:r>
    </w:p>
    <w:p w14:paraId="6AE5ED8C" w14:textId="3AFFE0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D5DE8">
        <w:rPr>
          <w:sz w:val="22"/>
        </w:rPr>
        <w:t xml:space="preserve">Wells #01, 03, </w:t>
      </w:r>
      <w:r w:rsidR="00CE67A5">
        <w:rPr>
          <w:sz w:val="22"/>
        </w:rPr>
        <w:t xml:space="preserve">04, </w:t>
      </w:r>
      <w:bookmarkStart w:id="2" w:name="_GoBack"/>
      <w:bookmarkEnd w:id="2"/>
      <w:r w:rsidR="002D5DE8">
        <w:rPr>
          <w:sz w:val="22"/>
        </w:rPr>
        <w:t>05, 06, 07 Located on LRI Golf Course and North of Little</w:t>
      </w:r>
      <w:r w:rsidR="002D5DE8">
        <w:rPr>
          <w:sz w:val="22"/>
        </w:rPr>
        <w:t xml:space="preserve"> </w:t>
      </w:r>
      <w:r w:rsidR="002D5DE8">
        <w:rPr>
          <w:sz w:val="21"/>
          <w:szCs w:val="21"/>
        </w:rPr>
        <w:t>River Airport Road, ½ mile east of highway 1</w:t>
      </w:r>
    </w:p>
    <w:p w14:paraId="11D6F99D" w14:textId="5D0F174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D5DE8">
        <w:rPr>
          <w:sz w:val="21"/>
          <w:szCs w:val="21"/>
        </w:rPr>
        <w:t>On file at Little River Inn and D.H.S.</w:t>
      </w:r>
    </w:p>
    <w:p w14:paraId="55CC3D7E" w14:textId="180341D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D5DE8">
        <w:rPr>
          <w:rFonts w:ascii="Arial" w:hAnsi="Arial" w:cs="Arial"/>
          <w:sz w:val="24"/>
          <w:szCs w:val="24"/>
        </w:rPr>
        <w:t>NA</w:t>
      </w:r>
    </w:p>
    <w:p w14:paraId="175FE9EF" w14:textId="7040207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70AEB">
        <w:rPr>
          <w:rFonts w:ascii="Arial" w:hAnsi="Arial" w:cs="Arial"/>
          <w:sz w:val="24"/>
          <w:szCs w:val="24"/>
        </w:rPr>
        <w:t>Larry Miller 707-937-4248</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na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E9B58BD" w:rsidR="00095AAC" w:rsidRPr="005F082E" w:rsidRDefault="002D5DE8"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1EC9DF1" w:rsidR="00095AAC" w:rsidRPr="005F082E" w:rsidRDefault="002D5DE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43DBDE18" w:rsidR="002D5DE8" w:rsidRPr="005F082E" w:rsidRDefault="002D5DE8" w:rsidP="002D5DE8">
            <w:pPr>
              <w:spacing w:after="40"/>
              <w:jc w:val="center"/>
              <w:rPr>
                <w:rFonts w:ascii="Arial" w:hAnsi="Arial" w:cs="Arial"/>
                <w:sz w:val="24"/>
                <w:szCs w:val="24"/>
              </w:rPr>
            </w:pPr>
            <w:r>
              <w:rPr>
                <w:rFonts w:ascii="Arial" w:hAnsi="Arial" w:cs="Arial"/>
                <w:sz w:val="24"/>
                <w:szCs w:val="24"/>
              </w:rPr>
              <w:t>0</w:t>
            </w:r>
          </w:p>
          <w:p w14:paraId="754D37D1" w14:textId="4D741AC4" w:rsidR="008572DA" w:rsidRPr="005F082E" w:rsidRDefault="008572DA" w:rsidP="008572DA">
            <w:pPr>
              <w:spacing w:after="40"/>
              <w:jc w:val="center"/>
              <w:rPr>
                <w:rFonts w:ascii="Arial" w:hAnsi="Arial" w:cs="Arial"/>
                <w:sz w:val="24"/>
                <w:szCs w:val="24"/>
              </w:rPr>
            </w:pPr>
          </w:p>
        </w:tc>
        <w:tc>
          <w:tcPr>
            <w:tcW w:w="1443" w:type="dxa"/>
          </w:tcPr>
          <w:p w14:paraId="2E633587" w14:textId="72C1ADE8" w:rsidR="00095AAC" w:rsidRPr="005F082E" w:rsidRDefault="002D5DE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C97CD01" w:rsidR="008572DA" w:rsidRPr="005F082E" w:rsidRDefault="002D5DE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16C6FAF" w:rsidR="00095AAC" w:rsidRPr="005F082E" w:rsidRDefault="002D5DE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2D5DE8" w:rsidRPr="005F082E" w14:paraId="08D72929" w14:textId="77777777" w:rsidTr="006D480B">
        <w:tc>
          <w:tcPr>
            <w:tcW w:w="985" w:type="dxa"/>
            <w:tcMar>
              <w:left w:w="86" w:type="dxa"/>
              <w:right w:w="86" w:type="dxa"/>
            </w:tcMar>
          </w:tcPr>
          <w:p w14:paraId="5B6D4539" w14:textId="77777777"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F9D05A5" w:rsidR="002D5DE8" w:rsidRPr="002D5DE8" w:rsidRDefault="002D5DE8" w:rsidP="002D5DE8">
            <w:pPr>
              <w:spacing w:before="40" w:after="40"/>
              <w:jc w:val="center"/>
              <w:rPr>
                <w:rFonts w:ascii="Arial" w:hAnsi="Arial" w:cs="Arial"/>
                <w:color w:val="000000" w:themeColor="text1"/>
                <w:sz w:val="22"/>
                <w:szCs w:val="22"/>
              </w:rPr>
            </w:pPr>
            <w:r w:rsidRPr="002D5DE8">
              <w:rPr>
                <w:sz w:val="22"/>
                <w:szCs w:val="22"/>
              </w:rPr>
              <w:t>8/20/2019</w:t>
            </w:r>
          </w:p>
        </w:tc>
        <w:tc>
          <w:tcPr>
            <w:tcW w:w="900" w:type="dxa"/>
            <w:tcMar>
              <w:left w:w="86" w:type="dxa"/>
              <w:right w:w="86" w:type="dxa"/>
            </w:tcMar>
          </w:tcPr>
          <w:p w14:paraId="102D5A02" w14:textId="25EE7378"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5</w:t>
            </w:r>
          </w:p>
        </w:tc>
        <w:tc>
          <w:tcPr>
            <w:tcW w:w="990" w:type="dxa"/>
            <w:tcMar>
              <w:left w:w="86" w:type="dxa"/>
              <w:right w:w="86" w:type="dxa"/>
            </w:tcMar>
          </w:tcPr>
          <w:p w14:paraId="36E2A949" w14:textId="47D084FB"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0</w:t>
            </w:r>
          </w:p>
        </w:tc>
        <w:tc>
          <w:tcPr>
            <w:tcW w:w="900" w:type="dxa"/>
            <w:tcMar>
              <w:left w:w="86" w:type="dxa"/>
              <w:right w:w="86" w:type="dxa"/>
            </w:tcMar>
          </w:tcPr>
          <w:p w14:paraId="308535F4" w14:textId="258A687A"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0</w:t>
            </w:r>
          </w:p>
        </w:tc>
        <w:tc>
          <w:tcPr>
            <w:tcW w:w="540" w:type="dxa"/>
            <w:tcMar>
              <w:left w:w="86" w:type="dxa"/>
              <w:right w:w="86" w:type="dxa"/>
            </w:tcMar>
          </w:tcPr>
          <w:p w14:paraId="0173A2B8"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2D5DE8" w:rsidRPr="005F082E" w:rsidRDefault="002D5DE8" w:rsidP="002D5DE8">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2D5DE8" w:rsidRPr="005F082E" w14:paraId="3E0C72DE" w14:textId="77777777" w:rsidTr="006D480B">
        <w:tc>
          <w:tcPr>
            <w:tcW w:w="985" w:type="dxa"/>
            <w:tcMar>
              <w:left w:w="86" w:type="dxa"/>
              <w:right w:w="86" w:type="dxa"/>
            </w:tcMar>
          </w:tcPr>
          <w:p w14:paraId="4152BF18" w14:textId="77777777"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1CE7CE"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8/20/2019</w:t>
            </w:r>
          </w:p>
        </w:tc>
        <w:tc>
          <w:tcPr>
            <w:tcW w:w="900" w:type="dxa"/>
            <w:tcMar>
              <w:left w:w="86" w:type="dxa"/>
              <w:right w:w="86" w:type="dxa"/>
            </w:tcMar>
          </w:tcPr>
          <w:p w14:paraId="42CEE2F3" w14:textId="6EF5730B"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5</w:t>
            </w:r>
          </w:p>
        </w:tc>
        <w:tc>
          <w:tcPr>
            <w:tcW w:w="990" w:type="dxa"/>
            <w:tcMar>
              <w:left w:w="86" w:type="dxa"/>
              <w:right w:w="86" w:type="dxa"/>
            </w:tcMar>
          </w:tcPr>
          <w:p w14:paraId="15E55B1F" w14:textId="594B6973"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0.062</w:t>
            </w:r>
          </w:p>
        </w:tc>
        <w:tc>
          <w:tcPr>
            <w:tcW w:w="900" w:type="dxa"/>
            <w:tcMar>
              <w:left w:w="86" w:type="dxa"/>
              <w:right w:w="86" w:type="dxa"/>
            </w:tcMar>
          </w:tcPr>
          <w:p w14:paraId="1AE57BBF" w14:textId="3D1955BE" w:rsidR="002D5DE8" w:rsidRPr="002D5DE8" w:rsidRDefault="002D5DE8" w:rsidP="002D5DE8">
            <w:pPr>
              <w:spacing w:before="40" w:after="40"/>
              <w:jc w:val="center"/>
              <w:rPr>
                <w:rFonts w:ascii="Arial" w:hAnsi="Arial" w:cs="Arial"/>
                <w:color w:val="FFFFFF" w:themeColor="background1"/>
                <w:sz w:val="22"/>
                <w:szCs w:val="22"/>
              </w:rPr>
            </w:pPr>
            <w:r w:rsidRPr="002D5DE8">
              <w:rPr>
                <w:sz w:val="22"/>
                <w:szCs w:val="22"/>
              </w:rPr>
              <w:t>0</w:t>
            </w:r>
          </w:p>
        </w:tc>
        <w:tc>
          <w:tcPr>
            <w:tcW w:w="540" w:type="dxa"/>
            <w:tcMar>
              <w:left w:w="86" w:type="dxa"/>
              <w:right w:w="86" w:type="dxa"/>
            </w:tcMar>
          </w:tcPr>
          <w:p w14:paraId="70C90CCD"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D5DE8" w:rsidRPr="005F082E" w14:paraId="0E0C1E93" w14:textId="77777777" w:rsidTr="00CD78A4">
        <w:trPr>
          <w:trHeight w:val="432"/>
        </w:trPr>
        <w:tc>
          <w:tcPr>
            <w:tcW w:w="2250" w:type="dxa"/>
          </w:tcPr>
          <w:p w14:paraId="66AD9F49" w14:textId="77777777"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4961F0A" w:rsidR="002D5DE8" w:rsidRPr="005F082E" w:rsidRDefault="002D5DE8" w:rsidP="002D5DE8">
            <w:pPr>
              <w:spacing w:before="40" w:after="40"/>
              <w:jc w:val="center"/>
              <w:rPr>
                <w:rFonts w:ascii="Arial" w:hAnsi="Arial" w:cs="Arial"/>
                <w:color w:val="000000" w:themeColor="text1"/>
                <w:sz w:val="24"/>
                <w:szCs w:val="24"/>
              </w:rPr>
            </w:pPr>
            <w:r>
              <w:t>1/30/07</w:t>
            </w:r>
          </w:p>
        </w:tc>
        <w:tc>
          <w:tcPr>
            <w:tcW w:w="1260" w:type="dxa"/>
            <w:tcMar>
              <w:left w:w="58" w:type="dxa"/>
              <w:right w:w="58" w:type="dxa"/>
            </w:tcMar>
          </w:tcPr>
          <w:p w14:paraId="690B0D1C" w14:textId="1E31AEAF" w:rsidR="002D5DE8" w:rsidRPr="005F082E" w:rsidRDefault="002D5DE8" w:rsidP="002D5DE8">
            <w:pPr>
              <w:spacing w:before="40" w:after="40"/>
              <w:jc w:val="center"/>
              <w:rPr>
                <w:rFonts w:ascii="Arial" w:hAnsi="Arial" w:cs="Arial"/>
                <w:color w:val="FFFFFF" w:themeColor="background1"/>
                <w:sz w:val="24"/>
                <w:szCs w:val="24"/>
              </w:rPr>
            </w:pPr>
            <w:r>
              <w:t>33.5</w:t>
            </w:r>
          </w:p>
        </w:tc>
        <w:tc>
          <w:tcPr>
            <w:tcW w:w="1530" w:type="dxa"/>
            <w:tcMar>
              <w:left w:w="58" w:type="dxa"/>
              <w:right w:w="58" w:type="dxa"/>
            </w:tcMar>
          </w:tcPr>
          <w:p w14:paraId="6802CC34" w14:textId="73072033" w:rsidR="002D5DE8" w:rsidRPr="005F082E" w:rsidRDefault="002D5DE8" w:rsidP="002D5DE8">
            <w:pPr>
              <w:spacing w:before="40" w:after="40"/>
              <w:jc w:val="center"/>
              <w:rPr>
                <w:rFonts w:ascii="Arial" w:hAnsi="Arial" w:cs="Arial"/>
                <w:color w:val="FFFFFF" w:themeColor="background1"/>
                <w:sz w:val="24"/>
                <w:szCs w:val="24"/>
              </w:rPr>
            </w:pPr>
            <w:r>
              <w:t>29.0/38.0</w:t>
            </w:r>
          </w:p>
        </w:tc>
        <w:tc>
          <w:tcPr>
            <w:tcW w:w="810" w:type="dxa"/>
            <w:tcMar>
              <w:left w:w="58" w:type="dxa"/>
              <w:right w:w="58" w:type="dxa"/>
            </w:tcMar>
          </w:tcPr>
          <w:p w14:paraId="4E60C959"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2D5DE8" w:rsidRPr="005F082E" w14:paraId="2ACD2463" w14:textId="77777777" w:rsidTr="00CD78A4">
        <w:tc>
          <w:tcPr>
            <w:tcW w:w="2250" w:type="dxa"/>
          </w:tcPr>
          <w:p w14:paraId="01FDA3CE" w14:textId="77777777"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4AC575C9" w14:textId="77777777" w:rsidR="002D5DE8" w:rsidRDefault="002D5DE8" w:rsidP="002D5DE8">
            <w:pPr>
              <w:jc w:val="center"/>
            </w:pPr>
            <w:r>
              <w:t>1/30/07</w:t>
            </w:r>
          </w:p>
          <w:p w14:paraId="7A81C45D" w14:textId="14447823" w:rsidR="002D5DE8" w:rsidRPr="005F082E" w:rsidRDefault="002D5DE8" w:rsidP="002D5DE8">
            <w:pPr>
              <w:spacing w:before="40" w:after="40"/>
              <w:jc w:val="center"/>
              <w:rPr>
                <w:rFonts w:ascii="Arial" w:hAnsi="Arial" w:cs="Arial"/>
                <w:color w:val="FFFFFF" w:themeColor="background1"/>
                <w:sz w:val="24"/>
                <w:szCs w:val="24"/>
              </w:rPr>
            </w:pPr>
            <w:r>
              <w:t>12/08/09</w:t>
            </w:r>
          </w:p>
        </w:tc>
        <w:tc>
          <w:tcPr>
            <w:tcW w:w="1260" w:type="dxa"/>
            <w:tcMar>
              <w:left w:w="58" w:type="dxa"/>
              <w:right w:w="58" w:type="dxa"/>
            </w:tcMar>
          </w:tcPr>
          <w:p w14:paraId="5F571C45" w14:textId="21C1A192" w:rsidR="002D5DE8" w:rsidRPr="005F082E" w:rsidRDefault="002D5DE8" w:rsidP="002D5DE8">
            <w:pPr>
              <w:spacing w:before="40" w:after="40"/>
              <w:jc w:val="center"/>
              <w:rPr>
                <w:rFonts w:ascii="Arial" w:hAnsi="Arial" w:cs="Arial"/>
                <w:color w:val="FFFFFF" w:themeColor="background1"/>
                <w:sz w:val="24"/>
                <w:szCs w:val="24"/>
              </w:rPr>
            </w:pPr>
            <w:r>
              <w:t>60.0</w:t>
            </w:r>
          </w:p>
        </w:tc>
        <w:tc>
          <w:tcPr>
            <w:tcW w:w="1530" w:type="dxa"/>
            <w:tcMar>
              <w:left w:w="58" w:type="dxa"/>
              <w:right w:w="58" w:type="dxa"/>
            </w:tcMar>
          </w:tcPr>
          <w:p w14:paraId="2BE476FB" w14:textId="1C602320" w:rsidR="002D5DE8" w:rsidRPr="005F082E" w:rsidRDefault="002D5DE8" w:rsidP="002D5DE8">
            <w:pPr>
              <w:spacing w:before="40" w:after="40"/>
              <w:jc w:val="center"/>
              <w:rPr>
                <w:rFonts w:ascii="Arial" w:hAnsi="Arial" w:cs="Arial"/>
                <w:color w:val="FFFFFF" w:themeColor="background1"/>
                <w:sz w:val="24"/>
                <w:szCs w:val="24"/>
              </w:rPr>
            </w:pPr>
            <w:r>
              <w:t>57.0/62.0</w:t>
            </w:r>
          </w:p>
        </w:tc>
        <w:tc>
          <w:tcPr>
            <w:tcW w:w="810" w:type="dxa"/>
            <w:tcMar>
              <w:left w:w="58" w:type="dxa"/>
              <w:right w:w="58" w:type="dxa"/>
            </w:tcMar>
          </w:tcPr>
          <w:p w14:paraId="76B554F2"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2D5DE8" w:rsidRPr="005F082E" w:rsidRDefault="002D5DE8" w:rsidP="002D5DE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2D5DE8" w:rsidRPr="005F082E" w:rsidRDefault="002D5DE8" w:rsidP="002D5DE8">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9F46B2D" w:rsidR="00512D8C" w:rsidRPr="002D5DE8" w:rsidRDefault="002D5DE8" w:rsidP="00512D8C">
            <w:pPr>
              <w:keepNext/>
              <w:keepLines/>
              <w:spacing w:before="40" w:after="40"/>
              <w:ind w:left="30"/>
              <w:jc w:val="both"/>
              <w:rPr>
                <w:rFonts w:ascii="Arial" w:hAnsi="Arial" w:cs="Arial"/>
                <w:color w:val="000000" w:themeColor="text1"/>
                <w:sz w:val="22"/>
                <w:szCs w:val="22"/>
              </w:rPr>
            </w:pPr>
            <w:r w:rsidRPr="002D5DE8">
              <w:rPr>
                <w:sz w:val="22"/>
                <w:szCs w:val="22"/>
              </w:rPr>
              <w:t>Chlorine (ppm)</w:t>
            </w:r>
          </w:p>
        </w:tc>
        <w:tc>
          <w:tcPr>
            <w:tcW w:w="1440" w:type="dxa"/>
          </w:tcPr>
          <w:p w14:paraId="21F7006B" w14:textId="3EB7ECDC" w:rsidR="00512D8C" w:rsidRPr="005F082E" w:rsidRDefault="002D5D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702AFF1F" w:rsidR="00512D8C" w:rsidRPr="005F082E" w:rsidRDefault="00F359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40895B2C" w14:textId="3E155D6F" w:rsidR="00512D8C" w:rsidRPr="005F082E" w:rsidRDefault="00F359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.28/.52</w:t>
            </w:r>
          </w:p>
        </w:tc>
        <w:tc>
          <w:tcPr>
            <w:tcW w:w="1170" w:type="dxa"/>
          </w:tcPr>
          <w:p w14:paraId="707B8EC2" w14:textId="03CD1FDA" w:rsidR="00512D8C" w:rsidRPr="005F082E" w:rsidRDefault="00F359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4F209845" w14:textId="3EBE4CFD"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E9A9961" w:rsidR="00512D8C" w:rsidRPr="005F082E" w:rsidRDefault="00F35918" w:rsidP="00512D8C">
            <w:pPr>
              <w:keepNext/>
              <w:keepLines/>
              <w:spacing w:before="40" w:after="40"/>
              <w:jc w:val="center"/>
              <w:rPr>
                <w:rFonts w:ascii="Arial" w:hAnsi="Arial" w:cs="Arial"/>
                <w:color w:val="000000" w:themeColor="text1"/>
                <w:sz w:val="24"/>
                <w:szCs w:val="24"/>
              </w:rPr>
            </w:pPr>
            <w:r>
              <w:rPr>
                <w:sz w:val="22"/>
              </w:rPr>
              <w:t>Water disinfection.</w:t>
            </w:r>
          </w:p>
        </w:tc>
      </w:tr>
      <w:tr w:rsidR="00F35918" w:rsidRPr="005F082E" w14:paraId="7E778FAF" w14:textId="77777777" w:rsidTr="00F35918">
        <w:trPr>
          <w:trHeight w:val="341"/>
        </w:trPr>
        <w:tc>
          <w:tcPr>
            <w:tcW w:w="2245" w:type="dxa"/>
            <w:tcMar>
              <w:left w:w="58" w:type="dxa"/>
              <w:right w:w="58" w:type="dxa"/>
            </w:tcMar>
          </w:tcPr>
          <w:p w14:paraId="112E02DC" w14:textId="2DE6141F" w:rsidR="00F35918" w:rsidRDefault="00F35918" w:rsidP="00F35918">
            <w:pPr>
              <w:ind w:left="180"/>
              <w:rPr>
                <w:sz w:val="18"/>
              </w:rPr>
            </w:pPr>
            <w:r>
              <w:rPr>
                <w:sz w:val="18"/>
              </w:rPr>
              <w:t>Fluoride (mg/L)</w:t>
            </w:r>
          </w:p>
          <w:p w14:paraId="2BC454A4" w14:textId="45A27CD8" w:rsidR="00F35918" w:rsidRPr="005F082E" w:rsidRDefault="00F35918" w:rsidP="00F35918">
            <w:pPr>
              <w:spacing w:before="40" w:after="40"/>
              <w:jc w:val="both"/>
              <w:rPr>
                <w:rFonts w:ascii="Arial" w:hAnsi="Arial" w:cs="Arial"/>
                <w:color w:val="000000" w:themeColor="text1"/>
                <w:sz w:val="24"/>
                <w:szCs w:val="24"/>
              </w:rPr>
            </w:pPr>
          </w:p>
        </w:tc>
        <w:tc>
          <w:tcPr>
            <w:tcW w:w="1440" w:type="dxa"/>
          </w:tcPr>
          <w:p w14:paraId="25EFD446" w14:textId="1207AE86" w:rsidR="00F35918" w:rsidRPr="005F082E" w:rsidRDefault="00F35918" w:rsidP="00F35918">
            <w:pPr>
              <w:spacing w:before="40" w:after="40"/>
              <w:jc w:val="center"/>
              <w:rPr>
                <w:rFonts w:ascii="Arial" w:hAnsi="Arial" w:cs="Arial"/>
                <w:color w:val="000000" w:themeColor="text1"/>
                <w:sz w:val="24"/>
                <w:szCs w:val="24"/>
              </w:rPr>
            </w:pPr>
            <w:r>
              <w:rPr>
                <w:sz w:val="18"/>
              </w:rPr>
              <w:t>3/27/18</w:t>
            </w:r>
          </w:p>
        </w:tc>
        <w:tc>
          <w:tcPr>
            <w:tcW w:w="1260" w:type="dxa"/>
          </w:tcPr>
          <w:p w14:paraId="7CAF39D9" w14:textId="4BBEF4CA" w:rsidR="00F35918" w:rsidRPr="005F082E" w:rsidRDefault="00F35918" w:rsidP="00F35918">
            <w:pPr>
              <w:spacing w:before="40" w:after="40"/>
              <w:jc w:val="center"/>
              <w:rPr>
                <w:rFonts w:ascii="Arial" w:hAnsi="Arial" w:cs="Arial"/>
                <w:color w:val="000000" w:themeColor="text1"/>
                <w:sz w:val="24"/>
                <w:szCs w:val="24"/>
              </w:rPr>
            </w:pPr>
            <w:r>
              <w:rPr>
                <w:sz w:val="18"/>
              </w:rPr>
              <w:t>.10</w:t>
            </w:r>
          </w:p>
        </w:tc>
        <w:tc>
          <w:tcPr>
            <w:tcW w:w="1530" w:type="dxa"/>
          </w:tcPr>
          <w:p w14:paraId="694B316A" w14:textId="77C1C65E" w:rsidR="00F35918" w:rsidRPr="005F082E" w:rsidRDefault="00F35918" w:rsidP="00F35918">
            <w:pPr>
              <w:spacing w:before="40" w:after="40"/>
              <w:jc w:val="center"/>
              <w:rPr>
                <w:rFonts w:ascii="Arial" w:hAnsi="Arial" w:cs="Arial"/>
                <w:color w:val="000000" w:themeColor="text1"/>
                <w:sz w:val="24"/>
                <w:szCs w:val="24"/>
              </w:rPr>
            </w:pPr>
            <w:r>
              <w:rPr>
                <w:sz w:val="18"/>
              </w:rPr>
              <w:t>.00/.14</w:t>
            </w:r>
          </w:p>
        </w:tc>
        <w:tc>
          <w:tcPr>
            <w:tcW w:w="1170" w:type="dxa"/>
          </w:tcPr>
          <w:p w14:paraId="04B3ABD1" w14:textId="5FE3EDF2" w:rsidR="00F35918" w:rsidRPr="005F082E" w:rsidRDefault="00F35918" w:rsidP="00F35918">
            <w:pPr>
              <w:spacing w:before="40" w:after="40"/>
              <w:jc w:val="center"/>
              <w:rPr>
                <w:rFonts w:ascii="Arial" w:hAnsi="Arial" w:cs="Arial"/>
                <w:color w:val="000000" w:themeColor="text1"/>
                <w:sz w:val="24"/>
                <w:szCs w:val="24"/>
              </w:rPr>
            </w:pPr>
            <w:r>
              <w:rPr>
                <w:sz w:val="18"/>
              </w:rPr>
              <w:t>2</w:t>
            </w:r>
          </w:p>
        </w:tc>
        <w:tc>
          <w:tcPr>
            <w:tcW w:w="1260" w:type="dxa"/>
          </w:tcPr>
          <w:p w14:paraId="7BD33183" w14:textId="6AED2636" w:rsidR="00F35918" w:rsidRPr="005F082E" w:rsidRDefault="00F35918" w:rsidP="00F35918">
            <w:pPr>
              <w:spacing w:before="40" w:after="40"/>
              <w:jc w:val="center"/>
              <w:rPr>
                <w:rFonts w:ascii="Arial" w:hAnsi="Arial" w:cs="Arial"/>
                <w:color w:val="000000" w:themeColor="text1"/>
                <w:sz w:val="24"/>
                <w:szCs w:val="24"/>
              </w:rPr>
            </w:pPr>
          </w:p>
        </w:tc>
        <w:tc>
          <w:tcPr>
            <w:tcW w:w="1931" w:type="dxa"/>
          </w:tcPr>
          <w:p w14:paraId="5BE90B87" w14:textId="77777777" w:rsidR="00F35918" w:rsidRDefault="00F35918" w:rsidP="00F35918">
            <w:r w:rsidRPr="00CD00DE">
              <w:t>Erosion of natural deposits; water additive which promotes strong teeth; discharge from fertilizer and aluminum factories</w:t>
            </w:r>
          </w:p>
          <w:p w14:paraId="701F5E75" w14:textId="3A795D0E" w:rsidR="00F35918" w:rsidRPr="005F082E" w:rsidRDefault="00F35918" w:rsidP="00F35918">
            <w:pPr>
              <w:spacing w:before="40" w:after="40"/>
              <w:jc w:val="center"/>
              <w:rPr>
                <w:rFonts w:ascii="Arial" w:hAnsi="Arial" w:cs="Arial"/>
                <w:color w:val="000000" w:themeColor="text1"/>
                <w:sz w:val="24"/>
                <w:szCs w:val="24"/>
              </w:rPr>
            </w:pPr>
          </w:p>
        </w:tc>
      </w:tr>
      <w:tr w:rsidR="00F35918" w:rsidRPr="005F082E" w14:paraId="5A2E4EDA" w14:textId="77777777" w:rsidTr="00512D8C">
        <w:trPr>
          <w:trHeight w:val="432"/>
        </w:trPr>
        <w:tc>
          <w:tcPr>
            <w:tcW w:w="2245" w:type="dxa"/>
            <w:tcMar>
              <w:left w:w="58" w:type="dxa"/>
              <w:right w:w="58" w:type="dxa"/>
            </w:tcMar>
          </w:tcPr>
          <w:p w14:paraId="490802B3" w14:textId="41DF869C" w:rsidR="00F35918" w:rsidRPr="005F082E" w:rsidRDefault="00F35918" w:rsidP="00F35918">
            <w:pPr>
              <w:spacing w:before="40" w:after="40"/>
              <w:ind w:left="30"/>
              <w:jc w:val="both"/>
              <w:rPr>
                <w:rFonts w:ascii="Arial" w:hAnsi="Arial" w:cs="Arial"/>
                <w:color w:val="000000" w:themeColor="text1"/>
                <w:sz w:val="24"/>
                <w:szCs w:val="24"/>
              </w:rPr>
            </w:pPr>
            <w:r w:rsidRPr="00F63CF7">
              <w:rPr>
                <w:sz w:val="22"/>
              </w:rPr>
              <w:t xml:space="preserve">Gross Alpha </w:t>
            </w:r>
            <w:proofErr w:type="spellStart"/>
            <w:r w:rsidRPr="00F63CF7">
              <w:rPr>
                <w:sz w:val="22"/>
              </w:rPr>
              <w:t>pCi</w:t>
            </w:r>
            <w:proofErr w:type="spellEnd"/>
            <w:r w:rsidRPr="00F63CF7">
              <w:rPr>
                <w:sz w:val="22"/>
              </w:rPr>
              <w:t>/L</w:t>
            </w:r>
          </w:p>
        </w:tc>
        <w:tc>
          <w:tcPr>
            <w:tcW w:w="1440" w:type="dxa"/>
          </w:tcPr>
          <w:p w14:paraId="535C6478" w14:textId="6DB8E95E" w:rsidR="00F35918" w:rsidRPr="005F082E" w:rsidRDefault="00F35918" w:rsidP="00F35918">
            <w:pPr>
              <w:spacing w:before="40" w:after="40"/>
              <w:jc w:val="center"/>
              <w:rPr>
                <w:rFonts w:ascii="Arial" w:hAnsi="Arial" w:cs="Arial"/>
                <w:color w:val="000000" w:themeColor="text1"/>
                <w:sz w:val="24"/>
                <w:szCs w:val="24"/>
              </w:rPr>
            </w:pPr>
            <w:r>
              <w:rPr>
                <w:sz w:val="22"/>
              </w:rPr>
              <w:t>5/10/16</w:t>
            </w:r>
          </w:p>
        </w:tc>
        <w:tc>
          <w:tcPr>
            <w:tcW w:w="1260" w:type="dxa"/>
          </w:tcPr>
          <w:p w14:paraId="1A872876" w14:textId="69DDC01B" w:rsidR="00F35918" w:rsidRPr="005F082E" w:rsidRDefault="00F35918" w:rsidP="00F35918">
            <w:pPr>
              <w:spacing w:before="40" w:after="40"/>
              <w:jc w:val="center"/>
              <w:rPr>
                <w:rFonts w:ascii="Arial" w:hAnsi="Arial" w:cs="Arial"/>
                <w:color w:val="000000" w:themeColor="text1"/>
                <w:sz w:val="24"/>
                <w:szCs w:val="24"/>
              </w:rPr>
            </w:pPr>
            <w:r>
              <w:rPr>
                <w:sz w:val="22"/>
              </w:rPr>
              <w:t>.35</w:t>
            </w:r>
          </w:p>
        </w:tc>
        <w:tc>
          <w:tcPr>
            <w:tcW w:w="1530" w:type="dxa"/>
          </w:tcPr>
          <w:p w14:paraId="4E27FAAD" w14:textId="7B1FC544" w:rsidR="00F35918" w:rsidRPr="005F082E" w:rsidRDefault="00F35918" w:rsidP="00F35918">
            <w:pPr>
              <w:spacing w:before="40" w:after="40"/>
              <w:jc w:val="center"/>
              <w:rPr>
                <w:rFonts w:ascii="Arial" w:hAnsi="Arial" w:cs="Arial"/>
                <w:color w:val="000000" w:themeColor="text1"/>
                <w:sz w:val="24"/>
                <w:szCs w:val="24"/>
              </w:rPr>
            </w:pPr>
            <w:r>
              <w:rPr>
                <w:sz w:val="22"/>
              </w:rPr>
              <w:t>0/.749</w:t>
            </w:r>
          </w:p>
        </w:tc>
        <w:tc>
          <w:tcPr>
            <w:tcW w:w="1170" w:type="dxa"/>
          </w:tcPr>
          <w:p w14:paraId="6EC8A772" w14:textId="0CDFAC68" w:rsidR="00F35918" w:rsidRPr="005F082E" w:rsidRDefault="00F35918" w:rsidP="00F35918">
            <w:pPr>
              <w:spacing w:before="40" w:after="40"/>
              <w:jc w:val="center"/>
              <w:rPr>
                <w:rFonts w:ascii="Arial" w:hAnsi="Arial" w:cs="Arial"/>
                <w:color w:val="000000" w:themeColor="text1"/>
                <w:sz w:val="24"/>
                <w:szCs w:val="24"/>
              </w:rPr>
            </w:pPr>
            <w:r>
              <w:rPr>
                <w:sz w:val="18"/>
              </w:rPr>
              <w:t>15</w:t>
            </w:r>
          </w:p>
        </w:tc>
        <w:tc>
          <w:tcPr>
            <w:tcW w:w="1260" w:type="dxa"/>
          </w:tcPr>
          <w:p w14:paraId="22CCB022" w14:textId="26DFD257" w:rsidR="00F35918" w:rsidRPr="005F082E" w:rsidRDefault="00F35918" w:rsidP="00F35918">
            <w:pPr>
              <w:spacing w:before="40" w:after="40"/>
              <w:jc w:val="center"/>
              <w:rPr>
                <w:rFonts w:ascii="Arial" w:hAnsi="Arial" w:cs="Arial"/>
                <w:color w:val="000000" w:themeColor="text1"/>
                <w:sz w:val="24"/>
                <w:szCs w:val="24"/>
              </w:rPr>
            </w:pPr>
          </w:p>
        </w:tc>
        <w:tc>
          <w:tcPr>
            <w:tcW w:w="1931" w:type="dxa"/>
          </w:tcPr>
          <w:p w14:paraId="218DDB99" w14:textId="7BE5B811" w:rsidR="00F35918" w:rsidRPr="005F082E" w:rsidRDefault="00F35918" w:rsidP="00F35918">
            <w:pPr>
              <w:spacing w:before="40" w:after="40"/>
              <w:jc w:val="center"/>
              <w:rPr>
                <w:rFonts w:ascii="Arial" w:hAnsi="Arial" w:cs="Arial"/>
                <w:color w:val="000000" w:themeColor="text1"/>
                <w:sz w:val="24"/>
                <w:szCs w:val="24"/>
              </w:rPr>
            </w:pPr>
            <w:r w:rsidRPr="00F63CF7">
              <w:rPr>
                <w:sz w:val="22"/>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35918" w:rsidRPr="005F082E" w14:paraId="029A4A7D" w14:textId="77777777" w:rsidTr="00640D92">
        <w:trPr>
          <w:trHeight w:val="432"/>
        </w:trPr>
        <w:tc>
          <w:tcPr>
            <w:tcW w:w="2245" w:type="dxa"/>
          </w:tcPr>
          <w:p w14:paraId="04C2A80B" w14:textId="443F2BDE" w:rsidR="00F35918" w:rsidRPr="005F082E" w:rsidRDefault="00F35918" w:rsidP="00F35918">
            <w:pPr>
              <w:spacing w:before="40" w:after="40"/>
              <w:ind w:left="187"/>
              <w:rPr>
                <w:rFonts w:ascii="Arial" w:hAnsi="Arial" w:cs="Arial"/>
                <w:color w:val="000000" w:themeColor="text1"/>
                <w:sz w:val="24"/>
                <w:szCs w:val="24"/>
              </w:rPr>
            </w:pPr>
            <w:r>
              <w:rPr>
                <w:sz w:val="22"/>
              </w:rPr>
              <w:t>Aluminum (ppb)</w:t>
            </w:r>
          </w:p>
        </w:tc>
        <w:tc>
          <w:tcPr>
            <w:tcW w:w="1440" w:type="dxa"/>
          </w:tcPr>
          <w:p w14:paraId="13B924A0" w14:textId="77777777" w:rsidR="00F35918" w:rsidRDefault="00F35918" w:rsidP="00F35918">
            <w:pPr>
              <w:jc w:val="center"/>
              <w:rPr>
                <w:sz w:val="18"/>
              </w:rPr>
            </w:pPr>
            <w:r>
              <w:rPr>
                <w:sz w:val="18"/>
              </w:rPr>
              <w:t>4/15/15</w:t>
            </w:r>
          </w:p>
          <w:p w14:paraId="3AB56DE9" w14:textId="40BEBF94" w:rsidR="00F35918" w:rsidRPr="005F082E" w:rsidRDefault="00F35918" w:rsidP="00F35918">
            <w:pPr>
              <w:spacing w:before="40" w:after="40"/>
              <w:rPr>
                <w:rFonts w:ascii="Arial" w:hAnsi="Arial" w:cs="Arial"/>
                <w:color w:val="000000" w:themeColor="text1"/>
                <w:sz w:val="24"/>
                <w:szCs w:val="24"/>
              </w:rPr>
            </w:pPr>
            <w:r>
              <w:rPr>
                <w:sz w:val="18"/>
              </w:rPr>
              <w:t>4/20/15</w:t>
            </w:r>
          </w:p>
        </w:tc>
        <w:tc>
          <w:tcPr>
            <w:tcW w:w="1260" w:type="dxa"/>
          </w:tcPr>
          <w:p w14:paraId="5D465B29" w14:textId="70C8661B" w:rsidR="00F35918" w:rsidRPr="005F082E" w:rsidRDefault="00F35918" w:rsidP="00F35918">
            <w:pPr>
              <w:spacing w:before="40" w:after="40"/>
              <w:rPr>
                <w:rFonts w:ascii="Arial" w:hAnsi="Arial" w:cs="Arial"/>
                <w:color w:val="000000" w:themeColor="text1"/>
                <w:sz w:val="24"/>
                <w:szCs w:val="24"/>
              </w:rPr>
            </w:pPr>
            <w:r>
              <w:rPr>
                <w:sz w:val="18"/>
              </w:rPr>
              <w:t>.013</w:t>
            </w:r>
          </w:p>
        </w:tc>
        <w:tc>
          <w:tcPr>
            <w:tcW w:w="1530" w:type="dxa"/>
          </w:tcPr>
          <w:p w14:paraId="6F2413BA" w14:textId="530215BD" w:rsidR="00F35918" w:rsidRPr="005F082E" w:rsidRDefault="00F35918" w:rsidP="00F35918">
            <w:pPr>
              <w:spacing w:before="40" w:after="40"/>
              <w:rPr>
                <w:rFonts w:ascii="Arial" w:hAnsi="Arial" w:cs="Arial"/>
                <w:color w:val="000000" w:themeColor="text1"/>
                <w:sz w:val="24"/>
                <w:szCs w:val="24"/>
              </w:rPr>
            </w:pPr>
            <w:r>
              <w:rPr>
                <w:sz w:val="18"/>
              </w:rPr>
              <w:t>0.00</w:t>
            </w:r>
          </w:p>
        </w:tc>
        <w:tc>
          <w:tcPr>
            <w:tcW w:w="900" w:type="dxa"/>
          </w:tcPr>
          <w:p w14:paraId="5615AC9F" w14:textId="1208DE49" w:rsidR="00F35918" w:rsidRPr="005F082E" w:rsidRDefault="00F35918" w:rsidP="00F35918">
            <w:pPr>
              <w:spacing w:before="40" w:after="40"/>
              <w:rPr>
                <w:rFonts w:ascii="Arial" w:hAnsi="Arial" w:cs="Arial"/>
                <w:color w:val="000000" w:themeColor="text1"/>
                <w:sz w:val="24"/>
                <w:szCs w:val="24"/>
              </w:rPr>
            </w:pPr>
            <w:r>
              <w:rPr>
                <w:sz w:val="18"/>
              </w:rPr>
              <w:t>200</w:t>
            </w:r>
          </w:p>
        </w:tc>
        <w:tc>
          <w:tcPr>
            <w:tcW w:w="1170" w:type="dxa"/>
          </w:tcPr>
          <w:p w14:paraId="188C38E4" w14:textId="2CA7CF8B" w:rsidR="00F35918" w:rsidRPr="005F082E" w:rsidRDefault="00F35918" w:rsidP="00F35918">
            <w:pPr>
              <w:spacing w:before="40" w:after="40"/>
              <w:rPr>
                <w:rFonts w:ascii="Arial" w:hAnsi="Arial" w:cs="Arial"/>
                <w:color w:val="000000" w:themeColor="text1"/>
                <w:sz w:val="24"/>
                <w:szCs w:val="24"/>
              </w:rPr>
            </w:pPr>
          </w:p>
        </w:tc>
        <w:tc>
          <w:tcPr>
            <w:tcW w:w="2291" w:type="dxa"/>
          </w:tcPr>
          <w:p w14:paraId="566F303C" w14:textId="79445C33" w:rsidR="00F35918" w:rsidRPr="005F082E" w:rsidRDefault="00F35918" w:rsidP="00F35918">
            <w:pPr>
              <w:spacing w:before="40" w:after="40"/>
              <w:rPr>
                <w:rFonts w:ascii="Arial" w:hAnsi="Arial" w:cs="Arial"/>
                <w:color w:val="000000" w:themeColor="text1"/>
                <w:sz w:val="24"/>
                <w:szCs w:val="24"/>
              </w:rPr>
            </w:pPr>
            <w:r>
              <w:rPr>
                <w:sz w:val="22"/>
              </w:rPr>
              <w:t>Erosion of natural deposits; residual from some surface water treatment processes</w:t>
            </w:r>
          </w:p>
        </w:tc>
      </w:tr>
      <w:tr w:rsidR="00F35918" w:rsidRPr="005F082E" w14:paraId="43BA6B8D" w14:textId="77777777" w:rsidTr="00640D92">
        <w:trPr>
          <w:trHeight w:val="432"/>
        </w:trPr>
        <w:tc>
          <w:tcPr>
            <w:tcW w:w="2245" w:type="dxa"/>
          </w:tcPr>
          <w:p w14:paraId="581AB298" w14:textId="61B92D61" w:rsidR="00F35918" w:rsidRPr="005F082E" w:rsidRDefault="00F35918" w:rsidP="00F35918">
            <w:pPr>
              <w:spacing w:before="40" w:after="40"/>
              <w:ind w:left="187"/>
              <w:rPr>
                <w:rFonts w:ascii="Arial" w:hAnsi="Arial" w:cs="Arial"/>
                <w:color w:val="000000" w:themeColor="text1"/>
                <w:sz w:val="24"/>
                <w:szCs w:val="24"/>
              </w:rPr>
            </w:pPr>
            <w:r w:rsidRPr="000A0590">
              <w:rPr>
                <w:sz w:val="22"/>
              </w:rPr>
              <w:t xml:space="preserve">Chloride </w:t>
            </w:r>
            <w:r>
              <w:rPr>
                <w:sz w:val="22"/>
              </w:rPr>
              <w:t>(</w:t>
            </w:r>
            <w:r w:rsidRPr="000A0590">
              <w:rPr>
                <w:sz w:val="22"/>
              </w:rPr>
              <w:t>ppm</w:t>
            </w:r>
            <w:r>
              <w:rPr>
                <w:sz w:val="22"/>
              </w:rPr>
              <w:t>)</w:t>
            </w:r>
          </w:p>
        </w:tc>
        <w:tc>
          <w:tcPr>
            <w:tcW w:w="1440" w:type="dxa"/>
          </w:tcPr>
          <w:p w14:paraId="180ED2C9" w14:textId="77777777" w:rsidR="00F35918" w:rsidRPr="000A0590" w:rsidRDefault="00F35918" w:rsidP="00F35918">
            <w:pPr>
              <w:jc w:val="center"/>
              <w:rPr>
                <w:sz w:val="22"/>
              </w:rPr>
            </w:pPr>
            <w:r w:rsidRPr="000A0590">
              <w:rPr>
                <w:sz w:val="22"/>
              </w:rPr>
              <w:t>2/9/94</w:t>
            </w:r>
          </w:p>
          <w:p w14:paraId="13425507" w14:textId="0BB915C1" w:rsidR="00F35918" w:rsidRPr="005F082E" w:rsidRDefault="00F35918" w:rsidP="00F35918">
            <w:pPr>
              <w:spacing w:before="40" w:after="40"/>
              <w:rPr>
                <w:rFonts w:ascii="Arial" w:hAnsi="Arial" w:cs="Arial"/>
                <w:color w:val="000000" w:themeColor="text1"/>
                <w:sz w:val="24"/>
                <w:szCs w:val="24"/>
              </w:rPr>
            </w:pPr>
            <w:r w:rsidRPr="000A0590">
              <w:rPr>
                <w:sz w:val="22"/>
              </w:rPr>
              <w:t>8/29/13</w:t>
            </w:r>
          </w:p>
        </w:tc>
        <w:tc>
          <w:tcPr>
            <w:tcW w:w="1260" w:type="dxa"/>
          </w:tcPr>
          <w:p w14:paraId="72C49EEB" w14:textId="56845172" w:rsidR="00F35918" w:rsidRPr="005F082E" w:rsidRDefault="00F35918" w:rsidP="00F35918">
            <w:pPr>
              <w:spacing w:before="40" w:after="40"/>
              <w:rPr>
                <w:rFonts w:ascii="Arial" w:hAnsi="Arial" w:cs="Arial"/>
                <w:color w:val="000000" w:themeColor="text1"/>
                <w:sz w:val="24"/>
                <w:szCs w:val="24"/>
              </w:rPr>
            </w:pPr>
            <w:r w:rsidRPr="000A0590">
              <w:rPr>
                <w:sz w:val="22"/>
              </w:rPr>
              <w:t>39.5</w:t>
            </w:r>
          </w:p>
        </w:tc>
        <w:tc>
          <w:tcPr>
            <w:tcW w:w="1530" w:type="dxa"/>
          </w:tcPr>
          <w:p w14:paraId="7C11921B" w14:textId="2D35756E" w:rsidR="00F35918" w:rsidRPr="005F082E" w:rsidRDefault="00F35918" w:rsidP="00F35918">
            <w:pPr>
              <w:spacing w:before="40" w:after="40"/>
              <w:rPr>
                <w:rFonts w:ascii="Arial" w:hAnsi="Arial" w:cs="Arial"/>
                <w:color w:val="000000" w:themeColor="text1"/>
                <w:sz w:val="24"/>
                <w:szCs w:val="24"/>
              </w:rPr>
            </w:pPr>
            <w:r w:rsidRPr="000A0590">
              <w:rPr>
                <w:sz w:val="22"/>
              </w:rPr>
              <w:t>36/44</w:t>
            </w:r>
          </w:p>
        </w:tc>
        <w:tc>
          <w:tcPr>
            <w:tcW w:w="900" w:type="dxa"/>
          </w:tcPr>
          <w:p w14:paraId="491F1603" w14:textId="76E6CFD4" w:rsidR="00F35918" w:rsidRPr="005F082E" w:rsidRDefault="00F35918" w:rsidP="00F35918">
            <w:pPr>
              <w:spacing w:before="40" w:after="40"/>
              <w:rPr>
                <w:rFonts w:ascii="Arial" w:hAnsi="Arial" w:cs="Arial"/>
                <w:color w:val="000000" w:themeColor="text1"/>
                <w:sz w:val="24"/>
                <w:szCs w:val="24"/>
              </w:rPr>
            </w:pPr>
            <w:r w:rsidRPr="000A0590">
              <w:rPr>
                <w:sz w:val="22"/>
              </w:rPr>
              <w:t>500</w:t>
            </w:r>
          </w:p>
        </w:tc>
        <w:tc>
          <w:tcPr>
            <w:tcW w:w="1170" w:type="dxa"/>
          </w:tcPr>
          <w:p w14:paraId="489C42D6" w14:textId="62E32A9A" w:rsidR="00F35918" w:rsidRPr="005F082E" w:rsidRDefault="00F35918" w:rsidP="00F35918">
            <w:pPr>
              <w:spacing w:before="40" w:after="40"/>
              <w:rPr>
                <w:rFonts w:ascii="Arial" w:hAnsi="Arial" w:cs="Arial"/>
                <w:color w:val="000000" w:themeColor="text1"/>
                <w:sz w:val="24"/>
                <w:szCs w:val="24"/>
              </w:rPr>
            </w:pPr>
          </w:p>
        </w:tc>
        <w:tc>
          <w:tcPr>
            <w:tcW w:w="2291" w:type="dxa"/>
          </w:tcPr>
          <w:p w14:paraId="2DBCEC1A" w14:textId="0FBFF42D" w:rsidR="00F35918" w:rsidRPr="005F082E" w:rsidRDefault="00F35918" w:rsidP="00F35918">
            <w:pPr>
              <w:spacing w:before="40" w:after="40"/>
              <w:rPr>
                <w:rFonts w:ascii="Arial" w:hAnsi="Arial" w:cs="Arial"/>
                <w:color w:val="000000" w:themeColor="text1"/>
                <w:sz w:val="24"/>
                <w:szCs w:val="24"/>
              </w:rPr>
            </w:pPr>
            <w:r w:rsidRPr="000A0590">
              <w:rPr>
                <w:sz w:val="22"/>
              </w:rPr>
              <w:t xml:space="preserve">Runoff/leaching from natural deposits; seawater influence.          </w:t>
            </w:r>
          </w:p>
        </w:tc>
      </w:tr>
      <w:tr w:rsidR="00F35918" w:rsidRPr="005F082E" w14:paraId="18FA2C38" w14:textId="77777777" w:rsidTr="00640D92">
        <w:trPr>
          <w:trHeight w:val="432"/>
        </w:trPr>
        <w:tc>
          <w:tcPr>
            <w:tcW w:w="2245" w:type="dxa"/>
          </w:tcPr>
          <w:p w14:paraId="39D2E538" w14:textId="07F2F2EB" w:rsidR="00F35918" w:rsidRPr="005F082E" w:rsidRDefault="00F35918" w:rsidP="00F35918">
            <w:pPr>
              <w:spacing w:before="40" w:after="40"/>
              <w:ind w:left="187"/>
              <w:rPr>
                <w:rFonts w:ascii="Arial" w:hAnsi="Arial" w:cs="Arial"/>
                <w:color w:val="000000" w:themeColor="text1"/>
                <w:sz w:val="24"/>
                <w:szCs w:val="24"/>
              </w:rPr>
            </w:pPr>
          </w:p>
        </w:tc>
        <w:tc>
          <w:tcPr>
            <w:tcW w:w="1440" w:type="dxa"/>
          </w:tcPr>
          <w:p w14:paraId="6AB05BED" w14:textId="0E5DCC4F" w:rsidR="00F35918" w:rsidRPr="005F082E" w:rsidRDefault="00F35918" w:rsidP="00F35918">
            <w:pPr>
              <w:spacing w:before="40" w:after="40"/>
              <w:rPr>
                <w:rFonts w:ascii="Arial" w:hAnsi="Arial" w:cs="Arial"/>
                <w:color w:val="000000" w:themeColor="text1"/>
                <w:sz w:val="24"/>
                <w:szCs w:val="24"/>
              </w:rPr>
            </w:pPr>
          </w:p>
        </w:tc>
        <w:tc>
          <w:tcPr>
            <w:tcW w:w="1260" w:type="dxa"/>
          </w:tcPr>
          <w:p w14:paraId="0AC370FD" w14:textId="0F2B34BA" w:rsidR="00F35918" w:rsidRPr="005F082E" w:rsidRDefault="00F35918" w:rsidP="00F35918">
            <w:pPr>
              <w:spacing w:before="40" w:after="40"/>
              <w:rPr>
                <w:rFonts w:ascii="Arial" w:hAnsi="Arial" w:cs="Arial"/>
                <w:color w:val="000000" w:themeColor="text1"/>
                <w:sz w:val="24"/>
                <w:szCs w:val="24"/>
              </w:rPr>
            </w:pPr>
          </w:p>
        </w:tc>
        <w:tc>
          <w:tcPr>
            <w:tcW w:w="1530" w:type="dxa"/>
          </w:tcPr>
          <w:p w14:paraId="06D23DE1" w14:textId="3F73A93F" w:rsidR="00F35918" w:rsidRPr="005F082E" w:rsidRDefault="00F35918" w:rsidP="00F35918">
            <w:pPr>
              <w:spacing w:before="40" w:after="40"/>
              <w:rPr>
                <w:rFonts w:ascii="Arial" w:hAnsi="Arial" w:cs="Arial"/>
                <w:color w:val="000000" w:themeColor="text1"/>
                <w:sz w:val="24"/>
                <w:szCs w:val="24"/>
              </w:rPr>
            </w:pPr>
          </w:p>
        </w:tc>
        <w:tc>
          <w:tcPr>
            <w:tcW w:w="900" w:type="dxa"/>
          </w:tcPr>
          <w:p w14:paraId="4A9C9B68" w14:textId="07927ACC" w:rsidR="00F35918" w:rsidRPr="005F082E" w:rsidRDefault="00F35918" w:rsidP="00F35918">
            <w:pPr>
              <w:spacing w:before="40" w:after="40"/>
              <w:rPr>
                <w:rFonts w:ascii="Arial" w:hAnsi="Arial" w:cs="Arial"/>
                <w:color w:val="000000" w:themeColor="text1"/>
                <w:sz w:val="24"/>
                <w:szCs w:val="24"/>
              </w:rPr>
            </w:pPr>
          </w:p>
        </w:tc>
        <w:tc>
          <w:tcPr>
            <w:tcW w:w="1170" w:type="dxa"/>
          </w:tcPr>
          <w:p w14:paraId="7502C73C" w14:textId="197D9291" w:rsidR="00F35918" w:rsidRPr="005F082E" w:rsidRDefault="00F35918" w:rsidP="00F35918">
            <w:pPr>
              <w:spacing w:before="40" w:after="40"/>
              <w:rPr>
                <w:rFonts w:ascii="Arial" w:hAnsi="Arial" w:cs="Arial"/>
                <w:color w:val="000000" w:themeColor="text1"/>
                <w:sz w:val="24"/>
                <w:szCs w:val="24"/>
              </w:rPr>
            </w:pPr>
          </w:p>
        </w:tc>
        <w:tc>
          <w:tcPr>
            <w:tcW w:w="2291" w:type="dxa"/>
          </w:tcPr>
          <w:p w14:paraId="06A23C91" w14:textId="3CD698F9" w:rsidR="00F35918" w:rsidRPr="005F082E" w:rsidRDefault="00F35918" w:rsidP="00F35918">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lastRenderedPageBreak/>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35918" w:rsidRPr="005F082E" w14:paraId="09116D09" w14:textId="77777777" w:rsidTr="001F7181">
        <w:trPr>
          <w:trHeight w:val="432"/>
        </w:trPr>
        <w:tc>
          <w:tcPr>
            <w:tcW w:w="2245" w:type="dxa"/>
          </w:tcPr>
          <w:p w14:paraId="18023788" w14:textId="58B1AAE4" w:rsidR="00F35918" w:rsidRPr="005F082E" w:rsidRDefault="00F35918" w:rsidP="00F35918">
            <w:pPr>
              <w:spacing w:before="40" w:after="40"/>
              <w:rPr>
                <w:rFonts w:ascii="Arial" w:hAnsi="Arial" w:cs="Arial"/>
                <w:color w:val="FFFFFF" w:themeColor="background1"/>
                <w:sz w:val="24"/>
                <w:szCs w:val="24"/>
              </w:rPr>
            </w:pPr>
            <w:r>
              <w:rPr>
                <w:sz w:val="22"/>
              </w:rPr>
              <w:t>Sulfate (ppm)</w:t>
            </w:r>
          </w:p>
        </w:tc>
        <w:tc>
          <w:tcPr>
            <w:tcW w:w="1440" w:type="dxa"/>
          </w:tcPr>
          <w:p w14:paraId="32F5DF8B" w14:textId="77777777" w:rsidR="00F35918" w:rsidRDefault="00F35918" w:rsidP="00F35918">
            <w:pPr>
              <w:jc w:val="center"/>
              <w:rPr>
                <w:sz w:val="22"/>
              </w:rPr>
            </w:pPr>
            <w:r>
              <w:rPr>
                <w:sz w:val="22"/>
              </w:rPr>
              <w:t>2/29/94</w:t>
            </w:r>
          </w:p>
          <w:p w14:paraId="28190B3D" w14:textId="1D8DB4DC" w:rsidR="00F35918" w:rsidRPr="005F082E" w:rsidRDefault="00F35918" w:rsidP="00F35918">
            <w:pPr>
              <w:spacing w:before="40" w:after="40"/>
              <w:jc w:val="center"/>
              <w:rPr>
                <w:rFonts w:ascii="Arial" w:hAnsi="Arial" w:cs="Arial"/>
                <w:color w:val="FFFFFF" w:themeColor="background1"/>
                <w:sz w:val="24"/>
                <w:szCs w:val="24"/>
              </w:rPr>
            </w:pPr>
            <w:r>
              <w:rPr>
                <w:sz w:val="22"/>
              </w:rPr>
              <w:t>8/29/13</w:t>
            </w:r>
          </w:p>
        </w:tc>
        <w:tc>
          <w:tcPr>
            <w:tcW w:w="1350" w:type="dxa"/>
          </w:tcPr>
          <w:p w14:paraId="63D0EACA" w14:textId="60601BD6" w:rsidR="00F35918" w:rsidRPr="005F082E" w:rsidRDefault="00F35918" w:rsidP="00F35918">
            <w:pPr>
              <w:spacing w:before="40" w:after="40"/>
              <w:rPr>
                <w:rFonts w:ascii="Arial" w:hAnsi="Arial" w:cs="Arial"/>
                <w:color w:val="FFFFFF" w:themeColor="background1"/>
                <w:sz w:val="24"/>
                <w:szCs w:val="24"/>
              </w:rPr>
            </w:pPr>
            <w:r>
              <w:rPr>
                <w:sz w:val="22"/>
              </w:rPr>
              <w:t>25</w:t>
            </w:r>
          </w:p>
        </w:tc>
        <w:tc>
          <w:tcPr>
            <w:tcW w:w="1530" w:type="dxa"/>
          </w:tcPr>
          <w:p w14:paraId="60CC3A19" w14:textId="6218B842" w:rsidR="00F35918" w:rsidRPr="005F082E" w:rsidRDefault="00F35918" w:rsidP="00F35918">
            <w:pPr>
              <w:spacing w:before="40" w:after="40"/>
              <w:jc w:val="center"/>
              <w:rPr>
                <w:rFonts w:ascii="Arial" w:hAnsi="Arial" w:cs="Arial"/>
                <w:color w:val="FFFFFF" w:themeColor="background1"/>
                <w:sz w:val="24"/>
                <w:szCs w:val="24"/>
              </w:rPr>
            </w:pPr>
            <w:r>
              <w:rPr>
                <w:sz w:val="22"/>
              </w:rPr>
              <w:t>15/30</w:t>
            </w:r>
          </w:p>
        </w:tc>
        <w:tc>
          <w:tcPr>
            <w:tcW w:w="1800" w:type="dxa"/>
          </w:tcPr>
          <w:p w14:paraId="15DDAE72" w14:textId="69619BCF" w:rsidR="00F35918" w:rsidRPr="005F082E" w:rsidRDefault="00F35918" w:rsidP="00F35918">
            <w:pPr>
              <w:spacing w:before="40" w:after="40"/>
              <w:jc w:val="center"/>
              <w:rPr>
                <w:rFonts w:ascii="Arial" w:hAnsi="Arial" w:cs="Arial"/>
                <w:color w:val="FFFFFF" w:themeColor="background1"/>
                <w:sz w:val="24"/>
                <w:szCs w:val="24"/>
              </w:rPr>
            </w:pPr>
            <w:r>
              <w:rPr>
                <w:sz w:val="22"/>
              </w:rPr>
              <w:t>500</w:t>
            </w:r>
          </w:p>
        </w:tc>
        <w:tc>
          <w:tcPr>
            <w:tcW w:w="2471" w:type="dxa"/>
          </w:tcPr>
          <w:p w14:paraId="747A0B53" w14:textId="60A33A40" w:rsidR="00F35918" w:rsidRPr="005F082E" w:rsidRDefault="00F35918" w:rsidP="00F35918">
            <w:pPr>
              <w:spacing w:before="40" w:after="40"/>
              <w:rPr>
                <w:rFonts w:ascii="Arial" w:hAnsi="Arial" w:cs="Arial"/>
                <w:color w:val="FFFFFF" w:themeColor="background1"/>
                <w:sz w:val="24"/>
                <w:szCs w:val="24"/>
              </w:rPr>
            </w:pPr>
            <w:r>
              <w:rPr>
                <w:sz w:val="22"/>
              </w:rPr>
              <w:t>Runoff/leaching from natural deposits; industrial wastes</w:t>
            </w:r>
          </w:p>
        </w:tc>
      </w:tr>
      <w:tr w:rsidR="00F35918" w:rsidRPr="005F082E" w14:paraId="3DC1EC0D" w14:textId="77777777" w:rsidTr="001F7181">
        <w:trPr>
          <w:trHeight w:val="432"/>
        </w:trPr>
        <w:tc>
          <w:tcPr>
            <w:tcW w:w="2245" w:type="dxa"/>
          </w:tcPr>
          <w:p w14:paraId="301C4362" w14:textId="26AB019C" w:rsidR="00F35918" w:rsidRPr="005F082E" w:rsidRDefault="00F35918" w:rsidP="00F3591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F35918" w:rsidRPr="005F082E" w:rsidRDefault="00F35918" w:rsidP="00F3591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F35918" w:rsidRPr="005F082E" w:rsidRDefault="00F35918" w:rsidP="00F3591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F35918" w:rsidRPr="005F082E" w:rsidRDefault="00F35918" w:rsidP="00F3591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F35918" w:rsidRPr="005F082E" w:rsidRDefault="00F35918" w:rsidP="00F3591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F35918" w:rsidRPr="005F082E" w:rsidRDefault="00F35918" w:rsidP="00F3591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F35918" w:rsidRPr="005F082E" w14:paraId="55C3320E" w14:textId="77777777" w:rsidTr="001F7181">
        <w:trPr>
          <w:trHeight w:val="432"/>
        </w:trPr>
        <w:tc>
          <w:tcPr>
            <w:tcW w:w="2245" w:type="dxa"/>
          </w:tcPr>
          <w:p w14:paraId="7A16F9AE" w14:textId="27834D6B" w:rsidR="00F35918" w:rsidRPr="005F082E" w:rsidRDefault="00F35918" w:rsidP="00F3591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F35918" w:rsidRPr="005F082E" w:rsidRDefault="00F35918" w:rsidP="00F3591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F35918" w:rsidRPr="005F082E" w:rsidRDefault="00F35918" w:rsidP="00F3591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F35918" w:rsidRPr="005F082E" w:rsidRDefault="00F35918" w:rsidP="00F3591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F35918" w:rsidRPr="005F082E" w:rsidRDefault="00F35918" w:rsidP="00F3591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F35918" w:rsidRPr="005F082E" w:rsidRDefault="00F35918" w:rsidP="00F3591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lastRenderedPageBreak/>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DA50E" w14:textId="77777777" w:rsidR="00C208BA" w:rsidRDefault="00C208BA">
      <w:r>
        <w:separator/>
      </w:r>
    </w:p>
    <w:p w14:paraId="67F1DF81" w14:textId="77777777" w:rsidR="00C208BA" w:rsidRDefault="00C208BA"/>
  </w:endnote>
  <w:endnote w:type="continuationSeparator" w:id="0">
    <w:p w14:paraId="4C9F1368" w14:textId="77777777" w:rsidR="00C208BA" w:rsidRDefault="00C208BA">
      <w:r>
        <w:continuationSeparator/>
      </w:r>
    </w:p>
    <w:p w14:paraId="0DB85B45" w14:textId="77777777" w:rsidR="00C208BA" w:rsidRDefault="00C20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20048" w14:textId="77777777" w:rsidR="00C208BA" w:rsidRDefault="00C208BA">
      <w:r>
        <w:separator/>
      </w:r>
    </w:p>
    <w:p w14:paraId="27317252" w14:textId="77777777" w:rsidR="00C208BA" w:rsidRDefault="00C208BA"/>
  </w:footnote>
  <w:footnote w:type="continuationSeparator" w:id="0">
    <w:p w14:paraId="7FC65593" w14:textId="77777777" w:rsidR="00C208BA" w:rsidRDefault="00C208BA">
      <w:r>
        <w:continuationSeparator/>
      </w:r>
    </w:p>
    <w:p w14:paraId="76CDF125" w14:textId="77777777" w:rsidR="00C208BA" w:rsidRDefault="00C20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0AEB"/>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5DE8"/>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8BA"/>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E67A5"/>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3B8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5918"/>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E4898-F782-AB41-9CAD-132C3304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3070</Words>
  <Characters>16856</Characters>
  <Application>Microsoft Office Word</Application>
  <DocSecurity>0</DocSecurity>
  <Lines>802</Lines>
  <Paragraphs>375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2</cp:revision>
  <cp:lastPrinted>2021-02-24T23:35:00Z</cp:lastPrinted>
  <dcterms:created xsi:type="dcterms:W3CDTF">2021-05-20T15:56:00Z</dcterms:created>
  <dcterms:modified xsi:type="dcterms:W3CDTF">2021-05-20T15:56:00Z</dcterms:modified>
</cp:coreProperties>
</file>