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2DE" w:rsidR="00BC6327" w:rsidP="008E66E2" w:rsidRDefault="00BC6327" w14:paraId="62AF7BC4" w14:textId="12CB59E7">
      <w:pPr>
        <w:pStyle w:val="Heading1"/>
        <w:spacing w:before="0"/>
        <w:jc w:val="center"/>
      </w:pPr>
      <w:bookmarkStart w:name="_Toc58336712" w:id="0"/>
      <w:r w:rsidR="00BC6327">
        <w:rPr/>
        <w:t>20</w:t>
      </w:r>
      <w:r w:rsidR="00587220">
        <w:rPr/>
        <w:t>2</w:t>
      </w:r>
      <w:r w:rsidR="581E48F7">
        <w:rPr/>
        <w:t>4</w:t>
      </w:r>
      <w:r w:rsidR="00B606D3">
        <w:rPr/>
        <w:t xml:space="preserve"> </w:t>
      </w:r>
      <w:r w:rsidR="00BC6327">
        <w:rPr/>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3F14E8FD">
      <w:pPr>
        <w:spacing w:after="240"/>
        <w:rPr>
          <w:rFonts w:ascii="Arial" w:hAnsi="Arial" w:cs="Arial"/>
          <w:sz w:val="24"/>
          <w:szCs w:val="24"/>
        </w:rPr>
      </w:pPr>
      <w:r w:rsidRPr="2B36F3D5" w:rsidR="003A4CAA">
        <w:rPr>
          <w:rFonts w:ascii="Arial" w:hAnsi="Arial" w:cs="Arial"/>
          <w:sz w:val="24"/>
          <w:szCs w:val="24"/>
        </w:rPr>
        <w:t>Water System Name:</w:t>
      </w:r>
      <w:r w:rsidRPr="2B36F3D5" w:rsidR="00ED7919">
        <w:rPr>
          <w:rFonts w:ascii="Arial" w:hAnsi="Arial" w:cs="Arial"/>
          <w:sz w:val="24"/>
          <w:szCs w:val="24"/>
        </w:rPr>
        <w:t xml:space="preserve"> </w:t>
      </w:r>
      <w:r w:rsidRPr="2B36F3D5" w:rsidR="37A3B715">
        <w:rPr>
          <w:rFonts w:ascii="Arial" w:hAnsi="Arial" w:cs="Arial"/>
          <w:sz w:val="24"/>
          <w:szCs w:val="24"/>
        </w:rPr>
        <w:t>El Portal</w:t>
      </w:r>
    </w:p>
    <w:p w:rsidRPr="005162DE" w:rsidR="003A4CAA" w:rsidP="0092687A" w:rsidRDefault="00ED7919" w14:paraId="65A99AB1" w14:textId="6068833E">
      <w:pPr>
        <w:spacing w:after="240"/>
        <w:rPr>
          <w:rFonts w:ascii="Arial" w:hAnsi="Arial" w:cs="Arial"/>
          <w:sz w:val="24"/>
          <w:szCs w:val="24"/>
        </w:rPr>
      </w:pPr>
      <w:r w:rsidRPr="2B36F3D5" w:rsidR="00ED7919">
        <w:rPr>
          <w:rFonts w:ascii="Arial" w:hAnsi="Arial" w:cs="Arial"/>
          <w:sz w:val="24"/>
          <w:szCs w:val="24"/>
        </w:rPr>
        <w:t>Rep</w:t>
      </w:r>
      <w:r w:rsidRPr="2B36F3D5" w:rsidR="003A4CAA">
        <w:rPr>
          <w:rFonts w:ascii="Arial" w:hAnsi="Arial" w:cs="Arial"/>
          <w:sz w:val="24"/>
          <w:szCs w:val="24"/>
        </w:rPr>
        <w:t>ort Date:</w:t>
      </w:r>
      <w:r w:rsidRPr="2B36F3D5" w:rsidR="00ED7919">
        <w:rPr>
          <w:rFonts w:ascii="Arial" w:hAnsi="Arial" w:cs="Arial"/>
          <w:sz w:val="24"/>
          <w:szCs w:val="24"/>
        </w:rPr>
        <w:t xml:space="preserve"> </w:t>
      </w:r>
      <w:r w:rsidRPr="2B36F3D5" w:rsidR="64B62191">
        <w:rPr>
          <w:rFonts w:ascii="Arial" w:hAnsi="Arial" w:cs="Arial"/>
          <w:sz w:val="24"/>
          <w:szCs w:val="24"/>
        </w:rPr>
        <w:t>4-1-2025</w:t>
      </w:r>
    </w:p>
    <w:p w:rsidRPr="005162DE" w:rsidR="004263A6" w:rsidP="0092687A" w:rsidRDefault="004263A6" w14:paraId="21C05768" w14:textId="33DDD602">
      <w:pPr>
        <w:spacing w:after="240"/>
        <w:rPr>
          <w:rFonts w:ascii="Arial" w:hAnsi="Arial" w:cs="Arial"/>
          <w:sz w:val="24"/>
          <w:szCs w:val="24"/>
        </w:rPr>
      </w:pPr>
      <w:r w:rsidRPr="2B36F3D5" w:rsidR="004263A6">
        <w:rPr>
          <w:rFonts w:ascii="Arial" w:hAnsi="Arial" w:cs="Arial"/>
          <w:sz w:val="24"/>
          <w:szCs w:val="24"/>
        </w:rPr>
        <w:t xml:space="preserve">Type of Water Source(s) in Use: </w:t>
      </w:r>
      <w:r w:rsidRPr="2B36F3D5" w:rsidR="79A5A253">
        <w:rPr>
          <w:rFonts w:ascii="Arial" w:hAnsi="Arial" w:cs="Arial"/>
          <w:sz w:val="24"/>
          <w:szCs w:val="24"/>
        </w:rPr>
        <w:t>Wells</w:t>
      </w:r>
    </w:p>
    <w:p w:rsidRPr="005162DE" w:rsidR="004263A6" w:rsidP="0092687A" w:rsidRDefault="004263A6" w14:paraId="6AE5ED8C" w14:textId="4A76BB33">
      <w:pPr>
        <w:spacing w:after="240"/>
        <w:rPr>
          <w:rFonts w:ascii="Arial" w:hAnsi="Arial" w:cs="Arial"/>
          <w:sz w:val="24"/>
          <w:szCs w:val="24"/>
        </w:rPr>
      </w:pPr>
      <w:r w:rsidRPr="2B36F3D5" w:rsidR="004263A6">
        <w:rPr>
          <w:rFonts w:ascii="Arial" w:hAnsi="Arial" w:cs="Arial"/>
          <w:sz w:val="24"/>
          <w:szCs w:val="24"/>
        </w:rPr>
        <w:t xml:space="preserve">Name and General Location of Source(s): </w:t>
      </w:r>
      <w:r w:rsidRPr="2B36F3D5" w:rsidR="0EF1D825">
        <w:rPr>
          <w:rFonts w:ascii="Arial" w:hAnsi="Arial" w:cs="Arial"/>
          <w:sz w:val="24"/>
          <w:szCs w:val="24"/>
        </w:rPr>
        <w:t>Wells</w:t>
      </w:r>
      <w:r w:rsidRPr="2B36F3D5" w:rsidR="7D500C30">
        <w:rPr>
          <w:rFonts w:ascii="Arial" w:hAnsi="Arial" w:cs="Arial"/>
          <w:sz w:val="24"/>
          <w:szCs w:val="24"/>
        </w:rPr>
        <w:t xml:space="preserve"> 2,3,5,6,7</w:t>
      </w:r>
    </w:p>
    <w:p w:rsidRPr="005162DE" w:rsidR="004263A6" w:rsidP="0092687A" w:rsidRDefault="004263A6" w14:paraId="11D6F99D" w14:textId="5CCDED11">
      <w:pPr>
        <w:spacing w:after="240"/>
        <w:rPr>
          <w:rFonts w:ascii="Arial" w:hAnsi="Arial" w:cs="Arial"/>
          <w:sz w:val="24"/>
          <w:szCs w:val="24"/>
        </w:rPr>
      </w:pPr>
      <w:r w:rsidRPr="2080931F" w:rsidR="004263A6">
        <w:rPr>
          <w:rFonts w:ascii="Arial" w:hAnsi="Arial" w:cs="Arial"/>
          <w:sz w:val="24"/>
          <w:szCs w:val="24"/>
        </w:rPr>
        <w:t>Drinking Water Source Assessment</w:t>
      </w:r>
      <w:r w:rsidRPr="2080931F" w:rsidR="00A32EB0">
        <w:rPr>
          <w:rFonts w:ascii="Arial" w:hAnsi="Arial" w:cs="Arial"/>
          <w:sz w:val="24"/>
          <w:szCs w:val="24"/>
        </w:rPr>
        <w:t xml:space="preserve"> Information</w:t>
      </w:r>
      <w:r w:rsidRPr="2080931F" w:rsidR="004263A6">
        <w:rPr>
          <w:rFonts w:ascii="Arial" w:hAnsi="Arial" w:cs="Arial"/>
          <w:sz w:val="24"/>
          <w:szCs w:val="24"/>
        </w:rPr>
        <w:t xml:space="preserve">: </w:t>
      </w:r>
      <w:r w:rsidRPr="2080931F" w:rsidR="04012F44">
        <w:rPr>
          <w:rFonts w:ascii="Arial" w:hAnsi="Arial" w:cs="Arial"/>
          <w:sz w:val="24"/>
          <w:szCs w:val="24"/>
        </w:rPr>
        <w:t xml:space="preserve">The California Water Board conducted a </w:t>
      </w:r>
      <w:r w:rsidRPr="2080931F" w:rsidR="522FE3D2">
        <w:rPr>
          <w:rFonts w:ascii="Arial" w:hAnsi="Arial" w:cs="Arial"/>
          <w:sz w:val="24"/>
          <w:szCs w:val="24"/>
        </w:rPr>
        <w:t>source assessment</w:t>
      </w:r>
      <w:r w:rsidRPr="2080931F" w:rsidR="04012F44">
        <w:rPr>
          <w:rFonts w:ascii="Arial" w:hAnsi="Arial" w:cs="Arial"/>
          <w:sz w:val="24"/>
          <w:szCs w:val="24"/>
        </w:rPr>
        <w:t xml:space="preserve"> for the E</w:t>
      </w:r>
      <w:r w:rsidRPr="2080931F" w:rsidR="5F83B806">
        <w:rPr>
          <w:rFonts w:ascii="Arial" w:hAnsi="Arial" w:cs="Arial"/>
          <w:sz w:val="24"/>
          <w:szCs w:val="24"/>
        </w:rPr>
        <w:t>l</w:t>
      </w:r>
      <w:r w:rsidRPr="2080931F" w:rsidR="04012F44">
        <w:rPr>
          <w:rFonts w:ascii="Arial" w:hAnsi="Arial" w:cs="Arial"/>
          <w:sz w:val="24"/>
          <w:szCs w:val="24"/>
        </w:rPr>
        <w:t xml:space="preserve"> Portal Water System. The sources considered most </w:t>
      </w:r>
      <w:r w:rsidRPr="2080931F" w:rsidR="1437BF70">
        <w:rPr>
          <w:rFonts w:ascii="Arial" w:hAnsi="Arial" w:cs="Arial"/>
          <w:sz w:val="24"/>
          <w:szCs w:val="24"/>
        </w:rPr>
        <w:t xml:space="preserve">vulnerable to the following activities not associated with any detecting </w:t>
      </w:r>
      <w:r w:rsidRPr="2080931F" w:rsidR="544F1566">
        <w:rPr>
          <w:rFonts w:ascii="Arial" w:hAnsi="Arial" w:cs="Arial"/>
          <w:sz w:val="24"/>
          <w:szCs w:val="24"/>
        </w:rPr>
        <w:t>contaminates</w:t>
      </w:r>
      <w:r w:rsidRPr="2080931F" w:rsidR="1437BF70">
        <w:rPr>
          <w:rFonts w:ascii="Arial" w:hAnsi="Arial" w:cs="Arial"/>
          <w:sz w:val="24"/>
          <w:szCs w:val="24"/>
        </w:rPr>
        <w:t>: recreational are</w:t>
      </w:r>
      <w:r w:rsidRPr="2080931F" w:rsidR="3737B3BD">
        <w:rPr>
          <w:rFonts w:ascii="Arial" w:hAnsi="Arial" w:cs="Arial"/>
          <w:sz w:val="24"/>
          <w:szCs w:val="24"/>
        </w:rPr>
        <w:t xml:space="preserve">a – surface water source, sewer collection systems. </w:t>
      </w:r>
    </w:p>
    <w:p w:rsidRPr="005162DE" w:rsidR="004263A6" w:rsidP="0065365D" w:rsidRDefault="0065365D" w14:paraId="175FE9EF" w14:textId="796518D6">
      <w:pPr>
        <w:rPr>
          <w:rFonts w:ascii="Arial" w:hAnsi="Arial" w:cs="Arial"/>
          <w:sz w:val="24"/>
          <w:szCs w:val="24"/>
        </w:rPr>
      </w:pPr>
      <w:r w:rsidRPr="2B36F3D5" w:rsidR="0065365D">
        <w:rPr>
          <w:rFonts w:ascii="Arial" w:hAnsi="Arial" w:cs="Arial"/>
          <w:sz w:val="24"/>
          <w:szCs w:val="24"/>
        </w:rPr>
        <w:t>For More Information</w:t>
      </w:r>
      <w:r w:rsidRPr="2B36F3D5" w:rsidR="00FE1715">
        <w:rPr>
          <w:rFonts w:ascii="Arial" w:hAnsi="Arial" w:cs="Arial"/>
          <w:sz w:val="24"/>
          <w:szCs w:val="24"/>
        </w:rPr>
        <w:t>,</w:t>
      </w:r>
      <w:r w:rsidRPr="2B36F3D5" w:rsidR="0065365D">
        <w:rPr>
          <w:rFonts w:ascii="Arial" w:hAnsi="Arial" w:cs="Arial"/>
          <w:sz w:val="24"/>
          <w:szCs w:val="24"/>
        </w:rPr>
        <w:t xml:space="preserve"> Contact</w:t>
      </w:r>
      <w:r w:rsidRPr="2B36F3D5" w:rsidR="00A32EB0">
        <w:rPr>
          <w:rFonts w:ascii="Arial" w:hAnsi="Arial" w:cs="Arial"/>
          <w:sz w:val="24"/>
          <w:szCs w:val="24"/>
        </w:rPr>
        <w:t>:</w:t>
      </w:r>
      <w:r w:rsidRPr="2B36F3D5" w:rsidR="004263A6">
        <w:rPr>
          <w:rFonts w:ascii="Arial" w:hAnsi="Arial" w:cs="Arial"/>
          <w:sz w:val="24"/>
          <w:szCs w:val="24"/>
        </w:rPr>
        <w:t xml:space="preserve"> </w:t>
      </w:r>
      <w:r w:rsidRPr="2B36F3D5" w:rsidR="577A2C21">
        <w:rPr>
          <w:rFonts w:ascii="Arial" w:hAnsi="Arial" w:cs="Arial"/>
          <w:sz w:val="24"/>
          <w:szCs w:val="24"/>
        </w:rPr>
        <w:t>Utilities Branch (2090 379-1055</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2C10090F">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Pr="005162DE" w:rsidR="004848BB">
        <w:rPr>
          <w:rFonts w:ascii="Arial" w:hAnsi="Arial" w:cs="Arial"/>
          <w:sz w:val="24"/>
          <w:szCs w:val="24"/>
        </w:rPr>
        <w:t>s</w:t>
      </w:r>
      <w:r w:rsidRPr="005162DE">
        <w:rPr>
          <w:rFonts w:ascii="Arial" w:hAnsi="Arial" w:cs="Arial"/>
          <w:sz w:val="24"/>
          <w:szCs w:val="24"/>
        </w:rPr>
        <w:t xml:space="preserve">tate and </w:t>
      </w:r>
      <w:r w:rsidRPr="005162DE" w:rsidR="004848BB">
        <w:rPr>
          <w:rFonts w:ascii="Arial" w:hAnsi="Arial" w:cs="Arial"/>
          <w:sz w:val="24"/>
          <w:szCs w:val="24"/>
        </w:rPr>
        <w:t>f</w:t>
      </w:r>
      <w:r w:rsidRPr="005162DE">
        <w:rPr>
          <w:rFonts w:ascii="Arial" w:hAnsi="Arial" w:cs="Arial"/>
          <w:sz w:val="24"/>
          <w:szCs w:val="24"/>
        </w:rPr>
        <w:t xml:space="preserve">ederal </w:t>
      </w:r>
      <w:r w:rsidRPr="005162DE" w:rsidR="004848BB">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Pr="005162DE" w:rsidR="003C2FCC">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Pr="005162DE" w:rsidR="00E34F9C">
        <w:rPr>
          <w:rFonts w:ascii="Arial" w:hAnsi="Arial" w:cs="Arial"/>
          <w:sz w:val="24"/>
          <w:szCs w:val="24"/>
        </w:rPr>
        <w:t>2</w:t>
      </w:r>
      <w:r w:rsidR="00D25E68">
        <w:rPr>
          <w:rFonts w:ascii="Arial" w:hAnsi="Arial" w:cs="Arial"/>
          <w:sz w:val="24"/>
          <w:szCs w:val="24"/>
        </w:rPr>
        <w:t>2</w:t>
      </w:r>
      <w:proofErr w:type="gramEnd"/>
      <w:r w:rsidRPr="005162DE" w:rsidR="00D37E1F">
        <w:rPr>
          <w:rFonts w:ascii="Arial" w:hAnsi="Arial" w:cs="Arial"/>
          <w:sz w:val="24"/>
          <w:szCs w:val="24"/>
        </w:rPr>
        <w:t xml:space="preserve"> and may include earlier monitoring data</w:t>
      </w:r>
      <w:r w:rsidRPr="005162DE">
        <w:rPr>
          <w:rFonts w:ascii="Arial" w:hAnsi="Arial" w:cs="Arial"/>
          <w:sz w:val="24"/>
          <w:szCs w:val="24"/>
        </w:rPr>
        <w:t>.</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4F3479C6">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Este informe contiene información muy importante sobre su agua para beber.  Favor de comunicarse [</w:t>
      </w:r>
      <w:r w:rsidRPr="00013917" w:rsidR="002A21EA">
        <w:rPr>
          <w:rFonts w:ascii="Arial" w:hAnsi="Arial" w:cs="Arial"/>
          <w:sz w:val="24"/>
          <w:szCs w:val="24"/>
        </w:rPr>
        <w:t>Enter</w:t>
      </w:r>
      <w:r w:rsidRPr="00013917" w:rsidR="00442D66">
        <w:rPr>
          <w:rFonts w:ascii="Arial" w:hAnsi="Arial" w:cs="Arial"/>
          <w:sz w:val="24"/>
          <w:szCs w:val="24"/>
        </w:rPr>
        <w:t xml:space="preserve"> Water System</w:t>
      </w:r>
      <w:r w:rsidRPr="00013917" w:rsidR="002A21EA">
        <w:rPr>
          <w:rFonts w:ascii="Arial" w:hAnsi="Arial" w:cs="Arial"/>
          <w:sz w:val="24"/>
          <w:szCs w:val="24"/>
        </w:rPr>
        <w:t>’s</w:t>
      </w:r>
      <w:r w:rsidRPr="00013917" w:rsidR="00442D66">
        <w:rPr>
          <w:rFonts w:ascii="Arial" w:hAnsi="Arial" w:cs="Arial"/>
          <w:sz w:val="24"/>
          <w:szCs w:val="24"/>
        </w:rPr>
        <w:t xml:space="preserve"> Name</w:t>
      </w:r>
      <w:r w:rsidRPr="005162DE" w:rsidR="00442D66">
        <w:rPr>
          <w:rFonts w:ascii="Arial" w:hAnsi="Arial" w:cs="Arial"/>
          <w:sz w:val="24"/>
          <w:szCs w:val="24"/>
          <w:lang w:val="es-MX"/>
        </w:rPr>
        <w:t>] a [</w:t>
      </w:r>
      <w:r w:rsidRPr="00013917" w:rsidR="008F19DE">
        <w:rPr>
          <w:rFonts w:ascii="Arial" w:hAnsi="Arial" w:cs="Arial"/>
          <w:sz w:val="24"/>
          <w:szCs w:val="24"/>
        </w:rPr>
        <w:t>Enter</w:t>
      </w:r>
      <w:r w:rsidRPr="00013917" w:rsidR="00442D66">
        <w:rPr>
          <w:rFonts w:ascii="Arial" w:hAnsi="Arial" w:cs="Arial"/>
          <w:sz w:val="24"/>
          <w:szCs w:val="24"/>
        </w:rPr>
        <w:t xml:space="preserve"> Water System</w:t>
      </w:r>
      <w:r w:rsidRPr="00013917" w:rsidR="008F19DE">
        <w:rPr>
          <w:rFonts w:ascii="Arial" w:hAnsi="Arial" w:cs="Arial"/>
          <w:sz w:val="24"/>
          <w:szCs w:val="24"/>
        </w:rPr>
        <w:t>’s</w:t>
      </w:r>
      <w:r w:rsidRPr="00013917" w:rsidR="00442D66">
        <w:rPr>
          <w:rFonts w:ascii="Arial" w:hAnsi="Arial" w:cs="Arial"/>
          <w:sz w:val="24"/>
          <w:szCs w:val="24"/>
        </w:rPr>
        <w:t xml:space="preserve"> Address or Phone Number</w:t>
      </w:r>
      <w:r w:rsidRPr="005162DE" w:rsidR="00442D66">
        <w:rPr>
          <w:rFonts w:ascii="Arial" w:hAnsi="Arial" w:cs="Arial"/>
          <w:sz w:val="24"/>
          <w:szCs w:val="24"/>
          <w:lang w:val="es-MX"/>
        </w:rPr>
        <w:t>] para asistirlo en español.</w:t>
      </w:r>
    </w:p>
    <w:p w:rsidRPr="005162DE" w:rsidR="006672EF" w:rsidP="0092687A" w:rsidRDefault="0092687A" w14:paraId="72C2ECD4" w14:textId="00F8A201">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 </w:t>
      </w:r>
      <w:proofErr w:type="gramStart"/>
      <w:r w:rsidRPr="005162DE" w:rsidR="00BA6254">
        <w:rPr>
          <w:rFonts w:ascii="Arial" w:hAnsi="Arial" w:eastAsia="PMingLiU" w:cs="Arial"/>
          <w:sz w:val="24"/>
          <w:szCs w:val="24"/>
        </w:rPr>
        <w:t>Name]</w:t>
      </w:r>
      <w:r w:rsidRPr="0093762E" w:rsidR="00BA6254">
        <w:rPr>
          <w:rFonts w:hint="eastAsia" w:ascii="SimSun" w:hAnsi="SimSun" w:eastAsia="SimSun" w:cs="Arial"/>
          <w:sz w:val="24"/>
          <w:szCs w:val="24"/>
          <w:lang w:eastAsia="zh-CN"/>
        </w:rPr>
        <w:t>以获得中文的帮助</w:t>
      </w:r>
      <w:proofErr w:type="gramEnd"/>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Pr="005162DE" w:rsidR="00BA6254">
        <w:rPr>
          <w:rFonts w:ascii="Arial" w:hAnsi="Arial" w:eastAsia="PMingLiU" w:cs="Arial"/>
          <w:sz w:val="24"/>
          <w:szCs w:val="24"/>
        </w:rPr>
        <w:t>[</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BA6254">
        <w:rPr>
          <w:rFonts w:ascii="Arial" w:hAnsi="Arial" w:eastAsia="PMingLiU" w:cs="Arial"/>
          <w:sz w:val="24"/>
          <w:szCs w:val="24"/>
        </w:rPr>
        <w:t xml:space="preserve"> Address][</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BA6254">
        <w:rPr>
          <w:rFonts w:ascii="Arial" w:hAnsi="Arial" w:eastAsia="PMingLiU" w:cs="Arial"/>
          <w:sz w:val="24"/>
          <w:szCs w:val="24"/>
        </w:rPr>
        <w:t xml:space="preserve"> Phone Number]</w:t>
      </w:r>
      <w:r w:rsidRPr="005162DE" w:rsidR="00FB5ACE">
        <w:rPr>
          <w:rFonts w:ascii="Arial" w:hAnsi="Arial" w:eastAsia="PMingLiU" w:cs="Arial"/>
          <w:sz w:val="24"/>
          <w:szCs w:val="24"/>
        </w:rPr>
        <w:t>.</w:t>
      </w:r>
    </w:p>
    <w:p w:rsidRPr="005162DE" w:rsidR="002436C8" w:rsidP="0092687A" w:rsidRDefault="00D10A7C" w14:paraId="7D3636E6" w14:textId="679764FD">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r w:rsidRPr="005162DE" w:rsidR="004F5902">
        <w:rPr>
          <w:rFonts w:ascii="Arial" w:hAnsi="Arial" w:cs="Arial"/>
          <w:sz w:val="24"/>
          <w:szCs w:val="24"/>
        </w:rPr>
        <w:t>Enter</w:t>
      </w:r>
      <w:r w:rsidRPr="005162DE" w:rsidR="008A64D8">
        <w:rPr>
          <w:rFonts w:ascii="Arial" w:hAnsi="Arial" w:cs="Arial"/>
          <w:sz w:val="24"/>
          <w:szCs w:val="24"/>
        </w:rPr>
        <w:t xml:space="preserve"> Water System</w:t>
      </w:r>
      <w:r w:rsidRPr="005162DE" w:rsidR="008F19DE">
        <w:rPr>
          <w:rFonts w:ascii="Arial" w:hAnsi="Arial" w:cs="Arial"/>
          <w:sz w:val="24"/>
          <w:szCs w:val="24"/>
        </w:rPr>
        <w:t>’s</w:t>
      </w:r>
      <w:r w:rsidRPr="005162DE" w:rsidR="008A64D8">
        <w:rPr>
          <w:rFonts w:ascii="Arial" w:hAnsi="Arial" w:cs="Arial"/>
          <w:sz w:val="24"/>
          <w:szCs w:val="24"/>
        </w:rPr>
        <w:t xml:space="preserve"> Name and Address] 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Pr="005162DE" w:rsidR="004F5902">
        <w:rPr>
          <w:rFonts w:ascii="Arial" w:hAnsi="Arial" w:cs="Arial"/>
          <w:sz w:val="24"/>
          <w:szCs w:val="24"/>
        </w:rPr>
        <w:t>Enter</w:t>
      </w:r>
      <w:r w:rsidRPr="005162DE" w:rsidR="008A64D8">
        <w:rPr>
          <w:rFonts w:ascii="Arial" w:hAnsi="Arial" w:cs="Arial"/>
          <w:sz w:val="24"/>
          <w:szCs w:val="24"/>
        </w:rPr>
        <w:t xml:space="preserve"> Water System</w:t>
      </w:r>
      <w:r w:rsidRPr="005162DE" w:rsidR="008F19DE">
        <w:rPr>
          <w:rFonts w:ascii="Arial" w:hAnsi="Arial" w:cs="Arial"/>
          <w:sz w:val="24"/>
          <w:szCs w:val="24"/>
        </w:rPr>
        <w:t>’s</w:t>
      </w:r>
      <w:r w:rsidRPr="005162DE" w:rsidR="008A64D8">
        <w:rPr>
          <w:rFonts w:ascii="Arial" w:hAnsi="Arial" w:cs="Arial"/>
          <w:sz w:val="24"/>
          <w:szCs w:val="24"/>
        </w:rPr>
        <w:t xml:space="preserve"> Phone Number]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651AFD99">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Pr="005162DE" w:rsidR="009D4211">
        <w:rPr>
          <w:rFonts w:ascii="Arial" w:hAnsi="Arial" w:cs="Arial"/>
          <w:sz w:val="24"/>
          <w:szCs w:val="24"/>
        </w:rPr>
        <w:t>[</w:t>
      </w:r>
      <w:r w:rsidRPr="005162DE" w:rsidR="004F5902">
        <w:rPr>
          <w:rFonts w:ascii="Arial" w:hAnsi="Arial" w:cs="Arial"/>
          <w:sz w:val="24"/>
          <w:szCs w:val="24"/>
        </w:rPr>
        <w:t>Enter</w:t>
      </w:r>
      <w:r w:rsidRPr="005162DE" w:rsidR="00710939">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710939">
        <w:rPr>
          <w:rFonts w:ascii="Arial" w:hAnsi="Arial" w:eastAsia="PMingLiU" w:cs="Arial"/>
          <w:sz w:val="24"/>
          <w:szCs w:val="24"/>
        </w:rPr>
        <w:t xml:space="preserve"> Name</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cs="Arial"/>
          <w:sz w:val="24"/>
          <w:szCs w:val="24"/>
        </w:rPr>
        <w:t xml:space="preserve"> Water System</w:t>
      </w:r>
      <w:r w:rsidRPr="005162DE" w:rsidR="008F19DE">
        <w:rPr>
          <w:rFonts w:ascii="Arial" w:hAnsi="Arial" w:cs="Arial"/>
          <w:sz w:val="24"/>
          <w:szCs w:val="24"/>
        </w:rPr>
        <w:t>’s</w:t>
      </w:r>
      <w:r w:rsidRPr="005162DE" w:rsidR="00710939">
        <w:rPr>
          <w:rFonts w:ascii="Arial" w:hAnsi="Arial" w:cs="Arial"/>
          <w:sz w:val="24"/>
          <w:szCs w:val="24"/>
        </w:rPr>
        <w:t xml:space="preserve"> Address or Phone Number</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39C65246">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 xml:space="preserve">Hmong:  </w:t>
      </w:r>
      <w:proofErr w:type="spellStart"/>
      <w:r w:rsidRPr="005162DE" w:rsidR="006537F6">
        <w:rPr>
          <w:rFonts w:ascii="Arial" w:hAnsi="Arial" w:cs="Arial"/>
          <w:sz w:val="24"/>
          <w:szCs w:val="24"/>
        </w:rPr>
        <w:t>Tsab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Thov</w:t>
      </w:r>
      <w:proofErr w:type="spellEnd"/>
      <w:r w:rsidRPr="005162DE" w:rsidR="006537F6">
        <w:rPr>
          <w:rFonts w:ascii="Arial" w:hAnsi="Arial" w:cs="Arial"/>
          <w:sz w:val="24"/>
          <w:szCs w:val="24"/>
        </w:rPr>
        <w:t xml:space="preserve">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710939">
        <w:rPr>
          <w:rFonts w:ascii="Arial" w:hAnsi="Arial" w:eastAsia="PMingLiU" w:cs="Arial"/>
          <w:sz w:val="24"/>
          <w:szCs w:val="24"/>
        </w:rPr>
        <w:t xml:space="preserve"> Name</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Pr="005162DE" w:rsidR="006537F6">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cs="Arial"/>
          <w:sz w:val="24"/>
          <w:szCs w:val="24"/>
        </w:rPr>
        <w:t xml:space="preserve"> Water System</w:t>
      </w:r>
      <w:r w:rsidRPr="005162DE" w:rsidR="008F19DE">
        <w:rPr>
          <w:rFonts w:ascii="Arial" w:hAnsi="Arial" w:cs="Arial"/>
          <w:sz w:val="24"/>
          <w:szCs w:val="24"/>
        </w:rPr>
        <w:t>’s</w:t>
      </w:r>
      <w:r w:rsidRPr="005162DE" w:rsidR="00710939">
        <w:rPr>
          <w:rFonts w:ascii="Arial" w:hAnsi="Arial" w:cs="Arial"/>
          <w:sz w:val="24"/>
          <w:szCs w:val="24"/>
        </w:rPr>
        <w:t xml:space="preserve"> Address or Phone </w:t>
      </w:r>
      <w:proofErr w:type="gramStart"/>
      <w:r w:rsidRPr="005162DE" w:rsidR="00710939">
        <w:rPr>
          <w:rFonts w:ascii="Arial" w:hAnsi="Arial" w:cs="Arial"/>
          <w:sz w:val="24"/>
          <w:szCs w:val="24"/>
        </w:rPr>
        <w:t>Number</w:t>
      </w:r>
      <w:r w:rsidRPr="005162DE" w:rsidR="004F5902">
        <w:rPr>
          <w:rFonts w:ascii="Arial" w:hAnsi="Arial" w:cs="Arial"/>
          <w:sz w:val="24"/>
          <w:szCs w:val="24"/>
        </w:rPr>
        <w:t xml:space="preserve"> </w:t>
      </w:r>
      <w:r w:rsidRPr="005162DE" w:rsidR="006537F6">
        <w:rPr>
          <w:rFonts w:ascii="Arial" w:hAnsi="Arial" w:cs="Arial"/>
          <w:sz w:val="24"/>
          <w:szCs w:val="24"/>
        </w:rPr>
        <w:t>]</w:t>
      </w:r>
      <w:proofErr w:type="gramEnd"/>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SEQ Table \* ARABIC </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2B36F3D5"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2B36F3D5"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8572DA" w:rsidP="2B36F3D5" w:rsidRDefault="008572DA" w14:paraId="48E7F171" w14:textId="107AA5D1">
            <w:pPr>
              <w:spacing w:before="40" w:after="40"/>
              <w:jc w:val="center"/>
              <w:rPr>
                <w:rFonts w:ascii="Arial" w:hAnsi="Arial" w:cs="Arial"/>
                <w:sz w:val="24"/>
                <w:szCs w:val="24"/>
              </w:rPr>
            </w:pPr>
            <w:r w:rsidRPr="2B36F3D5" w:rsidR="00095AAC">
              <w:rPr>
                <w:rFonts w:ascii="Arial" w:hAnsi="Arial" w:cs="Arial"/>
                <w:sz w:val="24"/>
                <w:szCs w:val="24"/>
              </w:rPr>
              <w:t>(In the year</w:t>
            </w:r>
            <w:r w:rsidRPr="2B36F3D5" w:rsidR="08798DD3">
              <w:rPr>
                <w:rFonts w:ascii="Arial" w:hAnsi="Arial" w:cs="Arial"/>
                <w:sz w:val="24"/>
                <w:szCs w:val="24"/>
              </w:rPr>
              <w:t xml:space="preserve"> 2025</w:t>
            </w:r>
            <w:r w:rsidRPr="2B36F3D5" w:rsidR="00095AAC">
              <w:rPr>
                <w:rFonts w:ascii="Arial" w:hAnsi="Arial" w:cs="Arial"/>
                <w:sz w:val="24"/>
                <w:szCs w:val="24"/>
              </w:rPr>
              <w:t>)</w:t>
            </w:r>
          </w:p>
          <w:p w:rsidRPr="005162DE" w:rsidR="008572DA" w:rsidP="008572DA" w:rsidRDefault="008572DA" w14:paraId="4A18E97C" w14:textId="621C1F29">
            <w:pPr>
              <w:spacing w:before="40" w:after="40"/>
              <w:jc w:val="center"/>
              <w:rPr>
                <w:rFonts w:ascii="Arial" w:hAnsi="Arial" w:cs="Arial"/>
                <w:sz w:val="24"/>
                <w:szCs w:val="24"/>
              </w:rPr>
            </w:pPr>
            <w:r w:rsidRPr="2B36F3D5" w:rsidR="65C73067">
              <w:rPr>
                <w:rFonts w:ascii="Arial" w:hAnsi="Arial" w:cs="Arial"/>
                <w:sz w:val="24"/>
                <w:szCs w:val="24"/>
              </w:rPr>
              <w:t>0</w:t>
            </w:r>
          </w:p>
        </w:tc>
        <w:tc>
          <w:tcPr>
            <w:tcW w:w="1443" w:type="dxa"/>
            <w:tcMar/>
          </w:tcPr>
          <w:p w:rsidRPr="005162DE" w:rsidR="00095AAC" w:rsidP="008572DA" w:rsidRDefault="008572DA" w14:paraId="38C21B9B" w14:textId="1D961B0A">
            <w:pPr>
              <w:spacing w:before="40" w:after="40"/>
              <w:jc w:val="center"/>
              <w:rPr>
                <w:rFonts w:ascii="Arial" w:hAnsi="Arial" w:cs="Arial"/>
                <w:sz w:val="24"/>
                <w:szCs w:val="24"/>
              </w:rPr>
            </w:pPr>
            <w:r w:rsidRPr="2B36F3D5" w:rsidR="65C73067">
              <w:rPr>
                <w:rFonts w:ascii="Arial" w:hAnsi="Arial" w:cs="Arial"/>
                <w:sz w:val="24"/>
                <w:szCs w:val="24"/>
              </w:rPr>
              <w:t>0</w:t>
            </w:r>
          </w:p>
        </w:tc>
        <w:tc>
          <w:tcPr>
            <w:tcW w:w="2610" w:type="dxa"/>
            <w:tcMar/>
          </w:tcPr>
          <w:p w:rsidRPr="005162DE" w:rsidR="00095AAC" w:rsidP="00827994" w:rsidRDefault="00095AAC" w14:paraId="09A9CFD2" w14:textId="04E939CD">
            <w:pPr>
              <w:spacing w:before="40" w:after="40"/>
              <w:jc w:val="center"/>
              <w:rPr>
                <w:rFonts w:ascii="Arial" w:hAnsi="Arial" w:cs="Arial"/>
                <w:sz w:val="24"/>
                <w:szCs w:val="24"/>
              </w:rPr>
            </w:pPr>
            <w:r w:rsidRPr="2B36F3D5" w:rsidR="65C73067">
              <w:rPr>
                <w:rFonts w:ascii="Arial" w:hAnsi="Arial" w:cs="Arial"/>
                <w:sz w:val="24"/>
                <w:szCs w:val="24"/>
              </w:rPr>
              <w:t>0</w:t>
            </w: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SEQ Table \* ARABIC </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2080931F"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cMar/>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2080931F"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00960466" w:rsidRDefault="00D73637" w14:paraId="0A0580DD" w14:textId="26640E61">
            <w:pPr>
              <w:spacing w:before="40" w:after="40"/>
              <w:jc w:val="center"/>
              <w:rPr>
                <w:rFonts w:ascii="Arial" w:hAnsi="Arial" w:cs="Arial"/>
                <w:sz w:val="24"/>
                <w:szCs w:val="24"/>
              </w:rPr>
            </w:pPr>
            <w:r w:rsidRPr="2B36F3D5" w:rsidR="477C21E1">
              <w:rPr>
                <w:rFonts w:ascii="Arial" w:hAnsi="Arial" w:cs="Arial"/>
                <w:sz w:val="24"/>
                <w:szCs w:val="24"/>
              </w:rPr>
              <w:t>08-01-2023</w:t>
            </w:r>
          </w:p>
        </w:tc>
        <w:tc>
          <w:tcPr>
            <w:tcW w:w="1021" w:type="dxa"/>
            <w:tcMar>
              <w:left w:w="86" w:type="dxa"/>
              <w:right w:w="86" w:type="dxa"/>
            </w:tcMar>
          </w:tcPr>
          <w:p w:rsidRPr="005162DE" w:rsidR="00D73637" w:rsidP="00960466" w:rsidRDefault="00D73637" w14:paraId="102D5A02" w14:textId="1D37D874">
            <w:pPr>
              <w:spacing w:before="40" w:after="40"/>
              <w:jc w:val="center"/>
              <w:rPr>
                <w:rFonts w:ascii="Arial" w:hAnsi="Arial" w:cs="Arial"/>
                <w:sz w:val="24"/>
                <w:szCs w:val="24"/>
              </w:rPr>
            </w:pPr>
            <w:r w:rsidRPr="2B36F3D5" w:rsidR="477C21E1">
              <w:rPr>
                <w:rFonts w:ascii="Arial" w:hAnsi="Arial" w:cs="Arial"/>
                <w:sz w:val="24"/>
                <w:szCs w:val="24"/>
              </w:rPr>
              <w:t>10</w:t>
            </w:r>
          </w:p>
        </w:tc>
        <w:tc>
          <w:tcPr>
            <w:tcW w:w="1123" w:type="dxa"/>
            <w:tcMar>
              <w:left w:w="86" w:type="dxa"/>
              <w:right w:w="86" w:type="dxa"/>
            </w:tcMar>
          </w:tcPr>
          <w:p w:rsidRPr="005162DE" w:rsidR="00D73637" w:rsidP="00960466" w:rsidRDefault="00D73637" w14:paraId="36E2A949" w14:textId="6138F8F9">
            <w:pPr>
              <w:spacing w:before="40" w:after="40"/>
              <w:jc w:val="center"/>
              <w:rPr>
                <w:rFonts w:ascii="Arial" w:hAnsi="Arial" w:cs="Arial"/>
                <w:sz w:val="24"/>
                <w:szCs w:val="24"/>
              </w:rPr>
            </w:pPr>
            <w:r w:rsidRPr="2080931F" w:rsidR="76D25701">
              <w:rPr>
                <w:rFonts w:ascii="Arial" w:hAnsi="Arial" w:cs="Arial"/>
                <w:sz w:val="24"/>
                <w:szCs w:val="24"/>
              </w:rPr>
              <w:t>0</w:t>
            </w:r>
          </w:p>
        </w:tc>
        <w:tc>
          <w:tcPr>
            <w:tcW w:w="1021" w:type="dxa"/>
            <w:tcMar>
              <w:left w:w="86" w:type="dxa"/>
              <w:right w:w="86" w:type="dxa"/>
            </w:tcMar>
          </w:tcPr>
          <w:p w:rsidRPr="005162DE" w:rsidR="00D73637" w:rsidP="00960466" w:rsidRDefault="00D73637" w14:paraId="308535F4" w14:textId="213E735D">
            <w:pPr>
              <w:spacing w:before="40" w:after="40"/>
              <w:jc w:val="center"/>
              <w:rPr>
                <w:rFonts w:ascii="Arial" w:hAnsi="Arial" w:cs="Arial"/>
                <w:sz w:val="24"/>
                <w:szCs w:val="24"/>
              </w:rPr>
            </w:pPr>
            <w:r w:rsidRPr="2B36F3D5" w:rsidR="48B90308">
              <w:rPr>
                <w:rFonts w:ascii="Arial" w:hAnsi="Arial" w:cs="Arial"/>
                <w:sz w:val="24"/>
                <w:szCs w:val="24"/>
              </w:rPr>
              <w:t>0</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Mar/>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2080931F"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00FC33C4" w:rsidRDefault="00D73637" w14:paraId="1E79D436" w14:textId="08E2F3F1">
            <w:pPr>
              <w:spacing w:before="40" w:after="40"/>
              <w:jc w:val="center"/>
              <w:rPr>
                <w:rFonts w:ascii="Arial" w:hAnsi="Arial" w:cs="Arial"/>
                <w:sz w:val="24"/>
                <w:szCs w:val="24"/>
              </w:rPr>
            </w:pPr>
            <w:r w:rsidRPr="2B36F3D5" w:rsidR="619701E5">
              <w:rPr>
                <w:rFonts w:ascii="Arial" w:hAnsi="Arial" w:cs="Arial"/>
                <w:sz w:val="24"/>
                <w:szCs w:val="24"/>
              </w:rPr>
              <w:t>08-01-20</w:t>
            </w:r>
            <w:r w:rsidRPr="2B36F3D5" w:rsidR="3665B252">
              <w:rPr>
                <w:rFonts w:ascii="Arial" w:hAnsi="Arial" w:cs="Arial"/>
                <w:sz w:val="24"/>
                <w:szCs w:val="24"/>
              </w:rPr>
              <w:t>2</w:t>
            </w:r>
            <w:r w:rsidRPr="2B36F3D5" w:rsidR="619701E5">
              <w:rPr>
                <w:rFonts w:ascii="Arial" w:hAnsi="Arial" w:cs="Arial"/>
                <w:sz w:val="24"/>
                <w:szCs w:val="24"/>
              </w:rPr>
              <w:t>3</w:t>
            </w:r>
          </w:p>
        </w:tc>
        <w:tc>
          <w:tcPr>
            <w:tcW w:w="1021" w:type="dxa"/>
            <w:tcMar>
              <w:left w:w="86" w:type="dxa"/>
              <w:right w:w="86" w:type="dxa"/>
            </w:tcMar>
          </w:tcPr>
          <w:p w:rsidRPr="005162DE" w:rsidR="00D73637" w:rsidP="00FC33C4" w:rsidRDefault="00D73637" w14:paraId="42CEE2F3" w14:textId="4305617F">
            <w:pPr>
              <w:spacing w:before="40" w:after="40"/>
              <w:jc w:val="center"/>
              <w:rPr>
                <w:rFonts w:ascii="Arial" w:hAnsi="Arial" w:cs="Arial"/>
                <w:sz w:val="24"/>
                <w:szCs w:val="24"/>
              </w:rPr>
            </w:pPr>
            <w:r w:rsidRPr="2080931F" w:rsidR="21967863">
              <w:rPr>
                <w:rFonts w:ascii="Arial" w:hAnsi="Arial" w:cs="Arial"/>
                <w:sz w:val="24"/>
                <w:szCs w:val="24"/>
              </w:rPr>
              <w:t>1</w:t>
            </w:r>
            <w:r w:rsidRPr="2080931F" w:rsidR="5D5E9A98">
              <w:rPr>
                <w:rFonts w:ascii="Arial" w:hAnsi="Arial" w:cs="Arial"/>
                <w:sz w:val="24"/>
                <w:szCs w:val="24"/>
              </w:rPr>
              <w:t>0</w:t>
            </w:r>
          </w:p>
        </w:tc>
        <w:tc>
          <w:tcPr>
            <w:tcW w:w="1123" w:type="dxa"/>
            <w:tcMar>
              <w:left w:w="86" w:type="dxa"/>
              <w:right w:w="86" w:type="dxa"/>
            </w:tcMar>
          </w:tcPr>
          <w:p w:rsidRPr="005162DE" w:rsidR="00D73637" w:rsidP="00FC33C4" w:rsidRDefault="00D73637" w14:paraId="15E55B1F" w14:textId="72512D4E">
            <w:pPr>
              <w:spacing w:before="40" w:after="40"/>
              <w:jc w:val="center"/>
              <w:rPr>
                <w:rFonts w:ascii="Arial" w:hAnsi="Arial" w:cs="Arial"/>
                <w:sz w:val="24"/>
                <w:szCs w:val="24"/>
              </w:rPr>
            </w:pPr>
            <w:r w:rsidRPr="2080931F" w:rsidR="0BC0193D">
              <w:rPr>
                <w:rFonts w:ascii="Arial" w:hAnsi="Arial" w:cs="Arial"/>
                <w:sz w:val="24"/>
                <w:szCs w:val="24"/>
              </w:rPr>
              <w:t>.7</w:t>
            </w:r>
          </w:p>
        </w:tc>
        <w:tc>
          <w:tcPr>
            <w:tcW w:w="1021" w:type="dxa"/>
            <w:tcMar>
              <w:left w:w="86" w:type="dxa"/>
              <w:right w:w="86" w:type="dxa"/>
            </w:tcMar>
          </w:tcPr>
          <w:p w:rsidRPr="005162DE" w:rsidR="00D73637" w:rsidP="00FC33C4" w:rsidRDefault="00D73637" w14:paraId="1AE57BBF" w14:textId="1E65F4AD">
            <w:pPr>
              <w:spacing w:before="40" w:after="40"/>
              <w:jc w:val="center"/>
              <w:rPr>
                <w:rFonts w:ascii="Arial" w:hAnsi="Arial" w:cs="Arial"/>
                <w:sz w:val="24"/>
                <w:szCs w:val="24"/>
              </w:rPr>
            </w:pPr>
            <w:r w:rsidRPr="2B36F3D5" w:rsidR="619701E5">
              <w:rPr>
                <w:rFonts w:ascii="Arial" w:hAnsi="Arial" w:cs="Arial"/>
                <w:sz w:val="24"/>
                <w:szCs w:val="24"/>
              </w:rPr>
              <w:t>0</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Mar/>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SEQ Table \* ARABIC </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230"/>
        <w:gridCol w:w="1375"/>
        <w:gridCol w:w="1530"/>
        <w:gridCol w:w="810"/>
        <w:gridCol w:w="1080"/>
        <w:gridCol w:w="2561"/>
      </w:tblGrid>
      <w:tr w:rsidRPr="005162DE" w:rsidR="005162DE" w:rsidTr="2080931F"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230"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375"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2080931F" w14:paraId="0E0C1E93" w14:textId="77777777">
        <w:trPr>
          <w:trHeight w:val="432"/>
        </w:trPr>
        <w:tc>
          <w:tcPr>
            <w:tcW w:w="2250" w:type="dxa"/>
            <w:tcMar/>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230" w:type="dxa"/>
            <w:tcMar>
              <w:left w:w="58" w:type="dxa"/>
              <w:right w:w="58" w:type="dxa"/>
            </w:tcMar>
          </w:tcPr>
          <w:p w:rsidRPr="005162DE" w:rsidR="00684C7E" w:rsidP="00684C7E" w:rsidRDefault="00684C7E" w14:paraId="2DC49168" w14:textId="4447D949">
            <w:pPr>
              <w:spacing w:before="40" w:after="40"/>
              <w:jc w:val="center"/>
              <w:rPr>
                <w:rFonts w:ascii="Arial" w:hAnsi="Arial" w:cs="Arial"/>
                <w:sz w:val="24"/>
                <w:szCs w:val="24"/>
              </w:rPr>
            </w:pPr>
            <w:r w:rsidRPr="2B36F3D5" w:rsidR="4F046E29">
              <w:rPr>
                <w:rFonts w:ascii="Arial" w:hAnsi="Arial" w:cs="Arial"/>
                <w:sz w:val="24"/>
                <w:szCs w:val="24"/>
              </w:rPr>
              <w:t>6-12-202</w:t>
            </w:r>
            <w:r w:rsidRPr="2B36F3D5" w:rsidR="76BD0376">
              <w:rPr>
                <w:rFonts w:ascii="Arial" w:hAnsi="Arial" w:cs="Arial"/>
                <w:sz w:val="24"/>
                <w:szCs w:val="24"/>
              </w:rPr>
              <w:t>4</w:t>
            </w:r>
          </w:p>
        </w:tc>
        <w:tc>
          <w:tcPr>
            <w:tcW w:w="1375" w:type="dxa"/>
            <w:tcMar>
              <w:left w:w="58" w:type="dxa"/>
              <w:right w:w="58" w:type="dxa"/>
            </w:tcMar>
          </w:tcPr>
          <w:p w:rsidRPr="005162DE" w:rsidR="00684C7E" w:rsidP="00684C7E" w:rsidRDefault="00684C7E" w14:paraId="690B0D1C" w14:textId="29D6A791">
            <w:pPr>
              <w:spacing w:before="40" w:after="40"/>
              <w:jc w:val="center"/>
              <w:rPr>
                <w:rFonts w:ascii="Arial" w:hAnsi="Arial" w:cs="Arial"/>
                <w:sz w:val="24"/>
                <w:szCs w:val="24"/>
              </w:rPr>
            </w:pPr>
            <w:r w:rsidRPr="2080931F" w:rsidR="07006B43">
              <w:rPr>
                <w:rFonts w:ascii="Arial" w:hAnsi="Arial" w:cs="Arial"/>
                <w:sz w:val="24"/>
                <w:szCs w:val="24"/>
              </w:rPr>
              <w:t>6.5</w:t>
            </w:r>
          </w:p>
        </w:tc>
        <w:tc>
          <w:tcPr>
            <w:tcW w:w="1530" w:type="dxa"/>
            <w:tcMar>
              <w:left w:w="58" w:type="dxa"/>
              <w:right w:w="58" w:type="dxa"/>
            </w:tcMar>
          </w:tcPr>
          <w:p w:rsidRPr="005162DE" w:rsidR="00684C7E" w:rsidP="2080931F" w:rsidRDefault="00684C7E" w14:paraId="6802CC34" w14:textId="58A19A30">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2080931F" w:rsidR="07006B43">
              <w:rPr>
                <w:rFonts w:ascii="Arial" w:hAnsi="Arial" w:cs="Arial"/>
                <w:sz w:val="24"/>
                <w:szCs w:val="24"/>
              </w:rPr>
              <w:t>2.9-8.4</w:t>
            </w: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2080931F" w14:paraId="2ACD2463" w14:textId="77777777">
        <w:tc>
          <w:tcPr>
            <w:tcW w:w="2250" w:type="dxa"/>
            <w:tcMar/>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230" w:type="dxa"/>
            <w:tcMar>
              <w:left w:w="58" w:type="dxa"/>
              <w:right w:w="58" w:type="dxa"/>
            </w:tcMar>
          </w:tcPr>
          <w:p w:rsidRPr="005162DE" w:rsidR="00684C7E" w:rsidP="00684C7E" w:rsidRDefault="00684C7E" w14:paraId="7A81C45D" w14:textId="68162192">
            <w:pPr>
              <w:spacing w:before="40" w:after="40"/>
              <w:jc w:val="center"/>
              <w:rPr>
                <w:rFonts w:ascii="Arial" w:hAnsi="Arial" w:cs="Arial"/>
                <w:sz w:val="24"/>
                <w:szCs w:val="24"/>
              </w:rPr>
            </w:pPr>
            <w:r w:rsidRPr="2B36F3D5" w:rsidR="3280FC66">
              <w:rPr>
                <w:rFonts w:ascii="Arial" w:hAnsi="Arial" w:cs="Arial"/>
                <w:sz w:val="24"/>
                <w:szCs w:val="24"/>
              </w:rPr>
              <w:t>6-12-202</w:t>
            </w:r>
            <w:r w:rsidRPr="2B36F3D5" w:rsidR="72530DEB">
              <w:rPr>
                <w:rFonts w:ascii="Arial" w:hAnsi="Arial" w:cs="Arial"/>
                <w:sz w:val="24"/>
                <w:szCs w:val="24"/>
              </w:rPr>
              <w:t>4</w:t>
            </w:r>
          </w:p>
        </w:tc>
        <w:tc>
          <w:tcPr>
            <w:tcW w:w="1375" w:type="dxa"/>
            <w:tcMar>
              <w:left w:w="58" w:type="dxa"/>
              <w:right w:w="58" w:type="dxa"/>
            </w:tcMar>
          </w:tcPr>
          <w:p w:rsidRPr="005162DE" w:rsidR="00684C7E" w:rsidP="00684C7E" w:rsidRDefault="00684C7E" w14:paraId="5F571C45" w14:textId="01822753">
            <w:pPr>
              <w:spacing w:before="40" w:after="40"/>
              <w:jc w:val="center"/>
              <w:rPr>
                <w:rFonts w:ascii="Arial" w:hAnsi="Arial" w:cs="Arial"/>
                <w:sz w:val="24"/>
                <w:szCs w:val="24"/>
              </w:rPr>
            </w:pPr>
            <w:r w:rsidRPr="2080931F" w:rsidR="15D55E30">
              <w:rPr>
                <w:rFonts w:ascii="Arial" w:hAnsi="Arial" w:cs="Arial"/>
                <w:sz w:val="24"/>
                <w:szCs w:val="24"/>
              </w:rPr>
              <w:t>66</w:t>
            </w:r>
          </w:p>
        </w:tc>
        <w:tc>
          <w:tcPr>
            <w:tcW w:w="1530" w:type="dxa"/>
            <w:tcMar>
              <w:left w:w="58" w:type="dxa"/>
              <w:right w:w="58" w:type="dxa"/>
            </w:tcMar>
          </w:tcPr>
          <w:p w:rsidRPr="005162DE" w:rsidR="00684C7E" w:rsidP="2080931F" w:rsidRDefault="00684C7E" w14:paraId="2BE476FB" w14:textId="15040154">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2080931F" w:rsidR="15D55E30">
              <w:rPr>
                <w:rFonts w:ascii="Arial" w:hAnsi="Arial" w:cs="Arial"/>
                <w:sz w:val="24"/>
                <w:szCs w:val="24"/>
              </w:rPr>
              <w:t>35-80</w:t>
            </w: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t>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SEQ Table \* ARABIC </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2080931F"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2080931F" w14:paraId="7C96DD6F" w14:textId="77777777">
        <w:trPr>
          <w:trHeight w:val="432"/>
        </w:trPr>
        <w:tc>
          <w:tcPr>
            <w:tcW w:w="2245" w:type="dxa"/>
            <w:tcMar>
              <w:left w:w="58" w:type="dxa"/>
              <w:right w:w="58" w:type="dxa"/>
            </w:tcMar>
          </w:tcPr>
          <w:p w:rsidRPr="005162DE" w:rsidR="00512D8C" w:rsidP="2B36F3D5" w:rsidRDefault="00512D8C" w14:paraId="6A3C4163" w14:textId="77751C87">
            <w:pPr>
              <w:keepNext w:val="1"/>
              <w:keepLines w:val="1"/>
              <w:spacing w:before="40" w:after="40"/>
              <w:ind w:left="30"/>
              <w:jc w:val="both"/>
              <w:rPr>
                <w:rFonts w:ascii="Arial" w:hAnsi="Arial" w:cs="Arial"/>
                <w:sz w:val="24"/>
                <w:szCs w:val="24"/>
              </w:rPr>
            </w:pPr>
            <w:r w:rsidRPr="2B36F3D5" w:rsidR="128080FC">
              <w:rPr>
                <w:rFonts w:ascii="Arial" w:hAnsi="Arial" w:cs="Arial"/>
                <w:sz w:val="24"/>
                <w:szCs w:val="24"/>
              </w:rPr>
              <w:t>Chlorine as Cl2</w:t>
            </w:r>
          </w:p>
          <w:p w:rsidRPr="005162DE" w:rsidR="00512D8C" w:rsidP="00512D8C" w:rsidRDefault="00512D8C" w14:paraId="29E71AAC" w14:textId="4BB0874E">
            <w:pPr>
              <w:keepNext w:val="1"/>
              <w:keepLines w:val="1"/>
              <w:spacing w:before="40" w:after="40"/>
              <w:ind w:left="30"/>
              <w:jc w:val="both"/>
              <w:rPr>
                <w:rFonts w:ascii="Arial" w:hAnsi="Arial" w:cs="Arial"/>
                <w:sz w:val="24"/>
                <w:szCs w:val="24"/>
              </w:rPr>
            </w:pPr>
            <w:r w:rsidRPr="2B36F3D5" w:rsidR="128080FC">
              <w:rPr>
                <w:rFonts w:ascii="Arial" w:hAnsi="Arial" w:cs="Arial"/>
                <w:sz w:val="24"/>
                <w:szCs w:val="24"/>
              </w:rPr>
              <w:t>(ppm)</w:t>
            </w:r>
          </w:p>
        </w:tc>
        <w:tc>
          <w:tcPr>
            <w:tcW w:w="1440" w:type="dxa"/>
            <w:tcMar/>
          </w:tcPr>
          <w:p w:rsidRPr="005162DE" w:rsidR="00512D8C" w:rsidP="00512D8C" w:rsidRDefault="00512D8C" w14:paraId="21F7006B" w14:textId="2DFB2606">
            <w:pPr>
              <w:keepNext w:val="1"/>
              <w:keepLines w:val="1"/>
              <w:spacing w:before="40" w:after="40"/>
              <w:jc w:val="center"/>
              <w:rPr>
                <w:rFonts w:ascii="Arial" w:hAnsi="Arial" w:cs="Arial"/>
                <w:sz w:val="24"/>
                <w:szCs w:val="24"/>
              </w:rPr>
            </w:pPr>
            <w:r w:rsidRPr="2B36F3D5" w:rsidR="128080FC">
              <w:rPr>
                <w:rFonts w:ascii="Arial" w:hAnsi="Arial" w:cs="Arial"/>
                <w:sz w:val="24"/>
                <w:szCs w:val="24"/>
              </w:rPr>
              <w:t>Daily</w:t>
            </w:r>
          </w:p>
        </w:tc>
        <w:tc>
          <w:tcPr>
            <w:tcW w:w="1260" w:type="dxa"/>
            <w:tcMar/>
          </w:tcPr>
          <w:p w:rsidRPr="005162DE" w:rsidR="00512D8C" w:rsidP="00512D8C" w:rsidRDefault="00512D8C" w14:paraId="1BD7CABC" w14:textId="7AC62AD2">
            <w:pPr>
              <w:keepNext w:val="1"/>
              <w:keepLines w:val="1"/>
              <w:spacing w:before="40" w:after="40"/>
              <w:jc w:val="center"/>
              <w:rPr>
                <w:rFonts w:ascii="Arial" w:hAnsi="Arial" w:cs="Arial"/>
                <w:sz w:val="24"/>
                <w:szCs w:val="24"/>
              </w:rPr>
            </w:pPr>
            <w:r w:rsidRPr="2B36F3D5" w:rsidR="7899CBAD">
              <w:rPr>
                <w:rFonts w:ascii="Arial" w:hAnsi="Arial" w:cs="Arial"/>
                <w:sz w:val="24"/>
                <w:szCs w:val="24"/>
              </w:rPr>
              <w:t>1.2</w:t>
            </w:r>
            <w:r w:rsidRPr="2B36F3D5" w:rsidR="7628AEBB">
              <w:rPr>
                <w:rFonts w:ascii="Arial" w:hAnsi="Arial" w:cs="Arial"/>
                <w:sz w:val="24"/>
                <w:szCs w:val="24"/>
              </w:rPr>
              <w:t>0</w:t>
            </w:r>
            <w:r w:rsidRPr="2B36F3D5" w:rsidR="7899CBAD">
              <w:rPr>
                <w:rFonts w:ascii="Arial" w:hAnsi="Arial" w:cs="Arial"/>
                <w:sz w:val="24"/>
                <w:szCs w:val="24"/>
              </w:rPr>
              <w:t xml:space="preserve"> Avg.</w:t>
            </w:r>
          </w:p>
        </w:tc>
        <w:tc>
          <w:tcPr>
            <w:tcW w:w="1530" w:type="dxa"/>
            <w:tcMar/>
          </w:tcPr>
          <w:p w:rsidRPr="005162DE" w:rsidR="00512D8C" w:rsidP="00512D8C" w:rsidRDefault="00512D8C" w14:paraId="40895B2C" w14:textId="055F0DD7">
            <w:pPr>
              <w:keepNext w:val="1"/>
              <w:keepLines w:val="1"/>
              <w:spacing w:before="40" w:after="40"/>
              <w:jc w:val="center"/>
              <w:rPr>
                <w:rFonts w:ascii="Arial" w:hAnsi="Arial" w:cs="Arial"/>
                <w:sz w:val="24"/>
                <w:szCs w:val="24"/>
              </w:rPr>
            </w:pPr>
            <w:r w:rsidRPr="2B36F3D5" w:rsidR="3AA98EB8">
              <w:rPr>
                <w:rFonts w:ascii="Arial" w:hAnsi="Arial" w:cs="Arial"/>
                <w:sz w:val="24"/>
                <w:szCs w:val="24"/>
              </w:rPr>
              <w:t>0.36-</w:t>
            </w:r>
            <w:r w:rsidRPr="2B36F3D5" w:rsidR="0F11D7B7">
              <w:rPr>
                <w:rFonts w:ascii="Arial" w:hAnsi="Arial" w:cs="Arial"/>
                <w:sz w:val="24"/>
                <w:szCs w:val="24"/>
              </w:rPr>
              <w:t>1.40</w:t>
            </w:r>
          </w:p>
        </w:tc>
        <w:tc>
          <w:tcPr>
            <w:tcW w:w="1170" w:type="dxa"/>
            <w:tcMar/>
          </w:tcPr>
          <w:p w:rsidRPr="005162DE" w:rsidR="00512D8C" w:rsidP="00512D8C" w:rsidRDefault="00512D8C" w14:paraId="707B8EC2" w14:textId="3C47BFA1">
            <w:pPr>
              <w:keepNext w:val="1"/>
              <w:keepLines w:val="1"/>
              <w:spacing w:before="40" w:after="40"/>
              <w:jc w:val="center"/>
              <w:rPr>
                <w:rFonts w:ascii="Arial" w:hAnsi="Arial" w:cs="Arial"/>
                <w:sz w:val="24"/>
                <w:szCs w:val="24"/>
              </w:rPr>
            </w:pPr>
            <w:r w:rsidRPr="2B36F3D5" w:rsidR="0711E860">
              <w:rPr>
                <w:rFonts w:ascii="Arial" w:hAnsi="Arial" w:cs="Arial"/>
                <w:sz w:val="24"/>
                <w:szCs w:val="24"/>
              </w:rPr>
              <w:t>4.0 as Cl2</w:t>
            </w:r>
          </w:p>
        </w:tc>
        <w:tc>
          <w:tcPr>
            <w:tcW w:w="1260" w:type="dxa"/>
            <w:tcMar/>
          </w:tcPr>
          <w:p w:rsidRPr="005162DE" w:rsidR="00512D8C" w:rsidP="00512D8C" w:rsidRDefault="00512D8C" w14:paraId="4F209845" w14:textId="3C7834FE">
            <w:pPr>
              <w:keepNext w:val="1"/>
              <w:keepLines w:val="1"/>
              <w:spacing w:before="40" w:after="40"/>
              <w:jc w:val="center"/>
              <w:rPr>
                <w:rFonts w:ascii="Arial" w:hAnsi="Arial" w:cs="Arial"/>
                <w:sz w:val="24"/>
                <w:szCs w:val="24"/>
              </w:rPr>
            </w:pPr>
            <w:r w:rsidRPr="2B36F3D5" w:rsidR="0711E860">
              <w:rPr>
                <w:rFonts w:ascii="Arial" w:hAnsi="Arial" w:cs="Arial"/>
                <w:sz w:val="24"/>
                <w:szCs w:val="24"/>
              </w:rPr>
              <w:t>4.0 as Cl2</w:t>
            </w:r>
          </w:p>
        </w:tc>
        <w:tc>
          <w:tcPr>
            <w:tcW w:w="1931" w:type="dxa"/>
            <w:tcMar/>
          </w:tcPr>
          <w:p w:rsidRPr="005162DE" w:rsidR="00512D8C" w:rsidP="00512D8C" w:rsidRDefault="00512D8C" w14:paraId="307E6935" w14:textId="0EED8394">
            <w:pPr>
              <w:keepNext w:val="1"/>
              <w:keepLines w:val="1"/>
              <w:spacing w:before="40" w:after="40"/>
              <w:jc w:val="center"/>
              <w:rPr>
                <w:rFonts w:ascii="Arial" w:hAnsi="Arial" w:cs="Arial"/>
                <w:sz w:val="24"/>
                <w:szCs w:val="24"/>
              </w:rPr>
            </w:pPr>
            <w:r w:rsidRPr="2080931F" w:rsidR="0711E860">
              <w:rPr>
                <w:rFonts w:ascii="Arial" w:hAnsi="Arial" w:cs="Arial"/>
                <w:sz w:val="24"/>
                <w:szCs w:val="24"/>
              </w:rPr>
              <w:t xml:space="preserve">Drinking </w:t>
            </w:r>
            <w:r w:rsidRPr="2080931F" w:rsidR="0711E860">
              <w:rPr>
                <w:rFonts w:ascii="Arial" w:hAnsi="Arial" w:cs="Arial"/>
                <w:sz w:val="24"/>
                <w:szCs w:val="24"/>
              </w:rPr>
              <w:t>water disinfectant</w:t>
            </w:r>
            <w:r w:rsidRPr="2080931F" w:rsidR="0711E860">
              <w:rPr>
                <w:rFonts w:ascii="Arial" w:hAnsi="Arial" w:cs="Arial"/>
                <w:sz w:val="24"/>
                <w:szCs w:val="24"/>
              </w:rPr>
              <w:t xml:space="preserve"> added for treatment</w:t>
            </w:r>
          </w:p>
        </w:tc>
      </w:tr>
      <w:tr w:rsidRPr="005162DE" w:rsidR="005162DE" w:rsidTr="2080931F" w14:paraId="7E778FAF" w14:textId="77777777">
        <w:trPr>
          <w:trHeight w:val="432"/>
        </w:trPr>
        <w:tc>
          <w:tcPr>
            <w:tcW w:w="2245" w:type="dxa"/>
            <w:tcMar>
              <w:left w:w="58" w:type="dxa"/>
              <w:right w:w="58" w:type="dxa"/>
            </w:tcMar>
          </w:tcPr>
          <w:p w:rsidRPr="005162DE" w:rsidR="00244938" w:rsidP="2B36F3D5" w:rsidRDefault="00244938" w14:paraId="0EB07CDC" w14:textId="7FF67025">
            <w:pPr>
              <w:spacing w:before="40" w:after="40"/>
              <w:ind w:left="0"/>
              <w:jc w:val="both"/>
              <w:rPr>
                <w:rFonts w:ascii="Arial" w:hAnsi="Arial" w:cs="Arial"/>
                <w:sz w:val="24"/>
                <w:szCs w:val="24"/>
              </w:rPr>
            </w:pPr>
            <w:r w:rsidRPr="2080931F" w:rsidR="60053879">
              <w:rPr>
                <w:rFonts w:ascii="Arial" w:hAnsi="Arial" w:cs="Arial"/>
                <w:sz w:val="24"/>
                <w:szCs w:val="24"/>
              </w:rPr>
              <w:t xml:space="preserve"> HAA5 (Sum</w:t>
            </w:r>
            <w:r w:rsidRPr="2080931F" w:rsidR="03F00CFD">
              <w:rPr>
                <w:rFonts w:ascii="Arial" w:hAnsi="Arial" w:cs="Arial"/>
                <w:sz w:val="24"/>
                <w:szCs w:val="24"/>
              </w:rPr>
              <w:t xml:space="preserve"> </w:t>
            </w:r>
            <w:r w:rsidRPr="2080931F" w:rsidR="60053879">
              <w:rPr>
                <w:rFonts w:ascii="Arial" w:hAnsi="Arial" w:cs="Arial"/>
                <w:sz w:val="24"/>
                <w:szCs w:val="24"/>
              </w:rPr>
              <w:t xml:space="preserve">of 5 </w:t>
            </w:r>
            <w:r w:rsidRPr="2080931F" w:rsidR="60053879">
              <w:rPr>
                <w:rFonts w:ascii="Arial" w:hAnsi="Arial" w:cs="Arial"/>
                <w:sz w:val="24"/>
                <w:szCs w:val="24"/>
              </w:rPr>
              <w:t>Halo</w:t>
            </w:r>
            <w:r w:rsidRPr="2080931F" w:rsidR="33F6A7C6">
              <w:rPr>
                <w:rFonts w:ascii="Arial" w:hAnsi="Arial" w:cs="Arial"/>
                <w:sz w:val="24"/>
                <w:szCs w:val="24"/>
              </w:rPr>
              <w:t>-</w:t>
            </w:r>
            <w:r w:rsidRPr="2080931F" w:rsidR="60053879">
              <w:rPr>
                <w:rFonts w:ascii="Arial" w:hAnsi="Arial" w:cs="Arial"/>
                <w:sz w:val="24"/>
                <w:szCs w:val="24"/>
              </w:rPr>
              <w:t>acetic</w:t>
            </w:r>
            <w:r w:rsidRPr="2080931F" w:rsidR="60053879">
              <w:rPr>
                <w:rFonts w:ascii="Arial" w:hAnsi="Arial" w:cs="Arial"/>
                <w:sz w:val="24"/>
                <w:szCs w:val="24"/>
              </w:rPr>
              <w:t xml:space="preserve"> Acids)</w:t>
            </w:r>
          </w:p>
          <w:p w:rsidRPr="005162DE" w:rsidR="00244938" w:rsidP="2B36F3D5" w:rsidRDefault="00244938" w14:paraId="2BC454A4" w14:textId="7664CB3B">
            <w:pPr>
              <w:spacing w:before="40" w:after="40"/>
              <w:ind w:left="0"/>
              <w:jc w:val="both"/>
              <w:rPr>
                <w:rFonts w:ascii="Arial" w:hAnsi="Arial" w:cs="Arial"/>
                <w:sz w:val="24"/>
                <w:szCs w:val="24"/>
              </w:rPr>
            </w:pPr>
            <w:r w:rsidRPr="2B36F3D5" w:rsidR="60053879">
              <w:rPr>
                <w:rFonts w:ascii="Arial" w:hAnsi="Arial" w:cs="Arial"/>
                <w:sz w:val="24"/>
                <w:szCs w:val="24"/>
              </w:rPr>
              <w:t>(ppb)</w:t>
            </w:r>
          </w:p>
        </w:tc>
        <w:tc>
          <w:tcPr>
            <w:tcW w:w="1440" w:type="dxa"/>
            <w:tcMar/>
          </w:tcPr>
          <w:p w:rsidRPr="005162DE" w:rsidR="00244938" w:rsidP="00244938" w:rsidRDefault="00244938" w14:paraId="25EFD446" w14:textId="752D020C">
            <w:pPr>
              <w:spacing w:before="40" w:after="40"/>
              <w:jc w:val="center"/>
              <w:rPr>
                <w:rFonts w:ascii="Arial" w:hAnsi="Arial" w:cs="Arial"/>
                <w:sz w:val="24"/>
                <w:szCs w:val="24"/>
              </w:rPr>
            </w:pPr>
            <w:r w:rsidRPr="2B36F3D5" w:rsidR="04B0FB3F">
              <w:rPr>
                <w:rFonts w:ascii="Arial" w:hAnsi="Arial" w:cs="Arial"/>
                <w:sz w:val="24"/>
                <w:szCs w:val="24"/>
              </w:rPr>
              <w:t>6-12-202</w:t>
            </w:r>
            <w:r w:rsidRPr="2B36F3D5" w:rsidR="1E67E1F8">
              <w:rPr>
                <w:rFonts w:ascii="Arial" w:hAnsi="Arial" w:cs="Arial"/>
                <w:sz w:val="24"/>
                <w:szCs w:val="24"/>
              </w:rPr>
              <w:t>4</w:t>
            </w:r>
          </w:p>
        </w:tc>
        <w:tc>
          <w:tcPr>
            <w:tcW w:w="1260" w:type="dxa"/>
            <w:tcMar/>
          </w:tcPr>
          <w:p w:rsidRPr="005162DE" w:rsidR="00244938" w:rsidP="2B36F3D5" w:rsidRDefault="00244938" w14:paraId="7CAF39D9" w14:textId="4C05D1F8">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2B36F3D5" w:rsidR="0C48A39B">
              <w:rPr>
                <w:rFonts w:ascii="Arial" w:hAnsi="Arial" w:cs="Arial"/>
                <w:sz w:val="24"/>
                <w:szCs w:val="24"/>
              </w:rPr>
              <w:t>0</w:t>
            </w:r>
          </w:p>
        </w:tc>
        <w:tc>
          <w:tcPr>
            <w:tcW w:w="1530" w:type="dxa"/>
            <w:tcMar/>
          </w:tcPr>
          <w:p w:rsidRPr="005162DE" w:rsidR="00244938" w:rsidP="2B36F3D5" w:rsidRDefault="00244938" w14:paraId="694B316A" w14:textId="4F372EB0">
            <w:pPr>
              <w:pStyle w:val="Normal"/>
              <w:suppressLineNumbers w:val="0"/>
              <w:bidi w:val="0"/>
              <w:spacing w:before="40" w:beforeAutospacing="off" w:after="40" w:afterAutospacing="off" w:line="259" w:lineRule="auto"/>
              <w:ind w:left="0" w:right="0"/>
              <w:jc w:val="center"/>
            </w:pPr>
            <w:r w:rsidRPr="2B36F3D5" w:rsidR="1F9BFBE9">
              <w:rPr>
                <w:rFonts w:ascii="Arial" w:hAnsi="Arial" w:cs="Arial"/>
                <w:sz w:val="24"/>
                <w:szCs w:val="24"/>
              </w:rPr>
              <w:t>N/A</w:t>
            </w:r>
          </w:p>
        </w:tc>
        <w:tc>
          <w:tcPr>
            <w:tcW w:w="1170" w:type="dxa"/>
            <w:tcMar/>
          </w:tcPr>
          <w:p w:rsidRPr="005162DE" w:rsidR="00244938" w:rsidP="00244938" w:rsidRDefault="00244938" w14:paraId="04B3ABD1" w14:textId="559460D8">
            <w:pPr>
              <w:spacing w:before="40" w:after="40"/>
              <w:jc w:val="center"/>
              <w:rPr>
                <w:rFonts w:ascii="Arial" w:hAnsi="Arial" w:cs="Arial"/>
                <w:sz w:val="24"/>
                <w:szCs w:val="24"/>
              </w:rPr>
            </w:pPr>
            <w:r w:rsidRPr="2B36F3D5" w:rsidR="42533D54">
              <w:rPr>
                <w:rFonts w:ascii="Arial" w:hAnsi="Arial" w:cs="Arial"/>
                <w:sz w:val="24"/>
                <w:szCs w:val="24"/>
              </w:rPr>
              <w:t>60</w:t>
            </w:r>
          </w:p>
        </w:tc>
        <w:tc>
          <w:tcPr>
            <w:tcW w:w="1260" w:type="dxa"/>
            <w:tcMar/>
          </w:tcPr>
          <w:p w:rsidRPr="005162DE" w:rsidR="00244938" w:rsidP="00244938" w:rsidRDefault="00244938" w14:paraId="7BD33183" w14:textId="35ED12B8">
            <w:pPr>
              <w:spacing w:before="40" w:after="40"/>
              <w:jc w:val="center"/>
              <w:rPr>
                <w:rFonts w:ascii="Arial" w:hAnsi="Arial" w:cs="Arial"/>
                <w:sz w:val="24"/>
                <w:szCs w:val="24"/>
              </w:rPr>
            </w:pPr>
            <w:r w:rsidRPr="2B36F3D5" w:rsidR="76299F2A">
              <w:rPr>
                <w:rFonts w:ascii="Arial" w:hAnsi="Arial" w:cs="Arial"/>
                <w:sz w:val="24"/>
                <w:szCs w:val="24"/>
              </w:rPr>
              <w:t>N/A</w:t>
            </w:r>
          </w:p>
        </w:tc>
        <w:tc>
          <w:tcPr>
            <w:tcW w:w="1931" w:type="dxa"/>
            <w:tcMar/>
          </w:tcPr>
          <w:p w:rsidRPr="005162DE" w:rsidR="00244938" w:rsidP="00244938" w:rsidRDefault="00244938" w14:paraId="701F5E75" w14:textId="00432DF5">
            <w:pPr>
              <w:spacing w:before="40" w:after="40"/>
              <w:jc w:val="center"/>
              <w:rPr>
                <w:rFonts w:ascii="Arial" w:hAnsi="Arial" w:cs="Arial"/>
                <w:sz w:val="24"/>
                <w:szCs w:val="24"/>
              </w:rPr>
            </w:pPr>
            <w:r w:rsidRPr="2080931F" w:rsidR="0123E723">
              <w:rPr>
                <w:rFonts w:ascii="Arial" w:hAnsi="Arial" w:cs="Arial"/>
                <w:sz w:val="24"/>
                <w:szCs w:val="24"/>
              </w:rPr>
              <w:t>Bypr</w:t>
            </w:r>
            <w:r w:rsidRPr="2080931F" w:rsidR="0123E723">
              <w:rPr>
                <w:rFonts w:ascii="Arial" w:hAnsi="Arial" w:cs="Arial"/>
                <w:sz w:val="24"/>
                <w:szCs w:val="24"/>
              </w:rPr>
              <w:t>oduct</w:t>
            </w:r>
            <w:r w:rsidRPr="2080931F" w:rsidR="13644D18">
              <w:rPr>
                <w:rFonts w:ascii="Arial" w:hAnsi="Arial" w:cs="Arial"/>
                <w:sz w:val="24"/>
                <w:szCs w:val="24"/>
              </w:rPr>
              <w:t xml:space="preserve"> of </w:t>
            </w:r>
            <w:r w:rsidRPr="2080931F" w:rsidR="13644D18">
              <w:rPr>
                <w:rFonts w:ascii="Arial" w:hAnsi="Arial" w:cs="Arial"/>
                <w:sz w:val="24"/>
                <w:szCs w:val="24"/>
              </w:rPr>
              <w:t>drinking water disinfection</w:t>
            </w:r>
          </w:p>
        </w:tc>
      </w:tr>
      <w:tr w:rsidRPr="005162DE" w:rsidR="005162DE" w:rsidTr="2080931F" w14:paraId="5A2E4EDA" w14:textId="77777777">
        <w:trPr>
          <w:trHeight w:val="1065"/>
        </w:trPr>
        <w:tc>
          <w:tcPr>
            <w:tcW w:w="2245" w:type="dxa"/>
            <w:tcMar>
              <w:left w:w="58" w:type="dxa"/>
              <w:right w:w="58" w:type="dxa"/>
            </w:tcMar>
          </w:tcPr>
          <w:p w:rsidRPr="005162DE" w:rsidR="001F7181" w:rsidP="2B36F3D5" w:rsidRDefault="002A5101" w14:paraId="256ED840" w14:textId="1AA74D3C">
            <w:pPr>
              <w:spacing w:before="40" w:after="40"/>
              <w:ind w:left="30"/>
              <w:jc w:val="both"/>
              <w:rPr>
                <w:rFonts w:ascii="Arial" w:hAnsi="Arial" w:cs="Arial"/>
                <w:sz w:val="24"/>
                <w:szCs w:val="24"/>
              </w:rPr>
            </w:pPr>
            <w:r w:rsidRPr="2B36F3D5" w:rsidR="0B0787CC">
              <w:rPr>
                <w:rFonts w:ascii="Arial" w:hAnsi="Arial" w:cs="Arial"/>
                <w:sz w:val="24"/>
                <w:szCs w:val="24"/>
              </w:rPr>
              <w:t xml:space="preserve">Total </w:t>
            </w:r>
          </w:p>
          <w:p w:rsidRPr="005162DE" w:rsidR="001F7181" w:rsidP="2B36F3D5" w:rsidRDefault="002A5101" w14:paraId="49EB66DE" w14:textId="3DC44386">
            <w:pPr>
              <w:spacing w:before="40" w:after="40"/>
              <w:ind w:left="30"/>
              <w:jc w:val="both"/>
              <w:rPr>
                <w:rFonts w:ascii="Arial" w:hAnsi="Arial" w:cs="Arial"/>
                <w:sz w:val="24"/>
                <w:szCs w:val="24"/>
              </w:rPr>
            </w:pPr>
            <w:r w:rsidRPr="2B36F3D5" w:rsidR="0B0787CC">
              <w:rPr>
                <w:rFonts w:ascii="Arial" w:hAnsi="Arial" w:cs="Arial"/>
                <w:sz w:val="24"/>
                <w:szCs w:val="24"/>
              </w:rPr>
              <w:t>Trihalomethanes</w:t>
            </w:r>
          </w:p>
          <w:p w:rsidRPr="005162DE" w:rsidR="001F7181" w:rsidP="002A5101" w:rsidRDefault="002A5101" w14:paraId="490802B3" w14:textId="1DA4FFE9">
            <w:pPr>
              <w:spacing w:before="40" w:after="40"/>
              <w:ind w:left="30"/>
              <w:jc w:val="both"/>
              <w:rPr>
                <w:rFonts w:ascii="Arial" w:hAnsi="Arial" w:cs="Arial"/>
                <w:sz w:val="24"/>
                <w:szCs w:val="24"/>
              </w:rPr>
            </w:pPr>
            <w:r w:rsidRPr="2080931F" w:rsidR="16BA5DF1">
              <w:rPr>
                <w:rFonts w:ascii="Arial" w:hAnsi="Arial" w:cs="Arial"/>
                <w:sz w:val="24"/>
                <w:szCs w:val="24"/>
              </w:rPr>
              <w:t>(ppb)</w:t>
            </w:r>
          </w:p>
        </w:tc>
        <w:tc>
          <w:tcPr>
            <w:tcW w:w="1440" w:type="dxa"/>
            <w:tcMar/>
          </w:tcPr>
          <w:p w:rsidRPr="005162DE" w:rsidR="001F7181" w:rsidP="001F7181" w:rsidRDefault="001F7181" w14:paraId="535C6478" w14:textId="448299D6">
            <w:pPr>
              <w:spacing w:before="40" w:after="40"/>
              <w:jc w:val="center"/>
              <w:rPr>
                <w:rFonts w:ascii="Arial" w:hAnsi="Arial" w:cs="Arial"/>
                <w:sz w:val="24"/>
                <w:szCs w:val="24"/>
              </w:rPr>
            </w:pPr>
            <w:r w:rsidRPr="2B36F3D5" w:rsidR="1E1E986D">
              <w:rPr>
                <w:rFonts w:ascii="Arial" w:hAnsi="Arial" w:cs="Arial"/>
                <w:sz w:val="24"/>
                <w:szCs w:val="24"/>
              </w:rPr>
              <w:t>6-12-202</w:t>
            </w:r>
            <w:r w:rsidRPr="2B36F3D5" w:rsidR="60069D05">
              <w:rPr>
                <w:rFonts w:ascii="Arial" w:hAnsi="Arial" w:cs="Arial"/>
                <w:sz w:val="24"/>
                <w:szCs w:val="24"/>
              </w:rPr>
              <w:t>4</w:t>
            </w:r>
          </w:p>
        </w:tc>
        <w:tc>
          <w:tcPr>
            <w:tcW w:w="1260" w:type="dxa"/>
            <w:tcMar/>
          </w:tcPr>
          <w:p w:rsidRPr="005162DE" w:rsidR="001F7181" w:rsidP="2080931F" w:rsidRDefault="001F7181" w14:paraId="1A872876" w14:textId="5D4C104D">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2080931F" w:rsidR="08194642">
              <w:rPr>
                <w:rFonts w:ascii="Arial" w:hAnsi="Arial" w:cs="Arial"/>
                <w:sz w:val="24"/>
                <w:szCs w:val="24"/>
              </w:rPr>
              <w:t>12</w:t>
            </w:r>
          </w:p>
        </w:tc>
        <w:tc>
          <w:tcPr>
            <w:tcW w:w="1530" w:type="dxa"/>
            <w:tcMar/>
          </w:tcPr>
          <w:p w:rsidRPr="005162DE" w:rsidR="001F7181" w:rsidP="2080931F" w:rsidRDefault="001F7181" w14:paraId="4E27FAAD" w14:textId="32672E7A">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2080931F" w:rsidR="08194642">
              <w:rPr>
                <w:rFonts w:ascii="Arial" w:hAnsi="Arial" w:cs="Arial"/>
                <w:sz w:val="24"/>
                <w:szCs w:val="24"/>
              </w:rPr>
              <w:t>ND-12</w:t>
            </w:r>
          </w:p>
        </w:tc>
        <w:tc>
          <w:tcPr>
            <w:tcW w:w="1170" w:type="dxa"/>
            <w:tcMar/>
          </w:tcPr>
          <w:p w:rsidRPr="005162DE" w:rsidR="001F7181" w:rsidP="2B36F3D5" w:rsidRDefault="001F7181" w14:paraId="6EC8A772" w14:textId="0C3EC901">
            <w:pPr>
              <w:pStyle w:val="Normal"/>
              <w:suppressLineNumbers w:val="0"/>
              <w:bidi w:val="0"/>
              <w:spacing w:before="40" w:beforeAutospacing="off" w:after="40" w:afterAutospacing="off" w:line="259" w:lineRule="auto"/>
              <w:ind w:left="0" w:right="0"/>
              <w:jc w:val="center"/>
            </w:pPr>
            <w:r w:rsidRPr="2B36F3D5" w:rsidR="04EA1475">
              <w:rPr>
                <w:rFonts w:ascii="Arial" w:hAnsi="Arial" w:cs="Arial"/>
                <w:sz w:val="24"/>
                <w:szCs w:val="24"/>
              </w:rPr>
              <w:t>80</w:t>
            </w:r>
          </w:p>
        </w:tc>
        <w:tc>
          <w:tcPr>
            <w:tcW w:w="1260" w:type="dxa"/>
            <w:tcMar/>
          </w:tcPr>
          <w:p w:rsidRPr="005162DE" w:rsidR="001F7181" w:rsidP="001F7181" w:rsidRDefault="001F7181" w14:paraId="22CCB022" w14:textId="67958195">
            <w:pPr>
              <w:spacing w:before="40" w:after="40"/>
              <w:jc w:val="center"/>
              <w:rPr>
                <w:rFonts w:ascii="Arial" w:hAnsi="Arial" w:cs="Arial"/>
                <w:sz w:val="24"/>
                <w:szCs w:val="24"/>
              </w:rPr>
            </w:pPr>
            <w:r w:rsidRPr="2B36F3D5" w:rsidR="008533D0">
              <w:rPr>
                <w:rFonts w:ascii="Arial" w:hAnsi="Arial" w:cs="Arial"/>
                <w:sz w:val="24"/>
                <w:szCs w:val="24"/>
              </w:rPr>
              <w:t>N/A</w:t>
            </w:r>
          </w:p>
        </w:tc>
        <w:tc>
          <w:tcPr>
            <w:tcW w:w="1931" w:type="dxa"/>
            <w:tcMar/>
          </w:tcPr>
          <w:p w:rsidRPr="005162DE" w:rsidR="001F7181" w:rsidP="001F7181" w:rsidRDefault="001F7181" w14:paraId="218DDB99" w14:textId="486EF898">
            <w:pPr>
              <w:spacing w:before="40" w:after="40"/>
              <w:jc w:val="center"/>
              <w:rPr>
                <w:rFonts w:ascii="Arial" w:hAnsi="Arial" w:cs="Arial"/>
                <w:sz w:val="24"/>
                <w:szCs w:val="24"/>
              </w:rPr>
            </w:pPr>
            <w:r w:rsidRPr="2B36F3D5" w:rsidR="08AF642C">
              <w:rPr>
                <w:rFonts w:ascii="Arial" w:hAnsi="Arial" w:cs="Arial"/>
                <w:sz w:val="24"/>
                <w:szCs w:val="24"/>
              </w:rPr>
              <w:t>Byproduct of drinking water disinfection</w:t>
            </w:r>
          </w:p>
        </w:tc>
      </w:tr>
      <w:tr w:rsidR="2080931F" w:rsidTr="2080931F" w14:paraId="519D35E4">
        <w:trPr>
          <w:trHeight w:val="1065"/>
        </w:trPr>
        <w:tc>
          <w:tcPr>
            <w:tcW w:w="2245" w:type="dxa"/>
            <w:tcMar>
              <w:left w:w="58" w:type="dxa"/>
              <w:right w:w="58" w:type="dxa"/>
            </w:tcMar>
          </w:tcPr>
          <w:p w:rsidR="1811FAA8" w:rsidP="2080931F" w:rsidRDefault="1811FAA8" w14:paraId="2C50BE65" w14:textId="1E080AF7">
            <w:pPr>
              <w:pStyle w:val="Normal"/>
              <w:jc w:val="both"/>
              <w:rPr>
                <w:rFonts w:ascii="Arial" w:hAnsi="Arial" w:cs="Arial"/>
                <w:sz w:val="24"/>
                <w:szCs w:val="24"/>
              </w:rPr>
            </w:pPr>
            <w:r w:rsidRPr="2080931F" w:rsidR="1811FAA8">
              <w:rPr>
                <w:rFonts w:ascii="Arial" w:hAnsi="Arial" w:cs="Arial"/>
                <w:sz w:val="24"/>
                <w:szCs w:val="24"/>
              </w:rPr>
              <w:t>Fluoride</w:t>
            </w:r>
          </w:p>
          <w:p w:rsidR="1811FAA8" w:rsidP="2080931F" w:rsidRDefault="1811FAA8" w14:paraId="7AE84017" w14:textId="449DE26B">
            <w:pPr>
              <w:pStyle w:val="Normal"/>
              <w:jc w:val="both"/>
              <w:rPr>
                <w:rFonts w:ascii="Arial" w:hAnsi="Arial" w:cs="Arial"/>
                <w:sz w:val="24"/>
                <w:szCs w:val="24"/>
              </w:rPr>
            </w:pPr>
            <w:r w:rsidRPr="2080931F" w:rsidR="1811FAA8">
              <w:rPr>
                <w:rFonts w:ascii="Arial" w:hAnsi="Arial" w:cs="Arial"/>
                <w:sz w:val="24"/>
                <w:szCs w:val="24"/>
              </w:rPr>
              <w:t>(ppb)</w:t>
            </w:r>
          </w:p>
          <w:p w:rsidR="1811FAA8" w:rsidP="2080931F" w:rsidRDefault="1811FAA8" w14:paraId="16E061D6" w14:textId="4FB37544">
            <w:pPr>
              <w:pStyle w:val="Normal"/>
              <w:jc w:val="both"/>
              <w:rPr>
                <w:rFonts w:ascii="Arial" w:hAnsi="Arial" w:cs="Arial"/>
                <w:sz w:val="24"/>
                <w:szCs w:val="24"/>
              </w:rPr>
            </w:pPr>
            <w:r w:rsidRPr="2080931F" w:rsidR="1811FAA8">
              <w:rPr>
                <w:rFonts w:ascii="Arial" w:hAnsi="Arial" w:cs="Arial"/>
                <w:sz w:val="24"/>
                <w:szCs w:val="24"/>
              </w:rPr>
              <w:t>(Flow-weighted)</w:t>
            </w:r>
          </w:p>
        </w:tc>
        <w:tc>
          <w:tcPr>
            <w:tcW w:w="1440" w:type="dxa"/>
            <w:tcMar/>
          </w:tcPr>
          <w:p w:rsidR="1811FAA8" w:rsidP="2080931F" w:rsidRDefault="1811FAA8" w14:paraId="19573FF6" w14:textId="77CB0252">
            <w:pPr>
              <w:pStyle w:val="Normal"/>
              <w:jc w:val="center"/>
              <w:rPr>
                <w:rFonts w:ascii="Arial" w:hAnsi="Arial" w:cs="Arial"/>
                <w:sz w:val="24"/>
                <w:szCs w:val="24"/>
              </w:rPr>
            </w:pPr>
            <w:r w:rsidRPr="2080931F" w:rsidR="1811FAA8">
              <w:rPr>
                <w:rFonts w:ascii="Arial" w:hAnsi="Arial" w:cs="Arial"/>
                <w:sz w:val="24"/>
                <w:szCs w:val="24"/>
              </w:rPr>
              <w:t>6-12-2024</w:t>
            </w:r>
          </w:p>
        </w:tc>
        <w:tc>
          <w:tcPr>
            <w:tcW w:w="1260" w:type="dxa"/>
            <w:tcMar/>
          </w:tcPr>
          <w:p w:rsidR="1811FAA8" w:rsidP="2080931F" w:rsidRDefault="1811FAA8" w14:paraId="6C6AA08F" w14:textId="01C65D6F">
            <w:pPr>
              <w:pStyle w:val="Normal"/>
              <w:spacing w:line="259" w:lineRule="auto"/>
              <w:jc w:val="center"/>
              <w:rPr>
                <w:rFonts w:ascii="Arial" w:hAnsi="Arial" w:cs="Arial"/>
                <w:sz w:val="24"/>
                <w:szCs w:val="24"/>
              </w:rPr>
            </w:pPr>
            <w:r w:rsidRPr="2080931F" w:rsidR="1811FAA8">
              <w:rPr>
                <w:rFonts w:ascii="Arial" w:hAnsi="Arial" w:cs="Arial"/>
                <w:sz w:val="24"/>
                <w:szCs w:val="24"/>
              </w:rPr>
              <w:t>ND</w:t>
            </w:r>
          </w:p>
        </w:tc>
        <w:tc>
          <w:tcPr>
            <w:tcW w:w="1530" w:type="dxa"/>
            <w:tcMar/>
          </w:tcPr>
          <w:p w:rsidR="1811FAA8" w:rsidP="2080931F" w:rsidRDefault="1811FAA8" w14:paraId="08BDCFD6" w14:textId="45B2AC6A">
            <w:pPr>
              <w:pStyle w:val="Normal"/>
              <w:spacing w:line="259" w:lineRule="auto"/>
              <w:jc w:val="center"/>
              <w:rPr>
                <w:rFonts w:ascii="Arial" w:hAnsi="Arial" w:cs="Arial"/>
                <w:sz w:val="24"/>
                <w:szCs w:val="24"/>
              </w:rPr>
            </w:pPr>
            <w:r w:rsidRPr="2080931F" w:rsidR="1811FAA8">
              <w:rPr>
                <w:rFonts w:ascii="Arial" w:hAnsi="Arial" w:cs="Arial"/>
                <w:sz w:val="24"/>
                <w:szCs w:val="24"/>
              </w:rPr>
              <w:t>ND</w:t>
            </w:r>
          </w:p>
        </w:tc>
        <w:tc>
          <w:tcPr>
            <w:tcW w:w="1170" w:type="dxa"/>
            <w:tcMar/>
          </w:tcPr>
          <w:p w:rsidR="1811FAA8" w:rsidP="2080931F" w:rsidRDefault="1811FAA8" w14:paraId="1A795771" w14:textId="49A2B5E0">
            <w:pPr>
              <w:pStyle w:val="Normal"/>
              <w:spacing w:line="259" w:lineRule="auto"/>
              <w:jc w:val="center"/>
              <w:rPr>
                <w:rFonts w:ascii="Arial" w:hAnsi="Arial" w:cs="Arial"/>
                <w:sz w:val="24"/>
                <w:szCs w:val="24"/>
              </w:rPr>
            </w:pPr>
            <w:r w:rsidRPr="2080931F" w:rsidR="1811FAA8">
              <w:rPr>
                <w:rFonts w:ascii="Arial" w:hAnsi="Arial" w:cs="Arial"/>
                <w:sz w:val="24"/>
                <w:szCs w:val="24"/>
              </w:rPr>
              <w:t>20000</w:t>
            </w:r>
          </w:p>
        </w:tc>
        <w:tc>
          <w:tcPr>
            <w:tcW w:w="1260" w:type="dxa"/>
            <w:tcMar/>
          </w:tcPr>
          <w:p w:rsidR="1811FAA8" w:rsidP="2080931F" w:rsidRDefault="1811FAA8" w14:paraId="5C715C08" w14:textId="066A9CE2">
            <w:pPr>
              <w:pStyle w:val="Normal"/>
              <w:jc w:val="center"/>
              <w:rPr>
                <w:rFonts w:ascii="Arial" w:hAnsi="Arial" w:cs="Arial"/>
                <w:sz w:val="24"/>
                <w:szCs w:val="24"/>
              </w:rPr>
            </w:pPr>
            <w:r w:rsidRPr="2080931F" w:rsidR="1811FAA8">
              <w:rPr>
                <w:rFonts w:ascii="Arial" w:hAnsi="Arial" w:cs="Arial"/>
                <w:sz w:val="24"/>
                <w:szCs w:val="24"/>
              </w:rPr>
              <w:t>1</w:t>
            </w:r>
          </w:p>
        </w:tc>
        <w:tc>
          <w:tcPr>
            <w:tcW w:w="1931" w:type="dxa"/>
            <w:tcMar/>
          </w:tcPr>
          <w:p w:rsidR="1811FAA8" w:rsidP="2080931F" w:rsidRDefault="1811FAA8" w14:paraId="055DDF13" w14:textId="14A7B31E">
            <w:pPr>
              <w:pStyle w:val="Normal"/>
              <w:jc w:val="center"/>
              <w:rPr>
                <w:rFonts w:ascii="Arial" w:hAnsi="Arial" w:cs="Arial"/>
                <w:sz w:val="24"/>
                <w:szCs w:val="24"/>
              </w:rPr>
            </w:pPr>
            <w:r w:rsidRPr="2080931F" w:rsidR="1811FAA8">
              <w:rPr>
                <w:rFonts w:ascii="Arial" w:hAnsi="Arial" w:cs="Arial"/>
                <w:sz w:val="24"/>
                <w:szCs w:val="24"/>
              </w:rPr>
              <w:t>Erosion of Natural deposits; water additive which promotes strong teeth</w:t>
            </w:r>
            <w:r w:rsidRPr="2080931F" w:rsidR="1811FAA8">
              <w:rPr>
                <w:rFonts w:ascii="Arial" w:hAnsi="Arial" w:cs="Arial"/>
                <w:sz w:val="24"/>
                <w:szCs w:val="24"/>
              </w:rPr>
              <w:t>;</w:t>
            </w:r>
            <w:r w:rsidRPr="2080931F" w:rsidR="1BCD19C6">
              <w:rPr>
                <w:rFonts w:ascii="Arial" w:hAnsi="Arial" w:cs="Arial"/>
                <w:sz w:val="24"/>
                <w:szCs w:val="24"/>
              </w:rPr>
              <w:t xml:space="preserve"> </w:t>
            </w:r>
            <w:r w:rsidRPr="2080931F" w:rsidR="1811FAA8">
              <w:rPr>
                <w:rFonts w:ascii="Arial" w:hAnsi="Arial" w:cs="Arial"/>
                <w:sz w:val="24"/>
                <w:szCs w:val="24"/>
              </w:rPr>
              <w:t>dis</w:t>
            </w:r>
            <w:r w:rsidRPr="2080931F" w:rsidR="28ED3D91">
              <w:rPr>
                <w:rFonts w:ascii="Arial" w:hAnsi="Arial" w:cs="Arial"/>
                <w:sz w:val="24"/>
                <w:szCs w:val="24"/>
              </w:rPr>
              <w:t>c</w:t>
            </w:r>
            <w:r w:rsidRPr="2080931F" w:rsidR="1811FAA8">
              <w:rPr>
                <w:rFonts w:ascii="Arial" w:hAnsi="Arial" w:cs="Arial"/>
                <w:sz w:val="24"/>
                <w:szCs w:val="24"/>
              </w:rPr>
              <w:t>harge</w:t>
            </w:r>
            <w:r w:rsidRPr="2080931F" w:rsidR="1811FAA8">
              <w:rPr>
                <w:rFonts w:ascii="Arial" w:hAnsi="Arial" w:cs="Arial"/>
                <w:sz w:val="24"/>
                <w:szCs w:val="24"/>
              </w:rPr>
              <w:t xml:space="preserve"> from aluminum facto</w:t>
            </w:r>
            <w:r w:rsidRPr="2080931F" w:rsidR="4B39BFBD">
              <w:rPr>
                <w:rFonts w:ascii="Arial" w:hAnsi="Arial" w:cs="Arial"/>
                <w:sz w:val="24"/>
                <w:szCs w:val="24"/>
              </w:rPr>
              <w:t>ries</w:t>
            </w:r>
          </w:p>
        </w:tc>
      </w:tr>
    </w:tbl>
    <w:p w:rsidRPr="005162DE" w:rsidR="005D3708" w:rsidP="00070C22" w:rsidRDefault="005D3708" w14:paraId="7CEB1FE7" w14:textId="0D6B728A">
      <w:pPr>
        <w:pStyle w:val="Caption"/>
      </w:pPr>
      <w:r w:rsidRPr="005162DE">
        <w:t xml:space="preserve">Table </w:t>
      </w:r>
      <w:r>
        <w:fldChar w:fldCharType="begin"/>
      </w:r>
      <w:r>
        <w:instrText> SEQ Table \* ARABIC </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2080931F"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2080931F" w14:paraId="029A4A7D" w14:textId="77777777">
        <w:trPr>
          <w:trHeight w:val="432"/>
        </w:trPr>
        <w:tc>
          <w:tcPr>
            <w:tcW w:w="2245" w:type="dxa"/>
            <w:tcMar/>
          </w:tcPr>
          <w:p w:rsidRPr="005162DE" w:rsidR="00086BEB" w:rsidP="2080931F" w:rsidRDefault="00086BEB" w14:paraId="3FB07784" w14:textId="449173C8">
            <w:pPr>
              <w:spacing w:before="40" w:after="40"/>
              <w:ind w:left="0"/>
              <w:rPr>
                <w:rFonts w:ascii="Arial" w:hAnsi="Arial" w:cs="Arial"/>
                <w:sz w:val="24"/>
                <w:szCs w:val="24"/>
              </w:rPr>
            </w:pPr>
            <w:r w:rsidRPr="2080931F" w:rsidR="061B317E">
              <w:rPr>
                <w:rFonts w:ascii="Arial" w:hAnsi="Arial" w:cs="Arial"/>
                <w:sz w:val="24"/>
                <w:szCs w:val="24"/>
              </w:rPr>
              <w:t xml:space="preserve">Aluminum </w:t>
            </w:r>
          </w:p>
          <w:p w:rsidRPr="005162DE" w:rsidR="00086BEB" w:rsidP="2080931F" w:rsidRDefault="00086BEB" w14:paraId="0AF34A02" w14:textId="059A8FBB">
            <w:pPr>
              <w:spacing w:before="40" w:after="40"/>
              <w:ind w:left="0"/>
              <w:rPr>
                <w:rFonts w:ascii="Arial" w:hAnsi="Arial" w:cs="Arial"/>
                <w:sz w:val="24"/>
                <w:szCs w:val="24"/>
              </w:rPr>
            </w:pPr>
            <w:r w:rsidRPr="2080931F" w:rsidR="061B317E">
              <w:rPr>
                <w:rFonts w:ascii="Arial" w:hAnsi="Arial" w:cs="Arial"/>
                <w:sz w:val="24"/>
                <w:szCs w:val="24"/>
              </w:rPr>
              <w:t xml:space="preserve">(ppb) </w:t>
            </w:r>
          </w:p>
          <w:p w:rsidRPr="005162DE" w:rsidR="00086BEB" w:rsidP="2080931F" w:rsidRDefault="00086BEB" w14:paraId="04C2A80B" w14:textId="2D179E1F">
            <w:pPr>
              <w:spacing w:before="40" w:after="40"/>
              <w:ind w:left="0"/>
              <w:rPr>
                <w:rFonts w:ascii="Arial" w:hAnsi="Arial" w:cs="Arial"/>
                <w:sz w:val="24"/>
                <w:szCs w:val="24"/>
              </w:rPr>
            </w:pPr>
            <w:r w:rsidRPr="2080931F" w:rsidR="061B317E">
              <w:rPr>
                <w:rFonts w:ascii="Arial" w:hAnsi="Arial" w:cs="Arial"/>
                <w:sz w:val="24"/>
                <w:szCs w:val="24"/>
              </w:rPr>
              <w:t>(Flow-weighted)</w:t>
            </w:r>
          </w:p>
        </w:tc>
        <w:tc>
          <w:tcPr>
            <w:tcW w:w="1440" w:type="dxa"/>
            <w:tcMar/>
          </w:tcPr>
          <w:p w:rsidRPr="005162DE" w:rsidR="00086BEB" w:rsidP="2080931F" w:rsidRDefault="007176E7" w14:paraId="5A3E7B20" w14:textId="53399FC3">
            <w:pPr>
              <w:spacing w:before="40" w:after="40"/>
              <w:jc w:val="center"/>
              <w:rPr>
                <w:rFonts w:ascii="Arial" w:hAnsi="Arial" w:cs="Arial"/>
                <w:sz w:val="24"/>
                <w:szCs w:val="24"/>
              </w:rPr>
            </w:pPr>
            <w:r w:rsidRPr="2080931F" w:rsidR="73B88860">
              <w:rPr>
                <w:rFonts w:ascii="Arial" w:hAnsi="Arial" w:cs="Arial"/>
                <w:sz w:val="24"/>
                <w:szCs w:val="24"/>
              </w:rPr>
              <w:t>6-12-</w:t>
            </w:r>
            <w:r w:rsidRPr="2080931F" w:rsidR="59BBB96D">
              <w:rPr>
                <w:rFonts w:ascii="Arial" w:hAnsi="Arial" w:cs="Arial"/>
                <w:sz w:val="24"/>
                <w:szCs w:val="24"/>
              </w:rPr>
              <w:t>202</w:t>
            </w:r>
            <w:r w:rsidRPr="2080931F" w:rsidR="7ED8ABE4">
              <w:rPr>
                <w:rFonts w:ascii="Arial" w:hAnsi="Arial" w:cs="Arial"/>
                <w:sz w:val="24"/>
                <w:szCs w:val="24"/>
              </w:rPr>
              <w:t>4</w:t>
            </w:r>
          </w:p>
          <w:p w:rsidRPr="005162DE" w:rsidR="00086BEB" w:rsidP="004179E4" w:rsidRDefault="007176E7" w14:paraId="3AB56DE9" w14:textId="79C3DF11">
            <w:pPr>
              <w:spacing w:before="40" w:after="40"/>
              <w:jc w:val="center"/>
              <w:rPr>
                <w:rFonts w:ascii="Arial" w:hAnsi="Arial" w:cs="Arial"/>
                <w:sz w:val="24"/>
                <w:szCs w:val="24"/>
              </w:rPr>
            </w:pPr>
            <w:r w:rsidRPr="2080931F" w:rsidR="75D32C65">
              <w:rPr>
                <w:rFonts w:ascii="Arial" w:hAnsi="Arial" w:cs="Arial"/>
                <w:sz w:val="24"/>
                <w:szCs w:val="24"/>
              </w:rPr>
              <w:t>9-4-2024</w:t>
            </w:r>
          </w:p>
        </w:tc>
        <w:tc>
          <w:tcPr>
            <w:tcW w:w="1260" w:type="dxa"/>
            <w:tcMar/>
          </w:tcPr>
          <w:p w:rsidRPr="005162DE" w:rsidR="00086BEB" w:rsidP="004179E4" w:rsidRDefault="00086BEB" w14:paraId="5D465B29" w14:textId="7DA636C6">
            <w:pPr>
              <w:spacing w:before="40" w:after="40"/>
              <w:jc w:val="center"/>
              <w:rPr>
                <w:rFonts w:ascii="Arial" w:hAnsi="Arial" w:cs="Arial"/>
                <w:sz w:val="24"/>
                <w:szCs w:val="24"/>
              </w:rPr>
            </w:pPr>
            <w:r w:rsidRPr="2080931F" w:rsidR="7E0F5E6F">
              <w:rPr>
                <w:rFonts w:ascii="Arial" w:hAnsi="Arial" w:cs="Arial"/>
                <w:sz w:val="24"/>
                <w:szCs w:val="24"/>
              </w:rPr>
              <w:t>ND</w:t>
            </w:r>
          </w:p>
        </w:tc>
        <w:tc>
          <w:tcPr>
            <w:tcW w:w="1530" w:type="dxa"/>
            <w:tcMar/>
          </w:tcPr>
          <w:p w:rsidRPr="005162DE" w:rsidR="00086BEB" w:rsidP="004179E4" w:rsidRDefault="00086BEB" w14:paraId="6F2413BA" w14:textId="6A29DA44">
            <w:pPr>
              <w:spacing w:before="40" w:after="40"/>
              <w:jc w:val="center"/>
              <w:rPr>
                <w:rFonts w:ascii="Arial" w:hAnsi="Arial" w:cs="Arial"/>
                <w:sz w:val="24"/>
                <w:szCs w:val="24"/>
              </w:rPr>
            </w:pPr>
            <w:r w:rsidRPr="2080931F" w:rsidR="7E0F5E6F">
              <w:rPr>
                <w:rFonts w:ascii="Arial" w:hAnsi="Arial" w:cs="Arial"/>
                <w:sz w:val="24"/>
                <w:szCs w:val="24"/>
              </w:rPr>
              <w:t>ND-62</w:t>
            </w:r>
          </w:p>
        </w:tc>
        <w:tc>
          <w:tcPr>
            <w:tcW w:w="900" w:type="dxa"/>
            <w:tcMar/>
          </w:tcPr>
          <w:p w:rsidRPr="005162DE" w:rsidR="00086BEB" w:rsidP="004179E4" w:rsidRDefault="00086BEB" w14:paraId="5615AC9F" w14:textId="66E4744D">
            <w:pPr>
              <w:spacing w:before="40" w:after="40"/>
              <w:jc w:val="center"/>
              <w:rPr>
                <w:rFonts w:ascii="Arial" w:hAnsi="Arial" w:cs="Arial"/>
                <w:sz w:val="24"/>
                <w:szCs w:val="24"/>
              </w:rPr>
            </w:pPr>
            <w:r w:rsidRPr="2080931F" w:rsidR="7E0F5E6F">
              <w:rPr>
                <w:rFonts w:ascii="Arial" w:hAnsi="Arial" w:cs="Arial"/>
                <w:sz w:val="24"/>
                <w:szCs w:val="24"/>
              </w:rPr>
              <w:t>200</w:t>
            </w:r>
          </w:p>
        </w:tc>
        <w:tc>
          <w:tcPr>
            <w:tcW w:w="1170" w:type="dxa"/>
            <w:tcMar/>
          </w:tcPr>
          <w:p w:rsidRPr="005162DE" w:rsidR="00086BEB" w:rsidP="004179E4" w:rsidRDefault="00086BEB" w14:paraId="188C38E4" w14:textId="4C85AA13">
            <w:pPr>
              <w:spacing w:before="40" w:after="40"/>
              <w:jc w:val="center"/>
              <w:rPr>
                <w:rFonts w:ascii="Arial" w:hAnsi="Arial" w:cs="Arial"/>
                <w:sz w:val="24"/>
                <w:szCs w:val="24"/>
              </w:rPr>
            </w:pPr>
            <w:r w:rsidRPr="2B36F3D5" w:rsidR="59BBB96D">
              <w:rPr>
                <w:rFonts w:ascii="Arial" w:hAnsi="Arial" w:cs="Arial"/>
                <w:sz w:val="24"/>
                <w:szCs w:val="24"/>
              </w:rPr>
              <w:t>N/A</w:t>
            </w:r>
          </w:p>
        </w:tc>
        <w:tc>
          <w:tcPr>
            <w:tcW w:w="2291" w:type="dxa"/>
            <w:tcMar/>
          </w:tcPr>
          <w:p w:rsidRPr="005162DE" w:rsidR="00086BEB" w:rsidP="00086BEB" w:rsidRDefault="00086BEB" w14:paraId="566F303C" w14:textId="7813A857">
            <w:pPr>
              <w:spacing w:before="40" w:after="40"/>
              <w:rPr>
                <w:rFonts w:ascii="Arial" w:hAnsi="Arial" w:cs="Arial"/>
                <w:sz w:val="24"/>
                <w:szCs w:val="24"/>
              </w:rPr>
            </w:pPr>
            <w:r w:rsidRPr="2080931F" w:rsidR="37828F8E">
              <w:rPr>
                <w:rFonts w:ascii="Arial" w:hAnsi="Arial" w:cs="Arial"/>
                <w:sz w:val="24"/>
                <w:szCs w:val="24"/>
              </w:rPr>
              <w:t>Erosion of natural deposits; residual from surface</w:t>
            </w:r>
            <w:r w:rsidRPr="2080931F" w:rsidR="0B1574B1">
              <w:rPr>
                <w:rFonts w:ascii="Arial" w:hAnsi="Arial" w:cs="Arial"/>
                <w:sz w:val="24"/>
                <w:szCs w:val="24"/>
              </w:rPr>
              <w:t xml:space="preserve"> water treatment process </w:t>
            </w:r>
          </w:p>
        </w:tc>
      </w:tr>
      <w:tr w:rsidRPr="005162DE" w:rsidR="005162DE" w:rsidTr="2080931F" w14:paraId="43BA6B8D" w14:textId="77777777">
        <w:trPr>
          <w:trHeight w:val="432"/>
        </w:trPr>
        <w:tc>
          <w:tcPr>
            <w:tcW w:w="2245" w:type="dxa"/>
            <w:tcMar/>
          </w:tcPr>
          <w:p w:rsidRPr="005162DE" w:rsidR="00086BEB" w:rsidP="2080931F" w:rsidRDefault="00086BEB" w14:paraId="1C37F243" w14:textId="351B2169">
            <w:pPr>
              <w:spacing w:before="40" w:after="40"/>
              <w:ind w:left="187"/>
              <w:rPr>
                <w:rFonts w:ascii="Arial" w:hAnsi="Arial" w:cs="Arial"/>
                <w:sz w:val="24"/>
                <w:szCs w:val="24"/>
              </w:rPr>
            </w:pPr>
            <w:r w:rsidRPr="2080931F" w:rsidR="0B1574B1">
              <w:rPr>
                <w:rFonts w:ascii="Arial" w:hAnsi="Arial" w:cs="Arial"/>
                <w:sz w:val="24"/>
                <w:szCs w:val="24"/>
              </w:rPr>
              <w:t xml:space="preserve">Chloride </w:t>
            </w:r>
          </w:p>
          <w:p w:rsidRPr="005162DE" w:rsidR="00086BEB" w:rsidP="2080931F" w:rsidRDefault="00086BEB" w14:paraId="6440E6CC" w14:textId="7E8C62EE">
            <w:pPr>
              <w:spacing w:before="40" w:after="40"/>
              <w:ind w:left="187"/>
              <w:rPr>
                <w:rFonts w:ascii="Arial" w:hAnsi="Arial" w:cs="Arial"/>
                <w:sz w:val="24"/>
                <w:szCs w:val="24"/>
              </w:rPr>
            </w:pPr>
            <w:r w:rsidRPr="2080931F" w:rsidR="0B1574B1">
              <w:rPr>
                <w:rFonts w:ascii="Arial" w:hAnsi="Arial" w:cs="Arial"/>
                <w:sz w:val="24"/>
                <w:szCs w:val="24"/>
              </w:rPr>
              <w:t xml:space="preserve">(ppm) </w:t>
            </w:r>
          </w:p>
          <w:p w:rsidRPr="005162DE" w:rsidR="00086BEB" w:rsidP="00086BEB" w:rsidRDefault="00086BEB" w14:paraId="581AB298" w14:textId="3C3A6E21">
            <w:pPr>
              <w:spacing w:before="40" w:after="40"/>
              <w:ind w:left="187"/>
              <w:rPr>
                <w:rFonts w:ascii="Arial" w:hAnsi="Arial" w:cs="Arial"/>
                <w:sz w:val="24"/>
                <w:szCs w:val="24"/>
              </w:rPr>
            </w:pPr>
            <w:r w:rsidRPr="2080931F" w:rsidR="0B1574B1">
              <w:rPr>
                <w:rFonts w:ascii="Arial" w:hAnsi="Arial" w:cs="Arial"/>
                <w:sz w:val="24"/>
                <w:szCs w:val="24"/>
              </w:rPr>
              <w:t>(Flow-weighted)</w:t>
            </w:r>
          </w:p>
        </w:tc>
        <w:tc>
          <w:tcPr>
            <w:tcW w:w="1440" w:type="dxa"/>
            <w:tcMar/>
          </w:tcPr>
          <w:p w:rsidRPr="005162DE" w:rsidR="00086BEB" w:rsidP="2080931F" w:rsidRDefault="00086BEB" w14:paraId="15F5DB19" w14:textId="6FF66D7E">
            <w:pPr>
              <w:spacing w:before="40" w:after="40"/>
              <w:jc w:val="center"/>
              <w:rPr>
                <w:rFonts w:ascii="Arial" w:hAnsi="Arial" w:cs="Arial"/>
                <w:sz w:val="24"/>
                <w:szCs w:val="24"/>
              </w:rPr>
            </w:pPr>
            <w:r w:rsidRPr="2080931F" w:rsidR="4C5451AA">
              <w:rPr>
                <w:rFonts w:ascii="Arial" w:hAnsi="Arial" w:cs="Arial"/>
                <w:sz w:val="24"/>
                <w:szCs w:val="24"/>
              </w:rPr>
              <w:t>6-12-2024</w:t>
            </w:r>
          </w:p>
          <w:p w:rsidRPr="005162DE" w:rsidR="00086BEB" w:rsidP="004179E4" w:rsidRDefault="00086BEB" w14:paraId="13425507" w14:textId="15635F16">
            <w:pPr>
              <w:spacing w:before="40" w:after="40"/>
              <w:jc w:val="center"/>
              <w:rPr>
                <w:rFonts w:ascii="Arial" w:hAnsi="Arial" w:cs="Arial"/>
                <w:sz w:val="24"/>
                <w:szCs w:val="24"/>
              </w:rPr>
            </w:pPr>
            <w:r w:rsidRPr="2080931F" w:rsidR="31D01A49">
              <w:rPr>
                <w:rFonts w:ascii="Arial" w:hAnsi="Arial" w:cs="Arial"/>
                <w:sz w:val="24"/>
                <w:szCs w:val="24"/>
              </w:rPr>
              <w:t>9-4-2024</w:t>
            </w:r>
          </w:p>
        </w:tc>
        <w:tc>
          <w:tcPr>
            <w:tcW w:w="1260" w:type="dxa"/>
            <w:tcMar/>
          </w:tcPr>
          <w:p w:rsidRPr="005162DE" w:rsidR="00086BEB" w:rsidP="004179E4" w:rsidRDefault="00086BEB" w14:paraId="72C49EEB" w14:textId="2D8A94D5">
            <w:pPr>
              <w:spacing w:before="40" w:after="40"/>
              <w:jc w:val="center"/>
              <w:rPr>
                <w:rFonts w:ascii="Arial" w:hAnsi="Arial" w:cs="Arial"/>
                <w:sz w:val="24"/>
                <w:szCs w:val="24"/>
              </w:rPr>
            </w:pPr>
            <w:r w:rsidRPr="2080931F" w:rsidR="214B65B1">
              <w:rPr>
                <w:rFonts w:ascii="Arial" w:hAnsi="Arial" w:cs="Arial"/>
                <w:sz w:val="24"/>
                <w:szCs w:val="24"/>
              </w:rPr>
              <w:t xml:space="preserve">3.6 </w:t>
            </w:r>
          </w:p>
        </w:tc>
        <w:tc>
          <w:tcPr>
            <w:tcW w:w="1530" w:type="dxa"/>
            <w:tcMar/>
          </w:tcPr>
          <w:p w:rsidRPr="005162DE" w:rsidR="00086BEB" w:rsidP="004179E4" w:rsidRDefault="00086BEB" w14:paraId="7C11921B" w14:textId="2FA837E9">
            <w:pPr>
              <w:spacing w:before="40" w:after="40"/>
              <w:jc w:val="center"/>
              <w:rPr>
                <w:rFonts w:ascii="Arial" w:hAnsi="Arial" w:cs="Arial"/>
                <w:sz w:val="24"/>
                <w:szCs w:val="24"/>
              </w:rPr>
            </w:pPr>
            <w:r w:rsidRPr="2080931F" w:rsidR="74E74AD9">
              <w:rPr>
                <w:rFonts w:ascii="Arial" w:hAnsi="Arial" w:cs="Arial"/>
                <w:sz w:val="24"/>
                <w:szCs w:val="24"/>
              </w:rPr>
              <w:t>4.0-7.6</w:t>
            </w:r>
          </w:p>
        </w:tc>
        <w:tc>
          <w:tcPr>
            <w:tcW w:w="900" w:type="dxa"/>
            <w:tcMar/>
          </w:tcPr>
          <w:p w:rsidRPr="005162DE" w:rsidR="00086BEB" w:rsidP="004179E4" w:rsidRDefault="00086BEB" w14:paraId="491F1603" w14:textId="5322B628">
            <w:pPr>
              <w:spacing w:before="40" w:after="40"/>
              <w:jc w:val="center"/>
              <w:rPr>
                <w:rFonts w:ascii="Arial" w:hAnsi="Arial" w:cs="Arial"/>
                <w:sz w:val="24"/>
                <w:szCs w:val="24"/>
              </w:rPr>
            </w:pPr>
            <w:r w:rsidRPr="2080931F" w:rsidR="74E74AD9">
              <w:rPr>
                <w:rFonts w:ascii="Arial" w:hAnsi="Arial" w:cs="Arial"/>
                <w:sz w:val="24"/>
                <w:szCs w:val="24"/>
              </w:rPr>
              <w:t>500</w:t>
            </w:r>
          </w:p>
        </w:tc>
        <w:tc>
          <w:tcPr>
            <w:tcW w:w="1170" w:type="dxa"/>
            <w:tcMar/>
          </w:tcPr>
          <w:p w:rsidRPr="005162DE" w:rsidR="00086BEB" w:rsidP="004179E4" w:rsidRDefault="00086BEB" w14:paraId="489C42D6" w14:textId="79D8ECAD">
            <w:pPr>
              <w:spacing w:before="40" w:after="40"/>
              <w:jc w:val="center"/>
              <w:rPr>
                <w:rFonts w:ascii="Arial" w:hAnsi="Arial" w:cs="Arial"/>
                <w:sz w:val="24"/>
                <w:szCs w:val="24"/>
              </w:rPr>
            </w:pPr>
            <w:r w:rsidRPr="2080931F" w:rsidR="74E74AD9">
              <w:rPr>
                <w:rFonts w:ascii="Arial" w:hAnsi="Arial" w:cs="Arial"/>
                <w:sz w:val="24"/>
                <w:szCs w:val="24"/>
              </w:rPr>
              <w:t>N/A</w:t>
            </w:r>
          </w:p>
        </w:tc>
        <w:tc>
          <w:tcPr>
            <w:tcW w:w="2291" w:type="dxa"/>
            <w:tcMar/>
          </w:tcPr>
          <w:p w:rsidRPr="005162DE" w:rsidR="00086BEB" w:rsidP="00086BEB" w:rsidRDefault="00086BEB" w14:paraId="2DBCEC1A" w14:textId="45DC10A8">
            <w:pPr>
              <w:spacing w:before="40" w:after="40"/>
              <w:rPr>
                <w:rFonts w:ascii="Arial" w:hAnsi="Arial" w:cs="Arial"/>
                <w:sz w:val="24"/>
                <w:szCs w:val="24"/>
              </w:rPr>
            </w:pPr>
            <w:r w:rsidRPr="2080931F" w:rsidR="74E74AD9">
              <w:rPr>
                <w:rFonts w:ascii="Arial" w:hAnsi="Arial" w:cs="Arial"/>
                <w:sz w:val="24"/>
                <w:szCs w:val="24"/>
              </w:rPr>
              <w:t xml:space="preserve">Runoff/ leaching from natural deposits; seawater influence </w:t>
            </w:r>
          </w:p>
        </w:tc>
      </w:tr>
      <w:tr w:rsidRPr="005162DE" w:rsidR="005162DE" w:rsidTr="2080931F" w14:paraId="18FA2C38" w14:textId="77777777">
        <w:trPr>
          <w:trHeight w:val="432"/>
        </w:trPr>
        <w:tc>
          <w:tcPr>
            <w:tcW w:w="2245" w:type="dxa"/>
            <w:tcMar/>
          </w:tcPr>
          <w:p w:rsidRPr="005162DE" w:rsidR="00086BEB" w:rsidP="2080931F" w:rsidRDefault="00086BEB" w14:paraId="4340436E" w14:textId="7BFF0D0B">
            <w:pPr>
              <w:pStyle w:val="Normal"/>
              <w:spacing w:before="40" w:after="40"/>
              <w:ind w:left="187"/>
              <w:rPr>
                <w:rFonts w:ascii="Arial" w:hAnsi="Arial" w:cs="Arial"/>
                <w:sz w:val="24"/>
                <w:szCs w:val="24"/>
              </w:rPr>
            </w:pPr>
            <w:r w:rsidRPr="2080931F" w:rsidR="74E74AD9">
              <w:rPr>
                <w:rFonts w:ascii="Arial" w:hAnsi="Arial" w:cs="Arial"/>
                <w:sz w:val="24"/>
                <w:szCs w:val="24"/>
              </w:rPr>
              <w:t xml:space="preserve">Iron </w:t>
            </w:r>
          </w:p>
          <w:p w:rsidRPr="005162DE" w:rsidR="00086BEB" w:rsidP="2080931F" w:rsidRDefault="00086BEB" w14:paraId="26432DF5" w14:textId="4D544134">
            <w:pPr>
              <w:pStyle w:val="Normal"/>
              <w:spacing w:before="40" w:after="40"/>
              <w:ind w:left="187"/>
              <w:rPr>
                <w:rFonts w:ascii="Arial" w:hAnsi="Arial" w:cs="Arial"/>
                <w:sz w:val="24"/>
                <w:szCs w:val="24"/>
              </w:rPr>
            </w:pPr>
            <w:r w:rsidRPr="2080931F" w:rsidR="74E74AD9">
              <w:rPr>
                <w:rFonts w:ascii="Arial" w:hAnsi="Arial" w:cs="Arial"/>
                <w:sz w:val="24"/>
                <w:szCs w:val="24"/>
              </w:rPr>
              <w:t>(ppb)</w:t>
            </w:r>
          </w:p>
          <w:p w:rsidRPr="005162DE" w:rsidR="00086BEB" w:rsidP="2080931F" w:rsidRDefault="00086BEB" w14:paraId="532AEB30" w14:textId="2BE6789C">
            <w:pPr>
              <w:pStyle w:val="Normal"/>
              <w:spacing w:before="40" w:after="40"/>
              <w:ind w:left="187"/>
              <w:rPr>
                <w:rFonts w:ascii="Arial" w:hAnsi="Arial" w:cs="Arial"/>
                <w:sz w:val="24"/>
                <w:szCs w:val="24"/>
              </w:rPr>
            </w:pPr>
            <w:r w:rsidRPr="2080931F" w:rsidR="74E74AD9">
              <w:rPr>
                <w:rFonts w:ascii="Arial" w:hAnsi="Arial" w:cs="Arial"/>
                <w:sz w:val="24"/>
                <w:szCs w:val="24"/>
              </w:rPr>
              <w:t>(Flow-weighted)</w:t>
            </w:r>
          </w:p>
          <w:p w:rsidRPr="005162DE" w:rsidR="00086BEB" w:rsidP="00086BEB" w:rsidRDefault="00086BEB" w14:paraId="39D2E538" w14:textId="681BB9B0">
            <w:pPr>
              <w:spacing w:before="40" w:after="40"/>
              <w:ind w:left="187"/>
              <w:rPr>
                <w:rFonts w:ascii="Arial" w:hAnsi="Arial" w:cs="Arial"/>
                <w:sz w:val="24"/>
                <w:szCs w:val="24"/>
              </w:rPr>
            </w:pPr>
          </w:p>
        </w:tc>
        <w:tc>
          <w:tcPr>
            <w:tcW w:w="1440" w:type="dxa"/>
            <w:tcMar/>
          </w:tcPr>
          <w:p w:rsidRPr="005162DE" w:rsidR="00086BEB" w:rsidP="2080931F" w:rsidRDefault="00086BEB" w14:paraId="4D0003C5" w14:textId="013AAFE1">
            <w:pPr>
              <w:spacing w:before="40" w:after="40"/>
              <w:jc w:val="center"/>
              <w:rPr>
                <w:rFonts w:ascii="Arial" w:hAnsi="Arial" w:cs="Arial"/>
                <w:sz w:val="24"/>
                <w:szCs w:val="24"/>
              </w:rPr>
            </w:pPr>
            <w:r w:rsidRPr="2080931F" w:rsidR="2D13324E">
              <w:rPr>
                <w:rFonts w:ascii="Arial" w:hAnsi="Arial" w:cs="Arial"/>
                <w:sz w:val="24"/>
                <w:szCs w:val="24"/>
              </w:rPr>
              <w:t>6-12-2024</w:t>
            </w:r>
          </w:p>
          <w:p w:rsidRPr="005162DE" w:rsidR="00086BEB" w:rsidP="004179E4" w:rsidRDefault="00086BEB" w14:paraId="6AB05BED" w14:textId="52A0CE84">
            <w:pPr>
              <w:spacing w:before="40" w:after="40"/>
              <w:jc w:val="center"/>
              <w:rPr>
                <w:rFonts w:ascii="Arial" w:hAnsi="Arial" w:cs="Arial"/>
                <w:sz w:val="24"/>
                <w:szCs w:val="24"/>
              </w:rPr>
            </w:pPr>
            <w:r w:rsidRPr="2080931F" w:rsidR="00EB8139">
              <w:rPr>
                <w:rFonts w:ascii="Arial" w:hAnsi="Arial" w:cs="Arial"/>
                <w:sz w:val="24"/>
                <w:szCs w:val="24"/>
              </w:rPr>
              <w:t>9-4-2024</w:t>
            </w:r>
          </w:p>
        </w:tc>
        <w:tc>
          <w:tcPr>
            <w:tcW w:w="1260" w:type="dxa"/>
            <w:tcMar/>
          </w:tcPr>
          <w:p w:rsidRPr="005162DE" w:rsidR="00086BEB" w:rsidP="004179E4" w:rsidRDefault="00086BEB" w14:paraId="0AC370FD" w14:textId="4E47235A">
            <w:pPr>
              <w:spacing w:before="40" w:after="40"/>
              <w:jc w:val="center"/>
              <w:rPr>
                <w:rFonts w:ascii="Arial" w:hAnsi="Arial" w:cs="Arial"/>
                <w:sz w:val="24"/>
                <w:szCs w:val="24"/>
              </w:rPr>
            </w:pPr>
            <w:r w:rsidRPr="2080931F" w:rsidR="2CFE4714">
              <w:rPr>
                <w:rFonts w:ascii="Arial" w:hAnsi="Arial" w:cs="Arial"/>
                <w:sz w:val="24"/>
                <w:szCs w:val="24"/>
              </w:rPr>
              <w:t>ND</w:t>
            </w:r>
          </w:p>
        </w:tc>
        <w:tc>
          <w:tcPr>
            <w:tcW w:w="1530" w:type="dxa"/>
            <w:tcMar/>
          </w:tcPr>
          <w:p w:rsidRPr="005162DE" w:rsidR="00086BEB" w:rsidP="004179E4" w:rsidRDefault="00086BEB" w14:paraId="06D23DE1" w14:textId="0D682C29">
            <w:pPr>
              <w:spacing w:before="40" w:after="40"/>
              <w:jc w:val="center"/>
              <w:rPr>
                <w:rFonts w:ascii="Arial" w:hAnsi="Arial" w:cs="Arial"/>
                <w:sz w:val="24"/>
                <w:szCs w:val="24"/>
              </w:rPr>
            </w:pPr>
            <w:r w:rsidRPr="2080931F" w:rsidR="2CFE4714">
              <w:rPr>
                <w:rFonts w:ascii="Arial" w:hAnsi="Arial" w:cs="Arial"/>
                <w:sz w:val="24"/>
                <w:szCs w:val="24"/>
              </w:rPr>
              <w:t>ND</w:t>
            </w:r>
          </w:p>
        </w:tc>
        <w:tc>
          <w:tcPr>
            <w:tcW w:w="900" w:type="dxa"/>
            <w:tcMar/>
          </w:tcPr>
          <w:p w:rsidRPr="005162DE" w:rsidR="00086BEB" w:rsidP="004179E4" w:rsidRDefault="00086BEB" w14:paraId="4A9C9B68" w14:textId="7B6A28D2">
            <w:pPr>
              <w:spacing w:before="40" w:after="40"/>
              <w:jc w:val="center"/>
              <w:rPr>
                <w:rFonts w:ascii="Arial" w:hAnsi="Arial" w:cs="Arial"/>
                <w:sz w:val="24"/>
                <w:szCs w:val="24"/>
              </w:rPr>
            </w:pPr>
            <w:r w:rsidRPr="2080931F" w:rsidR="2CFE4714">
              <w:rPr>
                <w:rFonts w:ascii="Arial" w:hAnsi="Arial" w:cs="Arial"/>
                <w:sz w:val="24"/>
                <w:szCs w:val="24"/>
              </w:rPr>
              <w:t>300</w:t>
            </w:r>
          </w:p>
        </w:tc>
        <w:tc>
          <w:tcPr>
            <w:tcW w:w="1170" w:type="dxa"/>
            <w:tcMar/>
          </w:tcPr>
          <w:p w:rsidRPr="005162DE" w:rsidR="00086BEB" w:rsidP="004179E4" w:rsidRDefault="00086BEB" w14:paraId="7502C73C" w14:textId="053A6850">
            <w:pPr>
              <w:spacing w:before="40" w:after="40"/>
              <w:jc w:val="center"/>
              <w:rPr>
                <w:rFonts w:ascii="Arial" w:hAnsi="Arial" w:cs="Arial"/>
                <w:sz w:val="24"/>
                <w:szCs w:val="24"/>
              </w:rPr>
            </w:pPr>
            <w:r w:rsidRPr="2080931F" w:rsidR="2CFE4714">
              <w:rPr>
                <w:rFonts w:ascii="Arial" w:hAnsi="Arial" w:cs="Arial"/>
                <w:sz w:val="24"/>
                <w:szCs w:val="24"/>
              </w:rPr>
              <w:t>N</w:t>
            </w:r>
            <w:r w:rsidRPr="2080931F" w:rsidR="14CAB323">
              <w:rPr>
                <w:rFonts w:ascii="Arial" w:hAnsi="Arial" w:cs="Arial"/>
                <w:sz w:val="24"/>
                <w:szCs w:val="24"/>
              </w:rPr>
              <w:t>/</w:t>
            </w:r>
            <w:r w:rsidRPr="2080931F" w:rsidR="2CFE4714">
              <w:rPr>
                <w:rFonts w:ascii="Arial" w:hAnsi="Arial" w:cs="Arial"/>
                <w:sz w:val="24"/>
                <w:szCs w:val="24"/>
              </w:rPr>
              <w:t>A</w:t>
            </w:r>
          </w:p>
        </w:tc>
        <w:tc>
          <w:tcPr>
            <w:tcW w:w="2291" w:type="dxa"/>
            <w:tcMar/>
          </w:tcPr>
          <w:p w:rsidRPr="005162DE" w:rsidR="00086BEB" w:rsidP="00086BEB" w:rsidRDefault="00086BEB" w14:paraId="06A23C91" w14:textId="72385500">
            <w:pPr>
              <w:spacing w:before="40" w:after="40"/>
              <w:rPr>
                <w:rFonts w:ascii="Arial" w:hAnsi="Arial" w:cs="Arial"/>
                <w:sz w:val="24"/>
                <w:szCs w:val="24"/>
              </w:rPr>
            </w:pPr>
            <w:r w:rsidRPr="2080931F" w:rsidR="2CFE4714">
              <w:rPr>
                <w:rFonts w:ascii="Arial" w:hAnsi="Arial" w:cs="Arial"/>
                <w:sz w:val="24"/>
                <w:szCs w:val="24"/>
              </w:rPr>
              <w:t>Leaching from natural deposits</w:t>
            </w:r>
            <w:r w:rsidRPr="2080931F" w:rsidR="22D0DE5B">
              <w:rPr>
                <w:rFonts w:ascii="Arial" w:hAnsi="Arial" w:cs="Arial"/>
                <w:sz w:val="24"/>
                <w:szCs w:val="24"/>
              </w:rPr>
              <w:t>; industrial waste</w:t>
            </w:r>
          </w:p>
        </w:tc>
      </w:tr>
      <w:tr w:rsidR="2080931F" w:rsidTr="2080931F" w14:paraId="785D36A3">
        <w:trPr>
          <w:trHeight w:val="432"/>
        </w:trPr>
        <w:tc>
          <w:tcPr>
            <w:tcW w:w="2245" w:type="dxa"/>
            <w:tcMar/>
          </w:tcPr>
          <w:p w:rsidR="2CFE4714" w:rsidP="2080931F" w:rsidRDefault="2CFE4714" w14:paraId="013D2F9B" w14:textId="0990EAA7">
            <w:pPr>
              <w:pStyle w:val="Normal"/>
              <w:rPr>
                <w:rFonts w:ascii="Arial" w:hAnsi="Arial" w:cs="Arial"/>
                <w:sz w:val="24"/>
                <w:szCs w:val="24"/>
              </w:rPr>
            </w:pPr>
            <w:r w:rsidRPr="2080931F" w:rsidR="2CFE4714">
              <w:rPr>
                <w:rFonts w:ascii="Arial" w:hAnsi="Arial" w:cs="Arial"/>
                <w:sz w:val="24"/>
                <w:szCs w:val="24"/>
              </w:rPr>
              <w:t>Manganese</w:t>
            </w:r>
          </w:p>
          <w:p w:rsidR="2CFE4714" w:rsidP="2080931F" w:rsidRDefault="2CFE4714" w14:paraId="3E99F86D" w14:textId="212BD299">
            <w:pPr>
              <w:pStyle w:val="Normal"/>
              <w:rPr>
                <w:rFonts w:ascii="Arial" w:hAnsi="Arial" w:cs="Arial"/>
                <w:sz w:val="24"/>
                <w:szCs w:val="24"/>
              </w:rPr>
            </w:pPr>
            <w:r w:rsidRPr="2080931F" w:rsidR="2CFE4714">
              <w:rPr>
                <w:rFonts w:ascii="Arial" w:hAnsi="Arial" w:cs="Arial"/>
                <w:sz w:val="24"/>
                <w:szCs w:val="24"/>
              </w:rPr>
              <w:t>(ppb)</w:t>
            </w:r>
          </w:p>
          <w:p w:rsidR="2CFE4714" w:rsidP="2080931F" w:rsidRDefault="2CFE4714" w14:paraId="026A0C71" w14:textId="378FC323">
            <w:pPr>
              <w:pStyle w:val="Normal"/>
              <w:rPr>
                <w:rFonts w:ascii="Arial" w:hAnsi="Arial" w:cs="Arial"/>
                <w:sz w:val="24"/>
                <w:szCs w:val="24"/>
              </w:rPr>
            </w:pPr>
            <w:r w:rsidRPr="2080931F" w:rsidR="2CFE4714">
              <w:rPr>
                <w:rFonts w:ascii="Arial" w:hAnsi="Arial" w:cs="Arial"/>
                <w:sz w:val="24"/>
                <w:szCs w:val="24"/>
              </w:rPr>
              <w:t>(</w:t>
            </w:r>
            <w:r w:rsidRPr="2080931F" w:rsidR="2CFE4714">
              <w:rPr>
                <w:rFonts w:ascii="Arial" w:hAnsi="Arial" w:cs="Arial"/>
                <w:sz w:val="24"/>
                <w:szCs w:val="24"/>
              </w:rPr>
              <w:t>flow</w:t>
            </w:r>
            <w:r w:rsidRPr="2080931F" w:rsidR="2CFE4714">
              <w:rPr>
                <w:rFonts w:ascii="Arial" w:hAnsi="Arial" w:cs="Arial"/>
                <w:sz w:val="24"/>
                <w:szCs w:val="24"/>
              </w:rPr>
              <w:t>-weighted)</w:t>
            </w:r>
          </w:p>
        </w:tc>
        <w:tc>
          <w:tcPr>
            <w:tcW w:w="1440" w:type="dxa"/>
            <w:tcMar/>
          </w:tcPr>
          <w:p w:rsidR="2CFE4714" w:rsidP="2080931F" w:rsidRDefault="2CFE4714" w14:paraId="2D0EBFFE" w14:textId="530AAADD">
            <w:pPr>
              <w:pStyle w:val="Normal"/>
              <w:jc w:val="center"/>
              <w:rPr>
                <w:rFonts w:ascii="Arial" w:hAnsi="Arial" w:cs="Arial"/>
                <w:sz w:val="24"/>
                <w:szCs w:val="24"/>
              </w:rPr>
            </w:pPr>
            <w:r w:rsidRPr="2080931F" w:rsidR="2CFE4714">
              <w:rPr>
                <w:rFonts w:ascii="Arial" w:hAnsi="Arial" w:cs="Arial"/>
                <w:sz w:val="24"/>
                <w:szCs w:val="24"/>
              </w:rPr>
              <w:t>6-12-2024</w:t>
            </w:r>
          </w:p>
          <w:p w:rsidR="318E1150" w:rsidP="2080931F" w:rsidRDefault="318E1150" w14:paraId="21DF294E" w14:textId="6C03B99A">
            <w:pPr>
              <w:pStyle w:val="Normal"/>
              <w:jc w:val="center"/>
              <w:rPr>
                <w:rFonts w:ascii="Arial" w:hAnsi="Arial" w:cs="Arial"/>
                <w:sz w:val="24"/>
                <w:szCs w:val="24"/>
              </w:rPr>
            </w:pPr>
            <w:r w:rsidRPr="2080931F" w:rsidR="318E1150">
              <w:rPr>
                <w:rFonts w:ascii="Arial" w:hAnsi="Arial" w:cs="Arial"/>
                <w:sz w:val="24"/>
                <w:szCs w:val="24"/>
              </w:rPr>
              <w:t>9-4-2024</w:t>
            </w:r>
          </w:p>
        </w:tc>
        <w:tc>
          <w:tcPr>
            <w:tcW w:w="1260" w:type="dxa"/>
            <w:tcMar/>
          </w:tcPr>
          <w:p w:rsidR="12AA9EF7" w:rsidP="2080931F" w:rsidRDefault="12AA9EF7" w14:paraId="6EF4E7B7" w14:textId="742C3486">
            <w:pPr>
              <w:pStyle w:val="Normal"/>
              <w:jc w:val="center"/>
              <w:rPr>
                <w:rFonts w:ascii="Arial" w:hAnsi="Arial" w:cs="Arial"/>
                <w:sz w:val="24"/>
                <w:szCs w:val="24"/>
              </w:rPr>
            </w:pPr>
            <w:r w:rsidRPr="2080931F" w:rsidR="12AA9EF7">
              <w:rPr>
                <w:rFonts w:ascii="Arial" w:hAnsi="Arial" w:cs="Arial"/>
                <w:sz w:val="24"/>
                <w:szCs w:val="24"/>
              </w:rPr>
              <w:t>ND</w:t>
            </w:r>
          </w:p>
        </w:tc>
        <w:tc>
          <w:tcPr>
            <w:tcW w:w="1530" w:type="dxa"/>
            <w:tcMar/>
          </w:tcPr>
          <w:p w:rsidR="12AA9EF7" w:rsidP="2080931F" w:rsidRDefault="12AA9EF7" w14:paraId="120F09B8" w14:textId="29A6B640">
            <w:pPr>
              <w:pStyle w:val="Normal"/>
              <w:jc w:val="center"/>
              <w:rPr>
                <w:rFonts w:ascii="Arial" w:hAnsi="Arial" w:cs="Arial"/>
                <w:sz w:val="24"/>
                <w:szCs w:val="24"/>
              </w:rPr>
            </w:pPr>
            <w:r w:rsidRPr="2080931F" w:rsidR="12AA9EF7">
              <w:rPr>
                <w:rFonts w:ascii="Arial" w:hAnsi="Arial" w:cs="Arial"/>
                <w:sz w:val="24"/>
                <w:szCs w:val="24"/>
              </w:rPr>
              <w:t>ND</w:t>
            </w:r>
          </w:p>
        </w:tc>
        <w:tc>
          <w:tcPr>
            <w:tcW w:w="900" w:type="dxa"/>
            <w:tcMar/>
          </w:tcPr>
          <w:p w:rsidR="12AA9EF7" w:rsidP="2080931F" w:rsidRDefault="12AA9EF7" w14:paraId="1438C889" w14:textId="4EB38B38">
            <w:pPr>
              <w:pStyle w:val="Normal"/>
              <w:jc w:val="center"/>
              <w:rPr>
                <w:rFonts w:ascii="Arial" w:hAnsi="Arial" w:cs="Arial"/>
                <w:sz w:val="24"/>
                <w:szCs w:val="24"/>
              </w:rPr>
            </w:pPr>
            <w:r w:rsidRPr="2080931F" w:rsidR="12AA9EF7">
              <w:rPr>
                <w:rFonts w:ascii="Arial" w:hAnsi="Arial" w:cs="Arial"/>
                <w:sz w:val="24"/>
                <w:szCs w:val="24"/>
              </w:rPr>
              <w:t>50</w:t>
            </w:r>
          </w:p>
        </w:tc>
        <w:tc>
          <w:tcPr>
            <w:tcW w:w="1170" w:type="dxa"/>
            <w:tcMar/>
          </w:tcPr>
          <w:p w:rsidR="12AA9EF7" w:rsidP="2080931F" w:rsidRDefault="12AA9EF7" w14:paraId="5A8080A6" w14:textId="344694E4">
            <w:pPr>
              <w:pStyle w:val="Normal"/>
              <w:jc w:val="center"/>
              <w:rPr>
                <w:rFonts w:ascii="Arial" w:hAnsi="Arial" w:cs="Arial"/>
                <w:sz w:val="24"/>
                <w:szCs w:val="24"/>
              </w:rPr>
            </w:pPr>
            <w:r w:rsidRPr="2080931F" w:rsidR="12AA9EF7">
              <w:rPr>
                <w:rFonts w:ascii="Arial" w:hAnsi="Arial" w:cs="Arial"/>
                <w:sz w:val="24"/>
                <w:szCs w:val="24"/>
              </w:rPr>
              <w:t>N</w:t>
            </w:r>
            <w:r w:rsidRPr="2080931F" w:rsidR="3F26AB8D">
              <w:rPr>
                <w:rFonts w:ascii="Arial" w:hAnsi="Arial" w:cs="Arial"/>
                <w:sz w:val="24"/>
                <w:szCs w:val="24"/>
              </w:rPr>
              <w:t>/</w:t>
            </w:r>
            <w:r w:rsidRPr="2080931F" w:rsidR="12AA9EF7">
              <w:rPr>
                <w:rFonts w:ascii="Arial" w:hAnsi="Arial" w:cs="Arial"/>
                <w:sz w:val="24"/>
                <w:szCs w:val="24"/>
              </w:rPr>
              <w:t>A</w:t>
            </w:r>
          </w:p>
        </w:tc>
        <w:tc>
          <w:tcPr>
            <w:tcW w:w="2291" w:type="dxa"/>
            <w:tcMar/>
          </w:tcPr>
          <w:p w:rsidR="7D1B2C80" w:rsidP="2080931F" w:rsidRDefault="7D1B2C80" w14:paraId="640C9BBC" w14:textId="37E5AE34">
            <w:pPr>
              <w:pStyle w:val="Normal"/>
              <w:rPr>
                <w:rFonts w:ascii="Arial" w:hAnsi="Arial" w:cs="Arial"/>
                <w:sz w:val="24"/>
                <w:szCs w:val="24"/>
              </w:rPr>
            </w:pPr>
            <w:r w:rsidRPr="2080931F" w:rsidR="7D1B2C80">
              <w:rPr>
                <w:rFonts w:ascii="Arial" w:hAnsi="Arial" w:cs="Arial"/>
                <w:sz w:val="24"/>
                <w:szCs w:val="24"/>
              </w:rPr>
              <w:t>Leaching from natural deposits</w:t>
            </w:r>
          </w:p>
        </w:tc>
      </w:tr>
      <w:tr w:rsidR="2080931F" w:rsidTr="2080931F" w14:paraId="632CDCD3">
        <w:trPr>
          <w:trHeight w:val="432"/>
        </w:trPr>
        <w:tc>
          <w:tcPr>
            <w:tcW w:w="2245" w:type="dxa"/>
            <w:tcMar/>
          </w:tcPr>
          <w:p w:rsidR="7D1B2C80" w:rsidP="2080931F" w:rsidRDefault="7D1B2C80" w14:paraId="0E7D3374" w14:textId="3B79E896">
            <w:pPr>
              <w:pStyle w:val="Normal"/>
              <w:rPr>
                <w:rFonts w:ascii="Arial" w:hAnsi="Arial" w:cs="Arial"/>
                <w:sz w:val="24"/>
                <w:szCs w:val="24"/>
              </w:rPr>
            </w:pPr>
            <w:r w:rsidRPr="2080931F" w:rsidR="7D1B2C80">
              <w:rPr>
                <w:rFonts w:ascii="Arial" w:hAnsi="Arial" w:cs="Arial"/>
                <w:sz w:val="24"/>
                <w:szCs w:val="24"/>
              </w:rPr>
              <w:t>Sulfate</w:t>
            </w:r>
          </w:p>
          <w:p w:rsidR="7D1B2C80" w:rsidP="2080931F" w:rsidRDefault="7D1B2C80" w14:paraId="4CA0FEA9" w14:textId="0909E805">
            <w:pPr>
              <w:pStyle w:val="Normal"/>
              <w:rPr>
                <w:rFonts w:ascii="Arial" w:hAnsi="Arial" w:cs="Arial"/>
                <w:sz w:val="24"/>
                <w:szCs w:val="24"/>
              </w:rPr>
            </w:pPr>
            <w:r w:rsidRPr="2080931F" w:rsidR="7D1B2C80">
              <w:rPr>
                <w:rFonts w:ascii="Arial" w:hAnsi="Arial" w:cs="Arial"/>
                <w:sz w:val="24"/>
                <w:szCs w:val="24"/>
              </w:rPr>
              <w:t>(ppb)</w:t>
            </w:r>
          </w:p>
          <w:p w:rsidR="7D1B2C80" w:rsidP="2080931F" w:rsidRDefault="7D1B2C80" w14:paraId="6CC19A6C" w14:textId="5A42385C">
            <w:pPr>
              <w:pStyle w:val="Normal"/>
              <w:rPr>
                <w:rFonts w:ascii="Arial" w:hAnsi="Arial" w:cs="Arial"/>
                <w:sz w:val="24"/>
                <w:szCs w:val="24"/>
              </w:rPr>
            </w:pPr>
            <w:r w:rsidRPr="2080931F" w:rsidR="7D1B2C80">
              <w:rPr>
                <w:rFonts w:ascii="Arial" w:hAnsi="Arial" w:cs="Arial"/>
                <w:sz w:val="24"/>
                <w:szCs w:val="24"/>
              </w:rPr>
              <w:t>(Flow-weighted)</w:t>
            </w:r>
          </w:p>
        </w:tc>
        <w:tc>
          <w:tcPr>
            <w:tcW w:w="1440" w:type="dxa"/>
            <w:tcMar/>
          </w:tcPr>
          <w:p w:rsidR="7D1B2C80" w:rsidP="2080931F" w:rsidRDefault="7D1B2C80" w14:paraId="2CF45B43" w14:textId="028833E9">
            <w:pPr>
              <w:pStyle w:val="Normal"/>
              <w:jc w:val="center"/>
              <w:rPr>
                <w:rFonts w:ascii="Arial" w:hAnsi="Arial" w:cs="Arial"/>
                <w:sz w:val="24"/>
                <w:szCs w:val="24"/>
              </w:rPr>
            </w:pPr>
            <w:r w:rsidRPr="2080931F" w:rsidR="7D1B2C80">
              <w:rPr>
                <w:rFonts w:ascii="Arial" w:hAnsi="Arial" w:cs="Arial"/>
                <w:sz w:val="24"/>
                <w:szCs w:val="24"/>
              </w:rPr>
              <w:t>6-12-2024</w:t>
            </w:r>
          </w:p>
          <w:p w:rsidR="27FDDAAB" w:rsidP="2080931F" w:rsidRDefault="27FDDAAB" w14:paraId="45F466C2" w14:textId="7674D7B7">
            <w:pPr>
              <w:pStyle w:val="Normal"/>
              <w:jc w:val="center"/>
              <w:rPr>
                <w:rFonts w:ascii="Arial" w:hAnsi="Arial" w:cs="Arial"/>
                <w:sz w:val="24"/>
                <w:szCs w:val="24"/>
              </w:rPr>
            </w:pPr>
            <w:r w:rsidRPr="2080931F" w:rsidR="27FDDAAB">
              <w:rPr>
                <w:rFonts w:ascii="Arial" w:hAnsi="Arial" w:cs="Arial"/>
                <w:sz w:val="24"/>
                <w:szCs w:val="24"/>
              </w:rPr>
              <w:t>9-4-2024</w:t>
            </w:r>
          </w:p>
        </w:tc>
        <w:tc>
          <w:tcPr>
            <w:tcW w:w="1260" w:type="dxa"/>
            <w:tcMar/>
          </w:tcPr>
          <w:p w:rsidR="62154BA6" w:rsidP="2080931F" w:rsidRDefault="62154BA6" w14:paraId="065C105E" w14:textId="3858DE1B">
            <w:pPr>
              <w:pStyle w:val="Normal"/>
              <w:jc w:val="center"/>
              <w:rPr>
                <w:rFonts w:ascii="Arial" w:hAnsi="Arial" w:cs="Arial"/>
                <w:sz w:val="24"/>
                <w:szCs w:val="24"/>
              </w:rPr>
            </w:pPr>
            <w:r w:rsidRPr="2080931F" w:rsidR="62154BA6">
              <w:rPr>
                <w:rFonts w:ascii="Arial" w:hAnsi="Arial" w:cs="Arial"/>
                <w:sz w:val="24"/>
                <w:szCs w:val="24"/>
              </w:rPr>
              <w:t>7.6</w:t>
            </w:r>
          </w:p>
        </w:tc>
        <w:tc>
          <w:tcPr>
            <w:tcW w:w="1530" w:type="dxa"/>
            <w:tcMar/>
          </w:tcPr>
          <w:p w:rsidR="62154BA6" w:rsidP="2080931F" w:rsidRDefault="62154BA6" w14:paraId="3F038E66" w14:textId="78B59C75">
            <w:pPr>
              <w:pStyle w:val="Normal"/>
              <w:jc w:val="center"/>
              <w:rPr>
                <w:rFonts w:ascii="Arial" w:hAnsi="Arial" w:cs="Arial"/>
                <w:sz w:val="24"/>
                <w:szCs w:val="24"/>
              </w:rPr>
            </w:pPr>
            <w:r w:rsidRPr="2080931F" w:rsidR="62154BA6">
              <w:rPr>
                <w:rFonts w:ascii="Arial" w:hAnsi="Arial" w:cs="Arial"/>
                <w:sz w:val="24"/>
                <w:szCs w:val="24"/>
              </w:rPr>
              <w:t>6.7-8.8</w:t>
            </w:r>
          </w:p>
        </w:tc>
        <w:tc>
          <w:tcPr>
            <w:tcW w:w="900" w:type="dxa"/>
            <w:tcMar/>
          </w:tcPr>
          <w:p w:rsidR="62154BA6" w:rsidP="2080931F" w:rsidRDefault="62154BA6" w14:paraId="09814B2D" w14:textId="11C74965">
            <w:pPr>
              <w:pStyle w:val="Normal"/>
              <w:jc w:val="center"/>
              <w:rPr>
                <w:rFonts w:ascii="Arial" w:hAnsi="Arial" w:cs="Arial"/>
                <w:sz w:val="24"/>
                <w:szCs w:val="24"/>
              </w:rPr>
            </w:pPr>
            <w:r w:rsidRPr="2080931F" w:rsidR="62154BA6">
              <w:rPr>
                <w:rFonts w:ascii="Arial" w:hAnsi="Arial" w:cs="Arial"/>
                <w:sz w:val="24"/>
                <w:szCs w:val="24"/>
              </w:rPr>
              <w:t>500</w:t>
            </w:r>
          </w:p>
        </w:tc>
        <w:tc>
          <w:tcPr>
            <w:tcW w:w="1170" w:type="dxa"/>
            <w:tcMar/>
          </w:tcPr>
          <w:p w:rsidR="62154BA6" w:rsidP="2080931F" w:rsidRDefault="62154BA6" w14:paraId="32FAD68F" w14:textId="6A32D576">
            <w:pPr>
              <w:pStyle w:val="Normal"/>
              <w:jc w:val="center"/>
              <w:rPr>
                <w:rFonts w:ascii="Arial" w:hAnsi="Arial" w:cs="Arial"/>
                <w:sz w:val="24"/>
                <w:szCs w:val="24"/>
              </w:rPr>
            </w:pPr>
            <w:r w:rsidRPr="2080931F" w:rsidR="62154BA6">
              <w:rPr>
                <w:rFonts w:ascii="Arial" w:hAnsi="Arial" w:cs="Arial"/>
                <w:sz w:val="24"/>
                <w:szCs w:val="24"/>
              </w:rPr>
              <w:t>N</w:t>
            </w:r>
            <w:r w:rsidRPr="2080931F" w:rsidR="73EF2214">
              <w:rPr>
                <w:rFonts w:ascii="Arial" w:hAnsi="Arial" w:cs="Arial"/>
                <w:sz w:val="24"/>
                <w:szCs w:val="24"/>
              </w:rPr>
              <w:t>/</w:t>
            </w:r>
            <w:r w:rsidRPr="2080931F" w:rsidR="62154BA6">
              <w:rPr>
                <w:rFonts w:ascii="Arial" w:hAnsi="Arial" w:cs="Arial"/>
                <w:sz w:val="24"/>
                <w:szCs w:val="24"/>
              </w:rPr>
              <w:t>A</w:t>
            </w:r>
          </w:p>
        </w:tc>
        <w:tc>
          <w:tcPr>
            <w:tcW w:w="2291" w:type="dxa"/>
            <w:tcMar/>
          </w:tcPr>
          <w:p w:rsidR="62154BA6" w:rsidP="2080931F" w:rsidRDefault="62154BA6" w14:paraId="690A5F8F" w14:textId="4ACE3F46">
            <w:pPr>
              <w:pStyle w:val="Normal"/>
              <w:rPr>
                <w:rFonts w:ascii="Arial" w:hAnsi="Arial" w:cs="Arial"/>
                <w:sz w:val="24"/>
                <w:szCs w:val="24"/>
              </w:rPr>
            </w:pPr>
            <w:r w:rsidRPr="2080931F" w:rsidR="62154BA6">
              <w:rPr>
                <w:rFonts w:ascii="Arial" w:hAnsi="Arial" w:cs="Arial"/>
                <w:sz w:val="24"/>
                <w:szCs w:val="24"/>
              </w:rPr>
              <w:t>Runoff/leaching from natural deposits</w:t>
            </w:r>
          </w:p>
        </w:tc>
      </w:tr>
      <w:tr w:rsidR="2080931F" w:rsidTr="2080931F" w14:paraId="3E1BBD01">
        <w:trPr>
          <w:trHeight w:val="432"/>
        </w:trPr>
        <w:tc>
          <w:tcPr>
            <w:tcW w:w="2245" w:type="dxa"/>
            <w:tcMar/>
          </w:tcPr>
          <w:p w:rsidR="082CA1C0" w:rsidP="2080931F" w:rsidRDefault="082CA1C0" w14:paraId="70FDC465" w14:textId="12877C11">
            <w:pPr>
              <w:pStyle w:val="Normal"/>
              <w:rPr>
                <w:rFonts w:ascii="Arial" w:hAnsi="Arial" w:cs="Arial"/>
                <w:sz w:val="24"/>
                <w:szCs w:val="24"/>
              </w:rPr>
            </w:pPr>
            <w:r w:rsidRPr="2080931F" w:rsidR="082CA1C0">
              <w:rPr>
                <w:rFonts w:ascii="Arial" w:hAnsi="Arial" w:cs="Arial"/>
                <w:sz w:val="24"/>
                <w:szCs w:val="24"/>
              </w:rPr>
              <w:t>Total Dissolved Solids</w:t>
            </w:r>
          </w:p>
          <w:p w:rsidR="082CA1C0" w:rsidP="2080931F" w:rsidRDefault="082CA1C0" w14:paraId="626C8C6F" w14:textId="51D0177B">
            <w:pPr>
              <w:pStyle w:val="Normal"/>
              <w:rPr>
                <w:rFonts w:ascii="Arial" w:hAnsi="Arial" w:cs="Arial"/>
                <w:sz w:val="24"/>
                <w:szCs w:val="24"/>
              </w:rPr>
            </w:pPr>
            <w:r w:rsidRPr="2080931F" w:rsidR="082CA1C0">
              <w:rPr>
                <w:rFonts w:ascii="Arial" w:hAnsi="Arial" w:cs="Arial"/>
                <w:sz w:val="24"/>
                <w:szCs w:val="24"/>
              </w:rPr>
              <w:t>(ppm)</w:t>
            </w:r>
          </w:p>
          <w:p w:rsidR="082CA1C0" w:rsidP="2080931F" w:rsidRDefault="082CA1C0" w14:paraId="0546C50F" w14:textId="168AA214">
            <w:pPr>
              <w:pStyle w:val="Normal"/>
              <w:rPr>
                <w:rFonts w:ascii="Arial" w:hAnsi="Arial" w:cs="Arial"/>
                <w:sz w:val="24"/>
                <w:szCs w:val="24"/>
              </w:rPr>
            </w:pPr>
            <w:r w:rsidRPr="2080931F" w:rsidR="082CA1C0">
              <w:rPr>
                <w:rFonts w:ascii="Arial" w:hAnsi="Arial" w:cs="Arial"/>
                <w:sz w:val="24"/>
                <w:szCs w:val="24"/>
              </w:rPr>
              <w:t>(Flow-weighted)</w:t>
            </w:r>
          </w:p>
        </w:tc>
        <w:tc>
          <w:tcPr>
            <w:tcW w:w="1440" w:type="dxa"/>
            <w:tcMar/>
          </w:tcPr>
          <w:p w:rsidR="082CA1C0" w:rsidP="2080931F" w:rsidRDefault="082CA1C0" w14:paraId="3614745E" w14:textId="38FEA728">
            <w:pPr>
              <w:pStyle w:val="Normal"/>
              <w:jc w:val="center"/>
              <w:rPr>
                <w:rFonts w:ascii="Arial" w:hAnsi="Arial" w:cs="Arial"/>
                <w:sz w:val="24"/>
                <w:szCs w:val="24"/>
              </w:rPr>
            </w:pPr>
            <w:r w:rsidRPr="2080931F" w:rsidR="082CA1C0">
              <w:rPr>
                <w:rFonts w:ascii="Arial" w:hAnsi="Arial" w:cs="Arial"/>
                <w:sz w:val="24"/>
                <w:szCs w:val="24"/>
              </w:rPr>
              <w:t>6-12-2024</w:t>
            </w:r>
          </w:p>
          <w:p w:rsidR="082CA1C0" w:rsidP="2080931F" w:rsidRDefault="082CA1C0" w14:paraId="6922D6E1" w14:textId="3A10EAAF">
            <w:pPr>
              <w:pStyle w:val="Normal"/>
              <w:jc w:val="center"/>
              <w:rPr>
                <w:rFonts w:ascii="Arial" w:hAnsi="Arial" w:cs="Arial"/>
                <w:sz w:val="24"/>
                <w:szCs w:val="24"/>
              </w:rPr>
            </w:pPr>
            <w:r w:rsidRPr="2080931F" w:rsidR="082CA1C0">
              <w:rPr>
                <w:rFonts w:ascii="Arial" w:hAnsi="Arial" w:cs="Arial"/>
                <w:sz w:val="24"/>
                <w:szCs w:val="24"/>
              </w:rPr>
              <w:t>9-4-2024</w:t>
            </w:r>
          </w:p>
        </w:tc>
        <w:tc>
          <w:tcPr>
            <w:tcW w:w="1260" w:type="dxa"/>
            <w:tcMar/>
          </w:tcPr>
          <w:p w:rsidR="3E18B44A" w:rsidP="2080931F" w:rsidRDefault="3E18B44A" w14:paraId="7A0C9359" w14:textId="608151AC">
            <w:pPr>
              <w:pStyle w:val="Normal"/>
              <w:jc w:val="center"/>
              <w:rPr>
                <w:rFonts w:ascii="Arial" w:hAnsi="Arial" w:cs="Arial"/>
                <w:sz w:val="24"/>
                <w:szCs w:val="24"/>
              </w:rPr>
            </w:pPr>
            <w:r w:rsidRPr="2080931F" w:rsidR="3E18B44A">
              <w:rPr>
                <w:rFonts w:ascii="Arial" w:hAnsi="Arial" w:cs="Arial"/>
                <w:sz w:val="24"/>
                <w:szCs w:val="24"/>
              </w:rPr>
              <w:t>145</w:t>
            </w:r>
          </w:p>
        </w:tc>
        <w:tc>
          <w:tcPr>
            <w:tcW w:w="1530" w:type="dxa"/>
            <w:tcMar/>
          </w:tcPr>
          <w:p w:rsidR="3E18B44A" w:rsidP="2080931F" w:rsidRDefault="3E18B44A" w14:paraId="695D9D26" w14:textId="53E7A564">
            <w:pPr>
              <w:pStyle w:val="Normal"/>
              <w:jc w:val="center"/>
              <w:rPr>
                <w:rFonts w:ascii="Arial" w:hAnsi="Arial" w:cs="Arial"/>
                <w:sz w:val="24"/>
                <w:szCs w:val="24"/>
              </w:rPr>
            </w:pPr>
            <w:r w:rsidRPr="2080931F" w:rsidR="3E18B44A">
              <w:rPr>
                <w:rFonts w:ascii="Arial" w:hAnsi="Arial" w:cs="Arial"/>
                <w:sz w:val="24"/>
                <w:szCs w:val="24"/>
              </w:rPr>
              <w:t>110-170</w:t>
            </w:r>
          </w:p>
        </w:tc>
        <w:tc>
          <w:tcPr>
            <w:tcW w:w="900" w:type="dxa"/>
            <w:tcMar/>
          </w:tcPr>
          <w:p w:rsidR="3E18B44A" w:rsidP="2080931F" w:rsidRDefault="3E18B44A" w14:paraId="4BB1AB9E" w14:textId="5690BFE3">
            <w:pPr>
              <w:pStyle w:val="Normal"/>
              <w:jc w:val="center"/>
              <w:rPr>
                <w:rFonts w:ascii="Arial" w:hAnsi="Arial" w:cs="Arial"/>
                <w:sz w:val="24"/>
                <w:szCs w:val="24"/>
              </w:rPr>
            </w:pPr>
            <w:r w:rsidRPr="2080931F" w:rsidR="3E18B44A">
              <w:rPr>
                <w:rFonts w:ascii="Arial" w:hAnsi="Arial" w:cs="Arial"/>
                <w:sz w:val="24"/>
                <w:szCs w:val="24"/>
              </w:rPr>
              <w:t>1000</w:t>
            </w:r>
          </w:p>
        </w:tc>
        <w:tc>
          <w:tcPr>
            <w:tcW w:w="1170" w:type="dxa"/>
            <w:tcMar/>
          </w:tcPr>
          <w:p w:rsidR="3E18B44A" w:rsidP="2080931F" w:rsidRDefault="3E18B44A" w14:paraId="7C6212C9" w14:textId="20B357E2">
            <w:pPr>
              <w:pStyle w:val="Normal"/>
              <w:jc w:val="center"/>
              <w:rPr>
                <w:rFonts w:ascii="Arial" w:hAnsi="Arial" w:cs="Arial"/>
                <w:sz w:val="24"/>
                <w:szCs w:val="24"/>
              </w:rPr>
            </w:pPr>
            <w:r w:rsidRPr="2080931F" w:rsidR="3E18B44A">
              <w:rPr>
                <w:rFonts w:ascii="Arial" w:hAnsi="Arial" w:cs="Arial"/>
                <w:sz w:val="24"/>
                <w:szCs w:val="24"/>
              </w:rPr>
              <w:t>N/A</w:t>
            </w:r>
          </w:p>
        </w:tc>
        <w:tc>
          <w:tcPr>
            <w:tcW w:w="2291" w:type="dxa"/>
            <w:tcMar/>
          </w:tcPr>
          <w:p w:rsidR="2E3588E4" w:rsidP="2080931F" w:rsidRDefault="2E3588E4" w14:paraId="2FB7F984" w14:textId="29B50D90">
            <w:pPr>
              <w:pStyle w:val="Normal"/>
              <w:rPr>
                <w:rFonts w:ascii="Arial" w:hAnsi="Arial" w:cs="Arial"/>
                <w:sz w:val="24"/>
                <w:szCs w:val="24"/>
              </w:rPr>
            </w:pPr>
            <w:r w:rsidRPr="2080931F" w:rsidR="2E3588E4">
              <w:rPr>
                <w:rFonts w:ascii="Arial" w:hAnsi="Arial" w:cs="Arial"/>
                <w:sz w:val="24"/>
                <w:szCs w:val="24"/>
              </w:rPr>
              <w:t>Erosion of natural deposits; residual from some surface water treatment processes</w:t>
            </w:r>
          </w:p>
        </w:tc>
      </w:tr>
      <w:tr w:rsidR="2080931F" w:rsidTr="2080931F" w14:paraId="1AB44B77">
        <w:trPr>
          <w:trHeight w:val="432"/>
        </w:trPr>
        <w:tc>
          <w:tcPr>
            <w:tcW w:w="2245" w:type="dxa"/>
            <w:tcMar/>
          </w:tcPr>
          <w:p w:rsidR="2E3588E4" w:rsidP="2080931F" w:rsidRDefault="2E3588E4" w14:paraId="329A9F5B" w14:textId="47FD9D9F">
            <w:pPr>
              <w:pStyle w:val="Normal"/>
              <w:rPr>
                <w:rFonts w:ascii="Arial" w:hAnsi="Arial" w:cs="Arial"/>
                <w:sz w:val="24"/>
                <w:szCs w:val="24"/>
              </w:rPr>
            </w:pPr>
            <w:r w:rsidRPr="2080931F" w:rsidR="2E3588E4">
              <w:rPr>
                <w:rFonts w:ascii="Arial" w:hAnsi="Arial" w:cs="Arial"/>
                <w:sz w:val="24"/>
                <w:szCs w:val="24"/>
              </w:rPr>
              <w:t>Turbidity</w:t>
            </w:r>
          </w:p>
          <w:p w:rsidR="2E3588E4" w:rsidP="2080931F" w:rsidRDefault="2E3588E4" w14:paraId="2569CF1F" w14:textId="54AF5EF3">
            <w:pPr>
              <w:pStyle w:val="Normal"/>
              <w:rPr>
                <w:rFonts w:ascii="Arial" w:hAnsi="Arial" w:cs="Arial"/>
                <w:sz w:val="24"/>
                <w:szCs w:val="24"/>
              </w:rPr>
            </w:pPr>
            <w:r w:rsidRPr="2080931F" w:rsidR="2E3588E4">
              <w:rPr>
                <w:rFonts w:ascii="Arial" w:hAnsi="Arial" w:cs="Arial"/>
                <w:sz w:val="24"/>
                <w:szCs w:val="24"/>
              </w:rPr>
              <w:t>(NTU)</w:t>
            </w:r>
          </w:p>
          <w:p w:rsidR="2E3588E4" w:rsidP="2080931F" w:rsidRDefault="2E3588E4" w14:paraId="3E04428E" w14:textId="5D4AEC9C">
            <w:pPr>
              <w:pStyle w:val="Normal"/>
              <w:rPr>
                <w:rFonts w:ascii="Arial" w:hAnsi="Arial" w:cs="Arial"/>
                <w:sz w:val="24"/>
                <w:szCs w:val="24"/>
              </w:rPr>
            </w:pPr>
            <w:r w:rsidRPr="2080931F" w:rsidR="2E3588E4">
              <w:rPr>
                <w:rFonts w:ascii="Arial" w:hAnsi="Arial" w:cs="Arial"/>
                <w:sz w:val="24"/>
                <w:szCs w:val="24"/>
              </w:rPr>
              <w:t>(Flow-weighted)</w:t>
            </w:r>
          </w:p>
        </w:tc>
        <w:tc>
          <w:tcPr>
            <w:tcW w:w="1440" w:type="dxa"/>
            <w:tcMar/>
          </w:tcPr>
          <w:p w:rsidR="2E3588E4" w:rsidP="2080931F" w:rsidRDefault="2E3588E4" w14:paraId="37077033" w14:textId="1E375185">
            <w:pPr>
              <w:pStyle w:val="Normal"/>
              <w:jc w:val="center"/>
              <w:rPr>
                <w:rFonts w:ascii="Arial" w:hAnsi="Arial" w:cs="Arial"/>
                <w:sz w:val="24"/>
                <w:szCs w:val="24"/>
              </w:rPr>
            </w:pPr>
            <w:r w:rsidRPr="2080931F" w:rsidR="2E3588E4">
              <w:rPr>
                <w:rFonts w:ascii="Arial" w:hAnsi="Arial" w:cs="Arial"/>
                <w:sz w:val="24"/>
                <w:szCs w:val="24"/>
              </w:rPr>
              <w:t>6-12-2024</w:t>
            </w:r>
          </w:p>
          <w:p w:rsidR="2E3588E4" w:rsidP="2080931F" w:rsidRDefault="2E3588E4" w14:paraId="4D3F128A" w14:textId="6DDE7256">
            <w:pPr>
              <w:pStyle w:val="Normal"/>
              <w:jc w:val="center"/>
              <w:rPr>
                <w:rFonts w:ascii="Arial" w:hAnsi="Arial" w:cs="Arial"/>
                <w:sz w:val="24"/>
                <w:szCs w:val="24"/>
              </w:rPr>
            </w:pPr>
            <w:r w:rsidRPr="2080931F" w:rsidR="2E3588E4">
              <w:rPr>
                <w:rFonts w:ascii="Arial" w:hAnsi="Arial" w:cs="Arial"/>
                <w:sz w:val="24"/>
                <w:szCs w:val="24"/>
              </w:rPr>
              <w:t>9-4-2024</w:t>
            </w:r>
          </w:p>
        </w:tc>
        <w:tc>
          <w:tcPr>
            <w:tcW w:w="1260" w:type="dxa"/>
            <w:tcMar/>
          </w:tcPr>
          <w:p w:rsidR="6F1522E6" w:rsidP="2080931F" w:rsidRDefault="6F1522E6" w14:paraId="746E09DD" w14:textId="437A3A0A">
            <w:pPr>
              <w:pStyle w:val="Normal"/>
              <w:jc w:val="center"/>
              <w:rPr>
                <w:rFonts w:ascii="Arial" w:hAnsi="Arial" w:cs="Arial"/>
                <w:sz w:val="24"/>
                <w:szCs w:val="24"/>
              </w:rPr>
            </w:pPr>
            <w:r w:rsidRPr="2080931F" w:rsidR="6F1522E6">
              <w:rPr>
                <w:rFonts w:ascii="Arial" w:hAnsi="Arial" w:cs="Arial"/>
                <w:sz w:val="24"/>
                <w:szCs w:val="24"/>
              </w:rPr>
              <w:t>.28</w:t>
            </w:r>
          </w:p>
        </w:tc>
        <w:tc>
          <w:tcPr>
            <w:tcW w:w="1530" w:type="dxa"/>
            <w:tcMar/>
          </w:tcPr>
          <w:p w:rsidR="6F1522E6" w:rsidP="2080931F" w:rsidRDefault="6F1522E6" w14:paraId="0CCCB5F6" w14:textId="77BF6D8B">
            <w:pPr>
              <w:pStyle w:val="Normal"/>
              <w:jc w:val="center"/>
              <w:rPr>
                <w:rFonts w:ascii="Arial" w:hAnsi="Arial" w:cs="Arial"/>
                <w:sz w:val="24"/>
                <w:szCs w:val="24"/>
              </w:rPr>
            </w:pPr>
            <w:r w:rsidRPr="2080931F" w:rsidR="6F1522E6">
              <w:rPr>
                <w:rFonts w:ascii="Arial" w:hAnsi="Arial" w:cs="Arial"/>
                <w:sz w:val="24"/>
                <w:szCs w:val="24"/>
              </w:rPr>
              <w:t>.17-.44</w:t>
            </w:r>
          </w:p>
        </w:tc>
        <w:tc>
          <w:tcPr>
            <w:tcW w:w="900" w:type="dxa"/>
            <w:tcMar/>
          </w:tcPr>
          <w:p w:rsidR="6F1522E6" w:rsidP="2080931F" w:rsidRDefault="6F1522E6" w14:paraId="60C63207" w14:textId="2E585A65">
            <w:pPr>
              <w:pStyle w:val="Normal"/>
              <w:suppressLineNumbers w:val="0"/>
              <w:bidi w:val="0"/>
              <w:spacing w:before="0" w:beforeAutospacing="off" w:after="0" w:afterAutospacing="off" w:line="259" w:lineRule="auto"/>
              <w:ind w:left="0" w:right="0"/>
              <w:jc w:val="center"/>
            </w:pPr>
            <w:r w:rsidRPr="2080931F" w:rsidR="6F1522E6">
              <w:rPr>
                <w:rFonts w:ascii="Arial" w:hAnsi="Arial" w:cs="Arial"/>
                <w:sz w:val="24"/>
                <w:szCs w:val="24"/>
              </w:rPr>
              <w:t>5</w:t>
            </w:r>
          </w:p>
        </w:tc>
        <w:tc>
          <w:tcPr>
            <w:tcW w:w="1170" w:type="dxa"/>
            <w:tcMar/>
          </w:tcPr>
          <w:p w:rsidR="6F1522E6" w:rsidP="2080931F" w:rsidRDefault="6F1522E6" w14:paraId="4555CE3B" w14:textId="4C8F2874">
            <w:pPr>
              <w:pStyle w:val="Normal"/>
              <w:jc w:val="center"/>
              <w:rPr>
                <w:rFonts w:ascii="Arial" w:hAnsi="Arial" w:cs="Arial"/>
                <w:sz w:val="24"/>
                <w:szCs w:val="24"/>
              </w:rPr>
            </w:pPr>
            <w:r w:rsidRPr="2080931F" w:rsidR="6F1522E6">
              <w:rPr>
                <w:rFonts w:ascii="Arial" w:hAnsi="Arial" w:cs="Arial"/>
                <w:sz w:val="24"/>
                <w:szCs w:val="24"/>
              </w:rPr>
              <w:t>N/A</w:t>
            </w:r>
          </w:p>
        </w:tc>
        <w:tc>
          <w:tcPr>
            <w:tcW w:w="2291" w:type="dxa"/>
            <w:tcMar/>
          </w:tcPr>
          <w:p w:rsidR="6F1522E6" w:rsidP="2080931F" w:rsidRDefault="6F1522E6" w14:paraId="58BFA4BD" w14:textId="09132F13">
            <w:pPr>
              <w:pStyle w:val="Normal"/>
              <w:rPr>
                <w:rFonts w:ascii="Arial" w:hAnsi="Arial" w:cs="Arial"/>
                <w:sz w:val="24"/>
                <w:szCs w:val="24"/>
              </w:rPr>
            </w:pPr>
            <w:r w:rsidRPr="2080931F" w:rsidR="6F1522E6">
              <w:rPr>
                <w:rFonts w:ascii="Arial" w:hAnsi="Arial" w:cs="Arial"/>
                <w:sz w:val="24"/>
                <w:szCs w:val="24"/>
              </w:rPr>
              <w:t xml:space="preserve">Soil </w:t>
            </w:r>
            <w:r w:rsidRPr="2080931F" w:rsidR="6F1522E6">
              <w:rPr>
                <w:rFonts w:ascii="Arial" w:hAnsi="Arial" w:cs="Arial"/>
                <w:sz w:val="24"/>
                <w:szCs w:val="24"/>
              </w:rPr>
              <w:t>runoff</w:t>
            </w:r>
            <w:r w:rsidRPr="2080931F" w:rsidR="775ADE9E">
              <w:rPr>
                <w:rFonts w:ascii="Arial" w:hAnsi="Arial" w:cs="Arial"/>
                <w:sz w:val="24"/>
                <w:szCs w:val="24"/>
              </w:rPr>
              <w:t xml:space="preserve"> </w:t>
            </w:r>
            <w:r w:rsidRPr="2080931F" w:rsidR="42B3A272">
              <w:rPr>
                <w:rFonts w:ascii="Arial" w:hAnsi="Arial" w:cs="Arial"/>
                <w:sz w:val="24"/>
                <w:szCs w:val="24"/>
              </w:rPr>
              <w:t>Flow</w:t>
            </w:r>
          </w:p>
        </w:tc>
      </w:tr>
      <w:tr w:rsidR="2080931F" w:rsidTr="2080931F" w14:paraId="1F777887">
        <w:trPr>
          <w:trHeight w:val="432"/>
        </w:trPr>
        <w:tc>
          <w:tcPr>
            <w:tcW w:w="2245" w:type="dxa"/>
            <w:tcMar/>
          </w:tcPr>
          <w:p w:rsidR="6F1522E6" w:rsidP="2080931F" w:rsidRDefault="6F1522E6" w14:paraId="6FE9E558" w14:textId="7F5ED4C8">
            <w:pPr>
              <w:pStyle w:val="Normal"/>
              <w:rPr>
                <w:rFonts w:ascii="Arial" w:hAnsi="Arial" w:cs="Arial"/>
                <w:sz w:val="24"/>
                <w:szCs w:val="24"/>
              </w:rPr>
            </w:pPr>
            <w:r w:rsidRPr="2080931F" w:rsidR="6F1522E6">
              <w:rPr>
                <w:rFonts w:ascii="Arial" w:hAnsi="Arial" w:cs="Arial"/>
                <w:sz w:val="24"/>
                <w:szCs w:val="24"/>
              </w:rPr>
              <w:t>Zinc</w:t>
            </w:r>
          </w:p>
          <w:p w:rsidR="6F1522E6" w:rsidP="2080931F" w:rsidRDefault="6F1522E6" w14:paraId="737AA344" w14:textId="56E68801">
            <w:pPr>
              <w:pStyle w:val="Normal"/>
              <w:rPr>
                <w:rFonts w:ascii="Arial" w:hAnsi="Arial" w:cs="Arial"/>
                <w:sz w:val="24"/>
                <w:szCs w:val="24"/>
              </w:rPr>
            </w:pPr>
            <w:r w:rsidRPr="2080931F" w:rsidR="6F1522E6">
              <w:rPr>
                <w:rFonts w:ascii="Arial" w:hAnsi="Arial" w:cs="Arial"/>
                <w:sz w:val="24"/>
                <w:szCs w:val="24"/>
              </w:rPr>
              <w:t>(ppm)</w:t>
            </w:r>
          </w:p>
          <w:p w:rsidR="6F1522E6" w:rsidP="2080931F" w:rsidRDefault="6F1522E6" w14:paraId="1485870B" w14:textId="49E3AC6E">
            <w:pPr>
              <w:pStyle w:val="Normal"/>
              <w:rPr>
                <w:rFonts w:ascii="Arial" w:hAnsi="Arial" w:cs="Arial"/>
                <w:sz w:val="24"/>
                <w:szCs w:val="24"/>
              </w:rPr>
            </w:pPr>
            <w:r w:rsidRPr="2080931F" w:rsidR="6F1522E6">
              <w:rPr>
                <w:rFonts w:ascii="Arial" w:hAnsi="Arial" w:cs="Arial"/>
                <w:sz w:val="24"/>
                <w:szCs w:val="24"/>
              </w:rPr>
              <w:t>(Flow-weighted)</w:t>
            </w:r>
          </w:p>
        </w:tc>
        <w:tc>
          <w:tcPr>
            <w:tcW w:w="1440" w:type="dxa"/>
            <w:tcMar/>
          </w:tcPr>
          <w:p w:rsidR="6F1522E6" w:rsidP="2080931F" w:rsidRDefault="6F1522E6" w14:paraId="04382573" w14:textId="6F57A175">
            <w:pPr>
              <w:pStyle w:val="Normal"/>
              <w:jc w:val="center"/>
              <w:rPr>
                <w:rFonts w:ascii="Arial" w:hAnsi="Arial" w:cs="Arial"/>
                <w:sz w:val="24"/>
                <w:szCs w:val="24"/>
              </w:rPr>
            </w:pPr>
            <w:r w:rsidRPr="2080931F" w:rsidR="6F1522E6">
              <w:rPr>
                <w:rFonts w:ascii="Arial" w:hAnsi="Arial" w:cs="Arial"/>
                <w:sz w:val="24"/>
                <w:szCs w:val="24"/>
              </w:rPr>
              <w:t>6-12-2024</w:t>
            </w:r>
          </w:p>
          <w:p w:rsidR="6F1522E6" w:rsidP="2080931F" w:rsidRDefault="6F1522E6" w14:paraId="6C6B5047" w14:textId="446CC997">
            <w:pPr>
              <w:pStyle w:val="Normal"/>
              <w:jc w:val="center"/>
              <w:rPr>
                <w:rFonts w:ascii="Arial" w:hAnsi="Arial" w:cs="Arial"/>
                <w:sz w:val="24"/>
                <w:szCs w:val="24"/>
              </w:rPr>
            </w:pPr>
            <w:r w:rsidRPr="2080931F" w:rsidR="6F1522E6">
              <w:rPr>
                <w:rFonts w:ascii="Arial" w:hAnsi="Arial" w:cs="Arial"/>
                <w:sz w:val="24"/>
                <w:szCs w:val="24"/>
              </w:rPr>
              <w:t>9-4-2024</w:t>
            </w:r>
          </w:p>
        </w:tc>
        <w:tc>
          <w:tcPr>
            <w:tcW w:w="1260" w:type="dxa"/>
            <w:tcMar/>
          </w:tcPr>
          <w:p w:rsidR="4C31C101" w:rsidP="2080931F" w:rsidRDefault="4C31C101" w14:paraId="4D2FDC6E" w14:textId="3A6ADC3B">
            <w:pPr>
              <w:pStyle w:val="Normal"/>
              <w:jc w:val="center"/>
              <w:rPr>
                <w:rFonts w:ascii="Arial" w:hAnsi="Arial" w:cs="Arial"/>
                <w:sz w:val="24"/>
                <w:szCs w:val="24"/>
              </w:rPr>
            </w:pPr>
            <w:r w:rsidRPr="2080931F" w:rsidR="4C31C101">
              <w:rPr>
                <w:rFonts w:ascii="Arial" w:hAnsi="Arial" w:cs="Arial"/>
                <w:sz w:val="24"/>
                <w:szCs w:val="24"/>
              </w:rPr>
              <w:t>180</w:t>
            </w:r>
          </w:p>
        </w:tc>
        <w:tc>
          <w:tcPr>
            <w:tcW w:w="1530" w:type="dxa"/>
            <w:tcMar/>
          </w:tcPr>
          <w:p w:rsidR="4C31C101" w:rsidP="2080931F" w:rsidRDefault="4C31C101" w14:paraId="49078D4A" w14:textId="6D0CD0D5">
            <w:pPr>
              <w:pStyle w:val="Normal"/>
              <w:jc w:val="center"/>
              <w:rPr>
                <w:rFonts w:ascii="Arial" w:hAnsi="Arial" w:cs="Arial"/>
                <w:sz w:val="24"/>
                <w:szCs w:val="24"/>
              </w:rPr>
            </w:pPr>
            <w:r w:rsidRPr="2080931F" w:rsidR="4C31C101">
              <w:rPr>
                <w:rFonts w:ascii="Arial" w:hAnsi="Arial" w:cs="Arial"/>
                <w:sz w:val="24"/>
                <w:szCs w:val="24"/>
              </w:rPr>
              <w:t>ND-360</w:t>
            </w:r>
            <w:r w:rsidRPr="2080931F" w:rsidR="07BCB7E2">
              <w:rPr>
                <w:rFonts w:ascii="Arial" w:hAnsi="Arial" w:cs="Arial"/>
                <w:sz w:val="24"/>
                <w:szCs w:val="24"/>
              </w:rPr>
              <w:t>*</w:t>
            </w:r>
          </w:p>
        </w:tc>
        <w:tc>
          <w:tcPr>
            <w:tcW w:w="900" w:type="dxa"/>
            <w:tcMar/>
          </w:tcPr>
          <w:p w:rsidR="07BCB7E2" w:rsidP="2080931F" w:rsidRDefault="07BCB7E2" w14:paraId="6FD3642D" w14:textId="57AE03FA">
            <w:pPr>
              <w:pStyle w:val="Normal"/>
              <w:spacing w:line="259" w:lineRule="auto"/>
              <w:jc w:val="center"/>
              <w:rPr>
                <w:rFonts w:ascii="Arial" w:hAnsi="Arial" w:cs="Arial"/>
                <w:sz w:val="24"/>
                <w:szCs w:val="24"/>
              </w:rPr>
            </w:pPr>
            <w:r w:rsidRPr="2080931F" w:rsidR="07BCB7E2">
              <w:rPr>
                <w:rFonts w:ascii="Arial" w:hAnsi="Arial" w:cs="Arial"/>
                <w:sz w:val="24"/>
                <w:szCs w:val="24"/>
              </w:rPr>
              <w:t>5</w:t>
            </w:r>
          </w:p>
        </w:tc>
        <w:tc>
          <w:tcPr>
            <w:tcW w:w="1170" w:type="dxa"/>
            <w:tcMar/>
          </w:tcPr>
          <w:p w:rsidR="07BCB7E2" w:rsidP="2080931F" w:rsidRDefault="07BCB7E2" w14:paraId="771ECFC3" w14:textId="4278BC8E">
            <w:pPr>
              <w:pStyle w:val="Normal"/>
              <w:jc w:val="center"/>
              <w:rPr>
                <w:rFonts w:ascii="Arial" w:hAnsi="Arial" w:cs="Arial"/>
                <w:sz w:val="24"/>
                <w:szCs w:val="24"/>
              </w:rPr>
            </w:pPr>
            <w:r w:rsidRPr="2080931F" w:rsidR="07BCB7E2">
              <w:rPr>
                <w:rFonts w:ascii="Arial" w:hAnsi="Arial" w:cs="Arial"/>
                <w:sz w:val="24"/>
                <w:szCs w:val="24"/>
              </w:rPr>
              <w:t>NA</w:t>
            </w:r>
          </w:p>
        </w:tc>
        <w:tc>
          <w:tcPr>
            <w:tcW w:w="2291" w:type="dxa"/>
            <w:tcMar/>
          </w:tcPr>
          <w:p w:rsidR="7B1710B3" w:rsidP="2080931F" w:rsidRDefault="7B1710B3" w14:paraId="1E6AC875" w14:textId="4ACE3F46">
            <w:pPr>
              <w:pStyle w:val="Normal"/>
              <w:rPr>
                <w:rFonts w:ascii="Arial" w:hAnsi="Arial" w:cs="Arial"/>
                <w:sz w:val="24"/>
                <w:szCs w:val="24"/>
              </w:rPr>
            </w:pPr>
            <w:r w:rsidRPr="2080931F" w:rsidR="7B1710B3">
              <w:rPr>
                <w:rFonts w:ascii="Arial" w:hAnsi="Arial" w:cs="Arial"/>
                <w:sz w:val="24"/>
                <w:szCs w:val="24"/>
              </w:rPr>
              <w:t>Runoff/leaching from natural deposits</w:t>
            </w:r>
          </w:p>
          <w:p w:rsidR="2080931F" w:rsidP="2080931F" w:rsidRDefault="2080931F" w14:paraId="078D4A09" w14:textId="31BA9D4B">
            <w:pPr>
              <w:pStyle w:val="Normal"/>
              <w:rPr>
                <w:rFonts w:ascii="Arial" w:hAnsi="Arial" w:cs="Arial"/>
                <w:sz w:val="24"/>
                <w:szCs w:val="24"/>
              </w:rPr>
            </w:pPr>
          </w:p>
        </w:tc>
      </w:tr>
      <w:tr w:rsidR="2080931F" w:rsidTr="2080931F" w14:paraId="7B3B5FF4">
        <w:trPr>
          <w:trHeight w:val="432"/>
        </w:trPr>
        <w:tc>
          <w:tcPr>
            <w:tcW w:w="2245" w:type="dxa"/>
            <w:tcMar/>
          </w:tcPr>
          <w:p w:rsidR="7B1710B3" w:rsidP="2080931F" w:rsidRDefault="7B1710B3" w14:paraId="18C37DB2" w14:textId="6393EBFB">
            <w:pPr>
              <w:pStyle w:val="Normal"/>
              <w:rPr>
                <w:rFonts w:ascii="Arial" w:hAnsi="Arial" w:cs="Arial"/>
                <w:sz w:val="24"/>
                <w:szCs w:val="24"/>
              </w:rPr>
            </w:pPr>
            <w:r w:rsidRPr="2080931F" w:rsidR="7B1710B3">
              <w:rPr>
                <w:rFonts w:ascii="Arial" w:hAnsi="Arial" w:cs="Arial"/>
                <w:sz w:val="24"/>
                <w:szCs w:val="24"/>
              </w:rPr>
              <w:t xml:space="preserve">Aluminum </w:t>
            </w:r>
          </w:p>
          <w:p w:rsidR="7B1710B3" w:rsidP="2080931F" w:rsidRDefault="7B1710B3" w14:paraId="58298DE9" w14:textId="7CFDB0C3">
            <w:pPr>
              <w:pStyle w:val="Normal"/>
              <w:rPr>
                <w:rFonts w:ascii="Arial" w:hAnsi="Arial" w:cs="Arial"/>
                <w:sz w:val="24"/>
                <w:szCs w:val="24"/>
              </w:rPr>
            </w:pPr>
            <w:r w:rsidRPr="2080931F" w:rsidR="7B1710B3">
              <w:rPr>
                <w:rFonts w:ascii="Arial" w:hAnsi="Arial" w:cs="Arial"/>
                <w:sz w:val="24"/>
                <w:szCs w:val="24"/>
              </w:rPr>
              <w:t>(ppb)</w:t>
            </w:r>
          </w:p>
          <w:p w:rsidR="7B1710B3" w:rsidP="2080931F" w:rsidRDefault="7B1710B3" w14:paraId="0FFF73C1" w14:textId="5C6C7959">
            <w:pPr>
              <w:pStyle w:val="Normal"/>
              <w:rPr>
                <w:rFonts w:ascii="Arial" w:hAnsi="Arial" w:cs="Arial"/>
                <w:sz w:val="24"/>
                <w:szCs w:val="24"/>
              </w:rPr>
            </w:pPr>
            <w:r w:rsidRPr="2080931F" w:rsidR="7B1710B3">
              <w:rPr>
                <w:rFonts w:ascii="Arial" w:hAnsi="Arial" w:cs="Arial"/>
                <w:sz w:val="24"/>
                <w:szCs w:val="24"/>
              </w:rPr>
              <w:t>(</w:t>
            </w:r>
            <w:r w:rsidRPr="2080931F" w:rsidR="4B796C8A">
              <w:rPr>
                <w:rFonts w:ascii="Arial" w:hAnsi="Arial" w:cs="Arial"/>
                <w:sz w:val="24"/>
                <w:szCs w:val="24"/>
              </w:rPr>
              <w:t>Flow-weighted)</w:t>
            </w:r>
          </w:p>
        </w:tc>
        <w:tc>
          <w:tcPr>
            <w:tcW w:w="1440" w:type="dxa"/>
            <w:tcMar/>
          </w:tcPr>
          <w:p w:rsidR="4B796C8A" w:rsidP="2080931F" w:rsidRDefault="4B796C8A" w14:paraId="7D5B6C69" w14:textId="64C06A63">
            <w:pPr>
              <w:pStyle w:val="Normal"/>
              <w:jc w:val="center"/>
              <w:rPr>
                <w:rFonts w:ascii="Arial" w:hAnsi="Arial" w:cs="Arial"/>
                <w:sz w:val="24"/>
                <w:szCs w:val="24"/>
              </w:rPr>
            </w:pPr>
            <w:r w:rsidRPr="2080931F" w:rsidR="4B796C8A">
              <w:rPr>
                <w:rFonts w:ascii="Arial" w:hAnsi="Arial" w:cs="Arial"/>
                <w:sz w:val="24"/>
                <w:szCs w:val="24"/>
              </w:rPr>
              <w:t>6-12-2024</w:t>
            </w:r>
          </w:p>
          <w:p w:rsidR="4B796C8A" w:rsidP="2080931F" w:rsidRDefault="4B796C8A" w14:paraId="7488D234" w14:textId="327A0DEA">
            <w:pPr>
              <w:pStyle w:val="Normal"/>
              <w:jc w:val="center"/>
              <w:rPr>
                <w:rFonts w:ascii="Arial" w:hAnsi="Arial" w:cs="Arial"/>
                <w:sz w:val="24"/>
                <w:szCs w:val="24"/>
              </w:rPr>
            </w:pPr>
            <w:r w:rsidRPr="2080931F" w:rsidR="4B796C8A">
              <w:rPr>
                <w:rFonts w:ascii="Arial" w:hAnsi="Arial" w:cs="Arial"/>
                <w:sz w:val="24"/>
                <w:szCs w:val="24"/>
              </w:rPr>
              <w:t>9-4-2024</w:t>
            </w:r>
          </w:p>
        </w:tc>
        <w:tc>
          <w:tcPr>
            <w:tcW w:w="1260" w:type="dxa"/>
            <w:tcMar/>
          </w:tcPr>
          <w:p w:rsidR="5073326D" w:rsidP="2080931F" w:rsidRDefault="5073326D" w14:paraId="0AA1C254" w14:textId="5579D1D8">
            <w:pPr>
              <w:pStyle w:val="Normal"/>
              <w:jc w:val="center"/>
              <w:rPr>
                <w:rFonts w:ascii="Arial" w:hAnsi="Arial" w:cs="Arial"/>
                <w:sz w:val="24"/>
                <w:szCs w:val="24"/>
              </w:rPr>
            </w:pPr>
            <w:r w:rsidRPr="2080931F" w:rsidR="5073326D">
              <w:rPr>
                <w:rFonts w:ascii="Arial" w:hAnsi="Arial" w:cs="Arial"/>
                <w:sz w:val="24"/>
                <w:szCs w:val="24"/>
              </w:rPr>
              <w:t>ND</w:t>
            </w:r>
          </w:p>
          <w:p w:rsidR="2080931F" w:rsidP="2080931F" w:rsidRDefault="2080931F" w14:paraId="4D37F532" w14:textId="33C9CD9A">
            <w:pPr>
              <w:pStyle w:val="Normal"/>
              <w:jc w:val="center"/>
              <w:rPr>
                <w:rFonts w:ascii="Arial" w:hAnsi="Arial" w:cs="Arial"/>
                <w:sz w:val="24"/>
                <w:szCs w:val="24"/>
              </w:rPr>
            </w:pPr>
          </w:p>
        </w:tc>
        <w:tc>
          <w:tcPr>
            <w:tcW w:w="1530" w:type="dxa"/>
            <w:tcMar/>
          </w:tcPr>
          <w:p w:rsidR="5073326D" w:rsidP="2080931F" w:rsidRDefault="5073326D" w14:paraId="3A7A53F8" w14:textId="05DA0A81">
            <w:pPr>
              <w:pStyle w:val="Normal"/>
              <w:jc w:val="center"/>
              <w:rPr>
                <w:rFonts w:ascii="Arial" w:hAnsi="Arial" w:cs="Arial"/>
                <w:sz w:val="24"/>
                <w:szCs w:val="24"/>
              </w:rPr>
            </w:pPr>
            <w:r w:rsidRPr="2080931F" w:rsidR="5073326D">
              <w:rPr>
                <w:rFonts w:ascii="Arial" w:hAnsi="Arial" w:cs="Arial"/>
                <w:sz w:val="24"/>
                <w:szCs w:val="24"/>
              </w:rPr>
              <w:t>ND</w:t>
            </w:r>
          </w:p>
        </w:tc>
        <w:tc>
          <w:tcPr>
            <w:tcW w:w="900" w:type="dxa"/>
            <w:tcMar/>
          </w:tcPr>
          <w:p w:rsidR="5073326D" w:rsidP="2080931F" w:rsidRDefault="5073326D" w14:paraId="43F69E4E" w14:textId="73EFBA8D">
            <w:pPr>
              <w:pStyle w:val="Normal"/>
              <w:spacing w:line="259" w:lineRule="auto"/>
              <w:jc w:val="center"/>
              <w:rPr>
                <w:rFonts w:ascii="Arial" w:hAnsi="Arial" w:cs="Arial"/>
                <w:sz w:val="24"/>
                <w:szCs w:val="24"/>
              </w:rPr>
            </w:pPr>
            <w:r w:rsidRPr="2080931F" w:rsidR="5073326D">
              <w:rPr>
                <w:rFonts w:ascii="Arial" w:hAnsi="Arial" w:cs="Arial"/>
                <w:sz w:val="24"/>
                <w:szCs w:val="24"/>
              </w:rPr>
              <w:t>200</w:t>
            </w:r>
          </w:p>
        </w:tc>
        <w:tc>
          <w:tcPr>
            <w:tcW w:w="1170" w:type="dxa"/>
            <w:tcMar/>
          </w:tcPr>
          <w:p w:rsidR="5073326D" w:rsidP="2080931F" w:rsidRDefault="5073326D" w14:paraId="4BF2E114" w14:textId="14D870D6">
            <w:pPr>
              <w:pStyle w:val="Normal"/>
              <w:jc w:val="center"/>
              <w:rPr>
                <w:rFonts w:ascii="Arial" w:hAnsi="Arial" w:cs="Arial"/>
                <w:sz w:val="24"/>
                <w:szCs w:val="24"/>
              </w:rPr>
            </w:pPr>
            <w:r w:rsidRPr="2080931F" w:rsidR="5073326D">
              <w:rPr>
                <w:rFonts w:ascii="Arial" w:hAnsi="Arial" w:cs="Arial"/>
                <w:sz w:val="24"/>
                <w:szCs w:val="24"/>
              </w:rPr>
              <w:t>N/A</w:t>
            </w:r>
          </w:p>
        </w:tc>
        <w:tc>
          <w:tcPr>
            <w:tcW w:w="2291" w:type="dxa"/>
            <w:tcMar/>
          </w:tcPr>
          <w:p w:rsidR="5073326D" w:rsidP="2080931F" w:rsidRDefault="5073326D" w14:paraId="63E653BF" w14:textId="4913B1CB">
            <w:pPr>
              <w:rPr>
                <w:rFonts w:ascii="Arial" w:hAnsi="Arial" w:cs="Arial"/>
                <w:sz w:val="24"/>
                <w:szCs w:val="24"/>
              </w:rPr>
            </w:pPr>
            <w:r w:rsidRPr="2080931F" w:rsidR="5073326D">
              <w:rPr>
                <w:rFonts w:ascii="Arial" w:hAnsi="Arial" w:cs="Arial"/>
                <w:sz w:val="24"/>
                <w:szCs w:val="24"/>
              </w:rPr>
              <w:t xml:space="preserve">Erosion of natural deposits; residual from surface water treatment </w:t>
            </w:r>
            <w:r w:rsidRPr="2080931F" w:rsidR="5073326D">
              <w:rPr>
                <w:rFonts w:ascii="Arial" w:hAnsi="Arial" w:cs="Arial"/>
                <w:sz w:val="24"/>
                <w:szCs w:val="24"/>
              </w:rPr>
              <w:t>proces</w:t>
            </w:r>
            <w:r w:rsidRPr="2080931F" w:rsidR="7FC117D5">
              <w:rPr>
                <w:rFonts w:ascii="Arial" w:hAnsi="Arial" w:cs="Arial"/>
                <w:sz w:val="24"/>
                <w:szCs w:val="24"/>
              </w:rPr>
              <w:t>s</w:t>
            </w:r>
          </w:p>
        </w:tc>
      </w:tr>
    </w:tbl>
    <w:p w:rsidR="2080931F" w:rsidP="2080931F" w:rsidRDefault="2080931F" w14:paraId="19F92833" w14:textId="21A091AD">
      <w:pPr>
        <w:pStyle w:val="Heading3"/>
        <w:rPr>
          <w:color w:val="auto"/>
        </w:rPr>
      </w:pPr>
    </w:p>
    <w:p w:rsidR="2080931F" w:rsidP="2080931F" w:rsidRDefault="2080931F" w14:paraId="1E316861" w14:textId="3F806CCC">
      <w:pPr>
        <w:pStyle w:val="Heading3"/>
        <w:rPr>
          <w:color w:val="auto"/>
        </w:rPr>
      </w:pPr>
    </w:p>
    <w:p w:rsidR="2080931F" w:rsidP="2080931F" w:rsidRDefault="2080931F" w14:paraId="18E31A11" w14:textId="36097855">
      <w:pPr>
        <w:pStyle w:val="Heading3"/>
        <w:rPr>
          <w:color w:val="auto"/>
        </w:rPr>
      </w:pPr>
    </w:p>
    <w:p w:rsidR="2080931F" w:rsidP="2080931F" w:rsidRDefault="2080931F" w14:paraId="01F33F1E" w14:textId="1BBCAD52">
      <w:pPr>
        <w:pStyle w:val="Heading3"/>
        <w:rPr>
          <w:color w:val="auto"/>
        </w:rPr>
      </w:pPr>
    </w:p>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t>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2080931F" w:rsidR="0020216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2080931F" w:rsidR="0020216E">
        <w:rPr>
          <w:rFonts w:ascii="Arial" w:hAnsi="Arial" w:cs="Arial"/>
          <w:i w:val="1"/>
          <w:iCs w:val="1"/>
          <w:sz w:val="24"/>
          <w:szCs w:val="24"/>
        </w:rPr>
        <w:t>Cryptosporidium</w:t>
      </w:r>
      <w:r w:rsidRPr="2080931F" w:rsidR="0020216E">
        <w:rPr>
          <w:rFonts w:ascii="Arial" w:hAnsi="Arial" w:cs="Arial"/>
          <w:sz w:val="24"/>
          <w:szCs w:val="24"/>
        </w:rPr>
        <w:t xml:space="preserve"> and other microbial contaminants are available from the Safe Drinking Water Hotline (1-800-426-4791).</w:t>
      </w:r>
    </w:p>
    <w:p w:rsidRPr="005162DE" w:rsidR="00A32EB0" w:rsidP="2080931F" w:rsidRDefault="00A32EB0" w14:paraId="1EBCD8A8" w14:textId="21819109">
      <w:pPr>
        <w:spacing w:after="240"/>
        <w:rPr>
          <w:rFonts w:ascii="Arial" w:hAnsi="Arial" w:cs="Arial"/>
          <w:sz w:val="24"/>
          <w:szCs w:val="24"/>
        </w:rPr>
      </w:pPr>
    </w:p>
    <w:bookmarkStart w:name="_Toc58336725" w:id="14"/>
    <w:bookmarkStart w:name="_Hlk58234306" w:id="15"/>
    <w:bookmarkEnd w:id="14"/>
    <w:bookmarkEnd w:id="15"/>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33D0"/>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B8139"/>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123E723"/>
    <w:rsid w:val="034B47AB"/>
    <w:rsid w:val="03C76512"/>
    <w:rsid w:val="03F00CFD"/>
    <w:rsid w:val="04012F44"/>
    <w:rsid w:val="044183D2"/>
    <w:rsid w:val="04B0FB3F"/>
    <w:rsid w:val="04EA1475"/>
    <w:rsid w:val="061B317E"/>
    <w:rsid w:val="062EB5B0"/>
    <w:rsid w:val="067BBCF8"/>
    <w:rsid w:val="07006B43"/>
    <w:rsid w:val="0711E860"/>
    <w:rsid w:val="07BCB7E2"/>
    <w:rsid w:val="08194642"/>
    <w:rsid w:val="082CA1C0"/>
    <w:rsid w:val="08798DD3"/>
    <w:rsid w:val="08AF642C"/>
    <w:rsid w:val="0A5B1DBB"/>
    <w:rsid w:val="0B0787CC"/>
    <w:rsid w:val="0B1574B1"/>
    <w:rsid w:val="0B482F83"/>
    <w:rsid w:val="0B6E8E26"/>
    <w:rsid w:val="0BC0193D"/>
    <w:rsid w:val="0C40C3F7"/>
    <w:rsid w:val="0C48A39B"/>
    <w:rsid w:val="0E54429B"/>
    <w:rsid w:val="0E5AB39C"/>
    <w:rsid w:val="0EF1D825"/>
    <w:rsid w:val="0F11D7B7"/>
    <w:rsid w:val="1021EFE8"/>
    <w:rsid w:val="112A6D10"/>
    <w:rsid w:val="11EE31A5"/>
    <w:rsid w:val="126125B7"/>
    <w:rsid w:val="1272DCC4"/>
    <w:rsid w:val="127CF955"/>
    <w:rsid w:val="128080FC"/>
    <w:rsid w:val="12AA9EF7"/>
    <w:rsid w:val="12F328FC"/>
    <w:rsid w:val="135B3471"/>
    <w:rsid w:val="13644D18"/>
    <w:rsid w:val="1437BF70"/>
    <w:rsid w:val="14CAB323"/>
    <w:rsid w:val="156ABEFF"/>
    <w:rsid w:val="15D55E30"/>
    <w:rsid w:val="163CC534"/>
    <w:rsid w:val="16BA5DF1"/>
    <w:rsid w:val="17A89A02"/>
    <w:rsid w:val="1811FAA8"/>
    <w:rsid w:val="195A1F57"/>
    <w:rsid w:val="19F218A6"/>
    <w:rsid w:val="1BCD19C6"/>
    <w:rsid w:val="1D923C3C"/>
    <w:rsid w:val="1E03BD43"/>
    <w:rsid w:val="1E1E986D"/>
    <w:rsid w:val="1E67E1F8"/>
    <w:rsid w:val="1EB7C55E"/>
    <w:rsid w:val="1F9BFBE9"/>
    <w:rsid w:val="20338CAB"/>
    <w:rsid w:val="203B58B2"/>
    <w:rsid w:val="2080931F"/>
    <w:rsid w:val="21293257"/>
    <w:rsid w:val="214B65B1"/>
    <w:rsid w:val="21967863"/>
    <w:rsid w:val="219AA457"/>
    <w:rsid w:val="21AC5592"/>
    <w:rsid w:val="22D0DE5B"/>
    <w:rsid w:val="232EA999"/>
    <w:rsid w:val="23810712"/>
    <w:rsid w:val="2482EF05"/>
    <w:rsid w:val="253DEFF8"/>
    <w:rsid w:val="267EBC7E"/>
    <w:rsid w:val="26EC4A8E"/>
    <w:rsid w:val="27FDDAAB"/>
    <w:rsid w:val="28ED3D91"/>
    <w:rsid w:val="29A021A5"/>
    <w:rsid w:val="2A57AFCF"/>
    <w:rsid w:val="2A8E9729"/>
    <w:rsid w:val="2B36F3D5"/>
    <w:rsid w:val="2CFE4714"/>
    <w:rsid w:val="2D13324E"/>
    <w:rsid w:val="2DA8D4C2"/>
    <w:rsid w:val="2E3588E4"/>
    <w:rsid w:val="2F7CB4E6"/>
    <w:rsid w:val="2FB49EC1"/>
    <w:rsid w:val="2FF0F55A"/>
    <w:rsid w:val="3074735A"/>
    <w:rsid w:val="309E1E11"/>
    <w:rsid w:val="31844693"/>
    <w:rsid w:val="318E1150"/>
    <w:rsid w:val="31A60097"/>
    <w:rsid w:val="31D01A49"/>
    <w:rsid w:val="31F20F0B"/>
    <w:rsid w:val="3280FC66"/>
    <w:rsid w:val="328BDC19"/>
    <w:rsid w:val="32B006E2"/>
    <w:rsid w:val="33F6A7C6"/>
    <w:rsid w:val="346BE6F9"/>
    <w:rsid w:val="35DB93EC"/>
    <w:rsid w:val="3665B252"/>
    <w:rsid w:val="3737B3BD"/>
    <w:rsid w:val="37828F8E"/>
    <w:rsid w:val="37A3B715"/>
    <w:rsid w:val="384BE7A4"/>
    <w:rsid w:val="384EC112"/>
    <w:rsid w:val="38E2232D"/>
    <w:rsid w:val="3AA98EB8"/>
    <w:rsid w:val="3B30E17F"/>
    <w:rsid w:val="3BFD0B58"/>
    <w:rsid w:val="3C1CDEFB"/>
    <w:rsid w:val="3C7AF5FC"/>
    <w:rsid w:val="3E18B44A"/>
    <w:rsid w:val="3E2BFBF3"/>
    <w:rsid w:val="3EB9B30E"/>
    <w:rsid w:val="3F26AB8D"/>
    <w:rsid w:val="3FA529C6"/>
    <w:rsid w:val="42533D54"/>
    <w:rsid w:val="42B3A272"/>
    <w:rsid w:val="434864F6"/>
    <w:rsid w:val="43BC6CED"/>
    <w:rsid w:val="43DAA2DB"/>
    <w:rsid w:val="452775F4"/>
    <w:rsid w:val="456E7A29"/>
    <w:rsid w:val="474FE5F3"/>
    <w:rsid w:val="477C21E1"/>
    <w:rsid w:val="47835BB4"/>
    <w:rsid w:val="48B90308"/>
    <w:rsid w:val="48F41B1D"/>
    <w:rsid w:val="4901EE60"/>
    <w:rsid w:val="4B21EAD3"/>
    <w:rsid w:val="4B39BFBD"/>
    <w:rsid w:val="4B796C8A"/>
    <w:rsid w:val="4C31C101"/>
    <w:rsid w:val="4C5451AA"/>
    <w:rsid w:val="4C876B27"/>
    <w:rsid w:val="4CF5626E"/>
    <w:rsid w:val="4D04F0B1"/>
    <w:rsid w:val="4D49166F"/>
    <w:rsid w:val="4E41BB8B"/>
    <w:rsid w:val="4ECE2CB1"/>
    <w:rsid w:val="4F046E29"/>
    <w:rsid w:val="4F60ECE3"/>
    <w:rsid w:val="4FB8FBD1"/>
    <w:rsid w:val="5073326D"/>
    <w:rsid w:val="5083E4CC"/>
    <w:rsid w:val="522FE3D2"/>
    <w:rsid w:val="52589D5D"/>
    <w:rsid w:val="529BE527"/>
    <w:rsid w:val="52BCD5E5"/>
    <w:rsid w:val="53A4B4DD"/>
    <w:rsid w:val="54016A75"/>
    <w:rsid w:val="544F1566"/>
    <w:rsid w:val="54713D98"/>
    <w:rsid w:val="54A70281"/>
    <w:rsid w:val="5510E9DD"/>
    <w:rsid w:val="55CE991A"/>
    <w:rsid w:val="577A2C21"/>
    <w:rsid w:val="581E48F7"/>
    <w:rsid w:val="59BBB96D"/>
    <w:rsid w:val="5B30431B"/>
    <w:rsid w:val="5BEB87A1"/>
    <w:rsid w:val="5C40FFFA"/>
    <w:rsid w:val="5D0B90D2"/>
    <w:rsid w:val="5D5E9A98"/>
    <w:rsid w:val="5DE802C4"/>
    <w:rsid w:val="5E0A050C"/>
    <w:rsid w:val="5E7B67D5"/>
    <w:rsid w:val="5F83B806"/>
    <w:rsid w:val="60053879"/>
    <w:rsid w:val="60069D05"/>
    <w:rsid w:val="6054C8C6"/>
    <w:rsid w:val="6071E22A"/>
    <w:rsid w:val="6077FA57"/>
    <w:rsid w:val="619701E5"/>
    <w:rsid w:val="62154BA6"/>
    <w:rsid w:val="62C07A95"/>
    <w:rsid w:val="63A16A92"/>
    <w:rsid w:val="63F9D6E5"/>
    <w:rsid w:val="64A4A17E"/>
    <w:rsid w:val="64B62191"/>
    <w:rsid w:val="64CABFFF"/>
    <w:rsid w:val="65C73067"/>
    <w:rsid w:val="662F13A4"/>
    <w:rsid w:val="66C17D4E"/>
    <w:rsid w:val="685BD42E"/>
    <w:rsid w:val="6A4005E2"/>
    <w:rsid w:val="6A5BF7F0"/>
    <w:rsid w:val="6BB37C14"/>
    <w:rsid w:val="6D34CC1E"/>
    <w:rsid w:val="6D6EE713"/>
    <w:rsid w:val="6EC20777"/>
    <w:rsid w:val="6F1522E6"/>
    <w:rsid w:val="70ABFAFC"/>
    <w:rsid w:val="716B5750"/>
    <w:rsid w:val="716DD2B1"/>
    <w:rsid w:val="719CCD2B"/>
    <w:rsid w:val="723BB7B0"/>
    <w:rsid w:val="72530DEB"/>
    <w:rsid w:val="72E03929"/>
    <w:rsid w:val="73B88860"/>
    <w:rsid w:val="73EF2214"/>
    <w:rsid w:val="749E97D9"/>
    <w:rsid w:val="74E74AD9"/>
    <w:rsid w:val="75D32C65"/>
    <w:rsid w:val="7628AEBB"/>
    <w:rsid w:val="76299F2A"/>
    <w:rsid w:val="76BD0376"/>
    <w:rsid w:val="76D25701"/>
    <w:rsid w:val="775ADE9E"/>
    <w:rsid w:val="7899CBAD"/>
    <w:rsid w:val="796484B0"/>
    <w:rsid w:val="79A5A253"/>
    <w:rsid w:val="7A2AA50D"/>
    <w:rsid w:val="7B1710B3"/>
    <w:rsid w:val="7CB1349F"/>
    <w:rsid w:val="7D1B2C80"/>
    <w:rsid w:val="7D500C30"/>
    <w:rsid w:val="7DB578A7"/>
    <w:rsid w:val="7E0F5E6F"/>
    <w:rsid w:val="7E22AFD2"/>
    <w:rsid w:val="7E6E9FBD"/>
    <w:rsid w:val="7ED183AE"/>
    <w:rsid w:val="7ED8ABE4"/>
    <w:rsid w:val="7FC117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Alberta, Seth T</lastModifiedBy>
  <revision>8</revision>
  <lastPrinted>2022-01-19T18:53:00.0000000Z</lastPrinted>
  <dcterms:created xsi:type="dcterms:W3CDTF">2022-01-19T19:02:00.0000000Z</dcterms:created>
  <dcterms:modified xsi:type="dcterms:W3CDTF">2025-04-03T15:50:47.3292267Z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