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166" w:rsidRPr="001048CA" w:rsidRDefault="00E01AC0" w:rsidP="00607E49">
      <w:pPr>
        <w:widowControl w:val="0"/>
        <w:rPr>
          <w:rFonts w:ascii="Garamond" w:hAnsi="Garamond" w:cs="Arial"/>
          <w:bCs/>
          <w:color w:val="FFFFFF"/>
          <w:sz w:val="48"/>
          <w:szCs w:val="48"/>
          <w:lang w:val="en"/>
        </w:rPr>
      </w:pPr>
      <w:r>
        <w:rPr>
          <w:noProof/>
          <w:color w:val="FFFFFF"/>
        </w:rPr>
        <w:drawing>
          <wp:anchor distT="0" distB="0" distL="114300" distR="114300" simplePos="0" relativeHeight="251658240" behindDoc="1" locked="0" layoutInCell="1" allowOverlap="1">
            <wp:simplePos x="0" y="0"/>
            <wp:positionH relativeFrom="column">
              <wp:align>center</wp:align>
            </wp:positionH>
            <wp:positionV relativeFrom="paragraph">
              <wp:posOffset>0</wp:posOffset>
            </wp:positionV>
            <wp:extent cx="6400800" cy="8618855"/>
            <wp:effectExtent l="0" t="0" r="0" b="0"/>
            <wp:wrapNone/>
            <wp:docPr id="10" name="Picture 10" descr="handsplas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andsplash2"/>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6400800" cy="8618855"/>
                    </a:xfrm>
                    <a:prstGeom prst="rect">
                      <a:avLst/>
                    </a:prstGeom>
                    <a:noFill/>
                  </pic:spPr>
                </pic:pic>
              </a:graphicData>
            </a:graphic>
            <wp14:sizeRelH relativeFrom="page">
              <wp14:pctWidth>0</wp14:pctWidth>
            </wp14:sizeRelH>
            <wp14:sizeRelV relativeFrom="page">
              <wp14:pctHeight>0</wp14:pctHeight>
            </wp14:sizeRelV>
          </wp:anchor>
        </w:drawing>
      </w:r>
    </w:p>
    <w:p w:rsidR="00840F3B" w:rsidRPr="001048CA" w:rsidRDefault="000955D4" w:rsidP="000955D4">
      <w:pPr>
        <w:widowControl w:val="0"/>
        <w:tabs>
          <w:tab w:val="left" w:pos="1800"/>
        </w:tabs>
        <w:rPr>
          <w:rFonts w:ascii="Garamond" w:hAnsi="Garamond" w:cs="Arial"/>
          <w:b/>
          <w:bCs/>
          <w:color w:val="FFFFFF"/>
          <w:sz w:val="48"/>
          <w:szCs w:val="48"/>
          <w:lang w:val="en"/>
        </w:rPr>
      </w:pPr>
      <w:r w:rsidRPr="001048CA">
        <w:rPr>
          <w:rFonts w:ascii="Garamond" w:hAnsi="Garamond" w:cs="Arial"/>
          <w:b/>
          <w:bCs/>
          <w:color w:val="FFFFFF"/>
          <w:sz w:val="48"/>
          <w:szCs w:val="48"/>
          <w:lang w:val="en"/>
        </w:rPr>
        <w:tab/>
      </w:r>
      <w:r w:rsidR="00840F3B" w:rsidRPr="001048CA">
        <w:rPr>
          <w:rFonts w:ascii="Garamond" w:hAnsi="Garamond" w:cs="Arial"/>
          <w:b/>
          <w:bCs/>
          <w:color w:val="FFFFFF"/>
          <w:sz w:val="48"/>
          <w:szCs w:val="48"/>
          <w:lang w:val="en"/>
        </w:rPr>
        <w:t>City of Chowchilla</w:t>
      </w:r>
    </w:p>
    <w:p w:rsidR="00840F3B" w:rsidRPr="001048CA" w:rsidRDefault="00840F3B" w:rsidP="00607E49">
      <w:pPr>
        <w:widowControl w:val="0"/>
        <w:rPr>
          <w:rFonts w:ascii="Garamond" w:hAnsi="Garamond" w:cs="Arial"/>
          <w:bCs/>
          <w:color w:val="FFFFFF"/>
          <w:sz w:val="48"/>
          <w:szCs w:val="48"/>
          <w:lang w:val="en"/>
        </w:rPr>
      </w:pPr>
    </w:p>
    <w:p w:rsidR="000955D4" w:rsidRPr="001048CA" w:rsidRDefault="000955D4" w:rsidP="00607E49">
      <w:pPr>
        <w:widowControl w:val="0"/>
        <w:rPr>
          <w:rFonts w:ascii="Garamond" w:hAnsi="Garamond" w:cs="Arial"/>
          <w:bCs/>
          <w:color w:val="FFFFFF"/>
          <w:sz w:val="48"/>
          <w:szCs w:val="48"/>
          <w:lang w:val="en"/>
        </w:rPr>
      </w:pPr>
    </w:p>
    <w:p w:rsidR="000955D4" w:rsidRPr="001048CA" w:rsidRDefault="000955D4" w:rsidP="00607E49">
      <w:pPr>
        <w:widowControl w:val="0"/>
        <w:rPr>
          <w:rFonts w:ascii="Garamond" w:hAnsi="Garamond" w:cs="Arial"/>
          <w:bCs/>
          <w:color w:val="FFFFFF"/>
          <w:sz w:val="48"/>
          <w:szCs w:val="48"/>
          <w:lang w:val="en"/>
        </w:rPr>
      </w:pPr>
    </w:p>
    <w:p w:rsidR="00B50166" w:rsidRPr="0094175B" w:rsidRDefault="0094175B" w:rsidP="000955D4">
      <w:pPr>
        <w:widowControl w:val="0"/>
        <w:tabs>
          <w:tab w:val="right" w:pos="3240"/>
          <w:tab w:val="right" w:pos="8640"/>
        </w:tabs>
        <w:spacing w:line="1440" w:lineRule="exact"/>
        <w:rPr>
          <w:rFonts w:ascii="Garamond" w:hAnsi="Garamond" w:cs="Arial"/>
          <w:b/>
          <w:bCs/>
          <w:color w:val="FFFFFF"/>
          <w:sz w:val="96"/>
          <w:szCs w:val="96"/>
          <w:lang w:val="en"/>
        </w:rPr>
      </w:pPr>
      <w:r>
        <w:rPr>
          <w:rFonts w:ascii="Garamond" w:hAnsi="Garamond" w:cs="Arial"/>
          <w:b/>
          <w:bCs/>
          <w:i/>
          <w:color w:val="FFFFFF"/>
          <w:sz w:val="48"/>
          <w:szCs w:val="48"/>
          <w:lang w:val="en"/>
        </w:rPr>
        <w:t xml:space="preserve">            </w:t>
      </w:r>
      <w:r w:rsidR="00B50166" w:rsidRPr="001048CA">
        <w:rPr>
          <w:rFonts w:ascii="Garamond" w:hAnsi="Garamond" w:cs="Arial"/>
          <w:b/>
          <w:bCs/>
          <w:i/>
          <w:color w:val="FFFFFF"/>
          <w:sz w:val="48"/>
          <w:szCs w:val="48"/>
          <w:lang w:val="en"/>
        </w:rPr>
        <w:t>Annual</w:t>
      </w:r>
      <w:r>
        <w:rPr>
          <w:rFonts w:ascii="Garamond" w:hAnsi="Garamond" w:cs="Arial"/>
          <w:b/>
          <w:bCs/>
          <w:i/>
          <w:color w:val="FFFFFF"/>
          <w:sz w:val="48"/>
          <w:szCs w:val="48"/>
          <w:lang w:val="en"/>
        </w:rPr>
        <w:t xml:space="preserve">   </w:t>
      </w:r>
      <w:r>
        <w:rPr>
          <w:rFonts w:ascii="Garamond" w:hAnsi="Garamond" w:cs="Arial"/>
          <w:b/>
          <w:bCs/>
          <w:color w:val="FFFFFF"/>
          <w:sz w:val="144"/>
          <w:szCs w:val="144"/>
          <w:lang w:val="en"/>
        </w:rPr>
        <w:tab/>
      </w:r>
      <w:r w:rsidRPr="00C3180E">
        <w:rPr>
          <w:rFonts w:ascii="Garamond" w:hAnsi="Garamond" w:cs="Arial"/>
          <w:b/>
          <w:bCs/>
          <w:color w:val="FFFFFF" w:themeColor="background1"/>
          <w:sz w:val="96"/>
          <w:szCs w:val="96"/>
          <w:highlight w:val="yellow"/>
          <w:lang w:val="en"/>
        </w:rPr>
        <w:t>CONSUMER</w:t>
      </w:r>
    </w:p>
    <w:p w:rsidR="00B50166" w:rsidRPr="0094175B" w:rsidRDefault="0094175B" w:rsidP="000955D4">
      <w:pPr>
        <w:widowControl w:val="0"/>
        <w:tabs>
          <w:tab w:val="right" w:pos="8640"/>
        </w:tabs>
        <w:spacing w:line="1440" w:lineRule="exact"/>
        <w:rPr>
          <w:rFonts w:ascii="Garamond" w:hAnsi="Garamond" w:cs="Arial"/>
          <w:b/>
          <w:bCs/>
          <w:color w:val="FFFFFF"/>
          <w:sz w:val="96"/>
          <w:szCs w:val="96"/>
          <w:lang w:val="en"/>
        </w:rPr>
      </w:pPr>
      <w:r w:rsidRPr="0094175B">
        <w:rPr>
          <w:rFonts w:ascii="Garamond" w:hAnsi="Garamond" w:cs="Arial"/>
          <w:b/>
          <w:bCs/>
          <w:color w:val="FFFFFF"/>
          <w:sz w:val="96"/>
          <w:szCs w:val="96"/>
          <w:lang w:val="en"/>
        </w:rPr>
        <w:tab/>
      </w:r>
      <w:r w:rsidRPr="00C3180E">
        <w:rPr>
          <w:rFonts w:ascii="Garamond" w:hAnsi="Garamond" w:cs="Arial"/>
          <w:b/>
          <w:bCs/>
          <w:color w:val="FFFFFF"/>
          <w:sz w:val="96"/>
          <w:szCs w:val="96"/>
          <w:highlight w:val="yellow"/>
          <w:lang w:val="en"/>
        </w:rPr>
        <w:t>CONFIDENCE</w:t>
      </w:r>
    </w:p>
    <w:p w:rsidR="00840F3B" w:rsidRPr="001048CA" w:rsidRDefault="000955D4" w:rsidP="000955D4">
      <w:pPr>
        <w:widowControl w:val="0"/>
        <w:tabs>
          <w:tab w:val="right" w:pos="8640"/>
        </w:tabs>
        <w:spacing w:line="1440" w:lineRule="exact"/>
        <w:rPr>
          <w:rFonts w:ascii="Garamond" w:hAnsi="Garamond" w:cs="Arial"/>
          <w:b/>
          <w:bCs/>
          <w:color w:val="FFFFFF"/>
          <w:sz w:val="144"/>
          <w:szCs w:val="144"/>
          <w:lang w:val="en"/>
        </w:rPr>
      </w:pPr>
      <w:r w:rsidRPr="0094175B">
        <w:rPr>
          <w:rFonts w:ascii="Garamond" w:hAnsi="Garamond" w:cs="Arial"/>
          <w:b/>
          <w:bCs/>
          <w:color w:val="FFFFFF"/>
          <w:sz w:val="96"/>
          <w:szCs w:val="96"/>
          <w:lang w:val="en"/>
        </w:rPr>
        <w:tab/>
      </w:r>
      <w:r w:rsidR="00840F3B" w:rsidRPr="00C3180E">
        <w:rPr>
          <w:rFonts w:ascii="Garamond" w:hAnsi="Garamond" w:cs="Arial"/>
          <w:b/>
          <w:bCs/>
          <w:color w:val="FFFFFF"/>
          <w:sz w:val="96"/>
          <w:szCs w:val="96"/>
          <w:highlight w:val="yellow"/>
          <w:lang w:val="en"/>
        </w:rPr>
        <w:t>REPORT</w:t>
      </w:r>
    </w:p>
    <w:p w:rsidR="00732D98" w:rsidRPr="004D3C15" w:rsidRDefault="00B50166" w:rsidP="000955D4">
      <w:pPr>
        <w:widowControl w:val="0"/>
        <w:tabs>
          <w:tab w:val="right" w:pos="8640"/>
        </w:tabs>
        <w:rPr>
          <w:rFonts w:ascii="Garamond" w:hAnsi="Garamond" w:cs="Arial"/>
          <w:bCs/>
          <w:i/>
          <w:color w:val="FFFFFF" w:themeColor="background1"/>
          <w:sz w:val="36"/>
          <w:szCs w:val="36"/>
          <w:lang w:val="en"/>
        </w:rPr>
      </w:pPr>
      <w:r w:rsidRPr="001048CA">
        <w:rPr>
          <w:rFonts w:ascii="Garamond" w:hAnsi="Garamond" w:cs="Arial"/>
          <w:bCs/>
          <w:i/>
          <w:color w:val="FFFFFF"/>
          <w:sz w:val="36"/>
          <w:szCs w:val="36"/>
          <w:lang w:val="en"/>
        </w:rPr>
        <w:tab/>
      </w:r>
      <w:r w:rsidR="00840F3B" w:rsidRPr="001048CA">
        <w:rPr>
          <w:rFonts w:ascii="Garamond" w:hAnsi="Garamond" w:cs="Arial"/>
          <w:bCs/>
          <w:i/>
          <w:color w:val="FFFFFF"/>
          <w:sz w:val="36"/>
          <w:szCs w:val="36"/>
          <w:lang w:val="en"/>
        </w:rPr>
        <w:t>Reporting Ye</w:t>
      </w:r>
      <w:r w:rsidR="00840F3B" w:rsidRPr="004D3C15">
        <w:rPr>
          <w:rFonts w:ascii="Garamond" w:hAnsi="Garamond" w:cs="Arial"/>
          <w:bCs/>
          <w:i/>
          <w:color w:val="FFFFFF" w:themeColor="background1"/>
          <w:sz w:val="36"/>
          <w:szCs w:val="36"/>
          <w:lang w:val="en"/>
        </w:rPr>
        <w:t xml:space="preserve">ar </w:t>
      </w:r>
      <w:r w:rsidR="00DD033B">
        <w:rPr>
          <w:rFonts w:ascii="Garamond" w:hAnsi="Garamond" w:cs="Arial"/>
          <w:bCs/>
          <w:i/>
          <w:color w:val="FFFFFF" w:themeColor="background1"/>
          <w:sz w:val="36"/>
          <w:szCs w:val="36"/>
          <w:highlight w:val="yellow"/>
          <w:lang w:val="en"/>
        </w:rPr>
        <w:t>2021</w:t>
      </w:r>
    </w:p>
    <w:p w:rsidR="0046772E" w:rsidRPr="00C646B6" w:rsidRDefault="0046772E" w:rsidP="00C646B6">
      <w:pPr>
        <w:widowControl w:val="0"/>
        <w:rPr>
          <w:rFonts w:ascii="Garamond" w:hAnsi="Garamond" w:cs="Arial"/>
          <w:iCs/>
          <w:color w:val="FFFFFF"/>
          <w:lang w:val="en"/>
        </w:rPr>
      </w:pPr>
    </w:p>
    <w:p w:rsidR="00B50166" w:rsidRPr="00C646B6" w:rsidRDefault="00B50166" w:rsidP="00C646B6">
      <w:pPr>
        <w:widowControl w:val="0"/>
        <w:rPr>
          <w:rFonts w:ascii="Garamond" w:hAnsi="Garamond" w:cs="Arial"/>
          <w:iCs/>
          <w:color w:val="FFFFFF"/>
          <w:lang w:val="en"/>
        </w:rPr>
      </w:pPr>
    </w:p>
    <w:p w:rsidR="00B50166" w:rsidRPr="00C646B6" w:rsidRDefault="00B50166" w:rsidP="00C646B6">
      <w:pPr>
        <w:widowControl w:val="0"/>
        <w:rPr>
          <w:rFonts w:ascii="Garamond" w:hAnsi="Garamond" w:cs="Arial"/>
          <w:iCs/>
          <w:color w:val="FFFFFF"/>
          <w:lang w:val="en"/>
        </w:rPr>
      </w:pPr>
    </w:p>
    <w:p w:rsidR="00B50166" w:rsidRPr="00C646B6" w:rsidRDefault="00B50166" w:rsidP="00C646B6">
      <w:pPr>
        <w:widowControl w:val="0"/>
        <w:rPr>
          <w:rFonts w:ascii="Garamond" w:hAnsi="Garamond" w:cs="Arial"/>
          <w:iCs/>
          <w:color w:val="FFFFFF"/>
          <w:lang w:val="en"/>
        </w:rPr>
      </w:pPr>
    </w:p>
    <w:p w:rsidR="00B50166" w:rsidRPr="00C646B6" w:rsidRDefault="00B50166"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202CCB" w:rsidRPr="00C646B6" w:rsidRDefault="00202CCB"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0955D4" w:rsidRPr="00C646B6" w:rsidRDefault="00E01AC0" w:rsidP="00C646B6">
      <w:pPr>
        <w:widowControl w:val="0"/>
        <w:rPr>
          <w:rFonts w:ascii="Garamond" w:hAnsi="Garamond" w:cs="Arial"/>
          <w:iCs/>
          <w:color w:val="FFFFFF"/>
          <w:lang w:val="en"/>
        </w:rPr>
      </w:pPr>
      <w:r>
        <w:rPr>
          <w:noProof/>
        </w:rPr>
        <w:drawing>
          <wp:anchor distT="0" distB="0" distL="114300" distR="114300" simplePos="0" relativeHeight="251659264" behindDoc="0" locked="0" layoutInCell="1" allowOverlap="1">
            <wp:simplePos x="0" y="0"/>
            <wp:positionH relativeFrom="column">
              <wp:posOffset>5233670</wp:posOffset>
            </wp:positionH>
            <wp:positionV relativeFrom="paragraph">
              <wp:posOffset>16510</wp:posOffset>
            </wp:positionV>
            <wp:extent cx="1167130" cy="1155065"/>
            <wp:effectExtent l="0" t="0" r="0" b="6985"/>
            <wp:wrapNone/>
            <wp:docPr id="12" name="Picture 12" descr="City-Seal-for-pn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ty-Seal-for-png-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7130" cy="1155065"/>
                    </a:xfrm>
                    <a:prstGeom prst="rect">
                      <a:avLst/>
                    </a:prstGeom>
                    <a:noFill/>
                  </pic:spPr>
                </pic:pic>
              </a:graphicData>
            </a:graphic>
            <wp14:sizeRelH relativeFrom="page">
              <wp14:pctWidth>0</wp14:pctWidth>
            </wp14:sizeRelH>
            <wp14:sizeRelV relativeFrom="page">
              <wp14:pctHeight>0</wp14:pctHeight>
            </wp14:sizeRelV>
          </wp:anchor>
        </w:drawing>
      </w:r>
    </w:p>
    <w:p w:rsidR="00C912BA" w:rsidRPr="00C646B6" w:rsidRDefault="00C912BA" w:rsidP="00C646B6">
      <w:pPr>
        <w:widowControl w:val="0"/>
        <w:rPr>
          <w:rFonts w:ascii="Garamond" w:hAnsi="Garamond" w:cs="Arial"/>
          <w:iCs/>
          <w:color w:val="FFFFFF"/>
          <w:lang w:val="en"/>
        </w:rPr>
      </w:pPr>
    </w:p>
    <w:p w:rsidR="00C912BA" w:rsidRPr="00C646B6" w:rsidRDefault="00C912BA" w:rsidP="00C646B6">
      <w:pPr>
        <w:widowControl w:val="0"/>
        <w:rPr>
          <w:rFonts w:ascii="Garamond" w:hAnsi="Garamond" w:cs="Arial"/>
          <w:iCs/>
          <w:color w:val="FFFFFF"/>
          <w:lang w:val="en"/>
        </w:rPr>
      </w:pPr>
    </w:p>
    <w:p w:rsidR="00C912BA" w:rsidRPr="00C646B6" w:rsidRDefault="00C912BA" w:rsidP="00C646B6">
      <w:pPr>
        <w:widowControl w:val="0"/>
        <w:rPr>
          <w:rFonts w:ascii="Garamond" w:hAnsi="Garamond" w:cs="Arial"/>
          <w:iCs/>
          <w:color w:val="FFFFFF"/>
          <w:lang w:val="en"/>
        </w:rPr>
      </w:pPr>
    </w:p>
    <w:p w:rsidR="00C912BA" w:rsidRDefault="00C912BA" w:rsidP="00C646B6">
      <w:pPr>
        <w:widowControl w:val="0"/>
        <w:rPr>
          <w:rFonts w:ascii="Garamond" w:hAnsi="Garamond" w:cs="Arial"/>
          <w:iCs/>
          <w:color w:val="FFFFFF"/>
          <w:lang w:val="en"/>
        </w:rPr>
      </w:pPr>
    </w:p>
    <w:p w:rsidR="003D5D57" w:rsidRDefault="003D5D57" w:rsidP="00C646B6">
      <w:pPr>
        <w:widowControl w:val="0"/>
        <w:rPr>
          <w:rFonts w:ascii="Garamond" w:hAnsi="Garamond" w:cs="Arial"/>
          <w:iCs/>
          <w:color w:val="FFFFFF"/>
          <w:lang w:val="en"/>
        </w:rPr>
      </w:pPr>
    </w:p>
    <w:p w:rsidR="003D5D57" w:rsidRPr="00C646B6" w:rsidRDefault="003D5D57" w:rsidP="00C646B6">
      <w:pPr>
        <w:widowControl w:val="0"/>
        <w:rPr>
          <w:rFonts w:ascii="Garamond" w:hAnsi="Garamond" w:cs="Arial"/>
          <w:iCs/>
          <w:color w:val="FFFFFF"/>
          <w:lang w:val="en"/>
        </w:rPr>
      </w:pPr>
    </w:p>
    <w:p w:rsidR="00B50166" w:rsidRPr="00C646B6" w:rsidRDefault="00B50166" w:rsidP="00C646B6">
      <w:pPr>
        <w:widowControl w:val="0"/>
        <w:rPr>
          <w:rFonts w:ascii="Garamond" w:hAnsi="Garamond" w:cs="Arial"/>
          <w:iCs/>
          <w:color w:val="FFFFFF"/>
          <w:lang w:val="en"/>
        </w:rPr>
      </w:pPr>
    </w:p>
    <w:p w:rsidR="0046772E" w:rsidRPr="00C646B6" w:rsidRDefault="0046772E" w:rsidP="00C646B6">
      <w:pPr>
        <w:pStyle w:val="WaterBody"/>
        <w:spacing w:before="120"/>
        <w:jc w:val="center"/>
        <w:rPr>
          <w:i/>
        </w:rPr>
      </w:pPr>
      <w:r w:rsidRPr="00C646B6">
        <w:rPr>
          <w:i/>
        </w:rPr>
        <w:t xml:space="preserve">This report </w:t>
      </w:r>
      <w:r w:rsidR="0078166F" w:rsidRPr="00C646B6">
        <w:rPr>
          <w:i/>
        </w:rPr>
        <w:t>is</w:t>
      </w:r>
      <w:r w:rsidRPr="00C646B6">
        <w:rPr>
          <w:i/>
        </w:rPr>
        <w:t xml:space="preserve"> available </w:t>
      </w:r>
      <w:r w:rsidR="00202CCB" w:rsidRPr="00C646B6">
        <w:rPr>
          <w:i/>
        </w:rPr>
        <w:t xml:space="preserve">at the </w:t>
      </w:r>
      <w:r w:rsidR="0078166F" w:rsidRPr="00C646B6">
        <w:rPr>
          <w:i/>
        </w:rPr>
        <w:t xml:space="preserve">Chowchilla </w:t>
      </w:r>
      <w:r w:rsidR="00C646B6" w:rsidRPr="00C646B6">
        <w:rPr>
          <w:i/>
        </w:rPr>
        <w:t>Civic Center</w:t>
      </w:r>
      <w:r w:rsidR="00202CCB" w:rsidRPr="00C646B6">
        <w:rPr>
          <w:i/>
        </w:rPr>
        <w:t xml:space="preserve"> and </w:t>
      </w:r>
      <w:r w:rsidRPr="00C646B6">
        <w:rPr>
          <w:i/>
        </w:rPr>
        <w:t xml:space="preserve">on the </w:t>
      </w:r>
      <w:r w:rsidR="00202CCB" w:rsidRPr="00C646B6">
        <w:rPr>
          <w:i/>
        </w:rPr>
        <w:t xml:space="preserve">internet </w:t>
      </w:r>
      <w:r w:rsidRPr="00C646B6">
        <w:rPr>
          <w:i/>
        </w:rPr>
        <w:t xml:space="preserve">at </w:t>
      </w:r>
      <w:r w:rsidR="00202CCB" w:rsidRPr="00C646B6">
        <w:rPr>
          <w:bCs/>
          <w:i/>
        </w:rPr>
        <w:t>www.</w:t>
      </w:r>
      <w:r w:rsidR="009B7AEC">
        <w:rPr>
          <w:bCs/>
          <w:i/>
        </w:rPr>
        <w:t>CityOf</w:t>
      </w:r>
      <w:r w:rsidR="00202CCB" w:rsidRPr="00C646B6">
        <w:rPr>
          <w:bCs/>
          <w:i/>
        </w:rPr>
        <w:t>Chowchilla.</w:t>
      </w:r>
      <w:r w:rsidR="009B7AEC">
        <w:rPr>
          <w:bCs/>
          <w:i/>
        </w:rPr>
        <w:t>org</w:t>
      </w:r>
    </w:p>
    <w:p w:rsidR="00202CCB" w:rsidRPr="00C646B6" w:rsidRDefault="0078166F" w:rsidP="000955D4">
      <w:pPr>
        <w:pStyle w:val="WaterBody"/>
        <w:jc w:val="center"/>
        <w:rPr>
          <w:i/>
        </w:rPr>
      </w:pPr>
      <w:r w:rsidRPr="00C646B6">
        <w:rPr>
          <w:i/>
        </w:rPr>
        <w:t xml:space="preserve">Este </w:t>
      </w:r>
      <w:r w:rsidR="00C646B6" w:rsidRPr="00C646B6">
        <w:rPr>
          <w:i/>
        </w:rPr>
        <w:t>reporte está</w:t>
      </w:r>
      <w:r w:rsidRPr="00C646B6">
        <w:rPr>
          <w:i/>
        </w:rPr>
        <w:t xml:space="preserve"> d</w:t>
      </w:r>
      <w:r w:rsidR="00202CCB" w:rsidRPr="00C646B6">
        <w:rPr>
          <w:i/>
        </w:rPr>
        <w:t>isponible en Español en la oficina de la Ciudad de Chowchilla y por la internet, www.</w:t>
      </w:r>
      <w:r w:rsidR="009B7AEC">
        <w:rPr>
          <w:bCs/>
          <w:i/>
        </w:rPr>
        <w:t>CityOf</w:t>
      </w:r>
      <w:r w:rsidR="009B7AEC" w:rsidRPr="00C646B6">
        <w:rPr>
          <w:bCs/>
          <w:i/>
        </w:rPr>
        <w:t>Chowchilla.</w:t>
      </w:r>
      <w:r w:rsidR="009B7AEC">
        <w:rPr>
          <w:bCs/>
          <w:i/>
        </w:rPr>
        <w:t>org</w:t>
      </w:r>
    </w:p>
    <w:p w:rsidR="00562214" w:rsidRPr="00C646B6" w:rsidRDefault="00562214" w:rsidP="0056695A">
      <w:pPr>
        <w:pStyle w:val="WaterHeading"/>
        <w:rPr>
          <w:i/>
          <w:sz w:val="22"/>
          <w:szCs w:val="22"/>
        </w:rPr>
        <w:sectPr w:rsidR="00562214" w:rsidRPr="00C646B6" w:rsidSect="0056695A">
          <w:pgSz w:w="12240" w:h="15840" w:code="1"/>
          <w:pgMar w:top="720" w:right="720" w:bottom="720" w:left="1008" w:header="720" w:footer="720" w:gutter="0"/>
          <w:cols w:space="720"/>
          <w:titlePg/>
          <w:docGrid w:linePitch="360"/>
        </w:sectPr>
      </w:pPr>
    </w:p>
    <w:p w:rsidR="00C92380" w:rsidRPr="0056695A" w:rsidRDefault="00C92380" w:rsidP="00562214">
      <w:pPr>
        <w:pStyle w:val="WaterHeading"/>
        <w:spacing w:before="0"/>
      </w:pPr>
      <w:r w:rsidRPr="0056695A">
        <w:lastRenderedPageBreak/>
        <w:t>Your Water, Your Report</w:t>
      </w:r>
    </w:p>
    <w:p w:rsidR="00607E49" w:rsidRPr="00F150DD" w:rsidRDefault="00055AF3" w:rsidP="00595742">
      <w:pPr>
        <w:pStyle w:val="WaterBody"/>
      </w:pPr>
      <w:r w:rsidRPr="00F150DD">
        <w:t>The City of Chowchilla</w:t>
      </w:r>
      <w:r w:rsidR="00607E49" w:rsidRPr="00F150DD">
        <w:t xml:space="preserve"> present</w:t>
      </w:r>
      <w:r w:rsidR="00E6202F">
        <w:t>s</w:t>
      </w:r>
      <w:r w:rsidR="009A5EC8">
        <w:t xml:space="preserve"> our annual consumer confidence</w:t>
      </w:r>
      <w:r w:rsidR="00607E49" w:rsidRPr="00F150DD">
        <w:t xml:space="preserve"> report</w:t>
      </w:r>
      <w:r w:rsidR="009A5EC8">
        <w:t xml:space="preserve"> (C.C.R)</w:t>
      </w:r>
      <w:r w:rsidR="00607E49" w:rsidRPr="00F150DD">
        <w:t xml:space="preserve"> required by the California State Department of Health Services that summarizes the water qualit</w:t>
      </w:r>
      <w:r w:rsidR="00A62EB9">
        <w:t>y sampling results fo</w:t>
      </w:r>
      <w:r w:rsidR="0094175B">
        <w:t xml:space="preserve">r </w:t>
      </w:r>
      <w:r w:rsidR="00DD033B">
        <w:rPr>
          <w:highlight w:val="yellow"/>
        </w:rPr>
        <w:t>2021</w:t>
      </w:r>
      <w:r w:rsidR="00607E49" w:rsidRPr="004D3C15">
        <w:t xml:space="preserve"> for all</w:t>
      </w:r>
      <w:r w:rsidR="00607E49" w:rsidRPr="00F150DD">
        <w:t xml:space="preserve"> of our water customers</w:t>
      </w:r>
      <w:r w:rsidR="007F5E08" w:rsidRPr="00F150DD">
        <w:t xml:space="preserve">. </w:t>
      </w:r>
      <w:r w:rsidR="00607E49" w:rsidRPr="00F150DD">
        <w:t xml:space="preserve">We continually strive to enhance our water system delivery infrastructure and we are committed to make improvements to deliver the best quality drinking water to you. </w:t>
      </w:r>
      <w:r w:rsidR="00CE762F" w:rsidRPr="00F150DD">
        <w:t xml:space="preserve">The City spends significant time and expense to ensure you are provided with water that meets (is within drinking water standards) or exceeds (is better than) the standard for drinking water quality. </w:t>
      </w:r>
      <w:r w:rsidR="00607E49" w:rsidRPr="00F150DD">
        <w:t xml:space="preserve">As new challenges to drinking water safety emerge, we remain committed to meeting the goals of source water protection, water conservation and community education. </w:t>
      </w:r>
    </w:p>
    <w:p w:rsidR="00C92380" w:rsidRPr="00890D01" w:rsidRDefault="00C92380" w:rsidP="0056695A">
      <w:pPr>
        <w:pStyle w:val="WaterHeading"/>
      </w:pPr>
      <w:r w:rsidRPr="00890D01">
        <w:t>Questions</w:t>
      </w:r>
      <w:r w:rsidRPr="001F7903">
        <w:t>?</w:t>
      </w:r>
    </w:p>
    <w:p w:rsidR="00C92380" w:rsidRPr="00F150DD" w:rsidRDefault="00C92380" w:rsidP="00595742">
      <w:pPr>
        <w:pStyle w:val="WaterBody"/>
      </w:pPr>
      <w:r w:rsidRPr="00F150DD">
        <w:t>Please remember that we are available to assist you</w:t>
      </w:r>
      <w:r w:rsidR="00B131CC">
        <w:t>.</w:t>
      </w:r>
      <w:r w:rsidRPr="00F150DD">
        <w:t xml:space="preserve"> </w:t>
      </w:r>
      <w:r w:rsidR="00B131CC">
        <w:t>For more</w:t>
      </w:r>
      <w:r w:rsidRPr="00F150DD">
        <w:t xml:space="preserve"> information about this report, or </w:t>
      </w:r>
      <w:r w:rsidR="00B131CC">
        <w:t xml:space="preserve">if you </w:t>
      </w:r>
      <w:r w:rsidRPr="00F150DD">
        <w:t xml:space="preserve">have any questions about your drinking water, please </w:t>
      </w:r>
      <w:r w:rsidR="00B131CC">
        <w:t>contact</w:t>
      </w:r>
      <w:r w:rsidRPr="00F150DD">
        <w:t xml:space="preserve"> the </w:t>
      </w:r>
      <w:r w:rsidR="00B131CC">
        <w:t xml:space="preserve">City of Chowchilla </w:t>
      </w:r>
      <w:r w:rsidRPr="00F150DD">
        <w:t xml:space="preserve">Public Services Department at (559) 665-8615, ext. </w:t>
      </w:r>
      <w:r w:rsidR="001A72D3">
        <w:t>789</w:t>
      </w:r>
      <w:r w:rsidRPr="00F150DD">
        <w:t>. You can also email us at Publ</w:t>
      </w:r>
      <w:r w:rsidR="00E6202F">
        <w:t>icServices@</w:t>
      </w:r>
      <w:r w:rsidR="00BD3AF8">
        <w:t>CityOf</w:t>
      </w:r>
      <w:r w:rsidR="00E6202F">
        <w:t>Chowchilla.</w:t>
      </w:r>
      <w:r w:rsidR="00BD3AF8">
        <w:t>org</w:t>
      </w:r>
      <w:r w:rsidR="00E6202F">
        <w:t>.</w:t>
      </w:r>
    </w:p>
    <w:p w:rsidR="00C92380" w:rsidRPr="00890D01" w:rsidRDefault="00C92380" w:rsidP="0056695A">
      <w:pPr>
        <w:pStyle w:val="WaterHeading"/>
      </w:pPr>
      <w:r w:rsidRPr="00890D01">
        <w:t>Community Participation</w:t>
      </w:r>
    </w:p>
    <w:p w:rsidR="00C92380" w:rsidRPr="00F150DD" w:rsidRDefault="00C92380" w:rsidP="00595742">
      <w:pPr>
        <w:pStyle w:val="WaterBody"/>
      </w:pPr>
      <w:r w:rsidRPr="00F150DD">
        <w:t>The City Council meets the second and fourth Tuesday of the month beginning at 7:00 p.m. at the Chowchilla Civic Center, 130 S. Second Street. The public is welcome and encouraged to attend these meetings.</w:t>
      </w:r>
    </w:p>
    <w:p w:rsidR="00C92380" w:rsidRPr="00890D01" w:rsidRDefault="00C92380" w:rsidP="0056695A">
      <w:pPr>
        <w:pStyle w:val="WaterHeading"/>
      </w:pPr>
      <w:r w:rsidRPr="00890D01">
        <w:t>Important Health Information</w:t>
      </w:r>
    </w:p>
    <w:p w:rsidR="00C92380" w:rsidRPr="00F150DD" w:rsidRDefault="00C92380" w:rsidP="00595742">
      <w:pPr>
        <w:pStyle w:val="WaterBody"/>
      </w:pPr>
      <w:r w:rsidRPr="00F150DD">
        <w:t xml:space="preserve">Some people may be more vulnerable to contaminants in drinking water than the general population. Immune-compromised persons such as persons with cancer undergoing chemotherapy, persons who have undergone organ transplants, people with HIV/AIDS or other immune system disorders, some elderly, and infants can be particularly at risk from infection. These people should seek advice from their health care providers about drinking water. U.S. EPA/CDC (Centers for Disease Control and Prevention) guidelines on appropriate means to lessen the risk of infection by </w:t>
      </w:r>
      <w:r w:rsidRPr="00F150DD">
        <w:rPr>
          <w:i/>
        </w:rPr>
        <w:t>Cryptosporidium</w:t>
      </w:r>
      <w:r w:rsidRPr="00F150DD">
        <w:t xml:space="preserve"> and other microbial contaminants are available from the Safe Drinking Water Hotline at (800) 426-4791 or http</w:t>
      </w:r>
      <w:r w:rsidR="00784FFF">
        <w:t>://water.epa.gov/drink/hotline.</w:t>
      </w:r>
    </w:p>
    <w:p w:rsidR="00C92380" w:rsidRPr="00F150DD" w:rsidRDefault="00C92380" w:rsidP="0056695A">
      <w:pPr>
        <w:pStyle w:val="WaterHeading"/>
      </w:pPr>
      <w:r w:rsidRPr="00F150DD">
        <w:t>Health Effects for Inorganic Contaminants</w:t>
      </w:r>
    </w:p>
    <w:p w:rsidR="00C92380" w:rsidRPr="00F150DD" w:rsidRDefault="00C92380" w:rsidP="00595742">
      <w:pPr>
        <w:pStyle w:val="WaterBody"/>
      </w:pPr>
      <w:r w:rsidRPr="00F150DD">
        <w:t xml:space="preserve">Nitrate in drinking water at levels above 45mg/L is a </w:t>
      </w:r>
      <w:r w:rsidRPr="00F150DD">
        <w:t>health risk for infants or those less than six months of age. Such nitrate levels in drinking water can interfere with the capacity of the infant’s blood to carry oxygen, resulting in serious illness; symptoms include shortness of breath and blueness of the skin. Nitrate levels above 45 mg/L may also affect the ability of the blood to carry oxygen in other individuals, such as pregnant women and those with certain specific enzyme deficiencies. If you are caring for an infant, or if you are pregnant, you should seek advice from your hea</w:t>
      </w:r>
      <w:r w:rsidR="00595742">
        <w:t>l</w:t>
      </w:r>
      <w:r w:rsidRPr="00F150DD">
        <w:t>th care provider.</w:t>
      </w:r>
    </w:p>
    <w:p w:rsidR="00C92380" w:rsidRPr="001F7903" w:rsidRDefault="00C92380" w:rsidP="0056695A">
      <w:pPr>
        <w:pStyle w:val="WaterHeading"/>
      </w:pPr>
      <w:r w:rsidRPr="001F7903">
        <w:t>Constituents That Could Be in Water</w:t>
      </w:r>
    </w:p>
    <w:p w:rsidR="00C92380" w:rsidRPr="00F150DD" w:rsidRDefault="00C92380" w:rsidP="00595742">
      <w:pPr>
        <w:pStyle w:val="WaterBody"/>
      </w:pPr>
      <w:r w:rsidRPr="00F150DD">
        <w:t>The source of drinking water (both tap water and bottled water) includes rivers, lakes, streams, ponds, reservoirs, springs, and wells. As water travels over the surface of the land or through the ground, it dissolves naturally-occurring minerals and in some cases, radioactive material and can pick up substances resulting from the presence of animals or human activity.</w:t>
      </w:r>
    </w:p>
    <w:p w:rsidR="00C92380" w:rsidRPr="00F150DD" w:rsidRDefault="00C92380" w:rsidP="00595742">
      <w:pPr>
        <w:pStyle w:val="WaterBody"/>
      </w:pPr>
      <w:r w:rsidRPr="00F150DD">
        <w:t>In order to ensure that tap water is safe to drink, the U.S. Environmental Pro</w:t>
      </w:r>
      <w:r w:rsidR="00CE28AA">
        <w:t>tection Agency (USEPA) and the SWRCB, Division of Drinking Water</w:t>
      </w:r>
      <w:r w:rsidRPr="00F150DD">
        <w:t xml:space="preserve"> prescribe regulations that limit the amount of certain contaminants in water provided by public water systems. Drinking water, including bottled water, may reasonably be expected to contain at least small amounts of some contaminants. The presence of contaminants does not necessarily indicate that water poses a health risk. More information about contaminants and potential health effects may be obtained by calling the U.S. EPA’s Safe Drinking Water Hotline (800) 426-4791.</w:t>
      </w:r>
    </w:p>
    <w:p w:rsidR="00C92380" w:rsidRPr="00F150DD" w:rsidRDefault="00C92380" w:rsidP="00595742">
      <w:pPr>
        <w:pStyle w:val="WaterBody"/>
      </w:pPr>
      <w:r w:rsidRPr="00F150DD">
        <w:t>Contaminants that could be present in source water include:</w:t>
      </w:r>
    </w:p>
    <w:p w:rsidR="00C92380" w:rsidRPr="00F150DD" w:rsidRDefault="00C92380" w:rsidP="00595742">
      <w:pPr>
        <w:pStyle w:val="WaterBody"/>
      </w:pPr>
      <w:r w:rsidRPr="00F150DD">
        <w:rPr>
          <w:b/>
        </w:rPr>
        <w:t>Microbial Contaminants,</w:t>
      </w:r>
      <w:r w:rsidRPr="00F150DD">
        <w:t xml:space="preserve"> such as viruses and bacteria that may come from sewage treatment plants, septic systems, agricultural livestock operations and wildlife;</w:t>
      </w:r>
    </w:p>
    <w:p w:rsidR="00C92380" w:rsidRPr="00F150DD" w:rsidRDefault="00C92380" w:rsidP="00595742">
      <w:pPr>
        <w:pStyle w:val="WaterBody"/>
      </w:pPr>
      <w:r w:rsidRPr="00F150DD">
        <w:rPr>
          <w:b/>
        </w:rPr>
        <w:t>Inorganic Contaminants,</w:t>
      </w:r>
      <w:r w:rsidRPr="00F150DD">
        <w:t xml:space="preserve"> such as salts and minerals that can be naturally-occurring or result from urban storm water runoff, industrial or domestic wastewater discharges, oil and gas production, mining or farming;</w:t>
      </w:r>
    </w:p>
    <w:p w:rsidR="00C92380" w:rsidRPr="00F150DD" w:rsidRDefault="00C92380" w:rsidP="00595742">
      <w:pPr>
        <w:pStyle w:val="WaterBody"/>
      </w:pPr>
      <w:r w:rsidRPr="00F150DD">
        <w:rPr>
          <w:b/>
        </w:rPr>
        <w:t>Pesticides and Herbicides,</w:t>
      </w:r>
      <w:r w:rsidRPr="00F150DD">
        <w:t xml:space="preserve"> that may come from a variety of sources such as agriculture, urban water runoff, and residential uses;</w:t>
      </w:r>
    </w:p>
    <w:p w:rsidR="00C92380" w:rsidRPr="00F150DD" w:rsidRDefault="00C92380" w:rsidP="00595742">
      <w:pPr>
        <w:pStyle w:val="WaterBody"/>
      </w:pPr>
      <w:r w:rsidRPr="00F150DD">
        <w:rPr>
          <w:b/>
        </w:rPr>
        <w:t>Organic Chemical Contaminants,</w:t>
      </w:r>
      <w:r w:rsidRPr="00F150DD">
        <w:t xml:space="preserve"> including synthetic and volatile organic chemicals that are by-products of industrial processes and petroleum production, and can also come from gas stations, urban storm water runoff, agricultural application and septic systems;</w:t>
      </w:r>
    </w:p>
    <w:p w:rsidR="00C92380" w:rsidRPr="00F150DD" w:rsidRDefault="00C92380" w:rsidP="00595742">
      <w:pPr>
        <w:pStyle w:val="WaterBody"/>
      </w:pPr>
      <w:r w:rsidRPr="00F150DD">
        <w:rPr>
          <w:b/>
        </w:rPr>
        <w:t>Radioactive Contaminants</w:t>
      </w:r>
      <w:r w:rsidRPr="00F150DD">
        <w:t xml:space="preserve"> that can be naturally-occurring or be the result of oil and gas production and mining activities.</w:t>
      </w:r>
    </w:p>
    <w:p w:rsidR="0025360E" w:rsidRPr="00890D01" w:rsidRDefault="0025360E" w:rsidP="00784FFF">
      <w:pPr>
        <w:pStyle w:val="WaterHeading"/>
        <w:spacing w:before="0"/>
      </w:pPr>
      <w:r w:rsidRPr="00890D01">
        <w:lastRenderedPageBreak/>
        <w:t>Well Water Treatment</w:t>
      </w:r>
    </w:p>
    <w:p w:rsidR="0025360E" w:rsidRDefault="0025360E" w:rsidP="00595742">
      <w:pPr>
        <w:pStyle w:val="WaterBody"/>
      </w:pPr>
      <w:r w:rsidRPr="00F150DD">
        <w:t xml:space="preserve">Each well site has a chlorine pump metering chlorine dosage </w:t>
      </w:r>
      <w:r w:rsidR="00784FFF">
        <w:t>placed in</w:t>
      </w:r>
      <w:r w:rsidRPr="00F150DD">
        <w:t>to the distribution system</w:t>
      </w:r>
      <w:r w:rsidR="00784FFF">
        <w:t>,</w:t>
      </w:r>
      <w:r w:rsidR="0094175B">
        <w:t xml:space="preserve"> which is approximately </w:t>
      </w:r>
      <w:r w:rsidR="0094175B" w:rsidRPr="00C3180E">
        <w:rPr>
          <w:highlight w:val="yellow"/>
        </w:rPr>
        <w:t>0.30 – 0.40</w:t>
      </w:r>
      <w:r w:rsidRPr="00F150DD">
        <w:t xml:space="preserve"> parts per million.</w:t>
      </w:r>
    </w:p>
    <w:p w:rsidR="00FE230A" w:rsidRPr="00890D01" w:rsidRDefault="002625DF" w:rsidP="0056695A">
      <w:pPr>
        <w:pStyle w:val="WaterHeading"/>
      </w:pPr>
      <w:r w:rsidRPr="00890D01">
        <w:t>Conserv</w:t>
      </w:r>
      <w:r w:rsidR="00BB4E77" w:rsidRPr="00890D01">
        <w:t>e For Our Future</w:t>
      </w:r>
    </w:p>
    <w:p w:rsidR="00BB4E77" w:rsidRPr="00F150DD" w:rsidRDefault="00BB4E77" w:rsidP="00595742">
      <w:pPr>
        <w:pStyle w:val="WaterBody"/>
      </w:pPr>
      <w:r w:rsidRPr="00F150DD">
        <w:t xml:space="preserve">Be conservative while watering outside; drip irrigation systems are a low-flow way to water landscape areas. Soaker hoses are a less expensive alternative and they work well in narrow areas and odd-shaped beds and gardens to prevent over-spray from sprinklers. Rain shut-off devices that prevent automatic sprinklers from turning on when it rains. </w:t>
      </w:r>
    </w:p>
    <w:p w:rsidR="00BB4E77" w:rsidRPr="00F150DD" w:rsidRDefault="00564EBB" w:rsidP="00595742">
      <w:pPr>
        <w:pStyle w:val="WaterBody"/>
      </w:pPr>
      <w:r w:rsidRPr="00F150DD">
        <w:t>It is</w:t>
      </w:r>
      <w:r w:rsidR="00C92380" w:rsidRPr="00F150DD">
        <w:t xml:space="preserve"> important</w:t>
      </w:r>
      <w:r w:rsidR="00BB4E77" w:rsidRPr="00F150DD">
        <w:t xml:space="preserve"> to </w:t>
      </w:r>
      <w:r w:rsidR="00C92380" w:rsidRPr="00F150DD">
        <w:t>not allow</w:t>
      </w:r>
      <w:r w:rsidR="00BB4E77" w:rsidRPr="00F150DD">
        <w:t xml:space="preserve"> water </w:t>
      </w:r>
      <w:r w:rsidR="00C92380" w:rsidRPr="00F150DD">
        <w:t xml:space="preserve">to </w:t>
      </w:r>
      <w:r w:rsidR="00BB4E77" w:rsidRPr="00F150DD">
        <w:t xml:space="preserve">run-off </w:t>
      </w:r>
      <w:r w:rsidR="00C92380" w:rsidRPr="00F150DD">
        <w:t xml:space="preserve">lawns and </w:t>
      </w:r>
      <w:r w:rsidR="00BB4E77" w:rsidRPr="00F150DD">
        <w:t xml:space="preserve">landscaping or flow </w:t>
      </w:r>
      <w:r w:rsidR="00C92380" w:rsidRPr="00F150DD">
        <w:t>in</w:t>
      </w:r>
      <w:r w:rsidR="00BB4E77" w:rsidRPr="00F150DD">
        <w:t>to the gutters</w:t>
      </w:r>
      <w:r w:rsidR="00C92380" w:rsidRPr="00F150DD">
        <w:t>; plus sidewalks do not need water</w:t>
      </w:r>
      <w:r w:rsidR="00BB4E77" w:rsidRPr="00F150DD">
        <w:t>.</w:t>
      </w:r>
    </w:p>
    <w:p w:rsidR="00FE230A" w:rsidRPr="00F150DD" w:rsidRDefault="00FE230A" w:rsidP="00595742">
      <w:pPr>
        <w:pStyle w:val="WaterBody"/>
      </w:pPr>
      <w:r w:rsidRPr="00F150DD">
        <w:t xml:space="preserve">The </w:t>
      </w:r>
      <w:r w:rsidR="002625DF" w:rsidRPr="00F150DD">
        <w:t xml:space="preserve">Chowchilla City Council passed </w:t>
      </w:r>
      <w:r w:rsidR="00BB2F32" w:rsidRPr="00F150DD">
        <w:rPr>
          <w:bCs/>
        </w:rPr>
        <w:t>r</w:t>
      </w:r>
      <w:r w:rsidRPr="00F150DD">
        <w:rPr>
          <w:bCs/>
        </w:rPr>
        <w:t>esolution</w:t>
      </w:r>
      <w:r w:rsidR="00BB2F32" w:rsidRPr="00F150DD">
        <w:rPr>
          <w:bCs/>
        </w:rPr>
        <w:t>s</w:t>
      </w:r>
      <w:r w:rsidR="00CA6DE1" w:rsidRPr="00F150DD">
        <w:rPr>
          <w:bCs/>
        </w:rPr>
        <w:t xml:space="preserve"> </w:t>
      </w:r>
      <w:r w:rsidR="002625DF" w:rsidRPr="00F150DD">
        <w:t xml:space="preserve">to </w:t>
      </w:r>
      <w:r w:rsidRPr="00F150DD">
        <w:t>modif</w:t>
      </w:r>
      <w:r w:rsidR="002625DF" w:rsidRPr="00F150DD">
        <w:t>y</w:t>
      </w:r>
      <w:r w:rsidRPr="00F150DD">
        <w:t xml:space="preserve"> the </w:t>
      </w:r>
      <w:r w:rsidR="008A559A" w:rsidRPr="00F150DD">
        <w:t xml:space="preserve">City Municipal Code </w:t>
      </w:r>
      <w:r w:rsidR="002625DF" w:rsidRPr="00F150DD">
        <w:rPr>
          <w:bCs/>
        </w:rPr>
        <w:t xml:space="preserve">to </w:t>
      </w:r>
      <w:r w:rsidR="00BB2F32" w:rsidRPr="00F150DD">
        <w:t>conserve water year-</w:t>
      </w:r>
      <w:r w:rsidR="002625DF" w:rsidRPr="00F150DD">
        <w:t>round</w:t>
      </w:r>
      <w:r w:rsidR="00CA6DE1" w:rsidRPr="00F150DD">
        <w:t xml:space="preserve">. </w:t>
      </w:r>
      <w:r w:rsidR="002625DF" w:rsidRPr="00F150DD">
        <w:t>Ev</w:t>
      </w:r>
      <w:r w:rsidRPr="00F150DD">
        <w:t xml:space="preserve">eryone </w:t>
      </w:r>
      <w:r w:rsidR="002625DF" w:rsidRPr="00F150DD">
        <w:t xml:space="preserve">needs </w:t>
      </w:r>
      <w:r w:rsidRPr="00F150DD">
        <w:t>to know what the</w:t>
      </w:r>
      <w:r w:rsidR="002625DF" w:rsidRPr="00F150DD">
        <w:t>se</w:t>
      </w:r>
      <w:r w:rsidRPr="00F150DD">
        <w:t xml:space="preserve"> changes are</w:t>
      </w:r>
      <w:r w:rsidR="007E7D6E" w:rsidRPr="00F150DD">
        <w:t xml:space="preserve"> and how they </w:t>
      </w:r>
      <w:r w:rsidR="002625DF" w:rsidRPr="00F150DD">
        <w:t>directly</w:t>
      </w:r>
      <w:r w:rsidR="007E7D6E" w:rsidRPr="00F150DD">
        <w:t xml:space="preserve"> affect you. </w:t>
      </w:r>
      <w:r w:rsidR="002625DF" w:rsidRPr="00F150DD">
        <w:t>Essentially, the action</w:t>
      </w:r>
      <w:r w:rsidRPr="00F150DD">
        <w:rPr>
          <w:bCs/>
        </w:rPr>
        <w:t xml:space="preserve"> </w:t>
      </w:r>
      <w:r w:rsidRPr="00F150DD">
        <w:t xml:space="preserve">regulates all outdoor use of water during the restricted periods including </w:t>
      </w:r>
      <w:r w:rsidR="00435089" w:rsidRPr="00F150DD">
        <w:t xml:space="preserve">but not </w:t>
      </w:r>
      <w:r w:rsidR="002625DF" w:rsidRPr="00F150DD">
        <w:t xml:space="preserve">limited </w:t>
      </w:r>
      <w:r w:rsidR="00435089" w:rsidRPr="00F150DD">
        <w:t xml:space="preserve">to </w:t>
      </w:r>
      <w:r w:rsidRPr="00F150DD">
        <w:t xml:space="preserve">automated </w:t>
      </w:r>
      <w:r w:rsidR="002625DF" w:rsidRPr="00F150DD">
        <w:t>irrigation</w:t>
      </w:r>
      <w:r w:rsidRPr="00F150DD">
        <w:t xml:space="preserve"> </w:t>
      </w:r>
      <w:r w:rsidR="00004A5C" w:rsidRPr="00F150DD">
        <w:t>systems</w:t>
      </w:r>
      <w:r w:rsidR="002625DF" w:rsidRPr="00F150DD">
        <w:t>, sprinklers, hand-</w:t>
      </w:r>
      <w:r w:rsidRPr="00F150DD">
        <w:t>held hose watering of lawn</w:t>
      </w:r>
      <w:r w:rsidR="002625DF" w:rsidRPr="00F150DD">
        <w:t xml:space="preserve">s, landscape areas and </w:t>
      </w:r>
      <w:r w:rsidRPr="00F150DD">
        <w:t>garden</w:t>
      </w:r>
      <w:r w:rsidR="002625DF" w:rsidRPr="00F150DD">
        <w:t>s</w:t>
      </w:r>
      <w:r w:rsidRPr="00F150DD">
        <w:t xml:space="preserve">, </w:t>
      </w:r>
      <w:r w:rsidR="002625DF" w:rsidRPr="00F150DD">
        <w:t>and the wash</w:t>
      </w:r>
      <w:r w:rsidRPr="00F150DD">
        <w:t xml:space="preserve">ing </w:t>
      </w:r>
      <w:r w:rsidR="002625DF" w:rsidRPr="00F150DD">
        <w:t xml:space="preserve">of driveways and </w:t>
      </w:r>
      <w:r w:rsidRPr="00F150DD">
        <w:t>sidewalk</w:t>
      </w:r>
      <w:r w:rsidR="002625DF" w:rsidRPr="00F150DD">
        <w:t>s</w:t>
      </w:r>
      <w:r w:rsidRPr="00F150DD">
        <w:t xml:space="preserve">.  </w:t>
      </w:r>
    </w:p>
    <w:p w:rsidR="00784FFF" w:rsidRDefault="009F5087" w:rsidP="00784FFF">
      <w:pPr>
        <w:pStyle w:val="WaterBody"/>
      </w:pPr>
      <w:r w:rsidRPr="00F150DD">
        <w:t xml:space="preserve">The </w:t>
      </w:r>
      <w:r w:rsidR="003C5699" w:rsidRPr="00F150DD">
        <w:t>City’s Outdoor Water Use Program</w:t>
      </w:r>
      <w:r w:rsidRPr="00F150DD">
        <w:t xml:space="preserve"> </w:t>
      </w:r>
      <w:r w:rsidR="002F348C" w:rsidRPr="00F150DD">
        <w:t>intend</w:t>
      </w:r>
      <w:r w:rsidR="00BB2F32" w:rsidRPr="00F150DD">
        <w:t>s</w:t>
      </w:r>
      <w:r w:rsidR="002F348C" w:rsidRPr="00F150DD">
        <w:t xml:space="preserve"> to encourage</w:t>
      </w:r>
      <w:r w:rsidRPr="00F150DD">
        <w:t xml:space="preserve"> water conservation. </w:t>
      </w:r>
      <w:r w:rsidR="002F348C" w:rsidRPr="00F150DD">
        <w:t>Watering lawns, gardens, etc., with</w:t>
      </w:r>
      <w:r w:rsidRPr="00F150DD">
        <w:t xml:space="preserve"> automated </w:t>
      </w:r>
      <w:r w:rsidR="002F348C" w:rsidRPr="00F150DD">
        <w:t>irrigation</w:t>
      </w:r>
      <w:r w:rsidRPr="00F150DD">
        <w:t xml:space="preserve"> systems </w:t>
      </w:r>
      <w:r w:rsidR="002F348C" w:rsidRPr="00F150DD">
        <w:t>and sprinklers is the #1</w:t>
      </w:r>
      <w:r w:rsidRPr="00F150DD">
        <w:t xml:space="preserve"> cause of water pressure problems</w:t>
      </w:r>
      <w:r w:rsidR="002F348C" w:rsidRPr="00F150DD">
        <w:t xml:space="preserve"> in the community</w:t>
      </w:r>
      <w:r w:rsidRPr="00F150DD">
        <w:t xml:space="preserve">. </w:t>
      </w:r>
      <w:r w:rsidR="002F348C" w:rsidRPr="00F150DD">
        <w:t xml:space="preserve">Watering schedules are </w:t>
      </w:r>
      <w:r w:rsidR="003C5699" w:rsidRPr="00F150DD">
        <w:t>designed</w:t>
      </w:r>
      <w:r w:rsidR="002F348C" w:rsidRPr="00F150DD">
        <w:t xml:space="preserve"> to help our customers </w:t>
      </w:r>
      <w:r w:rsidR="003C5699" w:rsidRPr="00F150DD">
        <w:t xml:space="preserve">meet the requirements of </w:t>
      </w:r>
      <w:r w:rsidR="002F348C" w:rsidRPr="00F150DD">
        <w:t>the City’s water conservation ordinance. If everyone would comply</w:t>
      </w:r>
      <w:r w:rsidRPr="00F150DD">
        <w:t xml:space="preserve"> with the</w:t>
      </w:r>
      <w:r w:rsidR="002F348C" w:rsidRPr="00F150DD">
        <w:t>ir</w:t>
      </w:r>
      <w:r w:rsidRPr="00F150DD">
        <w:t xml:space="preserve"> watering schedule </w:t>
      </w:r>
      <w:r w:rsidR="003C5699" w:rsidRPr="00F150DD">
        <w:t xml:space="preserve">our water pressure problems would </w:t>
      </w:r>
      <w:r w:rsidR="002F348C" w:rsidRPr="00F150DD">
        <w:t xml:space="preserve">lessen </w:t>
      </w:r>
      <w:r w:rsidRPr="00F150DD">
        <w:t>and</w:t>
      </w:r>
      <w:r w:rsidR="002F348C" w:rsidRPr="00F150DD">
        <w:t xml:space="preserve"> </w:t>
      </w:r>
      <w:r w:rsidR="003C5699" w:rsidRPr="00F150DD">
        <w:t xml:space="preserve">we could </w:t>
      </w:r>
      <w:r w:rsidR="002F348C" w:rsidRPr="00F150DD">
        <w:t>conserve water for our future</w:t>
      </w:r>
      <w:r w:rsidR="003C5699" w:rsidRPr="00F150DD">
        <w:t xml:space="preserve"> needs</w:t>
      </w:r>
      <w:r w:rsidR="002F348C" w:rsidRPr="00F150DD">
        <w:t xml:space="preserve">. </w:t>
      </w:r>
      <w:r w:rsidR="009A4D71" w:rsidRPr="00F150DD">
        <w:t>E</w:t>
      </w:r>
      <w:r w:rsidR="00FE230A" w:rsidRPr="00F150DD">
        <w:t xml:space="preserve">veryone </w:t>
      </w:r>
      <w:r w:rsidR="003C5699" w:rsidRPr="00F150DD">
        <w:t>is asked to help</w:t>
      </w:r>
      <w:r w:rsidR="009A4D71" w:rsidRPr="00F150DD">
        <w:t xml:space="preserve"> and </w:t>
      </w:r>
      <w:r w:rsidR="00FE230A" w:rsidRPr="00F150DD">
        <w:t xml:space="preserve">follow the </w:t>
      </w:r>
      <w:r w:rsidR="003C5699" w:rsidRPr="00F150DD">
        <w:t xml:space="preserve">requirements of the </w:t>
      </w:r>
      <w:r w:rsidR="00FE230A" w:rsidRPr="00F150DD">
        <w:t>Outdoor Water Use Program.</w:t>
      </w:r>
      <w:r w:rsidR="00BB2F32" w:rsidRPr="00F150DD">
        <w:t xml:space="preserve"> The City of Chowchilla can issue Administrative Citations and assess penalty fines for watering viola</w:t>
      </w:r>
      <w:r w:rsidR="009965E4">
        <w:t>tions per City Ordinance #13.04.215</w:t>
      </w:r>
      <w:r w:rsidR="002913C6">
        <w:t>.</w:t>
      </w:r>
    </w:p>
    <w:p w:rsidR="00BB2F32" w:rsidRPr="00F150DD" w:rsidRDefault="00BB2F32" w:rsidP="00784FFF">
      <w:pPr>
        <w:pStyle w:val="WaterBody"/>
      </w:pPr>
      <w:r w:rsidRPr="00F150DD">
        <w:t>The City of Chowchilla’s odd/even schedule allows:</w:t>
      </w:r>
    </w:p>
    <w:p w:rsidR="00BB2F32" w:rsidRPr="00F150DD" w:rsidRDefault="00BB2F32" w:rsidP="00784FFF">
      <w:pPr>
        <w:widowControl w:val="0"/>
        <w:numPr>
          <w:ilvl w:val="0"/>
          <w:numId w:val="15"/>
        </w:numPr>
        <w:ind w:left="360" w:hanging="180"/>
        <w:rPr>
          <w:rFonts w:ascii="Garamond" w:hAnsi="Garamond" w:cs="Arial"/>
          <w:sz w:val="22"/>
          <w:szCs w:val="22"/>
          <w:lang w:val="en"/>
        </w:rPr>
      </w:pPr>
      <w:r w:rsidRPr="00F150DD">
        <w:rPr>
          <w:rFonts w:ascii="Garamond" w:hAnsi="Garamond" w:cs="Arial"/>
          <w:sz w:val="22"/>
          <w:szCs w:val="22"/>
          <w:lang w:val="en"/>
        </w:rPr>
        <w:t>Even number addresse</w:t>
      </w:r>
      <w:r w:rsidR="00A62EB9">
        <w:rPr>
          <w:rFonts w:ascii="Garamond" w:hAnsi="Garamond" w:cs="Arial"/>
          <w:sz w:val="22"/>
          <w:szCs w:val="22"/>
          <w:lang w:val="en"/>
        </w:rPr>
        <w:t xml:space="preserve">s to water on Tuesday </w:t>
      </w:r>
      <w:r w:rsidRPr="00F150DD">
        <w:rPr>
          <w:rFonts w:ascii="Garamond" w:hAnsi="Garamond" w:cs="Arial"/>
          <w:sz w:val="22"/>
          <w:szCs w:val="22"/>
          <w:lang w:val="en"/>
        </w:rPr>
        <w:t>and Saturday;</w:t>
      </w:r>
    </w:p>
    <w:p w:rsidR="00BB2F32" w:rsidRPr="00F150DD" w:rsidRDefault="00BB2F32" w:rsidP="00784FFF">
      <w:pPr>
        <w:widowControl w:val="0"/>
        <w:numPr>
          <w:ilvl w:val="0"/>
          <w:numId w:val="15"/>
        </w:numPr>
        <w:ind w:left="360" w:hanging="180"/>
        <w:rPr>
          <w:rFonts w:ascii="Garamond" w:hAnsi="Garamond" w:cs="Arial"/>
          <w:sz w:val="22"/>
          <w:szCs w:val="22"/>
          <w:lang w:val="en"/>
        </w:rPr>
      </w:pPr>
      <w:r w:rsidRPr="00F150DD">
        <w:rPr>
          <w:rFonts w:ascii="Garamond" w:hAnsi="Garamond" w:cs="Arial"/>
          <w:sz w:val="22"/>
          <w:szCs w:val="22"/>
          <w:lang w:val="en"/>
        </w:rPr>
        <w:t>Odd numbe</w:t>
      </w:r>
      <w:r w:rsidR="00A62EB9">
        <w:rPr>
          <w:rFonts w:ascii="Garamond" w:hAnsi="Garamond" w:cs="Arial"/>
          <w:sz w:val="22"/>
          <w:szCs w:val="22"/>
          <w:lang w:val="en"/>
        </w:rPr>
        <w:t xml:space="preserve">r addresses to water on </w:t>
      </w:r>
      <w:r w:rsidRPr="00F150DD">
        <w:rPr>
          <w:rFonts w:ascii="Garamond" w:hAnsi="Garamond" w:cs="Arial"/>
          <w:sz w:val="22"/>
          <w:szCs w:val="22"/>
          <w:lang w:val="en"/>
        </w:rPr>
        <w:t xml:space="preserve">Wednesday and </w:t>
      </w:r>
      <w:r w:rsidR="00A62EB9">
        <w:rPr>
          <w:rFonts w:ascii="Garamond" w:hAnsi="Garamond" w:cs="Arial"/>
          <w:sz w:val="22"/>
          <w:szCs w:val="22"/>
          <w:lang w:val="en"/>
        </w:rPr>
        <w:t>Sunday</w:t>
      </w:r>
      <w:r w:rsidRPr="00F150DD">
        <w:rPr>
          <w:rFonts w:ascii="Garamond" w:hAnsi="Garamond" w:cs="Arial"/>
          <w:sz w:val="22"/>
          <w:szCs w:val="22"/>
          <w:lang w:val="en"/>
        </w:rPr>
        <w:t>;</w:t>
      </w:r>
    </w:p>
    <w:p w:rsidR="00DC2111" w:rsidRPr="00554BAF" w:rsidRDefault="00F14772" w:rsidP="00F14772">
      <w:pPr>
        <w:widowControl w:val="0"/>
        <w:numPr>
          <w:ilvl w:val="0"/>
          <w:numId w:val="15"/>
        </w:numPr>
        <w:ind w:left="360" w:hanging="180"/>
        <w:rPr>
          <w:rFonts w:ascii="Garamond" w:hAnsi="Garamond" w:cs="Arial"/>
          <w:sz w:val="22"/>
          <w:szCs w:val="22"/>
          <w:lang w:val="en"/>
        </w:rPr>
      </w:pPr>
      <w:r w:rsidRPr="00554BAF">
        <w:rPr>
          <w:rFonts w:ascii="Garamond" w:hAnsi="Garamond" w:cs="Arial"/>
          <w:sz w:val="22"/>
          <w:szCs w:val="22"/>
          <w:lang w:val="en"/>
        </w:rPr>
        <w:t>Schools, parks and landscape medians</w:t>
      </w:r>
      <w:r w:rsidR="00DC2111" w:rsidRPr="00554BAF">
        <w:rPr>
          <w:rFonts w:ascii="Garamond" w:hAnsi="Garamond" w:cs="Arial"/>
          <w:sz w:val="22"/>
          <w:szCs w:val="22"/>
          <w:lang w:val="en"/>
        </w:rPr>
        <w:t xml:space="preserve"> are</w:t>
      </w:r>
      <w:r w:rsidR="00A62EB9" w:rsidRPr="00554BAF">
        <w:rPr>
          <w:rFonts w:ascii="Garamond" w:hAnsi="Garamond" w:cs="Arial"/>
          <w:sz w:val="22"/>
          <w:szCs w:val="22"/>
          <w:lang w:val="en"/>
        </w:rPr>
        <w:t xml:space="preserve"> allowed </w:t>
      </w:r>
      <w:r w:rsidR="00A05CE1" w:rsidRPr="00554BAF">
        <w:rPr>
          <w:rFonts w:ascii="Garamond" w:hAnsi="Garamond" w:cs="Arial"/>
          <w:sz w:val="22"/>
          <w:szCs w:val="22"/>
          <w:lang w:val="en"/>
        </w:rPr>
        <w:t xml:space="preserve">to </w:t>
      </w:r>
      <w:r w:rsidR="00DC2111" w:rsidRPr="00554BAF">
        <w:rPr>
          <w:rFonts w:ascii="Garamond" w:hAnsi="Garamond" w:cs="Arial"/>
          <w:sz w:val="22"/>
          <w:szCs w:val="22"/>
          <w:lang w:val="en"/>
        </w:rPr>
        <w:t xml:space="preserve">water on Monday </w:t>
      </w:r>
      <w:r w:rsidRPr="00554BAF">
        <w:rPr>
          <w:rFonts w:ascii="Garamond" w:hAnsi="Garamond" w:cs="Arial"/>
          <w:sz w:val="22"/>
          <w:szCs w:val="22"/>
          <w:lang w:val="en"/>
        </w:rPr>
        <w:t>and Friday;</w:t>
      </w:r>
      <w:r w:rsidR="00DC2111" w:rsidRPr="00554BAF">
        <w:rPr>
          <w:rFonts w:ascii="Garamond" w:hAnsi="Garamond" w:cs="Arial"/>
          <w:sz w:val="22"/>
          <w:szCs w:val="22"/>
          <w:lang w:val="en"/>
        </w:rPr>
        <w:t xml:space="preserve"> </w:t>
      </w:r>
    </w:p>
    <w:p w:rsidR="00BB2F32" w:rsidRPr="00F14772" w:rsidRDefault="00DC2111" w:rsidP="00784FFF">
      <w:pPr>
        <w:widowControl w:val="0"/>
        <w:numPr>
          <w:ilvl w:val="0"/>
          <w:numId w:val="15"/>
        </w:numPr>
        <w:ind w:left="360" w:hanging="180"/>
        <w:rPr>
          <w:rFonts w:ascii="Garamond" w:hAnsi="Garamond" w:cs="Arial"/>
          <w:sz w:val="22"/>
          <w:szCs w:val="22"/>
          <w:lang w:val="en"/>
        </w:rPr>
      </w:pPr>
      <w:r w:rsidRPr="00F14772">
        <w:rPr>
          <w:rFonts w:ascii="Garamond" w:hAnsi="Garamond" w:cs="Arial"/>
          <w:sz w:val="22"/>
          <w:szCs w:val="22"/>
          <w:lang w:val="en"/>
        </w:rPr>
        <w:t>NO WATERING</w:t>
      </w:r>
      <w:r w:rsidR="00F70262" w:rsidRPr="00F14772">
        <w:rPr>
          <w:rFonts w:ascii="Garamond" w:hAnsi="Garamond" w:cs="Arial"/>
          <w:sz w:val="22"/>
          <w:szCs w:val="22"/>
          <w:lang w:val="en"/>
        </w:rPr>
        <w:t xml:space="preserve"> </w:t>
      </w:r>
      <w:r w:rsidR="00F70262">
        <w:rPr>
          <w:rFonts w:ascii="Garamond" w:hAnsi="Garamond" w:cs="Arial"/>
          <w:sz w:val="22"/>
          <w:szCs w:val="22"/>
          <w:lang w:val="en"/>
        </w:rPr>
        <w:t>ALLOWED on</w:t>
      </w:r>
      <w:r w:rsidRPr="00F14772">
        <w:rPr>
          <w:rFonts w:ascii="Garamond" w:hAnsi="Garamond" w:cs="Arial"/>
          <w:sz w:val="22"/>
          <w:szCs w:val="22"/>
          <w:lang w:val="en"/>
        </w:rPr>
        <w:t xml:space="preserve"> Thursday</w:t>
      </w:r>
      <w:r w:rsidR="00F14772" w:rsidRPr="00F14772">
        <w:rPr>
          <w:rFonts w:ascii="Garamond" w:hAnsi="Garamond" w:cs="Arial"/>
          <w:sz w:val="22"/>
          <w:szCs w:val="22"/>
          <w:lang w:val="en"/>
        </w:rPr>
        <w:t>:</w:t>
      </w:r>
    </w:p>
    <w:p w:rsidR="00784FFF" w:rsidRPr="00784FFF" w:rsidRDefault="00BB2F32" w:rsidP="00784FFF">
      <w:pPr>
        <w:widowControl w:val="0"/>
        <w:numPr>
          <w:ilvl w:val="0"/>
          <w:numId w:val="15"/>
        </w:numPr>
        <w:spacing w:after="120"/>
        <w:ind w:left="360" w:hanging="180"/>
        <w:rPr>
          <w:rFonts w:ascii="Garamond" w:hAnsi="Garamond" w:cs="Arial"/>
          <w:sz w:val="22"/>
          <w:szCs w:val="22"/>
          <w:lang w:val="en"/>
        </w:rPr>
      </w:pPr>
      <w:r w:rsidRPr="00F14772">
        <w:rPr>
          <w:rFonts w:ascii="Garamond" w:hAnsi="Garamond" w:cs="Arial"/>
          <w:sz w:val="22"/>
          <w:szCs w:val="22"/>
          <w:lang w:val="en"/>
        </w:rPr>
        <w:t>No mid-day watering</w:t>
      </w:r>
      <w:r w:rsidRPr="00F150DD">
        <w:rPr>
          <w:rFonts w:ascii="Garamond" w:hAnsi="Garamond" w:cs="Arial"/>
          <w:sz w:val="22"/>
          <w:szCs w:val="22"/>
          <w:lang w:val="en"/>
        </w:rPr>
        <w:t xml:space="preserve"> is allowed between</w:t>
      </w:r>
      <w:r w:rsidR="00784FFF">
        <w:rPr>
          <w:rFonts w:ascii="Garamond" w:hAnsi="Garamond" w:cs="Arial"/>
          <w:sz w:val="22"/>
          <w:szCs w:val="22"/>
          <w:lang w:val="en"/>
        </w:rPr>
        <w:t xml:space="preserve"> the times of</w:t>
      </w:r>
      <w:r w:rsidR="00A62EB9">
        <w:rPr>
          <w:rFonts w:ascii="Garamond" w:hAnsi="Garamond" w:cs="Arial"/>
          <w:sz w:val="22"/>
          <w:szCs w:val="22"/>
          <w:lang w:val="en"/>
        </w:rPr>
        <w:t xml:space="preserve"> 10</w:t>
      </w:r>
      <w:r w:rsidR="00B10D0B">
        <w:rPr>
          <w:rFonts w:ascii="Garamond" w:hAnsi="Garamond" w:cs="Arial"/>
          <w:sz w:val="22"/>
          <w:szCs w:val="22"/>
          <w:lang w:val="en"/>
        </w:rPr>
        <w:t xml:space="preserve"> a</w:t>
      </w:r>
      <w:r w:rsidRPr="00F150DD">
        <w:rPr>
          <w:rFonts w:ascii="Garamond" w:hAnsi="Garamond" w:cs="Arial"/>
          <w:sz w:val="22"/>
          <w:szCs w:val="22"/>
          <w:lang w:val="en"/>
        </w:rPr>
        <w:t>m</w:t>
      </w:r>
      <w:r w:rsidR="00A62EB9">
        <w:rPr>
          <w:rFonts w:ascii="Garamond" w:hAnsi="Garamond" w:cs="Arial"/>
          <w:sz w:val="22"/>
          <w:szCs w:val="22"/>
          <w:lang w:val="en"/>
        </w:rPr>
        <w:t xml:space="preserve"> and 7</w:t>
      </w:r>
      <w:r w:rsidR="00B10D0B">
        <w:rPr>
          <w:rFonts w:ascii="Garamond" w:hAnsi="Garamond" w:cs="Arial"/>
          <w:sz w:val="22"/>
          <w:szCs w:val="22"/>
          <w:lang w:val="en"/>
        </w:rPr>
        <w:t xml:space="preserve"> pm.</w:t>
      </w:r>
    </w:p>
    <w:p w:rsidR="00F27D11" w:rsidRPr="00890D01" w:rsidRDefault="00784FFF" w:rsidP="00784FFF">
      <w:pPr>
        <w:pStyle w:val="WaterHeading"/>
        <w:spacing w:before="0"/>
      </w:pPr>
      <w:r>
        <w:br w:type="column"/>
      </w:r>
      <w:r w:rsidR="00E878B2" w:rsidRPr="00890D01">
        <w:t>Source Water Assessment</w:t>
      </w:r>
    </w:p>
    <w:p w:rsidR="00F27D11" w:rsidRPr="00F150DD" w:rsidRDefault="00F27D11" w:rsidP="00595742">
      <w:pPr>
        <w:pStyle w:val="WaterBody"/>
      </w:pPr>
      <w:r w:rsidRPr="00F150DD">
        <w:t>In accordance with the State</w:t>
      </w:r>
      <w:r w:rsidR="00512195" w:rsidRPr="00F150DD">
        <w:t xml:space="preserve"> of California</w:t>
      </w:r>
      <w:r w:rsidRPr="00F150DD">
        <w:t xml:space="preserve"> Drinking Water Source Assessment and Protection (DWSAP)</w:t>
      </w:r>
      <w:r w:rsidR="00EF0F41" w:rsidRPr="00F150DD">
        <w:t xml:space="preserve"> </w:t>
      </w:r>
      <w:r w:rsidRPr="00F150DD">
        <w:t>Program, a source water assessment was conducted for the Chowchilla Municipal Water Division water system in May of 2002 and updated in 2003.</w:t>
      </w:r>
      <w:r w:rsidR="00512195" w:rsidRPr="00F150DD">
        <w:t xml:space="preserve"> The sources </w:t>
      </w:r>
      <w:r w:rsidRPr="00F150DD">
        <w:rPr>
          <w:bCs/>
        </w:rPr>
        <w:t xml:space="preserve">considered vulnerable </w:t>
      </w:r>
      <w:r w:rsidR="00512195" w:rsidRPr="00F150DD">
        <w:rPr>
          <w:bCs/>
        </w:rPr>
        <w:t>from</w:t>
      </w:r>
      <w:r w:rsidRPr="00F150DD">
        <w:rPr>
          <w:bCs/>
        </w:rPr>
        <w:t xml:space="preserve"> the following activities </w:t>
      </w:r>
      <w:r w:rsidR="0046772E" w:rsidRPr="00F150DD">
        <w:rPr>
          <w:bCs/>
        </w:rPr>
        <w:t>associated</w:t>
      </w:r>
      <w:r w:rsidRPr="00F150DD">
        <w:rPr>
          <w:bCs/>
        </w:rPr>
        <w:t xml:space="preserve"> with contaminan</w:t>
      </w:r>
      <w:r w:rsidR="0046772E" w:rsidRPr="00F150DD">
        <w:rPr>
          <w:bCs/>
        </w:rPr>
        <w:t xml:space="preserve">ts detected in the water supply include: </w:t>
      </w:r>
      <w:r w:rsidR="0046772E" w:rsidRPr="00F150DD">
        <w:t>a</w:t>
      </w:r>
      <w:r w:rsidRPr="00F150DD">
        <w:t>partments</w:t>
      </w:r>
      <w:r w:rsidR="0046772E" w:rsidRPr="00F150DD">
        <w:t>, c</w:t>
      </w:r>
      <w:r w:rsidRPr="00F150DD">
        <w:t xml:space="preserve">ondominiums, </w:t>
      </w:r>
      <w:r w:rsidR="0046772E" w:rsidRPr="00F150DD">
        <w:t>high-density h</w:t>
      </w:r>
      <w:r w:rsidRPr="00F150DD">
        <w:t xml:space="preserve">ousing, </w:t>
      </w:r>
      <w:r w:rsidR="0046772E" w:rsidRPr="00F150DD">
        <w:t>p</w:t>
      </w:r>
      <w:r w:rsidRPr="00F150DD">
        <w:t xml:space="preserve">arks, </w:t>
      </w:r>
      <w:r w:rsidR="0046772E" w:rsidRPr="00F150DD">
        <w:t>u</w:t>
      </w:r>
      <w:r w:rsidRPr="00F150DD">
        <w:t xml:space="preserve">tility </w:t>
      </w:r>
      <w:r w:rsidR="0046772E" w:rsidRPr="00F150DD">
        <w:t>s</w:t>
      </w:r>
      <w:r w:rsidRPr="00F150DD">
        <w:t xml:space="preserve">tations-maintenance areas, </w:t>
      </w:r>
      <w:r w:rsidR="0046772E" w:rsidRPr="00F150DD">
        <w:t>r</w:t>
      </w:r>
      <w:r w:rsidRPr="00F150DD">
        <w:t xml:space="preserve">ecreational </w:t>
      </w:r>
      <w:r w:rsidR="0046772E" w:rsidRPr="00F150DD">
        <w:t>a</w:t>
      </w:r>
      <w:r w:rsidRPr="00F150DD">
        <w:t>reas</w:t>
      </w:r>
      <w:r w:rsidR="0046772E" w:rsidRPr="00F150DD">
        <w:t>-</w:t>
      </w:r>
      <w:r w:rsidRPr="00F150DD">
        <w:t>surface water source.</w:t>
      </w:r>
      <w:r w:rsidR="0046772E" w:rsidRPr="00F150DD">
        <w:t xml:space="preserve"> </w:t>
      </w:r>
      <w:r w:rsidRPr="00F150DD">
        <w:rPr>
          <w:bCs/>
        </w:rPr>
        <w:t xml:space="preserve">Sources considered vulnerable to the following activities </w:t>
      </w:r>
      <w:r w:rsidR="0046772E" w:rsidRPr="00F150DD">
        <w:rPr>
          <w:bCs/>
        </w:rPr>
        <w:t>not associated</w:t>
      </w:r>
      <w:r w:rsidRPr="00F150DD">
        <w:rPr>
          <w:bCs/>
        </w:rPr>
        <w:t xml:space="preserve"> with any detected contaminants</w:t>
      </w:r>
      <w:r w:rsidR="0046772E" w:rsidRPr="00F150DD">
        <w:rPr>
          <w:bCs/>
        </w:rPr>
        <w:t xml:space="preserve"> in the water supply include</w:t>
      </w:r>
      <w:r w:rsidRPr="00F150DD">
        <w:rPr>
          <w:bCs/>
        </w:rPr>
        <w:t>:</w:t>
      </w:r>
      <w:r w:rsidR="0046772E" w:rsidRPr="00F150DD">
        <w:rPr>
          <w:bCs/>
        </w:rPr>
        <w:t xml:space="preserve"> a</w:t>
      </w:r>
      <w:r w:rsidRPr="00F150DD">
        <w:t>utomobile</w:t>
      </w:r>
      <w:r w:rsidR="0046772E" w:rsidRPr="00F150DD">
        <w:t xml:space="preserve"> </w:t>
      </w:r>
      <w:r w:rsidRPr="00F150DD">
        <w:t xml:space="preserve">gas stations, </w:t>
      </w:r>
      <w:r w:rsidR="0046772E" w:rsidRPr="00F150DD">
        <w:t>h</w:t>
      </w:r>
      <w:r w:rsidRPr="00F150DD">
        <w:t xml:space="preserve">istoric gas stations, </w:t>
      </w:r>
      <w:r w:rsidR="0046772E" w:rsidRPr="00F150DD">
        <w:t>machine shops, s</w:t>
      </w:r>
      <w:r w:rsidRPr="00F150DD">
        <w:t>ewer collection systems.</w:t>
      </w:r>
    </w:p>
    <w:p w:rsidR="0030434D" w:rsidRPr="00890D01" w:rsidRDefault="0030434D" w:rsidP="0056695A">
      <w:pPr>
        <w:pStyle w:val="WaterHeading"/>
      </w:pPr>
      <w:r w:rsidRPr="00890D01">
        <w:t>Definitions</w:t>
      </w:r>
    </w:p>
    <w:p w:rsidR="0030434D" w:rsidRPr="00754443" w:rsidRDefault="0030434D" w:rsidP="00595742">
      <w:pPr>
        <w:pStyle w:val="WaterBody"/>
      </w:pPr>
      <w:r w:rsidRPr="00754443">
        <w:rPr>
          <w:bCs/>
        </w:rPr>
        <w:t>MCL (Maximum Contaminant Level):</w:t>
      </w:r>
      <w:r w:rsidRPr="00754443">
        <w:t xml:space="preserve"> The highest level of a contaminant that is allowed in drinking water. Primary MCLs are set as close to the PGHs (or MCLGs) as is economically and technologically feasible. Secondary MCLs are set to protect the odor, taste and appearance of drinking water.</w:t>
      </w:r>
    </w:p>
    <w:p w:rsidR="0030434D" w:rsidRPr="00754443" w:rsidRDefault="0030434D" w:rsidP="00595742">
      <w:pPr>
        <w:pStyle w:val="WaterBody"/>
      </w:pPr>
      <w:r w:rsidRPr="00754443">
        <w:rPr>
          <w:bCs/>
        </w:rPr>
        <w:t xml:space="preserve">MCLG (Maximum Contaminant Level Goal): </w:t>
      </w:r>
      <w:r w:rsidRPr="00754443">
        <w:t>The level of a contaminant in drinking water below which there is no known or expected risk to health. MCLGs are set by the U.S. EPA.</w:t>
      </w:r>
    </w:p>
    <w:p w:rsidR="0030434D" w:rsidRPr="00754443" w:rsidRDefault="0030434D" w:rsidP="00595742">
      <w:pPr>
        <w:pStyle w:val="WaterBody"/>
      </w:pPr>
      <w:r w:rsidRPr="00754443">
        <w:rPr>
          <w:bCs/>
        </w:rPr>
        <w:t xml:space="preserve">PDWS (Primary Drinking Water Standard): </w:t>
      </w:r>
      <w:r w:rsidRPr="00754443">
        <w:t>MCLs for contaminants that affect health, along with their monitoring and reporting requirements and water treatment requirements.</w:t>
      </w:r>
    </w:p>
    <w:p w:rsidR="0030434D" w:rsidRPr="00754443" w:rsidRDefault="0030434D" w:rsidP="00595742">
      <w:pPr>
        <w:pStyle w:val="WaterBody"/>
      </w:pPr>
      <w:r w:rsidRPr="00754443">
        <w:rPr>
          <w:bCs/>
        </w:rPr>
        <w:t xml:space="preserve">PHG (Public Health Goal): </w:t>
      </w:r>
      <w:r w:rsidRPr="00754443">
        <w:t>The level of a contaminant in drinking water below which there is no known or expected risk to health. PHGs are set by the California E</w:t>
      </w:r>
      <w:r w:rsidR="00E6202F" w:rsidRPr="00754443">
        <w:t xml:space="preserve">nvironmental </w:t>
      </w:r>
      <w:r w:rsidRPr="00754443">
        <w:t>P</w:t>
      </w:r>
      <w:r w:rsidR="00E6202F" w:rsidRPr="00754443">
        <w:t xml:space="preserve">rotection </w:t>
      </w:r>
      <w:r w:rsidRPr="00754443">
        <w:t>A</w:t>
      </w:r>
      <w:r w:rsidR="00E6202F" w:rsidRPr="00754443">
        <w:t>gency</w:t>
      </w:r>
      <w:r w:rsidRPr="00754443">
        <w:t>.</w:t>
      </w:r>
    </w:p>
    <w:p w:rsidR="006B11B6" w:rsidRPr="00F150DD" w:rsidRDefault="006B11B6" w:rsidP="006B11B6">
      <w:pPr>
        <w:pStyle w:val="WaterHeading"/>
      </w:pPr>
      <w:r w:rsidRPr="00F150DD">
        <w:t>Vulnerability</w:t>
      </w:r>
    </w:p>
    <w:p w:rsidR="00F91DA0" w:rsidRPr="004F63F6" w:rsidRDefault="007812BB" w:rsidP="006B11B6">
      <w:pPr>
        <w:pStyle w:val="WaterBody"/>
      </w:pPr>
      <w:r w:rsidRPr="00C3180E">
        <w:rPr>
          <w:highlight w:val="yellow"/>
        </w:rPr>
        <w:t xml:space="preserve">While </w:t>
      </w:r>
      <w:r w:rsidR="0011146D">
        <w:rPr>
          <w:highlight w:val="yellow"/>
        </w:rPr>
        <w:t xml:space="preserve">quarterly </w:t>
      </w:r>
      <w:r w:rsidRPr="00C3180E">
        <w:rPr>
          <w:highlight w:val="yellow"/>
        </w:rPr>
        <w:t>s</w:t>
      </w:r>
      <w:r w:rsidR="00084A30">
        <w:rPr>
          <w:highlight w:val="yellow"/>
        </w:rPr>
        <w:t>ampling well #10 in 2021</w:t>
      </w:r>
      <w:r w:rsidRPr="00C3180E">
        <w:rPr>
          <w:highlight w:val="yellow"/>
        </w:rPr>
        <w:t xml:space="preserve"> the </w:t>
      </w:r>
      <w:r w:rsidR="0011146D">
        <w:rPr>
          <w:highlight w:val="yellow"/>
        </w:rPr>
        <w:t xml:space="preserve">average </w:t>
      </w:r>
      <w:r w:rsidR="00D84E49" w:rsidRPr="00C3180E">
        <w:rPr>
          <w:highlight w:val="yellow"/>
        </w:rPr>
        <w:t>N</w:t>
      </w:r>
      <w:r w:rsidR="00FC4A1B" w:rsidRPr="00C3180E">
        <w:rPr>
          <w:highlight w:val="yellow"/>
        </w:rPr>
        <w:t>itrate level res</w:t>
      </w:r>
      <w:r w:rsidR="00084A30">
        <w:rPr>
          <w:highlight w:val="yellow"/>
        </w:rPr>
        <w:t>ults were 3.7</w:t>
      </w:r>
      <w:r w:rsidR="00FC4A1B" w:rsidRPr="00C3180E">
        <w:rPr>
          <w:highlight w:val="yellow"/>
        </w:rPr>
        <w:t xml:space="preserve"> </w:t>
      </w:r>
      <w:r w:rsidR="00AF266E" w:rsidRPr="00C3180E">
        <w:rPr>
          <w:highlight w:val="yellow"/>
        </w:rPr>
        <w:t>mg/L, wh</w:t>
      </w:r>
      <w:bookmarkStart w:id="0" w:name="_GoBack"/>
      <w:bookmarkEnd w:id="0"/>
      <w:r w:rsidR="00AF266E" w:rsidRPr="00C3180E">
        <w:rPr>
          <w:highlight w:val="yellow"/>
        </w:rPr>
        <w:t xml:space="preserve">ich did not exceed greater than 50% of </w:t>
      </w:r>
      <w:r w:rsidR="00E87DFD" w:rsidRPr="00C3180E">
        <w:rPr>
          <w:highlight w:val="yellow"/>
        </w:rPr>
        <w:t>the MCL.  Levels have i</w:t>
      </w:r>
      <w:r w:rsidR="00AF266E" w:rsidRPr="00C3180E">
        <w:rPr>
          <w:highlight w:val="yellow"/>
        </w:rPr>
        <w:t>m</w:t>
      </w:r>
      <w:r w:rsidR="00E87DFD" w:rsidRPr="00C3180E">
        <w:rPr>
          <w:highlight w:val="yellow"/>
        </w:rPr>
        <w:t>proved from</w:t>
      </w:r>
      <w:r w:rsidR="00084A30">
        <w:rPr>
          <w:highlight w:val="yellow"/>
        </w:rPr>
        <w:t xml:space="preserve"> 2020</w:t>
      </w:r>
      <w:r w:rsidR="00AF266E" w:rsidRPr="00C3180E">
        <w:rPr>
          <w:highlight w:val="yellow"/>
        </w:rPr>
        <w:t xml:space="preserve"> Results of 23 mg/L.</w:t>
      </w:r>
      <w:r w:rsidR="00AF266E">
        <w:t xml:space="preserve">  </w:t>
      </w:r>
      <w:r w:rsidRPr="004F63F6">
        <w:t>Regulations require the city to take quarterly samples to ensure the nitrates levels do not meet the maximum level of 45mg/L.</w:t>
      </w:r>
    </w:p>
    <w:p w:rsidR="00F91DA0" w:rsidRDefault="00F91DA0" w:rsidP="00C50AE5">
      <w:pPr>
        <w:pStyle w:val="WaterBody"/>
        <w:pBdr>
          <w:top w:val="single" w:sz="6" w:space="4" w:color="auto"/>
          <w:left w:val="single" w:sz="6" w:space="4" w:color="auto"/>
          <w:bottom w:val="single" w:sz="6" w:space="4" w:color="auto"/>
          <w:right w:val="single" w:sz="6" w:space="4" w:color="auto"/>
        </w:pBdr>
        <w:shd w:val="clear" w:color="auto" w:fill="F2F2F2"/>
      </w:pPr>
      <w:r>
        <w:t>This report contains important information about your drinking water. Translate it, or speak with someone who understands it.</w:t>
      </w:r>
    </w:p>
    <w:p w:rsidR="00562214" w:rsidRPr="00347F9E" w:rsidRDefault="00F91DA0" w:rsidP="00C50AE5">
      <w:pPr>
        <w:pStyle w:val="WaterBody"/>
        <w:pBdr>
          <w:top w:val="single" w:sz="6" w:space="4" w:color="auto"/>
          <w:left w:val="single" w:sz="6" w:space="4" w:color="auto"/>
          <w:bottom w:val="single" w:sz="6" w:space="4" w:color="auto"/>
          <w:right w:val="single" w:sz="6" w:space="4" w:color="auto"/>
        </w:pBdr>
        <w:shd w:val="clear" w:color="auto" w:fill="F2F2F2"/>
        <w:sectPr w:rsidR="00562214" w:rsidRPr="00347F9E" w:rsidSect="00562214">
          <w:type w:val="continuous"/>
          <w:pgSz w:w="12240" w:h="15840" w:code="1"/>
          <w:pgMar w:top="720" w:right="720" w:bottom="720" w:left="1008" w:header="720" w:footer="720" w:gutter="0"/>
          <w:cols w:num="2" w:space="720"/>
          <w:titlePg/>
          <w:docGrid w:linePitch="360"/>
        </w:sectPr>
      </w:pPr>
      <w:r w:rsidRPr="00347F9E">
        <w:t>Este reporte contiene informaci</w:t>
      </w:r>
      <w:r w:rsidR="007D1F51" w:rsidRPr="00347F9E">
        <w:t>ó</w:t>
      </w:r>
      <w:r w:rsidRPr="00347F9E">
        <w:t>n muy importante sobre su agua, prtable. Trad</w:t>
      </w:r>
      <w:r w:rsidR="007D1F51" w:rsidRPr="00347F9E">
        <w:t>ú</w:t>
      </w:r>
      <w:r w:rsidRPr="00347F9E">
        <w:t>zcalo o hable con alguien que lo entienda bien.</w:t>
      </w:r>
    </w:p>
    <w:p w:rsidR="00B6429F" w:rsidRDefault="00B6429F" w:rsidP="006B11B6">
      <w:pPr>
        <w:pStyle w:val="WaterBody"/>
      </w:pPr>
    </w:p>
    <w:p w:rsidR="00B346D9" w:rsidRPr="00890D01" w:rsidRDefault="00B346D9" w:rsidP="00784FFF">
      <w:pPr>
        <w:pStyle w:val="WaterHeading"/>
        <w:spacing w:before="0"/>
      </w:pPr>
      <w:r w:rsidRPr="00890D01">
        <w:lastRenderedPageBreak/>
        <w:t>Sampling Results</w:t>
      </w:r>
    </w:p>
    <w:p w:rsidR="00F90F10" w:rsidRPr="004D3C15" w:rsidRDefault="00B346D9" w:rsidP="00EC5156">
      <w:pPr>
        <w:rPr>
          <w:sz w:val="22"/>
          <w:szCs w:val="22"/>
        </w:rPr>
      </w:pPr>
      <w:r w:rsidRPr="009965E4">
        <w:rPr>
          <w:sz w:val="22"/>
          <w:szCs w:val="22"/>
        </w:rPr>
        <w:t xml:space="preserve">This table </w:t>
      </w:r>
      <w:r w:rsidR="00F90F10" w:rsidRPr="009965E4">
        <w:rPr>
          <w:sz w:val="22"/>
          <w:szCs w:val="22"/>
        </w:rPr>
        <w:t>lists the drinking water contaminants that we tested for according to State drinking water requirements. The pr</w:t>
      </w:r>
      <w:r w:rsidR="00F90F10" w:rsidRPr="004D3C15">
        <w:rPr>
          <w:sz w:val="22"/>
          <w:szCs w:val="22"/>
        </w:rPr>
        <w:t>esence of these contaminants in the water does not necessarily indicate that the water poses a health risk</w:t>
      </w:r>
      <w:r w:rsidR="00D06468">
        <w:rPr>
          <w:sz w:val="22"/>
          <w:szCs w:val="22"/>
        </w:rPr>
        <w:t xml:space="preserve">. During </w:t>
      </w:r>
      <w:r w:rsidR="00DD033B">
        <w:rPr>
          <w:sz w:val="22"/>
          <w:szCs w:val="22"/>
          <w:highlight w:val="yellow"/>
        </w:rPr>
        <w:t>2021</w:t>
      </w:r>
      <w:r w:rsidR="00F90F10" w:rsidRPr="00C3180E">
        <w:rPr>
          <w:sz w:val="22"/>
          <w:szCs w:val="22"/>
          <w:highlight w:val="yellow"/>
        </w:rPr>
        <w:t>,</w:t>
      </w:r>
      <w:r w:rsidR="00F90F10" w:rsidRPr="004D3C15">
        <w:rPr>
          <w:sz w:val="22"/>
          <w:szCs w:val="22"/>
        </w:rPr>
        <w:t xml:space="preserve"> the City of C</w:t>
      </w:r>
      <w:r w:rsidR="00CE2E75" w:rsidRPr="004D3C15">
        <w:rPr>
          <w:sz w:val="22"/>
          <w:szCs w:val="22"/>
        </w:rPr>
        <w:t xml:space="preserve">howchilla collected </w:t>
      </w:r>
      <w:r w:rsidR="00CE2E75" w:rsidRPr="00C3180E">
        <w:rPr>
          <w:sz w:val="22"/>
          <w:szCs w:val="22"/>
          <w:highlight w:val="yellow"/>
        </w:rPr>
        <w:t>15</w:t>
      </w:r>
      <w:r w:rsidR="00AF266E" w:rsidRPr="00C3180E">
        <w:rPr>
          <w:sz w:val="22"/>
          <w:szCs w:val="22"/>
          <w:highlight w:val="yellow"/>
        </w:rPr>
        <w:t>3</w:t>
      </w:r>
      <w:r w:rsidR="00CE2E75" w:rsidRPr="004D3C15">
        <w:rPr>
          <w:sz w:val="22"/>
          <w:szCs w:val="22"/>
        </w:rPr>
        <w:t xml:space="preserve"> </w:t>
      </w:r>
      <w:r w:rsidR="00F90F10" w:rsidRPr="004D3C15">
        <w:rPr>
          <w:sz w:val="22"/>
          <w:szCs w:val="22"/>
        </w:rPr>
        <w:t>bacteriological</w:t>
      </w:r>
      <w:r w:rsidR="009A5EC8">
        <w:rPr>
          <w:sz w:val="22"/>
          <w:szCs w:val="22"/>
        </w:rPr>
        <w:t xml:space="preserve"> </w:t>
      </w:r>
      <w:r w:rsidR="009A5EC8" w:rsidRPr="00C3180E">
        <w:rPr>
          <w:sz w:val="22"/>
          <w:szCs w:val="22"/>
          <w:highlight w:val="yellow"/>
        </w:rPr>
        <w:t>(Total Coliform Bacteria, Fecal Coliform and E. coli)</w:t>
      </w:r>
      <w:r w:rsidR="00E22FFB">
        <w:rPr>
          <w:sz w:val="22"/>
          <w:szCs w:val="22"/>
        </w:rPr>
        <w:t xml:space="preserve"> </w:t>
      </w:r>
      <w:r w:rsidR="00F90F10" w:rsidRPr="00C3180E">
        <w:rPr>
          <w:sz w:val="22"/>
          <w:szCs w:val="22"/>
          <w:highlight w:val="yellow"/>
        </w:rPr>
        <w:t>samples</w:t>
      </w:r>
      <w:r w:rsidR="00E22FFB" w:rsidRPr="00C3180E">
        <w:rPr>
          <w:sz w:val="22"/>
          <w:szCs w:val="22"/>
          <w:highlight w:val="yellow"/>
        </w:rPr>
        <w:t xml:space="preserve"> throughout the water distribution </w:t>
      </w:r>
      <w:r w:rsidR="009A5EC8" w:rsidRPr="00C3180E">
        <w:rPr>
          <w:sz w:val="22"/>
          <w:szCs w:val="22"/>
          <w:highlight w:val="yellow"/>
        </w:rPr>
        <w:t xml:space="preserve">system.  The 153 samples collected were all </w:t>
      </w:r>
      <w:r w:rsidR="004A52C2">
        <w:rPr>
          <w:sz w:val="22"/>
          <w:szCs w:val="22"/>
          <w:highlight w:val="yellow"/>
        </w:rPr>
        <w:t xml:space="preserve">in compliance with the </w:t>
      </w:r>
      <w:r w:rsidR="009A5EC8" w:rsidRPr="00C3180E">
        <w:rPr>
          <w:sz w:val="22"/>
          <w:szCs w:val="22"/>
          <w:highlight w:val="yellow"/>
        </w:rPr>
        <w:t>Stat</w:t>
      </w:r>
      <w:r w:rsidR="004A52C2">
        <w:rPr>
          <w:sz w:val="22"/>
          <w:szCs w:val="22"/>
          <w:highlight w:val="yellow"/>
        </w:rPr>
        <w:t>e Water Resources Control Board (SWRCB)</w:t>
      </w:r>
      <w:r w:rsidR="009A5EC8" w:rsidRPr="00C3180E">
        <w:rPr>
          <w:sz w:val="22"/>
          <w:szCs w:val="22"/>
          <w:highlight w:val="yellow"/>
        </w:rPr>
        <w:t>.</w:t>
      </w:r>
      <w:r w:rsidR="009A5EC8" w:rsidRPr="00C3180E">
        <w:rPr>
          <w:sz w:val="22"/>
          <w:szCs w:val="22"/>
        </w:rPr>
        <w:t xml:space="preserve"> </w:t>
      </w:r>
      <w:r w:rsidR="00F90F10" w:rsidRPr="004D3C15">
        <w:rPr>
          <w:sz w:val="22"/>
          <w:szCs w:val="22"/>
        </w:rPr>
        <w:t>The State allows the City of Chowchilla to monitor for some contaminants less than once per year because the concentration of these contaminants does n</w:t>
      </w:r>
      <w:r w:rsidR="003F647A">
        <w:rPr>
          <w:sz w:val="22"/>
          <w:szCs w:val="22"/>
        </w:rPr>
        <w:t xml:space="preserve">ot change frequently. </w:t>
      </w:r>
      <w:r w:rsidR="003F647A" w:rsidRPr="00C3180E">
        <w:rPr>
          <w:sz w:val="22"/>
          <w:szCs w:val="22"/>
          <w:highlight w:val="yellow"/>
        </w:rPr>
        <w:t>Results in the</w:t>
      </w:r>
      <w:r w:rsidR="003F647A">
        <w:rPr>
          <w:sz w:val="22"/>
          <w:szCs w:val="22"/>
        </w:rPr>
        <w:t xml:space="preserve"> </w:t>
      </w:r>
      <w:r w:rsidR="003F647A" w:rsidRPr="00C3180E">
        <w:rPr>
          <w:sz w:val="22"/>
          <w:szCs w:val="22"/>
          <w:highlight w:val="yellow"/>
        </w:rPr>
        <w:t xml:space="preserve">table below reflect </w:t>
      </w:r>
      <w:r w:rsidR="00F90F10" w:rsidRPr="00C3180E">
        <w:rPr>
          <w:sz w:val="22"/>
          <w:szCs w:val="22"/>
          <w:highlight w:val="yellow"/>
        </w:rPr>
        <w:t>s</w:t>
      </w:r>
      <w:r w:rsidR="003F647A" w:rsidRPr="00C3180E">
        <w:rPr>
          <w:sz w:val="22"/>
          <w:szCs w:val="22"/>
          <w:highlight w:val="yellow"/>
        </w:rPr>
        <w:t>amples</w:t>
      </w:r>
      <w:r w:rsidR="003F647A">
        <w:rPr>
          <w:sz w:val="22"/>
          <w:szCs w:val="22"/>
        </w:rPr>
        <w:t xml:space="preserve"> </w:t>
      </w:r>
      <w:r w:rsidR="00EC5156" w:rsidRPr="004D3C15">
        <w:rPr>
          <w:sz w:val="22"/>
          <w:szCs w:val="22"/>
        </w:rPr>
        <w:t xml:space="preserve">collected from </w:t>
      </w:r>
      <w:r w:rsidR="00AF266E" w:rsidRPr="00C3180E">
        <w:rPr>
          <w:sz w:val="22"/>
          <w:szCs w:val="22"/>
          <w:highlight w:val="yellow"/>
        </w:rPr>
        <w:t>five (5)</w:t>
      </w:r>
      <w:r w:rsidR="00F90F10" w:rsidRPr="004D3C15">
        <w:rPr>
          <w:sz w:val="22"/>
          <w:szCs w:val="22"/>
        </w:rPr>
        <w:t xml:space="preserve"> groundwater source wells enumerated as #1</w:t>
      </w:r>
      <w:r w:rsidR="00DC2111">
        <w:rPr>
          <w:sz w:val="22"/>
          <w:szCs w:val="22"/>
        </w:rPr>
        <w:t>A, #5A</w:t>
      </w:r>
      <w:r w:rsidR="00F90F10" w:rsidRPr="004D3C15">
        <w:rPr>
          <w:sz w:val="22"/>
          <w:szCs w:val="22"/>
        </w:rPr>
        <w:t>, #10</w:t>
      </w:r>
      <w:r w:rsidR="00EC5156" w:rsidRPr="004D3C15">
        <w:rPr>
          <w:sz w:val="22"/>
          <w:szCs w:val="22"/>
        </w:rPr>
        <w:t>, #11</w:t>
      </w:r>
      <w:r w:rsidR="00F90F10" w:rsidRPr="004D3C15">
        <w:rPr>
          <w:sz w:val="22"/>
          <w:szCs w:val="22"/>
        </w:rPr>
        <w:t xml:space="preserve"> and #1</w:t>
      </w:r>
      <w:r w:rsidR="00EC5156" w:rsidRPr="004D3C15">
        <w:rPr>
          <w:sz w:val="22"/>
          <w:szCs w:val="22"/>
        </w:rPr>
        <w:t>4</w:t>
      </w:r>
      <w:r w:rsidR="00F90F10" w:rsidRPr="004D3C15">
        <w:rPr>
          <w:sz w:val="22"/>
          <w:szCs w:val="22"/>
        </w:rPr>
        <w:t>. Some of the following data, though representative, is more than one year old with da</w:t>
      </w:r>
      <w:r w:rsidR="00EC5156" w:rsidRPr="004D3C15">
        <w:rPr>
          <w:sz w:val="22"/>
          <w:szCs w:val="22"/>
        </w:rPr>
        <w:t xml:space="preserve">ta that ranged from </w:t>
      </w:r>
      <w:r w:rsidR="00EC5156" w:rsidRPr="00C3180E">
        <w:rPr>
          <w:sz w:val="22"/>
          <w:szCs w:val="22"/>
          <w:highlight w:val="yellow"/>
        </w:rPr>
        <w:t>20</w:t>
      </w:r>
      <w:r w:rsidR="00FB0C59" w:rsidRPr="00C3180E">
        <w:rPr>
          <w:sz w:val="22"/>
          <w:szCs w:val="22"/>
          <w:highlight w:val="yellow"/>
        </w:rPr>
        <w:t>1</w:t>
      </w:r>
      <w:r w:rsidR="00DD033B">
        <w:rPr>
          <w:sz w:val="22"/>
          <w:szCs w:val="22"/>
          <w:highlight w:val="yellow"/>
        </w:rPr>
        <w:t>9 to 2021</w:t>
      </w:r>
      <w:r w:rsidR="00F90F10" w:rsidRPr="00C3180E">
        <w:rPr>
          <w:sz w:val="22"/>
          <w:szCs w:val="22"/>
          <w:highlight w:val="yellow"/>
        </w:rPr>
        <w:t>.</w:t>
      </w:r>
      <w:r w:rsidR="00E72208" w:rsidRPr="004D3C15">
        <w:rPr>
          <w:sz w:val="22"/>
          <w:szCs w:val="22"/>
        </w:rPr>
        <w:t xml:space="preserve"> </w:t>
      </w:r>
    </w:p>
    <w:p w:rsidR="00C912BA" w:rsidRPr="00F150DD" w:rsidRDefault="00C912BA" w:rsidP="00754443">
      <w:pPr>
        <w:pStyle w:val="WaterBody"/>
        <w:spacing w:after="0"/>
      </w:pPr>
    </w:p>
    <w:tbl>
      <w:tblPr>
        <w:tblW w:w="1044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160"/>
        <w:gridCol w:w="720"/>
        <w:gridCol w:w="1080"/>
        <w:gridCol w:w="1440"/>
        <w:gridCol w:w="1080"/>
        <w:gridCol w:w="720"/>
        <w:gridCol w:w="3240"/>
      </w:tblGrid>
      <w:tr w:rsidR="00CA4F5C" w:rsidRPr="00CB0A60" w:rsidTr="001048CA">
        <w:trPr>
          <w:trHeight w:val="341"/>
        </w:trPr>
        <w:tc>
          <w:tcPr>
            <w:tcW w:w="2160" w:type="dxa"/>
            <w:shd w:val="clear" w:color="auto" w:fill="000000"/>
            <w:vAlign w:val="center"/>
          </w:tcPr>
          <w:p w:rsidR="00B1529F" w:rsidRPr="001048CA" w:rsidRDefault="009A3D33" w:rsidP="009A3D33">
            <w:pPr>
              <w:rPr>
                <w:rFonts w:ascii="Garamond" w:hAnsi="Garamond" w:cs="Arial"/>
                <w:b/>
                <w:color w:val="FFFFFF"/>
                <w:sz w:val="15"/>
                <w:szCs w:val="15"/>
                <w:lang w:val="en"/>
              </w:rPr>
            </w:pPr>
            <w:r w:rsidRPr="001048CA">
              <w:rPr>
                <w:rFonts w:ascii="Garamond" w:hAnsi="Garamond" w:cs="Arial"/>
                <w:b/>
                <w:bCs/>
                <w:color w:val="FFFFFF"/>
                <w:sz w:val="15"/>
                <w:szCs w:val="15"/>
                <w:lang w:val="en"/>
              </w:rPr>
              <w:t>PRIMARY STANDARDS</w:t>
            </w:r>
          </w:p>
        </w:tc>
        <w:tc>
          <w:tcPr>
            <w:tcW w:w="720" w:type="dxa"/>
            <w:shd w:val="clear" w:color="auto" w:fill="000000"/>
            <w:vAlign w:val="center"/>
          </w:tcPr>
          <w:p w:rsidR="00B1529F"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MCL</w:t>
            </w:r>
          </w:p>
        </w:tc>
        <w:tc>
          <w:tcPr>
            <w:tcW w:w="1080" w:type="dxa"/>
            <w:shd w:val="clear" w:color="auto" w:fill="000000"/>
            <w:vAlign w:val="center"/>
          </w:tcPr>
          <w:p w:rsidR="00B1529F"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PHG (MCLG)</w:t>
            </w:r>
          </w:p>
        </w:tc>
        <w:tc>
          <w:tcPr>
            <w:tcW w:w="1440" w:type="dxa"/>
            <w:shd w:val="clear" w:color="auto" w:fill="000000"/>
            <w:vAlign w:val="center"/>
          </w:tcPr>
          <w:p w:rsidR="00B1529F" w:rsidRPr="001048CA" w:rsidRDefault="009A3D33" w:rsidP="00D27B08">
            <w:pPr>
              <w:jc w:val="center"/>
              <w:rPr>
                <w:rFonts w:ascii="Garamond" w:hAnsi="Garamond" w:cs="Arial"/>
                <w:b/>
                <w:bCs/>
                <w:color w:val="FFFFFF"/>
                <w:sz w:val="15"/>
                <w:szCs w:val="15"/>
                <w:lang w:val="en"/>
              </w:rPr>
            </w:pPr>
            <w:r w:rsidRPr="001048CA">
              <w:rPr>
                <w:rFonts w:ascii="Garamond" w:hAnsi="Garamond" w:cs="Arial"/>
                <w:b/>
                <w:bCs/>
                <w:color w:val="FFFFFF"/>
                <w:sz w:val="15"/>
                <w:szCs w:val="15"/>
                <w:lang w:val="en"/>
              </w:rPr>
              <w:t>RANGE</w:t>
            </w:r>
          </w:p>
          <w:p w:rsidR="00D27B08" w:rsidRPr="001048CA" w:rsidRDefault="009A3D33" w:rsidP="00D27B08">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LOW-HIGH</w:t>
            </w:r>
          </w:p>
        </w:tc>
        <w:tc>
          <w:tcPr>
            <w:tcW w:w="1080" w:type="dxa"/>
            <w:shd w:val="clear" w:color="auto" w:fill="000000"/>
            <w:vAlign w:val="center"/>
          </w:tcPr>
          <w:p w:rsidR="00D27B08" w:rsidRPr="001048CA" w:rsidRDefault="009A3D33" w:rsidP="00D27B08">
            <w:pPr>
              <w:jc w:val="center"/>
              <w:rPr>
                <w:rFonts w:ascii="Garamond" w:hAnsi="Garamond" w:cs="Arial"/>
                <w:b/>
                <w:bCs/>
                <w:color w:val="FFFFFF"/>
                <w:sz w:val="15"/>
                <w:szCs w:val="15"/>
                <w:lang w:val="en"/>
              </w:rPr>
            </w:pPr>
            <w:r w:rsidRPr="001048CA">
              <w:rPr>
                <w:rFonts w:ascii="Garamond" w:hAnsi="Garamond" w:cs="Arial"/>
                <w:b/>
                <w:bCs/>
                <w:color w:val="FFFFFF"/>
                <w:sz w:val="15"/>
                <w:szCs w:val="15"/>
                <w:lang w:val="en"/>
              </w:rPr>
              <w:t>AVERAGE DETECTED</w:t>
            </w:r>
          </w:p>
        </w:tc>
        <w:tc>
          <w:tcPr>
            <w:tcW w:w="720" w:type="dxa"/>
            <w:shd w:val="clear" w:color="auto" w:fill="000000"/>
            <w:vAlign w:val="center"/>
          </w:tcPr>
          <w:p w:rsidR="00B1529F" w:rsidRPr="001048CA" w:rsidRDefault="00495318"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UoM</w:t>
            </w:r>
          </w:p>
        </w:tc>
        <w:tc>
          <w:tcPr>
            <w:tcW w:w="3240" w:type="dxa"/>
            <w:shd w:val="clear" w:color="auto" w:fill="000000"/>
            <w:vAlign w:val="center"/>
          </w:tcPr>
          <w:p w:rsidR="00B1529F"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TYPICAL SOURCE OF CONTAMINANT</w:t>
            </w:r>
          </w:p>
        </w:tc>
      </w:tr>
      <w:tr w:rsidR="007716AA" w:rsidRPr="00CB0A60" w:rsidTr="0056695A">
        <w:tc>
          <w:tcPr>
            <w:tcW w:w="2160" w:type="dxa"/>
            <w:shd w:val="clear" w:color="auto" w:fill="auto"/>
            <w:vAlign w:val="center"/>
          </w:tcPr>
          <w:p w:rsidR="00B1529F" w:rsidRPr="00CB0A60" w:rsidRDefault="00F875B6" w:rsidP="00840F3B">
            <w:pPr>
              <w:rPr>
                <w:rFonts w:ascii="Garamond" w:hAnsi="Garamond" w:cs="Arial"/>
                <w:sz w:val="15"/>
                <w:szCs w:val="15"/>
                <w:lang w:val="en"/>
              </w:rPr>
            </w:pPr>
            <w:r w:rsidRPr="00CB0A60">
              <w:rPr>
                <w:rFonts w:ascii="Garamond" w:hAnsi="Garamond" w:cs="Arial"/>
                <w:sz w:val="15"/>
                <w:szCs w:val="15"/>
                <w:lang w:val="en"/>
              </w:rPr>
              <w:t>Arsenic</w:t>
            </w:r>
          </w:p>
        </w:tc>
        <w:tc>
          <w:tcPr>
            <w:tcW w:w="720" w:type="dxa"/>
            <w:shd w:val="clear" w:color="auto" w:fill="auto"/>
            <w:vAlign w:val="center"/>
          </w:tcPr>
          <w:p w:rsidR="00B1529F" w:rsidRPr="00CB0A60" w:rsidRDefault="00660596" w:rsidP="00840F3B">
            <w:pPr>
              <w:jc w:val="center"/>
              <w:rPr>
                <w:rFonts w:ascii="Garamond" w:hAnsi="Garamond" w:cs="Arial"/>
                <w:sz w:val="15"/>
                <w:szCs w:val="15"/>
                <w:lang w:val="en"/>
              </w:rPr>
            </w:pPr>
            <w:r w:rsidRPr="00CB0A60">
              <w:rPr>
                <w:rFonts w:ascii="Garamond" w:hAnsi="Garamond" w:cs="Arial"/>
                <w:sz w:val="15"/>
                <w:szCs w:val="15"/>
                <w:lang w:val="en"/>
              </w:rPr>
              <w:t>1</w:t>
            </w:r>
            <w:r w:rsidR="00867EF1" w:rsidRPr="00CB0A60">
              <w:rPr>
                <w:rFonts w:ascii="Garamond" w:hAnsi="Garamond" w:cs="Arial"/>
                <w:sz w:val="15"/>
                <w:szCs w:val="15"/>
                <w:lang w:val="en"/>
              </w:rPr>
              <w:t>0</w:t>
            </w:r>
          </w:p>
        </w:tc>
        <w:tc>
          <w:tcPr>
            <w:tcW w:w="1080" w:type="dxa"/>
            <w:shd w:val="clear" w:color="auto" w:fill="auto"/>
            <w:vAlign w:val="center"/>
          </w:tcPr>
          <w:p w:rsidR="00B1529F" w:rsidRPr="00CB0A60" w:rsidRDefault="0016395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B1529F" w:rsidRPr="00CB0A60" w:rsidRDefault="00163954" w:rsidP="00A05CE1">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00A05CE1">
              <w:rPr>
                <w:rFonts w:ascii="Garamond" w:hAnsi="Garamond" w:cs="Arial"/>
                <w:sz w:val="15"/>
                <w:szCs w:val="15"/>
                <w:lang w:val="en"/>
              </w:rPr>
              <w:t>2</w:t>
            </w:r>
            <w:r w:rsidR="00DC2111">
              <w:rPr>
                <w:rFonts w:ascii="Garamond" w:hAnsi="Garamond" w:cs="Arial"/>
                <w:sz w:val="15"/>
                <w:szCs w:val="15"/>
                <w:lang w:val="en"/>
              </w:rPr>
              <w:t>.6</w:t>
            </w:r>
            <w:r w:rsidR="0011146D">
              <w:rPr>
                <w:rFonts w:ascii="Garamond" w:hAnsi="Garamond" w:cs="Arial"/>
                <w:sz w:val="15"/>
                <w:szCs w:val="15"/>
                <w:lang w:val="en"/>
              </w:rPr>
              <w:t>3</w:t>
            </w:r>
          </w:p>
        </w:tc>
        <w:tc>
          <w:tcPr>
            <w:tcW w:w="1080" w:type="dxa"/>
            <w:shd w:val="clear" w:color="auto" w:fill="auto"/>
            <w:vAlign w:val="center"/>
          </w:tcPr>
          <w:p w:rsidR="00B1529F" w:rsidRPr="00CB0A60" w:rsidRDefault="00DD033B" w:rsidP="00840F3B">
            <w:pPr>
              <w:jc w:val="center"/>
              <w:rPr>
                <w:rFonts w:ascii="Garamond" w:hAnsi="Garamond" w:cs="Arial"/>
                <w:sz w:val="15"/>
                <w:szCs w:val="15"/>
                <w:lang w:val="en"/>
              </w:rPr>
            </w:pPr>
            <w:r>
              <w:rPr>
                <w:rFonts w:ascii="Garamond" w:hAnsi="Garamond" w:cs="Arial"/>
                <w:sz w:val="15"/>
                <w:szCs w:val="15"/>
                <w:lang w:val="en"/>
              </w:rPr>
              <w:t>0.46</w:t>
            </w:r>
          </w:p>
        </w:tc>
        <w:tc>
          <w:tcPr>
            <w:tcW w:w="720" w:type="dxa"/>
            <w:shd w:val="clear" w:color="auto" w:fill="auto"/>
            <w:vAlign w:val="center"/>
          </w:tcPr>
          <w:p w:rsidR="00B1529F" w:rsidRPr="00CB0A60" w:rsidRDefault="00163954" w:rsidP="00840F3B">
            <w:pPr>
              <w:jc w:val="center"/>
              <w:rPr>
                <w:rFonts w:ascii="Garamond" w:hAnsi="Garamond" w:cs="Arial"/>
                <w:sz w:val="15"/>
                <w:szCs w:val="15"/>
                <w:lang w:val="en"/>
              </w:rPr>
            </w:pPr>
            <w:r w:rsidRPr="00CB0A60">
              <w:rPr>
                <w:rFonts w:ascii="Garamond" w:hAnsi="Garamond" w:cs="Arial"/>
                <w:sz w:val="15"/>
                <w:szCs w:val="15"/>
                <w:lang w:val="en"/>
              </w:rPr>
              <w:t>ug/L</w:t>
            </w:r>
          </w:p>
        </w:tc>
        <w:tc>
          <w:tcPr>
            <w:tcW w:w="3240" w:type="dxa"/>
            <w:shd w:val="clear" w:color="auto" w:fill="auto"/>
            <w:vAlign w:val="center"/>
          </w:tcPr>
          <w:p w:rsidR="00B1529F" w:rsidRPr="00CB0A60" w:rsidRDefault="00F875B6" w:rsidP="00840F3B">
            <w:pPr>
              <w:rPr>
                <w:rFonts w:ascii="Garamond" w:hAnsi="Garamond" w:cs="Arial"/>
                <w:sz w:val="15"/>
                <w:szCs w:val="15"/>
                <w:lang w:val="en"/>
              </w:rPr>
            </w:pPr>
            <w:r w:rsidRPr="00CB0A60">
              <w:rPr>
                <w:rFonts w:ascii="Garamond" w:hAnsi="Garamond" w:cs="Arial"/>
                <w:sz w:val="15"/>
                <w:szCs w:val="15"/>
                <w:lang w:val="en"/>
              </w:rPr>
              <w:t>Erosion of natural deposits, runoff from orchards</w:t>
            </w:r>
            <w:r w:rsidR="00563003" w:rsidRPr="00CB0A60">
              <w:rPr>
                <w:rFonts w:ascii="Garamond" w:hAnsi="Garamond" w:cs="Arial"/>
                <w:sz w:val="15"/>
                <w:szCs w:val="15"/>
                <w:lang w:val="en"/>
              </w:rPr>
              <w:t>,</w:t>
            </w:r>
            <w:r w:rsidRPr="00CB0A60">
              <w:rPr>
                <w:rFonts w:ascii="Garamond" w:hAnsi="Garamond" w:cs="Arial"/>
                <w:sz w:val="15"/>
                <w:szCs w:val="15"/>
                <w:lang w:val="en"/>
              </w:rPr>
              <w:t xml:space="preserve"> glass and electronics production wastes  </w:t>
            </w:r>
          </w:p>
        </w:tc>
      </w:tr>
      <w:tr w:rsidR="007716AA" w:rsidRPr="00CB0A60" w:rsidTr="0056695A">
        <w:tc>
          <w:tcPr>
            <w:tcW w:w="2160" w:type="dxa"/>
            <w:shd w:val="clear" w:color="auto" w:fill="auto"/>
            <w:vAlign w:val="center"/>
          </w:tcPr>
          <w:p w:rsidR="00B1529F" w:rsidRPr="00CB0A60" w:rsidRDefault="00867EF1" w:rsidP="00840F3B">
            <w:pPr>
              <w:rPr>
                <w:rFonts w:ascii="Garamond" w:hAnsi="Garamond" w:cs="Arial"/>
                <w:sz w:val="15"/>
                <w:szCs w:val="15"/>
                <w:lang w:val="en"/>
              </w:rPr>
            </w:pPr>
            <w:r w:rsidRPr="00CB0A60">
              <w:rPr>
                <w:rFonts w:ascii="Garamond" w:hAnsi="Garamond" w:cs="Arial"/>
                <w:sz w:val="15"/>
                <w:szCs w:val="15"/>
                <w:lang w:val="en"/>
              </w:rPr>
              <w:t>Barium</w:t>
            </w:r>
          </w:p>
        </w:tc>
        <w:tc>
          <w:tcPr>
            <w:tcW w:w="720" w:type="dxa"/>
            <w:shd w:val="clear" w:color="auto" w:fill="auto"/>
            <w:vAlign w:val="center"/>
          </w:tcPr>
          <w:p w:rsidR="00B1529F" w:rsidRPr="00CB0A60" w:rsidRDefault="00DD033B" w:rsidP="00840F3B">
            <w:pPr>
              <w:jc w:val="center"/>
              <w:rPr>
                <w:rFonts w:ascii="Garamond" w:hAnsi="Garamond" w:cs="Arial"/>
                <w:sz w:val="15"/>
                <w:szCs w:val="15"/>
                <w:lang w:val="en"/>
              </w:rPr>
            </w:pPr>
            <w:r>
              <w:rPr>
                <w:rFonts w:ascii="Garamond" w:hAnsi="Garamond" w:cs="Arial"/>
                <w:sz w:val="15"/>
                <w:szCs w:val="15"/>
                <w:lang w:val="en"/>
              </w:rPr>
              <w:t>1</w:t>
            </w:r>
          </w:p>
        </w:tc>
        <w:tc>
          <w:tcPr>
            <w:tcW w:w="1080" w:type="dxa"/>
            <w:shd w:val="clear" w:color="auto" w:fill="auto"/>
            <w:vAlign w:val="center"/>
          </w:tcPr>
          <w:p w:rsidR="00B1529F" w:rsidRPr="00CB0A60" w:rsidRDefault="00DD033B" w:rsidP="00840F3B">
            <w:pPr>
              <w:jc w:val="center"/>
              <w:rPr>
                <w:rFonts w:ascii="Garamond" w:hAnsi="Garamond" w:cs="Arial"/>
                <w:sz w:val="15"/>
                <w:szCs w:val="15"/>
                <w:lang w:val="en"/>
              </w:rPr>
            </w:pPr>
            <w:r>
              <w:rPr>
                <w:rFonts w:ascii="Garamond" w:hAnsi="Garamond" w:cs="Arial"/>
                <w:sz w:val="15"/>
                <w:szCs w:val="15"/>
                <w:lang w:val="en"/>
              </w:rPr>
              <w:t>2</w:t>
            </w:r>
          </w:p>
        </w:tc>
        <w:tc>
          <w:tcPr>
            <w:tcW w:w="1440" w:type="dxa"/>
            <w:shd w:val="clear" w:color="auto" w:fill="auto"/>
            <w:vAlign w:val="center"/>
          </w:tcPr>
          <w:p w:rsidR="00B1529F" w:rsidRPr="00CB0A60" w:rsidRDefault="00DD033B" w:rsidP="00840F3B">
            <w:pPr>
              <w:jc w:val="center"/>
              <w:rPr>
                <w:rFonts w:ascii="Garamond" w:hAnsi="Garamond" w:cs="Arial"/>
                <w:sz w:val="15"/>
                <w:szCs w:val="15"/>
                <w:lang w:val="en"/>
              </w:rPr>
            </w:pPr>
            <w:r>
              <w:rPr>
                <w:rFonts w:ascii="Garamond" w:hAnsi="Garamond" w:cs="Arial"/>
                <w:sz w:val="15"/>
                <w:szCs w:val="15"/>
                <w:lang w:val="en"/>
              </w:rPr>
              <w:t>0.11</w:t>
            </w:r>
            <w:r w:rsidR="00CB0A60">
              <w:rPr>
                <w:rFonts w:ascii="Garamond" w:hAnsi="Garamond" w:cs="Arial"/>
                <w:sz w:val="15"/>
                <w:szCs w:val="15"/>
                <w:lang w:val="en"/>
              </w:rPr>
              <w:t>–</w:t>
            </w:r>
            <w:r>
              <w:rPr>
                <w:rFonts w:ascii="Garamond" w:hAnsi="Garamond" w:cs="Arial"/>
                <w:sz w:val="15"/>
                <w:szCs w:val="15"/>
                <w:lang w:val="en"/>
              </w:rPr>
              <w:t>0.35</w:t>
            </w:r>
          </w:p>
        </w:tc>
        <w:tc>
          <w:tcPr>
            <w:tcW w:w="1080" w:type="dxa"/>
            <w:shd w:val="clear" w:color="auto" w:fill="auto"/>
            <w:vAlign w:val="center"/>
          </w:tcPr>
          <w:p w:rsidR="00B1529F" w:rsidRPr="00A13049" w:rsidRDefault="00DD033B" w:rsidP="00840F3B">
            <w:pPr>
              <w:jc w:val="center"/>
              <w:rPr>
                <w:rFonts w:ascii="Garamond" w:hAnsi="Garamond" w:cs="Arial"/>
                <w:sz w:val="15"/>
                <w:szCs w:val="15"/>
                <w:lang w:val="en"/>
              </w:rPr>
            </w:pPr>
            <w:r>
              <w:rPr>
                <w:rFonts w:ascii="Garamond" w:hAnsi="Garamond" w:cs="Arial"/>
                <w:sz w:val="15"/>
                <w:szCs w:val="15"/>
                <w:lang w:val="en"/>
              </w:rPr>
              <w:t>0.18</w:t>
            </w:r>
          </w:p>
        </w:tc>
        <w:tc>
          <w:tcPr>
            <w:tcW w:w="720" w:type="dxa"/>
            <w:shd w:val="clear" w:color="auto" w:fill="auto"/>
            <w:vAlign w:val="center"/>
          </w:tcPr>
          <w:p w:rsidR="00B1529F" w:rsidRPr="00CB0A60" w:rsidRDefault="00DD033B" w:rsidP="00840F3B">
            <w:pPr>
              <w:jc w:val="center"/>
              <w:rPr>
                <w:rFonts w:ascii="Garamond" w:hAnsi="Garamond" w:cs="Arial"/>
                <w:sz w:val="15"/>
                <w:szCs w:val="15"/>
                <w:lang w:val="en"/>
              </w:rPr>
            </w:pPr>
            <w:r>
              <w:rPr>
                <w:rFonts w:ascii="Garamond" w:hAnsi="Garamond" w:cs="Arial"/>
                <w:sz w:val="15"/>
                <w:szCs w:val="15"/>
                <w:lang w:val="en"/>
              </w:rPr>
              <w:t>m</w:t>
            </w:r>
            <w:r w:rsidR="00163954" w:rsidRPr="00CB0A60">
              <w:rPr>
                <w:rFonts w:ascii="Garamond" w:hAnsi="Garamond" w:cs="Arial"/>
                <w:sz w:val="15"/>
                <w:szCs w:val="15"/>
                <w:lang w:val="en"/>
              </w:rPr>
              <w:t>g/L</w:t>
            </w:r>
          </w:p>
        </w:tc>
        <w:tc>
          <w:tcPr>
            <w:tcW w:w="3240" w:type="dxa"/>
            <w:shd w:val="clear" w:color="auto" w:fill="auto"/>
            <w:vAlign w:val="center"/>
          </w:tcPr>
          <w:p w:rsidR="00B1529F" w:rsidRPr="00CB0A60" w:rsidRDefault="00163954" w:rsidP="00840F3B">
            <w:pPr>
              <w:rPr>
                <w:rFonts w:ascii="Garamond" w:hAnsi="Garamond" w:cs="Arial"/>
                <w:sz w:val="15"/>
                <w:szCs w:val="15"/>
                <w:lang w:val="en"/>
              </w:rPr>
            </w:pPr>
            <w:r w:rsidRPr="00CB0A60">
              <w:rPr>
                <w:rFonts w:ascii="Garamond" w:hAnsi="Garamond" w:cs="Arial"/>
                <w:sz w:val="15"/>
                <w:szCs w:val="15"/>
                <w:lang w:val="en"/>
              </w:rPr>
              <w:t>Discharges of oil drilling wastes and from metal refineries</w:t>
            </w:r>
            <w:r w:rsidR="00563003" w:rsidRPr="00CB0A60">
              <w:rPr>
                <w:rFonts w:ascii="Garamond" w:hAnsi="Garamond" w:cs="Arial"/>
                <w:sz w:val="15"/>
                <w:szCs w:val="15"/>
                <w:lang w:val="en"/>
              </w:rPr>
              <w:t>,</w:t>
            </w:r>
            <w:r w:rsidRPr="00CB0A60">
              <w:rPr>
                <w:rFonts w:ascii="Garamond" w:hAnsi="Garamond" w:cs="Arial"/>
                <w:sz w:val="15"/>
                <w:szCs w:val="15"/>
                <w:lang w:val="en"/>
              </w:rPr>
              <w:t xml:space="preserve"> erosion of natural deposits</w:t>
            </w:r>
          </w:p>
        </w:tc>
      </w:tr>
      <w:tr w:rsidR="007716AA" w:rsidRPr="00CB0A60" w:rsidTr="0056695A">
        <w:tc>
          <w:tcPr>
            <w:tcW w:w="2160" w:type="dxa"/>
            <w:shd w:val="clear" w:color="auto" w:fill="auto"/>
            <w:vAlign w:val="center"/>
          </w:tcPr>
          <w:p w:rsidR="00B1529F" w:rsidRPr="00CB0A60" w:rsidRDefault="00D27B08" w:rsidP="00840F3B">
            <w:pPr>
              <w:rPr>
                <w:rFonts w:ascii="Garamond" w:hAnsi="Garamond" w:cs="Arial"/>
                <w:sz w:val="15"/>
                <w:szCs w:val="15"/>
                <w:lang w:val="en"/>
              </w:rPr>
            </w:pPr>
            <w:r w:rsidRPr="00CB0A60">
              <w:rPr>
                <w:rFonts w:ascii="Garamond" w:hAnsi="Garamond" w:cs="Arial"/>
                <w:sz w:val="15"/>
                <w:szCs w:val="15"/>
                <w:lang w:val="en"/>
              </w:rPr>
              <w:t>Nitrate [</w:t>
            </w:r>
            <w:r w:rsidR="00867EF1" w:rsidRPr="00CB0A60">
              <w:rPr>
                <w:rFonts w:ascii="Garamond" w:hAnsi="Garamond" w:cs="Arial"/>
                <w:sz w:val="15"/>
                <w:szCs w:val="15"/>
                <w:lang w:val="en"/>
              </w:rPr>
              <w:t>as NO3</w:t>
            </w:r>
            <w:r w:rsidRPr="00CB0A60">
              <w:rPr>
                <w:rFonts w:ascii="Garamond" w:hAnsi="Garamond" w:cs="Arial"/>
                <w:sz w:val="15"/>
                <w:szCs w:val="15"/>
                <w:lang w:val="en"/>
              </w:rPr>
              <w:t>]</w:t>
            </w:r>
          </w:p>
        </w:tc>
        <w:tc>
          <w:tcPr>
            <w:tcW w:w="720" w:type="dxa"/>
            <w:shd w:val="clear" w:color="auto" w:fill="auto"/>
            <w:vAlign w:val="center"/>
          </w:tcPr>
          <w:p w:rsidR="00B1529F" w:rsidRPr="00CB0A60" w:rsidRDefault="00DD033B" w:rsidP="00840F3B">
            <w:pPr>
              <w:jc w:val="center"/>
              <w:rPr>
                <w:rFonts w:ascii="Garamond" w:hAnsi="Garamond" w:cs="Arial"/>
                <w:sz w:val="15"/>
                <w:szCs w:val="15"/>
                <w:lang w:val="en"/>
              </w:rPr>
            </w:pPr>
            <w:r>
              <w:rPr>
                <w:rFonts w:ascii="Garamond" w:hAnsi="Garamond" w:cs="Arial"/>
                <w:sz w:val="15"/>
                <w:szCs w:val="15"/>
                <w:lang w:val="en"/>
              </w:rPr>
              <w:t>10</w:t>
            </w:r>
          </w:p>
        </w:tc>
        <w:tc>
          <w:tcPr>
            <w:tcW w:w="1080" w:type="dxa"/>
            <w:shd w:val="clear" w:color="auto" w:fill="auto"/>
            <w:vAlign w:val="center"/>
          </w:tcPr>
          <w:p w:rsidR="00B1529F" w:rsidRPr="00CB0A60" w:rsidRDefault="00DD033B" w:rsidP="00840F3B">
            <w:pPr>
              <w:jc w:val="center"/>
              <w:rPr>
                <w:rFonts w:ascii="Garamond" w:hAnsi="Garamond" w:cs="Arial"/>
                <w:sz w:val="15"/>
                <w:szCs w:val="15"/>
                <w:lang w:val="en"/>
              </w:rPr>
            </w:pPr>
            <w:r>
              <w:rPr>
                <w:rFonts w:ascii="Garamond" w:hAnsi="Garamond" w:cs="Arial"/>
                <w:sz w:val="15"/>
                <w:szCs w:val="15"/>
                <w:lang w:val="en"/>
              </w:rPr>
              <w:t>10</w:t>
            </w:r>
          </w:p>
        </w:tc>
        <w:tc>
          <w:tcPr>
            <w:tcW w:w="1440" w:type="dxa"/>
            <w:shd w:val="clear" w:color="auto" w:fill="auto"/>
            <w:vAlign w:val="center"/>
          </w:tcPr>
          <w:p w:rsidR="00B1529F" w:rsidRPr="00CB0A60" w:rsidRDefault="00DD033B" w:rsidP="00DC2111">
            <w:pPr>
              <w:jc w:val="center"/>
              <w:rPr>
                <w:rFonts w:ascii="Garamond" w:hAnsi="Garamond" w:cs="Arial"/>
                <w:sz w:val="15"/>
                <w:szCs w:val="15"/>
                <w:lang w:val="en"/>
              </w:rPr>
            </w:pPr>
            <w:r>
              <w:rPr>
                <w:rFonts w:ascii="Garamond" w:hAnsi="Garamond" w:cs="Arial"/>
                <w:sz w:val="15"/>
                <w:szCs w:val="15"/>
                <w:lang w:val="en"/>
              </w:rPr>
              <w:t>0.54</w:t>
            </w:r>
            <w:r w:rsidR="00545FDA">
              <w:rPr>
                <w:rFonts w:ascii="Garamond" w:hAnsi="Garamond" w:cs="Arial"/>
                <w:sz w:val="15"/>
                <w:szCs w:val="15"/>
                <w:lang w:val="en"/>
              </w:rPr>
              <w:t>–</w:t>
            </w:r>
            <w:r>
              <w:rPr>
                <w:rFonts w:ascii="Garamond" w:hAnsi="Garamond" w:cs="Arial"/>
                <w:sz w:val="15"/>
                <w:szCs w:val="15"/>
                <w:lang w:val="en"/>
              </w:rPr>
              <w:t>4.4</w:t>
            </w:r>
          </w:p>
        </w:tc>
        <w:tc>
          <w:tcPr>
            <w:tcW w:w="1080" w:type="dxa"/>
            <w:shd w:val="clear" w:color="auto" w:fill="auto"/>
            <w:vAlign w:val="center"/>
          </w:tcPr>
          <w:p w:rsidR="00B1529F" w:rsidRPr="00A13049" w:rsidRDefault="00DD033B" w:rsidP="00DC2111">
            <w:pPr>
              <w:jc w:val="center"/>
              <w:rPr>
                <w:rFonts w:ascii="Garamond" w:hAnsi="Garamond" w:cs="Arial"/>
                <w:sz w:val="15"/>
                <w:szCs w:val="15"/>
                <w:lang w:val="en"/>
              </w:rPr>
            </w:pPr>
            <w:r>
              <w:rPr>
                <w:rFonts w:ascii="Garamond" w:hAnsi="Garamond" w:cs="Arial"/>
                <w:sz w:val="15"/>
                <w:szCs w:val="15"/>
                <w:highlight w:val="yellow"/>
                <w:lang w:val="en"/>
              </w:rPr>
              <w:t>1.5</w:t>
            </w:r>
          </w:p>
        </w:tc>
        <w:tc>
          <w:tcPr>
            <w:tcW w:w="720" w:type="dxa"/>
            <w:shd w:val="clear" w:color="auto" w:fill="auto"/>
            <w:vAlign w:val="center"/>
          </w:tcPr>
          <w:p w:rsidR="00B1529F" w:rsidRPr="00CB0A60" w:rsidRDefault="00163954" w:rsidP="00840F3B">
            <w:pPr>
              <w:jc w:val="center"/>
              <w:rPr>
                <w:rFonts w:ascii="Garamond" w:hAnsi="Garamond" w:cs="Arial"/>
                <w:sz w:val="15"/>
                <w:szCs w:val="15"/>
                <w:lang w:val="en"/>
              </w:rPr>
            </w:pPr>
            <w:r w:rsidRPr="00CB0A60">
              <w:rPr>
                <w:rFonts w:ascii="Garamond" w:hAnsi="Garamond" w:cs="Arial"/>
                <w:sz w:val="15"/>
                <w:szCs w:val="15"/>
                <w:lang w:val="en"/>
              </w:rPr>
              <w:t>mg/L</w:t>
            </w:r>
          </w:p>
        </w:tc>
        <w:tc>
          <w:tcPr>
            <w:tcW w:w="3240" w:type="dxa"/>
            <w:shd w:val="clear" w:color="auto" w:fill="auto"/>
            <w:vAlign w:val="center"/>
          </w:tcPr>
          <w:p w:rsidR="00B1529F" w:rsidRPr="00CB0A60" w:rsidRDefault="00163954" w:rsidP="00840F3B">
            <w:pPr>
              <w:rPr>
                <w:rFonts w:ascii="Garamond" w:hAnsi="Garamond" w:cs="Arial"/>
                <w:sz w:val="15"/>
                <w:szCs w:val="15"/>
                <w:lang w:val="en"/>
              </w:rPr>
            </w:pPr>
            <w:r w:rsidRPr="00CB0A60">
              <w:rPr>
                <w:rFonts w:ascii="Garamond" w:hAnsi="Garamond" w:cs="Arial"/>
                <w:sz w:val="15"/>
                <w:szCs w:val="15"/>
                <w:lang w:val="en"/>
              </w:rPr>
              <w:t>Runoff and leaching from fertilizer use</w:t>
            </w:r>
            <w:r w:rsidR="00563003" w:rsidRPr="00CB0A60">
              <w:rPr>
                <w:rFonts w:ascii="Garamond" w:hAnsi="Garamond" w:cs="Arial"/>
                <w:sz w:val="15"/>
                <w:szCs w:val="15"/>
                <w:lang w:val="en"/>
              </w:rPr>
              <w:t>,</w:t>
            </w:r>
            <w:r w:rsidRPr="00CB0A60">
              <w:rPr>
                <w:rFonts w:ascii="Garamond" w:hAnsi="Garamond" w:cs="Arial"/>
                <w:sz w:val="15"/>
                <w:szCs w:val="15"/>
                <w:lang w:val="en"/>
              </w:rPr>
              <w:t xml:space="preserve"> leaching from septic tanks and sewage</w:t>
            </w:r>
            <w:r w:rsidR="00563003" w:rsidRPr="00CB0A60">
              <w:rPr>
                <w:rFonts w:ascii="Garamond" w:hAnsi="Garamond" w:cs="Arial"/>
                <w:sz w:val="15"/>
                <w:szCs w:val="15"/>
                <w:lang w:val="en"/>
              </w:rPr>
              <w:t>,</w:t>
            </w:r>
            <w:r w:rsidRPr="00CB0A60">
              <w:rPr>
                <w:rFonts w:ascii="Garamond" w:hAnsi="Garamond" w:cs="Arial"/>
                <w:sz w:val="15"/>
                <w:szCs w:val="15"/>
                <w:lang w:val="en"/>
              </w:rPr>
              <w:t xml:space="preserve"> erosion of natural deposits</w:t>
            </w:r>
          </w:p>
        </w:tc>
      </w:tr>
      <w:tr w:rsidR="007716AA" w:rsidRPr="00CB0A60" w:rsidTr="0056695A">
        <w:tc>
          <w:tcPr>
            <w:tcW w:w="2160" w:type="dxa"/>
            <w:shd w:val="clear" w:color="auto" w:fill="auto"/>
            <w:vAlign w:val="center"/>
          </w:tcPr>
          <w:p w:rsidR="00B1529F" w:rsidRPr="00CB0A60" w:rsidRDefault="00D27B08" w:rsidP="00840F3B">
            <w:pPr>
              <w:rPr>
                <w:rFonts w:ascii="Garamond" w:hAnsi="Garamond" w:cs="Arial"/>
                <w:sz w:val="15"/>
                <w:szCs w:val="15"/>
                <w:lang w:val="en"/>
              </w:rPr>
            </w:pPr>
            <w:r w:rsidRPr="00CB0A60">
              <w:rPr>
                <w:rFonts w:ascii="Garamond" w:hAnsi="Garamond" w:cs="Arial"/>
                <w:sz w:val="15"/>
                <w:szCs w:val="15"/>
                <w:lang w:val="en"/>
              </w:rPr>
              <w:t>Dibromochloropropane [DBCP]</w:t>
            </w:r>
          </w:p>
        </w:tc>
        <w:tc>
          <w:tcPr>
            <w:tcW w:w="720" w:type="dxa"/>
            <w:shd w:val="clear" w:color="auto" w:fill="auto"/>
            <w:vAlign w:val="center"/>
          </w:tcPr>
          <w:p w:rsidR="00B1529F" w:rsidRPr="00CB0A60" w:rsidRDefault="00867EF1" w:rsidP="00840F3B">
            <w:pPr>
              <w:jc w:val="center"/>
              <w:rPr>
                <w:rFonts w:ascii="Garamond" w:hAnsi="Garamond" w:cs="Arial"/>
                <w:sz w:val="15"/>
                <w:szCs w:val="15"/>
                <w:lang w:val="en"/>
              </w:rPr>
            </w:pPr>
            <w:r w:rsidRPr="00CB0A60">
              <w:rPr>
                <w:rFonts w:ascii="Garamond" w:hAnsi="Garamond" w:cs="Arial"/>
                <w:sz w:val="15"/>
                <w:szCs w:val="15"/>
                <w:lang w:val="en"/>
              </w:rPr>
              <w:t>200</w:t>
            </w:r>
          </w:p>
        </w:tc>
        <w:tc>
          <w:tcPr>
            <w:tcW w:w="1080" w:type="dxa"/>
            <w:shd w:val="clear" w:color="auto" w:fill="auto"/>
            <w:vAlign w:val="center"/>
          </w:tcPr>
          <w:p w:rsidR="00B1529F" w:rsidRPr="00CB0A60" w:rsidRDefault="0016395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B1529F" w:rsidRPr="00CB0A60" w:rsidRDefault="00163954"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Pr="00CB0A60">
              <w:rPr>
                <w:rFonts w:ascii="Garamond" w:hAnsi="Garamond" w:cs="Arial"/>
                <w:sz w:val="15"/>
                <w:szCs w:val="15"/>
                <w:lang w:val="en"/>
              </w:rPr>
              <w:t>N/D</w:t>
            </w:r>
          </w:p>
        </w:tc>
        <w:tc>
          <w:tcPr>
            <w:tcW w:w="1080" w:type="dxa"/>
            <w:shd w:val="clear" w:color="auto" w:fill="auto"/>
            <w:vAlign w:val="center"/>
          </w:tcPr>
          <w:p w:rsidR="00B1529F" w:rsidRPr="00A13049" w:rsidRDefault="00163954" w:rsidP="00840F3B">
            <w:pPr>
              <w:jc w:val="center"/>
              <w:rPr>
                <w:rFonts w:ascii="Garamond" w:hAnsi="Garamond" w:cs="Arial"/>
                <w:sz w:val="15"/>
                <w:szCs w:val="15"/>
                <w:lang w:val="en"/>
              </w:rPr>
            </w:pPr>
            <w:r w:rsidRPr="00A13049">
              <w:rPr>
                <w:rFonts w:ascii="Garamond" w:hAnsi="Garamond" w:cs="Arial"/>
                <w:sz w:val="15"/>
                <w:szCs w:val="15"/>
                <w:lang w:val="en"/>
              </w:rPr>
              <w:t>N/D</w:t>
            </w:r>
          </w:p>
        </w:tc>
        <w:tc>
          <w:tcPr>
            <w:tcW w:w="720" w:type="dxa"/>
            <w:shd w:val="clear" w:color="auto" w:fill="auto"/>
            <w:vAlign w:val="center"/>
          </w:tcPr>
          <w:p w:rsidR="00B1529F" w:rsidRPr="00CB0A60" w:rsidRDefault="00163954" w:rsidP="00840F3B">
            <w:pPr>
              <w:jc w:val="center"/>
              <w:rPr>
                <w:rFonts w:ascii="Garamond" w:hAnsi="Garamond" w:cs="Arial"/>
                <w:sz w:val="15"/>
                <w:szCs w:val="15"/>
                <w:lang w:val="en"/>
              </w:rPr>
            </w:pPr>
            <w:r w:rsidRPr="00CB0A60">
              <w:rPr>
                <w:rFonts w:ascii="Garamond" w:hAnsi="Garamond" w:cs="Arial"/>
                <w:sz w:val="15"/>
                <w:szCs w:val="15"/>
                <w:lang w:val="en"/>
              </w:rPr>
              <w:t>ug/L</w:t>
            </w:r>
          </w:p>
        </w:tc>
        <w:tc>
          <w:tcPr>
            <w:tcW w:w="3240" w:type="dxa"/>
            <w:shd w:val="clear" w:color="auto" w:fill="auto"/>
            <w:vAlign w:val="center"/>
          </w:tcPr>
          <w:p w:rsidR="00B1529F" w:rsidRPr="00CB0A60" w:rsidRDefault="00163954" w:rsidP="00840F3B">
            <w:pPr>
              <w:rPr>
                <w:rFonts w:ascii="Garamond" w:hAnsi="Garamond" w:cs="Arial"/>
                <w:sz w:val="15"/>
                <w:szCs w:val="15"/>
                <w:lang w:val="en"/>
              </w:rPr>
            </w:pPr>
            <w:r w:rsidRPr="00CB0A60">
              <w:rPr>
                <w:rFonts w:ascii="Garamond" w:hAnsi="Garamond" w:cs="Arial"/>
                <w:sz w:val="15"/>
                <w:szCs w:val="15"/>
                <w:lang w:val="en"/>
              </w:rPr>
              <w:t>Banned nematocide that may still be present in soils due to runoff/leaching from former use on soybeans, cotton, vineyards, tomatoes and tree fruit</w:t>
            </w:r>
          </w:p>
        </w:tc>
      </w:tr>
      <w:tr w:rsidR="007716AA" w:rsidRPr="00CB0A60" w:rsidTr="0056695A">
        <w:tc>
          <w:tcPr>
            <w:tcW w:w="2160" w:type="dxa"/>
            <w:shd w:val="clear" w:color="auto" w:fill="auto"/>
            <w:vAlign w:val="center"/>
          </w:tcPr>
          <w:p w:rsidR="00B1529F" w:rsidRPr="00CB0A60" w:rsidRDefault="00867EF1" w:rsidP="00840F3B">
            <w:pPr>
              <w:rPr>
                <w:rFonts w:ascii="Garamond" w:hAnsi="Garamond" w:cs="Arial"/>
                <w:sz w:val="15"/>
                <w:szCs w:val="15"/>
                <w:lang w:val="en"/>
              </w:rPr>
            </w:pPr>
            <w:r w:rsidRPr="00CB0A60">
              <w:rPr>
                <w:rFonts w:ascii="Garamond" w:hAnsi="Garamond" w:cs="Arial"/>
                <w:sz w:val="15"/>
                <w:szCs w:val="15"/>
                <w:lang w:val="en"/>
              </w:rPr>
              <w:t xml:space="preserve">Ethylene </w:t>
            </w:r>
            <w:r w:rsidR="00163954" w:rsidRPr="00CB0A60">
              <w:rPr>
                <w:rFonts w:ascii="Garamond" w:hAnsi="Garamond" w:cs="Arial"/>
                <w:sz w:val="15"/>
                <w:szCs w:val="15"/>
                <w:lang w:val="en"/>
              </w:rPr>
              <w:t>D</w:t>
            </w:r>
            <w:r w:rsidR="00D27B08" w:rsidRPr="00CB0A60">
              <w:rPr>
                <w:rFonts w:ascii="Garamond" w:hAnsi="Garamond" w:cs="Arial"/>
                <w:sz w:val="15"/>
                <w:szCs w:val="15"/>
                <w:lang w:val="en"/>
              </w:rPr>
              <w:t>ibromide [EDB]</w:t>
            </w:r>
          </w:p>
        </w:tc>
        <w:tc>
          <w:tcPr>
            <w:tcW w:w="720" w:type="dxa"/>
            <w:shd w:val="clear" w:color="auto" w:fill="auto"/>
            <w:vAlign w:val="center"/>
          </w:tcPr>
          <w:p w:rsidR="00B1529F" w:rsidRPr="00CB0A60" w:rsidRDefault="00867EF1" w:rsidP="00840F3B">
            <w:pPr>
              <w:jc w:val="center"/>
              <w:rPr>
                <w:rFonts w:ascii="Garamond" w:hAnsi="Garamond" w:cs="Arial"/>
                <w:sz w:val="15"/>
                <w:szCs w:val="15"/>
                <w:lang w:val="en"/>
              </w:rPr>
            </w:pPr>
            <w:r w:rsidRPr="00CB0A60">
              <w:rPr>
                <w:rFonts w:ascii="Garamond" w:hAnsi="Garamond" w:cs="Arial"/>
                <w:sz w:val="15"/>
                <w:szCs w:val="15"/>
                <w:lang w:val="en"/>
              </w:rPr>
              <w:t>50</w:t>
            </w:r>
          </w:p>
        </w:tc>
        <w:tc>
          <w:tcPr>
            <w:tcW w:w="1080" w:type="dxa"/>
            <w:shd w:val="clear" w:color="auto" w:fill="auto"/>
            <w:vAlign w:val="center"/>
          </w:tcPr>
          <w:p w:rsidR="00B1529F" w:rsidRPr="00CB0A60" w:rsidRDefault="00416C1F" w:rsidP="00840F3B">
            <w:pPr>
              <w:jc w:val="center"/>
              <w:rPr>
                <w:rFonts w:ascii="Garamond" w:hAnsi="Garamond" w:cs="Arial"/>
                <w:sz w:val="15"/>
                <w:szCs w:val="15"/>
                <w:lang w:val="en"/>
              </w:rPr>
            </w:pPr>
            <w:r w:rsidRPr="00CB0A60">
              <w:rPr>
                <w:rFonts w:ascii="Garamond" w:hAnsi="Garamond" w:cs="Arial"/>
                <w:sz w:val="15"/>
                <w:szCs w:val="15"/>
                <w:lang w:val="en"/>
              </w:rPr>
              <w:t>0</w:t>
            </w:r>
            <w:r w:rsidR="00163954" w:rsidRPr="00CB0A60">
              <w:rPr>
                <w:rFonts w:ascii="Garamond" w:hAnsi="Garamond" w:cs="Arial"/>
                <w:sz w:val="15"/>
                <w:szCs w:val="15"/>
                <w:lang w:val="en"/>
              </w:rPr>
              <w:t>.01</w:t>
            </w:r>
          </w:p>
        </w:tc>
        <w:tc>
          <w:tcPr>
            <w:tcW w:w="1440" w:type="dxa"/>
            <w:shd w:val="clear" w:color="auto" w:fill="auto"/>
            <w:vAlign w:val="center"/>
          </w:tcPr>
          <w:p w:rsidR="00B1529F" w:rsidRPr="00CB0A60" w:rsidRDefault="00163954"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Pr="00CB0A60">
              <w:rPr>
                <w:rFonts w:ascii="Garamond" w:hAnsi="Garamond" w:cs="Arial"/>
                <w:sz w:val="15"/>
                <w:szCs w:val="15"/>
                <w:lang w:val="en"/>
              </w:rPr>
              <w:t>N/D</w:t>
            </w:r>
          </w:p>
        </w:tc>
        <w:tc>
          <w:tcPr>
            <w:tcW w:w="1080" w:type="dxa"/>
            <w:shd w:val="clear" w:color="auto" w:fill="auto"/>
            <w:vAlign w:val="center"/>
          </w:tcPr>
          <w:p w:rsidR="00B1529F" w:rsidRPr="00A13049" w:rsidRDefault="00163954" w:rsidP="00840F3B">
            <w:pPr>
              <w:jc w:val="center"/>
              <w:rPr>
                <w:rFonts w:ascii="Garamond" w:hAnsi="Garamond" w:cs="Arial"/>
                <w:sz w:val="15"/>
                <w:szCs w:val="15"/>
                <w:lang w:val="en"/>
              </w:rPr>
            </w:pPr>
            <w:r w:rsidRPr="00A13049">
              <w:rPr>
                <w:rFonts w:ascii="Garamond" w:hAnsi="Garamond" w:cs="Arial"/>
                <w:sz w:val="15"/>
                <w:szCs w:val="15"/>
                <w:lang w:val="en"/>
              </w:rPr>
              <w:t>N/D</w:t>
            </w:r>
          </w:p>
        </w:tc>
        <w:tc>
          <w:tcPr>
            <w:tcW w:w="720" w:type="dxa"/>
            <w:shd w:val="clear" w:color="auto" w:fill="auto"/>
            <w:vAlign w:val="center"/>
          </w:tcPr>
          <w:p w:rsidR="00B1529F" w:rsidRPr="00CB0A60" w:rsidRDefault="00163954" w:rsidP="00840F3B">
            <w:pPr>
              <w:jc w:val="center"/>
              <w:rPr>
                <w:rFonts w:ascii="Garamond" w:hAnsi="Garamond" w:cs="Arial"/>
                <w:sz w:val="15"/>
                <w:szCs w:val="15"/>
                <w:lang w:val="en"/>
              </w:rPr>
            </w:pPr>
            <w:r w:rsidRPr="00CB0A60">
              <w:rPr>
                <w:rFonts w:ascii="Garamond" w:hAnsi="Garamond" w:cs="Arial"/>
                <w:sz w:val="15"/>
                <w:szCs w:val="15"/>
                <w:lang w:val="en"/>
              </w:rPr>
              <w:t>mg/L</w:t>
            </w:r>
          </w:p>
        </w:tc>
        <w:tc>
          <w:tcPr>
            <w:tcW w:w="3240" w:type="dxa"/>
            <w:shd w:val="clear" w:color="auto" w:fill="auto"/>
            <w:vAlign w:val="center"/>
          </w:tcPr>
          <w:p w:rsidR="00B1529F" w:rsidRPr="00CB0A60" w:rsidRDefault="00163954" w:rsidP="00840F3B">
            <w:pPr>
              <w:rPr>
                <w:rFonts w:ascii="Garamond" w:hAnsi="Garamond" w:cs="Arial"/>
                <w:sz w:val="15"/>
                <w:szCs w:val="15"/>
                <w:lang w:val="en"/>
              </w:rPr>
            </w:pPr>
            <w:r w:rsidRPr="00CB0A60">
              <w:rPr>
                <w:rFonts w:ascii="Garamond" w:hAnsi="Garamond" w:cs="Arial"/>
                <w:sz w:val="15"/>
                <w:szCs w:val="15"/>
                <w:lang w:val="en"/>
              </w:rPr>
              <w:t xml:space="preserve">Discharge from petroleum refineries, underground gas tank leaks, banned nematocides that may still be present in soils due to runoff and leaching from grain and fruit crops  </w:t>
            </w:r>
          </w:p>
        </w:tc>
      </w:tr>
      <w:tr w:rsidR="00CA4F5C" w:rsidRPr="001048CA" w:rsidTr="001048CA">
        <w:trPr>
          <w:trHeight w:val="341"/>
        </w:trPr>
        <w:tc>
          <w:tcPr>
            <w:tcW w:w="2160" w:type="dxa"/>
            <w:shd w:val="clear" w:color="auto" w:fill="000000"/>
            <w:vAlign w:val="center"/>
          </w:tcPr>
          <w:p w:rsidR="00F875B6" w:rsidRPr="001048CA" w:rsidRDefault="009A3D33" w:rsidP="009A3D33">
            <w:pPr>
              <w:rPr>
                <w:rFonts w:ascii="Garamond" w:hAnsi="Garamond" w:cs="Arial"/>
                <w:b/>
                <w:color w:val="FFFFFF"/>
                <w:sz w:val="15"/>
                <w:szCs w:val="15"/>
                <w:lang w:val="en"/>
              </w:rPr>
            </w:pPr>
            <w:r w:rsidRPr="001048CA">
              <w:rPr>
                <w:rFonts w:ascii="Garamond" w:hAnsi="Garamond" w:cs="Arial"/>
                <w:b/>
                <w:bCs/>
                <w:color w:val="FFFFFF"/>
                <w:sz w:val="15"/>
                <w:szCs w:val="15"/>
                <w:lang w:val="en"/>
              </w:rPr>
              <w:t>SECONDARY STANDARDS</w:t>
            </w:r>
          </w:p>
        </w:tc>
        <w:tc>
          <w:tcPr>
            <w:tcW w:w="720" w:type="dxa"/>
            <w:shd w:val="clear" w:color="auto" w:fill="000000"/>
            <w:vAlign w:val="center"/>
          </w:tcPr>
          <w:p w:rsidR="00F875B6"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MCL</w:t>
            </w:r>
          </w:p>
        </w:tc>
        <w:tc>
          <w:tcPr>
            <w:tcW w:w="1080" w:type="dxa"/>
            <w:shd w:val="clear" w:color="auto" w:fill="000000"/>
            <w:vAlign w:val="center"/>
          </w:tcPr>
          <w:p w:rsidR="00F875B6"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PHG (MCLG)</w:t>
            </w:r>
          </w:p>
        </w:tc>
        <w:tc>
          <w:tcPr>
            <w:tcW w:w="1440" w:type="dxa"/>
            <w:shd w:val="clear" w:color="auto" w:fill="000000"/>
            <w:vAlign w:val="center"/>
          </w:tcPr>
          <w:p w:rsidR="00D27B08" w:rsidRPr="001048CA" w:rsidRDefault="009A3D33" w:rsidP="00D27B08">
            <w:pPr>
              <w:jc w:val="center"/>
              <w:rPr>
                <w:rFonts w:ascii="Garamond" w:hAnsi="Garamond" w:cs="Arial"/>
                <w:b/>
                <w:bCs/>
                <w:color w:val="FFFFFF"/>
                <w:sz w:val="15"/>
                <w:szCs w:val="15"/>
                <w:lang w:val="en"/>
              </w:rPr>
            </w:pPr>
            <w:r w:rsidRPr="001048CA">
              <w:rPr>
                <w:rFonts w:ascii="Garamond" w:hAnsi="Garamond" w:cs="Arial"/>
                <w:b/>
                <w:bCs/>
                <w:color w:val="FFFFFF"/>
                <w:sz w:val="15"/>
                <w:szCs w:val="15"/>
                <w:lang w:val="en"/>
              </w:rPr>
              <w:t>RANGE</w:t>
            </w:r>
          </w:p>
          <w:p w:rsidR="00F875B6" w:rsidRPr="001048CA" w:rsidRDefault="009A3D33" w:rsidP="00D27B08">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LOW-HIGH</w:t>
            </w:r>
          </w:p>
        </w:tc>
        <w:tc>
          <w:tcPr>
            <w:tcW w:w="1080" w:type="dxa"/>
            <w:shd w:val="clear" w:color="auto" w:fill="000000"/>
            <w:vAlign w:val="center"/>
          </w:tcPr>
          <w:p w:rsidR="00F875B6" w:rsidRPr="00A13049" w:rsidRDefault="009A3D33" w:rsidP="00840F3B">
            <w:pPr>
              <w:jc w:val="center"/>
              <w:rPr>
                <w:rFonts w:ascii="Garamond" w:hAnsi="Garamond" w:cs="Arial"/>
                <w:b/>
                <w:sz w:val="15"/>
                <w:szCs w:val="15"/>
                <w:lang w:val="en"/>
              </w:rPr>
            </w:pPr>
            <w:r w:rsidRPr="00A13049">
              <w:rPr>
                <w:rFonts w:ascii="Garamond" w:hAnsi="Garamond" w:cs="Arial"/>
                <w:b/>
                <w:bCs/>
                <w:sz w:val="15"/>
                <w:szCs w:val="15"/>
                <w:lang w:val="en"/>
              </w:rPr>
              <w:t>AVERAGE DETECTED</w:t>
            </w:r>
          </w:p>
        </w:tc>
        <w:tc>
          <w:tcPr>
            <w:tcW w:w="720" w:type="dxa"/>
            <w:shd w:val="clear" w:color="auto" w:fill="000000"/>
            <w:vAlign w:val="center"/>
          </w:tcPr>
          <w:p w:rsidR="00F875B6" w:rsidRPr="001048CA" w:rsidRDefault="00495318"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UoM</w:t>
            </w:r>
          </w:p>
        </w:tc>
        <w:tc>
          <w:tcPr>
            <w:tcW w:w="3240" w:type="dxa"/>
            <w:shd w:val="clear" w:color="auto" w:fill="000000"/>
            <w:vAlign w:val="center"/>
          </w:tcPr>
          <w:p w:rsidR="00F875B6"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TYPICAL SOURCE OF CONTAMINANT</w:t>
            </w:r>
          </w:p>
        </w:tc>
      </w:tr>
      <w:tr w:rsidR="00F875B6" w:rsidRPr="00CB0A60" w:rsidTr="0056695A">
        <w:tc>
          <w:tcPr>
            <w:tcW w:w="2160" w:type="dxa"/>
            <w:shd w:val="clear" w:color="auto" w:fill="auto"/>
            <w:vAlign w:val="center"/>
          </w:tcPr>
          <w:p w:rsidR="00F875B6" w:rsidRPr="00CB0A60" w:rsidRDefault="00A359C4" w:rsidP="00840F3B">
            <w:pPr>
              <w:rPr>
                <w:rFonts w:ascii="Garamond" w:hAnsi="Garamond" w:cs="Arial"/>
                <w:sz w:val="15"/>
                <w:szCs w:val="15"/>
                <w:lang w:val="en"/>
              </w:rPr>
            </w:pPr>
            <w:r w:rsidRPr="00CB0A60">
              <w:rPr>
                <w:rFonts w:ascii="Garamond" w:hAnsi="Garamond" w:cs="Arial"/>
                <w:sz w:val="15"/>
                <w:szCs w:val="15"/>
                <w:lang w:val="en"/>
              </w:rPr>
              <w:t>Chloride</w:t>
            </w:r>
          </w:p>
        </w:tc>
        <w:tc>
          <w:tcPr>
            <w:tcW w:w="72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250</w:t>
            </w:r>
          </w:p>
        </w:tc>
        <w:tc>
          <w:tcPr>
            <w:tcW w:w="108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F875B6" w:rsidRPr="00CB0A60" w:rsidRDefault="00DC2111" w:rsidP="00DC2111">
            <w:pPr>
              <w:jc w:val="center"/>
              <w:rPr>
                <w:rFonts w:ascii="Garamond" w:hAnsi="Garamond" w:cs="Arial"/>
                <w:sz w:val="15"/>
                <w:szCs w:val="15"/>
                <w:lang w:val="en"/>
              </w:rPr>
            </w:pPr>
            <w:r>
              <w:rPr>
                <w:rFonts w:ascii="Garamond" w:hAnsi="Garamond" w:cs="Arial"/>
                <w:sz w:val="15"/>
                <w:szCs w:val="15"/>
                <w:lang w:val="en"/>
              </w:rPr>
              <w:t>18-5</w:t>
            </w:r>
            <w:r w:rsidR="00DD033B">
              <w:rPr>
                <w:rFonts w:ascii="Garamond" w:hAnsi="Garamond" w:cs="Arial"/>
                <w:sz w:val="15"/>
                <w:szCs w:val="15"/>
                <w:lang w:val="en"/>
              </w:rPr>
              <w:t>0</w:t>
            </w:r>
          </w:p>
        </w:tc>
        <w:tc>
          <w:tcPr>
            <w:tcW w:w="1080" w:type="dxa"/>
            <w:shd w:val="clear" w:color="auto" w:fill="auto"/>
            <w:vAlign w:val="center"/>
          </w:tcPr>
          <w:p w:rsidR="00F875B6" w:rsidRPr="00A13049" w:rsidRDefault="00DC2111" w:rsidP="00DC2111">
            <w:pPr>
              <w:jc w:val="center"/>
              <w:rPr>
                <w:rFonts w:ascii="Garamond" w:hAnsi="Garamond" w:cs="Arial"/>
                <w:sz w:val="15"/>
                <w:szCs w:val="15"/>
                <w:lang w:val="en"/>
              </w:rPr>
            </w:pPr>
            <w:r>
              <w:rPr>
                <w:rFonts w:ascii="Garamond" w:hAnsi="Garamond" w:cs="Arial"/>
                <w:sz w:val="15"/>
                <w:szCs w:val="15"/>
                <w:lang w:val="en"/>
              </w:rPr>
              <w:t>2</w:t>
            </w:r>
            <w:r w:rsidR="00DD033B">
              <w:rPr>
                <w:rFonts w:ascii="Garamond" w:hAnsi="Garamond" w:cs="Arial"/>
                <w:sz w:val="15"/>
                <w:szCs w:val="15"/>
                <w:lang w:val="en"/>
              </w:rPr>
              <w:t>6</w:t>
            </w:r>
            <w:r w:rsidR="00B1409B">
              <w:rPr>
                <w:rFonts w:ascii="Garamond" w:hAnsi="Garamond" w:cs="Arial"/>
                <w:sz w:val="15"/>
                <w:szCs w:val="15"/>
                <w:lang w:val="en"/>
              </w:rPr>
              <w:t>.</w:t>
            </w:r>
            <w:r w:rsidR="00DD033B">
              <w:rPr>
                <w:rFonts w:ascii="Garamond" w:hAnsi="Garamond" w:cs="Arial"/>
                <w:sz w:val="15"/>
                <w:szCs w:val="15"/>
                <w:lang w:val="en"/>
              </w:rPr>
              <w:t>6</w:t>
            </w:r>
          </w:p>
        </w:tc>
        <w:tc>
          <w:tcPr>
            <w:tcW w:w="720" w:type="dxa"/>
            <w:shd w:val="clear" w:color="auto" w:fill="auto"/>
            <w:vAlign w:val="center"/>
          </w:tcPr>
          <w:p w:rsidR="00F875B6"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mg/L</w:t>
            </w:r>
          </w:p>
        </w:tc>
        <w:tc>
          <w:tcPr>
            <w:tcW w:w="3240" w:type="dxa"/>
            <w:shd w:val="clear" w:color="auto" w:fill="auto"/>
            <w:vAlign w:val="center"/>
          </w:tcPr>
          <w:p w:rsidR="00F875B6" w:rsidRPr="00CB0A60" w:rsidRDefault="00314B87" w:rsidP="00840F3B">
            <w:pPr>
              <w:rPr>
                <w:rFonts w:ascii="Garamond" w:hAnsi="Garamond" w:cs="Arial"/>
                <w:sz w:val="15"/>
                <w:szCs w:val="15"/>
                <w:lang w:val="en"/>
              </w:rPr>
            </w:pPr>
            <w:r w:rsidRPr="00CB0A60">
              <w:rPr>
                <w:rFonts w:ascii="Garamond" w:hAnsi="Garamond" w:cs="Arial"/>
                <w:sz w:val="15"/>
                <w:szCs w:val="15"/>
                <w:lang w:val="en"/>
              </w:rPr>
              <w:t>Runoff /leaching from natural deposits</w:t>
            </w:r>
            <w:r w:rsidR="0086653A" w:rsidRPr="00CB0A60">
              <w:rPr>
                <w:rFonts w:ascii="Garamond" w:hAnsi="Garamond" w:cs="Arial"/>
                <w:sz w:val="15"/>
                <w:szCs w:val="15"/>
                <w:lang w:val="en"/>
              </w:rPr>
              <w:t>,</w:t>
            </w:r>
            <w:r w:rsidRPr="00CB0A60">
              <w:rPr>
                <w:rFonts w:ascii="Garamond" w:hAnsi="Garamond" w:cs="Arial"/>
                <w:sz w:val="15"/>
                <w:szCs w:val="15"/>
                <w:lang w:val="en"/>
              </w:rPr>
              <w:t xml:space="preserve"> seawater influence</w:t>
            </w:r>
          </w:p>
        </w:tc>
      </w:tr>
      <w:tr w:rsidR="00F875B6" w:rsidRPr="00CB0A60" w:rsidTr="0056695A">
        <w:tc>
          <w:tcPr>
            <w:tcW w:w="2160" w:type="dxa"/>
            <w:shd w:val="clear" w:color="auto" w:fill="auto"/>
            <w:vAlign w:val="center"/>
          </w:tcPr>
          <w:p w:rsidR="00F875B6" w:rsidRPr="00CB0A60" w:rsidRDefault="00A359C4" w:rsidP="00840F3B">
            <w:pPr>
              <w:rPr>
                <w:rFonts w:ascii="Garamond" w:hAnsi="Garamond" w:cs="Arial"/>
                <w:sz w:val="15"/>
                <w:szCs w:val="15"/>
                <w:lang w:val="en"/>
              </w:rPr>
            </w:pPr>
            <w:r w:rsidRPr="00CB0A60">
              <w:rPr>
                <w:rFonts w:ascii="Garamond" w:hAnsi="Garamond" w:cs="Arial"/>
                <w:sz w:val="15"/>
                <w:szCs w:val="15"/>
                <w:lang w:val="en"/>
              </w:rPr>
              <w:t>Iron</w:t>
            </w:r>
          </w:p>
        </w:tc>
        <w:tc>
          <w:tcPr>
            <w:tcW w:w="72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300</w:t>
            </w:r>
          </w:p>
        </w:tc>
        <w:tc>
          <w:tcPr>
            <w:tcW w:w="108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00DD033B">
              <w:rPr>
                <w:rFonts w:ascii="Garamond" w:hAnsi="Garamond" w:cs="Arial"/>
                <w:sz w:val="15"/>
                <w:szCs w:val="15"/>
                <w:lang w:val="en"/>
              </w:rPr>
              <w:t>N/D</w:t>
            </w:r>
          </w:p>
        </w:tc>
        <w:tc>
          <w:tcPr>
            <w:tcW w:w="1080" w:type="dxa"/>
            <w:shd w:val="clear" w:color="auto" w:fill="auto"/>
            <w:vAlign w:val="center"/>
          </w:tcPr>
          <w:p w:rsidR="00F875B6" w:rsidRPr="00A13049" w:rsidRDefault="00DD033B" w:rsidP="00DC2111">
            <w:pPr>
              <w:jc w:val="center"/>
              <w:rPr>
                <w:rFonts w:ascii="Garamond" w:hAnsi="Garamond" w:cs="Arial"/>
                <w:sz w:val="15"/>
                <w:szCs w:val="15"/>
                <w:lang w:val="en"/>
              </w:rPr>
            </w:pPr>
            <w:r>
              <w:rPr>
                <w:rFonts w:ascii="Garamond" w:hAnsi="Garamond" w:cs="Arial"/>
                <w:sz w:val="15"/>
                <w:szCs w:val="15"/>
                <w:lang w:val="en"/>
              </w:rPr>
              <w:t>N/D</w:t>
            </w:r>
          </w:p>
        </w:tc>
        <w:tc>
          <w:tcPr>
            <w:tcW w:w="720" w:type="dxa"/>
            <w:shd w:val="clear" w:color="auto" w:fill="auto"/>
            <w:vAlign w:val="center"/>
          </w:tcPr>
          <w:p w:rsidR="00F875B6"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ug/L</w:t>
            </w:r>
          </w:p>
        </w:tc>
        <w:tc>
          <w:tcPr>
            <w:tcW w:w="3240" w:type="dxa"/>
            <w:shd w:val="clear" w:color="auto" w:fill="auto"/>
            <w:vAlign w:val="center"/>
          </w:tcPr>
          <w:p w:rsidR="00F875B6" w:rsidRPr="00CB0A60" w:rsidRDefault="00314B87" w:rsidP="00840F3B">
            <w:pPr>
              <w:rPr>
                <w:rFonts w:ascii="Garamond" w:hAnsi="Garamond" w:cs="Arial"/>
                <w:sz w:val="15"/>
                <w:szCs w:val="15"/>
                <w:lang w:val="en"/>
              </w:rPr>
            </w:pPr>
            <w:r w:rsidRPr="00CB0A60">
              <w:rPr>
                <w:rFonts w:ascii="Garamond" w:hAnsi="Garamond" w:cs="Arial"/>
                <w:sz w:val="15"/>
                <w:szCs w:val="15"/>
                <w:lang w:val="en"/>
              </w:rPr>
              <w:t>Leaching from natural deposits</w:t>
            </w:r>
            <w:r w:rsidR="0086653A" w:rsidRPr="00CB0A60">
              <w:rPr>
                <w:rFonts w:ascii="Garamond" w:hAnsi="Garamond" w:cs="Arial"/>
                <w:sz w:val="15"/>
                <w:szCs w:val="15"/>
                <w:lang w:val="en"/>
              </w:rPr>
              <w:t>,</w:t>
            </w:r>
            <w:r w:rsidRPr="00CB0A60">
              <w:rPr>
                <w:rFonts w:ascii="Garamond" w:hAnsi="Garamond" w:cs="Arial"/>
                <w:sz w:val="15"/>
                <w:szCs w:val="15"/>
                <w:lang w:val="en"/>
              </w:rPr>
              <w:t xml:space="preserve"> industrial wastes</w:t>
            </w:r>
          </w:p>
        </w:tc>
      </w:tr>
      <w:tr w:rsidR="00F875B6" w:rsidRPr="00CB0A60" w:rsidTr="0056695A">
        <w:tc>
          <w:tcPr>
            <w:tcW w:w="2160" w:type="dxa"/>
            <w:shd w:val="clear" w:color="auto" w:fill="auto"/>
            <w:vAlign w:val="center"/>
          </w:tcPr>
          <w:p w:rsidR="00F875B6" w:rsidRPr="00CB0A60" w:rsidRDefault="00A359C4" w:rsidP="00840F3B">
            <w:pPr>
              <w:rPr>
                <w:rFonts w:ascii="Garamond" w:hAnsi="Garamond" w:cs="Arial"/>
                <w:sz w:val="15"/>
                <w:szCs w:val="15"/>
                <w:lang w:val="en"/>
              </w:rPr>
            </w:pPr>
            <w:r w:rsidRPr="00CB0A60">
              <w:rPr>
                <w:rFonts w:ascii="Garamond" w:hAnsi="Garamond" w:cs="Arial"/>
                <w:sz w:val="15"/>
                <w:szCs w:val="15"/>
                <w:lang w:val="en"/>
              </w:rPr>
              <w:t>Odor</w:t>
            </w:r>
          </w:p>
        </w:tc>
        <w:tc>
          <w:tcPr>
            <w:tcW w:w="72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3</w:t>
            </w:r>
          </w:p>
        </w:tc>
        <w:tc>
          <w:tcPr>
            <w:tcW w:w="108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Pr="00CB0A60">
              <w:rPr>
                <w:rFonts w:ascii="Garamond" w:hAnsi="Garamond" w:cs="Arial"/>
                <w:sz w:val="15"/>
                <w:szCs w:val="15"/>
                <w:lang w:val="en"/>
              </w:rPr>
              <w:t>N/D</w:t>
            </w:r>
          </w:p>
        </w:tc>
        <w:tc>
          <w:tcPr>
            <w:tcW w:w="1080" w:type="dxa"/>
            <w:shd w:val="clear" w:color="auto" w:fill="auto"/>
            <w:vAlign w:val="center"/>
          </w:tcPr>
          <w:p w:rsidR="00F875B6" w:rsidRPr="00A13049" w:rsidRDefault="00314B87" w:rsidP="00840F3B">
            <w:pPr>
              <w:jc w:val="center"/>
              <w:rPr>
                <w:rFonts w:ascii="Garamond" w:hAnsi="Garamond" w:cs="Arial"/>
                <w:sz w:val="15"/>
                <w:szCs w:val="15"/>
                <w:lang w:val="en"/>
              </w:rPr>
            </w:pPr>
            <w:r w:rsidRPr="00A13049">
              <w:rPr>
                <w:rFonts w:ascii="Garamond" w:hAnsi="Garamond" w:cs="Arial"/>
                <w:sz w:val="15"/>
                <w:szCs w:val="15"/>
                <w:lang w:val="en"/>
              </w:rPr>
              <w:t>N/D</w:t>
            </w:r>
          </w:p>
        </w:tc>
        <w:tc>
          <w:tcPr>
            <w:tcW w:w="720" w:type="dxa"/>
            <w:shd w:val="clear" w:color="auto" w:fill="auto"/>
            <w:vAlign w:val="center"/>
          </w:tcPr>
          <w:p w:rsidR="00F875B6"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TON</w:t>
            </w:r>
          </w:p>
        </w:tc>
        <w:tc>
          <w:tcPr>
            <w:tcW w:w="3240" w:type="dxa"/>
            <w:shd w:val="clear" w:color="auto" w:fill="auto"/>
            <w:vAlign w:val="center"/>
          </w:tcPr>
          <w:p w:rsidR="00F875B6" w:rsidRPr="00CB0A60" w:rsidRDefault="00314B87" w:rsidP="00840F3B">
            <w:pPr>
              <w:rPr>
                <w:rFonts w:ascii="Garamond" w:hAnsi="Garamond" w:cs="Arial"/>
                <w:sz w:val="15"/>
                <w:szCs w:val="15"/>
                <w:lang w:val="en"/>
              </w:rPr>
            </w:pPr>
            <w:r w:rsidRPr="00CB0A60">
              <w:rPr>
                <w:rFonts w:ascii="Garamond" w:hAnsi="Garamond" w:cs="Arial"/>
                <w:sz w:val="15"/>
                <w:szCs w:val="15"/>
                <w:lang w:val="en"/>
              </w:rPr>
              <w:t>Naturally occur</w:t>
            </w:r>
            <w:r w:rsidR="00C947FC" w:rsidRPr="00CB0A60">
              <w:rPr>
                <w:rFonts w:ascii="Garamond" w:hAnsi="Garamond" w:cs="Arial"/>
                <w:sz w:val="15"/>
                <w:szCs w:val="15"/>
                <w:lang w:val="en"/>
              </w:rPr>
              <w:t>r</w:t>
            </w:r>
            <w:r w:rsidRPr="00CB0A60">
              <w:rPr>
                <w:rFonts w:ascii="Garamond" w:hAnsi="Garamond" w:cs="Arial"/>
                <w:sz w:val="15"/>
                <w:szCs w:val="15"/>
                <w:lang w:val="en"/>
              </w:rPr>
              <w:t xml:space="preserve">ing </w:t>
            </w:r>
            <w:r w:rsidR="0045053A" w:rsidRPr="00CB0A60">
              <w:rPr>
                <w:rFonts w:ascii="Garamond" w:hAnsi="Garamond" w:cs="Arial"/>
                <w:sz w:val="15"/>
                <w:szCs w:val="15"/>
                <w:lang w:val="en"/>
              </w:rPr>
              <w:t>organic</w:t>
            </w:r>
            <w:r w:rsidRPr="00CB0A60">
              <w:rPr>
                <w:rFonts w:ascii="Garamond" w:hAnsi="Garamond" w:cs="Arial"/>
                <w:sz w:val="15"/>
                <w:szCs w:val="15"/>
                <w:lang w:val="en"/>
              </w:rPr>
              <w:t xml:space="preserve"> materials</w:t>
            </w:r>
          </w:p>
        </w:tc>
      </w:tr>
      <w:tr w:rsidR="00F875B6" w:rsidRPr="00CB0A60" w:rsidTr="0056695A">
        <w:tc>
          <w:tcPr>
            <w:tcW w:w="2160" w:type="dxa"/>
            <w:shd w:val="clear" w:color="auto" w:fill="auto"/>
            <w:vAlign w:val="center"/>
          </w:tcPr>
          <w:p w:rsidR="00F875B6" w:rsidRPr="00CB0A60" w:rsidRDefault="00D27B08" w:rsidP="00840F3B">
            <w:pPr>
              <w:rPr>
                <w:rFonts w:ascii="Garamond" w:hAnsi="Garamond" w:cs="Arial"/>
                <w:sz w:val="15"/>
                <w:szCs w:val="15"/>
                <w:lang w:val="en"/>
              </w:rPr>
            </w:pPr>
            <w:r w:rsidRPr="00CB0A60">
              <w:rPr>
                <w:rFonts w:ascii="Garamond" w:hAnsi="Garamond" w:cs="Arial"/>
                <w:sz w:val="15"/>
                <w:szCs w:val="15"/>
                <w:lang w:val="en"/>
              </w:rPr>
              <w:t>pH [</w:t>
            </w:r>
            <w:r w:rsidR="00A359C4" w:rsidRPr="00CB0A60">
              <w:rPr>
                <w:rFonts w:ascii="Garamond" w:hAnsi="Garamond" w:cs="Arial"/>
                <w:sz w:val="15"/>
                <w:szCs w:val="15"/>
                <w:lang w:val="en"/>
              </w:rPr>
              <w:t>Laboratory</w:t>
            </w:r>
            <w:r w:rsidRPr="00CB0A60">
              <w:rPr>
                <w:rFonts w:ascii="Garamond" w:hAnsi="Garamond" w:cs="Arial"/>
                <w:sz w:val="15"/>
                <w:szCs w:val="15"/>
                <w:lang w:val="en"/>
              </w:rPr>
              <w:t>]</w:t>
            </w:r>
          </w:p>
        </w:tc>
        <w:tc>
          <w:tcPr>
            <w:tcW w:w="72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6.5-8.5</w:t>
            </w:r>
          </w:p>
        </w:tc>
        <w:tc>
          <w:tcPr>
            <w:tcW w:w="108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F875B6" w:rsidRPr="00CB0A60" w:rsidRDefault="00DC2111" w:rsidP="00DC2111">
            <w:pPr>
              <w:jc w:val="center"/>
              <w:rPr>
                <w:rFonts w:ascii="Garamond" w:hAnsi="Garamond" w:cs="Arial"/>
                <w:sz w:val="15"/>
                <w:szCs w:val="15"/>
                <w:lang w:val="en"/>
              </w:rPr>
            </w:pPr>
            <w:r>
              <w:rPr>
                <w:rFonts w:ascii="Garamond" w:hAnsi="Garamond" w:cs="Arial"/>
                <w:sz w:val="15"/>
                <w:szCs w:val="15"/>
                <w:lang w:val="en"/>
              </w:rPr>
              <w:t>7.</w:t>
            </w:r>
            <w:r w:rsidR="00DD033B">
              <w:rPr>
                <w:rFonts w:ascii="Garamond" w:hAnsi="Garamond" w:cs="Arial"/>
                <w:sz w:val="15"/>
                <w:szCs w:val="15"/>
                <w:lang w:val="en"/>
              </w:rPr>
              <w:t>5</w:t>
            </w:r>
            <w:r w:rsidR="00CB0A60">
              <w:rPr>
                <w:rFonts w:ascii="Garamond" w:hAnsi="Garamond" w:cs="Arial"/>
                <w:sz w:val="15"/>
                <w:szCs w:val="15"/>
                <w:lang w:val="en"/>
              </w:rPr>
              <w:t>–</w:t>
            </w:r>
            <w:r w:rsidR="00DD033B">
              <w:rPr>
                <w:rFonts w:ascii="Garamond" w:hAnsi="Garamond" w:cs="Arial"/>
                <w:sz w:val="15"/>
                <w:szCs w:val="15"/>
                <w:lang w:val="en"/>
              </w:rPr>
              <w:t>8.0</w:t>
            </w:r>
          </w:p>
        </w:tc>
        <w:tc>
          <w:tcPr>
            <w:tcW w:w="1080" w:type="dxa"/>
            <w:shd w:val="clear" w:color="auto" w:fill="auto"/>
            <w:vAlign w:val="center"/>
          </w:tcPr>
          <w:p w:rsidR="00F875B6" w:rsidRPr="00A13049" w:rsidRDefault="00660596" w:rsidP="00840F3B">
            <w:pPr>
              <w:jc w:val="center"/>
              <w:rPr>
                <w:rFonts w:ascii="Garamond" w:hAnsi="Garamond" w:cs="Arial"/>
                <w:sz w:val="15"/>
                <w:szCs w:val="15"/>
                <w:lang w:val="en"/>
              </w:rPr>
            </w:pPr>
            <w:r w:rsidRPr="00A13049">
              <w:rPr>
                <w:rFonts w:ascii="Garamond" w:hAnsi="Garamond" w:cs="Arial"/>
                <w:sz w:val="15"/>
                <w:szCs w:val="15"/>
                <w:lang w:val="en"/>
              </w:rPr>
              <w:t>7.8</w:t>
            </w:r>
          </w:p>
        </w:tc>
        <w:tc>
          <w:tcPr>
            <w:tcW w:w="720" w:type="dxa"/>
            <w:shd w:val="clear" w:color="auto" w:fill="auto"/>
            <w:vAlign w:val="center"/>
          </w:tcPr>
          <w:p w:rsidR="00F875B6"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Std. Units</w:t>
            </w:r>
          </w:p>
        </w:tc>
        <w:tc>
          <w:tcPr>
            <w:tcW w:w="3240" w:type="dxa"/>
            <w:shd w:val="clear" w:color="auto" w:fill="auto"/>
            <w:vAlign w:val="center"/>
          </w:tcPr>
          <w:p w:rsidR="00F875B6" w:rsidRPr="00CB0A60" w:rsidRDefault="00F875B6" w:rsidP="00840F3B">
            <w:pPr>
              <w:rPr>
                <w:rFonts w:ascii="Garamond" w:hAnsi="Garamond" w:cs="Arial"/>
                <w:sz w:val="15"/>
                <w:szCs w:val="15"/>
                <w:lang w:val="en"/>
              </w:rPr>
            </w:pPr>
          </w:p>
        </w:tc>
      </w:tr>
      <w:tr w:rsidR="007716AA" w:rsidRPr="00CB0A60" w:rsidTr="0056695A">
        <w:tc>
          <w:tcPr>
            <w:tcW w:w="2160" w:type="dxa"/>
            <w:shd w:val="clear" w:color="auto" w:fill="auto"/>
            <w:vAlign w:val="center"/>
          </w:tcPr>
          <w:p w:rsidR="007716AA" w:rsidRPr="00CB0A60" w:rsidRDefault="00A359C4" w:rsidP="00840F3B">
            <w:pPr>
              <w:rPr>
                <w:rFonts w:ascii="Garamond" w:hAnsi="Garamond" w:cs="Arial"/>
                <w:sz w:val="15"/>
                <w:szCs w:val="15"/>
                <w:lang w:val="en"/>
              </w:rPr>
            </w:pPr>
            <w:r w:rsidRPr="00CB0A60">
              <w:rPr>
                <w:rFonts w:ascii="Garamond" w:hAnsi="Garamond" w:cs="Arial"/>
                <w:sz w:val="15"/>
                <w:szCs w:val="15"/>
                <w:lang w:val="en"/>
              </w:rPr>
              <w:t>Specific Conductance</w:t>
            </w:r>
          </w:p>
        </w:tc>
        <w:tc>
          <w:tcPr>
            <w:tcW w:w="720" w:type="dxa"/>
            <w:shd w:val="clear" w:color="auto" w:fill="auto"/>
            <w:vAlign w:val="center"/>
          </w:tcPr>
          <w:p w:rsidR="007716AA" w:rsidRPr="00CB0A60" w:rsidRDefault="00660596" w:rsidP="00840F3B">
            <w:pPr>
              <w:jc w:val="center"/>
              <w:rPr>
                <w:rFonts w:ascii="Garamond" w:hAnsi="Garamond" w:cs="Arial"/>
                <w:sz w:val="15"/>
                <w:szCs w:val="15"/>
                <w:lang w:val="en"/>
              </w:rPr>
            </w:pPr>
            <w:r w:rsidRPr="00CB0A60">
              <w:rPr>
                <w:rFonts w:ascii="Garamond" w:hAnsi="Garamond" w:cs="Arial"/>
                <w:sz w:val="15"/>
                <w:szCs w:val="15"/>
                <w:lang w:val="en"/>
              </w:rPr>
              <w:t>9</w:t>
            </w:r>
            <w:r w:rsidR="00A359C4" w:rsidRPr="00CB0A60">
              <w:rPr>
                <w:rFonts w:ascii="Garamond" w:hAnsi="Garamond" w:cs="Arial"/>
                <w:sz w:val="15"/>
                <w:szCs w:val="15"/>
                <w:lang w:val="en"/>
              </w:rPr>
              <w:t>00</w:t>
            </w:r>
          </w:p>
        </w:tc>
        <w:tc>
          <w:tcPr>
            <w:tcW w:w="1080" w:type="dxa"/>
            <w:shd w:val="clear" w:color="auto" w:fill="auto"/>
            <w:vAlign w:val="center"/>
          </w:tcPr>
          <w:p w:rsidR="007716AA"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DD033B" w:rsidP="00CB0A60">
            <w:pPr>
              <w:jc w:val="center"/>
              <w:rPr>
                <w:rFonts w:ascii="Garamond" w:hAnsi="Garamond" w:cs="Arial"/>
                <w:sz w:val="15"/>
                <w:szCs w:val="15"/>
                <w:lang w:val="en"/>
              </w:rPr>
            </w:pPr>
            <w:r>
              <w:rPr>
                <w:rFonts w:ascii="Garamond" w:hAnsi="Garamond" w:cs="Arial"/>
                <w:sz w:val="15"/>
                <w:szCs w:val="15"/>
                <w:lang w:val="en"/>
              </w:rPr>
              <w:t>200-590</w:t>
            </w:r>
          </w:p>
        </w:tc>
        <w:tc>
          <w:tcPr>
            <w:tcW w:w="1080" w:type="dxa"/>
            <w:shd w:val="clear" w:color="auto" w:fill="auto"/>
            <w:vAlign w:val="center"/>
          </w:tcPr>
          <w:p w:rsidR="007716AA" w:rsidRPr="00A13049" w:rsidRDefault="00660596" w:rsidP="00840F3B">
            <w:pPr>
              <w:jc w:val="center"/>
              <w:rPr>
                <w:rFonts w:ascii="Garamond" w:hAnsi="Garamond" w:cs="Arial"/>
                <w:sz w:val="15"/>
                <w:szCs w:val="15"/>
                <w:lang w:val="en"/>
              </w:rPr>
            </w:pPr>
            <w:r w:rsidRPr="00A13049">
              <w:rPr>
                <w:rFonts w:ascii="Garamond" w:hAnsi="Garamond" w:cs="Arial"/>
                <w:sz w:val="15"/>
                <w:szCs w:val="15"/>
                <w:lang w:val="en"/>
              </w:rPr>
              <w:t>3</w:t>
            </w:r>
            <w:r w:rsidR="0011146D">
              <w:rPr>
                <w:rFonts w:ascii="Garamond" w:hAnsi="Garamond" w:cs="Arial"/>
                <w:sz w:val="15"/>
                <w:szCs w:val="15"/>
                <w:lang w:val="en"/>
              </w:rPr>
              <w:t>0</w:t>
            </w:r>
            <w:r w:rsidR="00DD033B">
              <w:rPr>
                <w:rFonts w:ascii="Garamond" w:hAnsi="Garamond" w:cs="Arial"/>
                <w:sz w:val="15"/>
                <w:szCs w:val="15"/>
                <w:lang w:val="en"/>
              </w:rPr>
              <w:t>0</w:t>
            </w:r>
          </w:p>
        </w:tc>
        <w:tc>
          <w:tcPr>
            <w:tcW w:w="720" w:type="dxa"/>
            <w:shd w:val="clear" w:color="auto" w:fill="auto"/>
            <w:vAlign w:val="center"/>
          </w:tcPr>
          <w:p w:rsidR="007716AA"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umho/cm</w:t>
            </w:r>
          </w:p>
        </w:tc>
        <w:tc>
          <w:tcPr>
            <w:tcW w:w="3240" w:type="dxa"/>
            <w:shd w:val="clear" w:color="auto" w:fill="auto"/>
            <w:vAlign w:val="center"/>
          </w:tcPr>
          <w:p w:rsidR="007716AA" w:rsidRPr="00CB0A60" w:rsidRDefault="00314B87" w:rsidP="00840F3B">
            <w:pPr>
              <w:rPr>
                <w:rFonts w:ascii="Garamond" w:hAnsi="Garamond" w:cs="Arial"/>
                <w:sz w:val="15"/>
                <w:szCs w:val="15"/>
                <w:lang w:val="en"/>
              </w:rPr>
            </w:pPr>
            <w:r w:rsidRPr="00CB0A60">
              <w:rPr>
                <w:rFonts w:ascii="Garamond" w:hAnsi="Garamond" w:cs="Arial"/>
                <w:sz w:val="15"/>
                <w:szCs w:val="15"/>
                <w:lang w:val="en"/>
              </w:rPr>
              <w:t>Substances that form ions when in water</w:t>
            </w:r>
            <w:r w:rsidR="00563003" w:rsidRPr="00CB0A60">
              <w:rPr>
                <w:rFonts w:ascii="Garamond" w:hAnsi="Garamond" w:cs="Arial"/>
                <w:sz w:val="15"/>
                <w:szCs w:val="15"/>
                <w:lang w:val="en"/>
              </w:rPr>
              <w:t>,</w:t>
            </w:r>
            <w:r w:rsidRPr="00CB0A60">
              <w:rPr>
                <w:rFonts w:ascii="Garamond" w:hAnsi="Garamond" w:cs="Arial"/>
                <w:sz w:val="15"/>
                <w:szCs w:val="15"/>
                <w:lang w:val="en"/>
              </w:rPr>
              <w:t xml:space="preserve"> seawater </w:t>
            </w:r>
            <w:r w:rsidR="0045053A" w:rsidRPr="00CB0A60">
              <w:rPr>
                <w:rFonts w:ascii="Garamond" w:hAnsi="Garamond" w:cs="Arial"/>
                <w:sz w:val="15"/>
                <w:szCs w:val="15"/>
                <w:lang w:val="en"/>
              </w:rPr>
              <w:t>influence</w:t>
            </w:r>
          </w:p>
        </w:tc>
      </w:tr>
      <w:tr w:rsidR="007716AA" w:rsidRPr="00CB0A60" w:rsidTr="0056695A">
        <w:tc>
          <w:tcPr>
            <w:tcW w:w="2160" w:type="dxa"/>
            <w:shd w:val="clear" w:color="auto" w:fill="auto"/>
            <w:vAlign w:val="center"/>
          </w:tcPr>
          <w:p w:rsidR="007716AA" w:rsidRPr="00CB0A60" w:rsidRDefault="00D27B08" w:rsidP="00840F3B">
            <w:pPr>
              <w:rPr>
                <w:rFonts w:ascii="Garamond" w:hAnsi="Garamond" w:cs="Arial"/>
                <w:sz w:val="15"/>
                <w:szCs w:val="15"/>
                <w:lang w:val="en"/>
              </w:rPr>
            </w:pPr>
            <w:r w:rsidRPr="00CB0A60">
              <w:rPr>
                <w:rFonts w:ascii="Garamond" w:hAnsi="Garamond" w:cs="Arial"/>
                <w:sz w:val="15"/>
                <w:szCs w:val="15"/>
                <w:lang w:val="en"/>
              </w:rPr>
              <w:t xml:space="preserve">Total </w:t>
            </w:r>
            <w:r w:rsidR="00566101">
              <w:rPr>
                <w:rFonts w:ascii="Garamond" w:hAnsi="Garamond" w:cs="Arial"/>
                <w:sz w:val="15"/>
                <w:szCs w:val="15"/>
                <w:lang w:val="en"/>
              </w:rPr>
              <w:t>Dissolved Solids</w:t>
            </w:r>
            <w:r w:rsidRPr="00CB0A60">
              <w:rPr>
                <w:rFonts w:ascii="Garamond" w:hAnsi="Garamond" w:cs="Arial"/>
                <w:sz w:val="15"/>
                <w:szCs w:val="15"/>
                <w:lang w:val="en"/>
              </w:rPr>
              <w:t xml:space="preserve"> [</w:t>
            </w:r>
            <w:r w:rsidR="00A359C4" w:rsidRPr="00CB0A60">
              <w:rPr>
                <w:rFonts w:ascii="Garamond" w:hAnsi="Garamond" w:cs="Arial"/>
                <w:sz w:val="15"/>
                <w:szCs w:val="15"/>
                <w:lang w:val="en"/>
              </w:rPr>
              <w:t>TDS</w:t>
            </w:r>
            <w:r w:rsidRPr="00CB0A60">
              <w:rPr>
                <w:rFonts w:ascii="Garamond" w:hAnsi="Garamond" w:cs="Arial"/>
                <w:sz w:val="15"/>
                <w:szCs w:val="15"/>
                <w:lang w:val="en"/>
              </w:rPr>
              <w:t>]</w:t>
            </w:r>
          </w:p>
        </w:tc>
        <w:tc>
          <w:tcPr>
            <w:tcW w:w="720" w:type="dxa"/>
            <w:shd w:val="clear" w:color="auto" w:fill="auto"/>
            <w:vAlign w:val="center"/>
          </w:tcPr>
          <w:p w:rsidR="007716AA" w:rsidRPr="00CB0A60" w:rsidRDefault="00660596" w:rsidP="00840F3B">
            <w:pPr>
              <w:jc w:val="center"/>
              <w:rPr>
                <w:rFonts w:ascii="Garamond" w:hAnsi="Garamond" w:cs="Arial"/>
                <w:sz w:val="15"/>
                <w:szCs w:val="15"/>
                <w:lang w:val="en"/>
              </w:rPr>
            </w:pPr>
            <w:r w:rsidRPr="00CB0A60">
              <w:rPr>
                <w:rFonts w:ascii="Garamond" w:hAnsi="Garamond" w:cs="Arial"/>
                <w:sz w:val="15"/>
                <w:szCs w:val="15"/>
                <w:lang w:val="en"/>
              </w:rPr>
              <w:t>5</w:t>
            </w:r>
            <w:r w:rsidR="00A359C4" w:rsidRPr="00CB0A60">
              <w:rPr>
                <w:rFonts w:ascii="Garamond" w:hAnsi="Garamond" w:cs="Arial"/>
                <w:sz w:val="15"/>
                <w:szCs w:val="15"/>
                <w:lang w:val="en"/>
              </w:rPr>
              <w:t>00</w:t>
            </w:r>
          </w:p>
        </w:tc>
        <w:tc>
          <w:tcPr>
            <w:tcW w:w="1080" w:type="dxa"/>
            <w:shd w:val="clear" w:color="auto" w:fill="auto"/>
            <w:vAlign w:val="center"/>
          </w:tcPr>
          <w:p w:rsidR="007716AA"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DD033B" w:rsidP="00840F3B">
            <w:pPr>
              <w:jc w:val="center"/>
              <w:rPr>
                <w:rFonts w:ascii="Garamond" w:hAnsi="Garamond" w:cs="Arial"/>
                <w:sz w:val="15"/>
                <w:szCs w:val="15"/>
                <w:lang w:val="en"/>
              </w:rPr>
            </w:pPr>
            <w:r>
              <w:rPr>
                <w:rFonts w:ascii="Garamond" w:hAnsi="Garamond" w:cs="Arial"/>
                <w:sz w:val="15"/>
                <w:szCs w:val="15"/>
                <w:lang w:val="en"/>
              </w:rPr>
              <w:t>180</w:t>
            </w:r>
            <w:r w:rsidR="00CB0A60">
              <w:rPr>
                <w:rFonts w:ascii="Garamond" w:hAnsi="Garamond" w:cs="Arial"/>
                <w:sz w:val="15"/>
                <w:szCs w:val="15"/>
                <w:lang w:val="en"/>
              </w:rPr>
              <w:t>–</w:t>
            </w:r>
            <w:r>
              <w:rPr>
                <w:rFonts w:ascii="Garamond" w:hAnsi="Garamond" w:cs="Arial"/>
                <w:sz w:val="15"/>
                <w:szCs w:val="15"/>
                <w:lang w:val="en"/>
              </w:rPr>
              <w:t>380</w:t>
            </w:r>
          </w:p>
        </w:tc>
        <w:tc>
          <w:tcPr>
            <w:tcW w:w="1080" w:type="dxa"/>
            <w:shd w:val="clear" w:color="auto" w:fill="auto"/>
            <w:vAlign w:val="center"/>
          </w:tcPr>
          <w:p w:rsidR="007716AA" w:rsidRPr="00A13049" w:rsidRDefault="00314B87" w:rsidP="00840F3B">
            <w:pPr>
              <w:jc w:val="center"/>
              <w:rPr>
                <w:rFonts w:ascii="Garamond" w:hAnsi="Garamond" w:cs="Arial"/>
                <w:sz w:val="15"/>
                <w:szCs w:val="15"/>
                <w:lang w:val="en"/>
              </w:rPr>
            </w:pPr>
            <w:r w:rsidRPr="00A13049">
              <w:rPr>
                <w:rFonts w:ascii="Garamond" w:hAnsi="Garamond" w:cs="Arial"/>
                <w:sz w:val="15"/>
                <w:szCs w:val="15"/>
                <w:lang w:val="en"/>
              </w:rPr>
              <w:t>2</w:t>
            </w:r>
            <w:r w:rsidR="00DD033B">
              <w:rPr>
                <w:rFonts w:ascii="Garamond" w:hAnsi="Garamond" w:cs="Arial"/>
                <w:sz w:val="15"/>
                <w:szCs w:val="15"/>
                <w:lang w:val="en"/>
              </w:rPr>
              <w:t>24</w:t>
            </w:r>
          </w:p>
        </w:tc>
        <w:tc>
          <w:tcPr>
            <w:tcW w:w="720" w:type="dxa"/>
            <w:shd w:val="clear" w:color="auto" w:fill="auto"/>
            <w:vAlign w:val="center"/>
          </w:tcPr>
          <w:p w:rsidR="007716AA"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mg/L</w:t>
            </w:r>
          </w:p>
        </w:tc>
        <w:tc>
          <w:tcPr>
            <w:tcW w:w="3240" w:type="dxa"/>
            <w:shd w:val="clear" w:color="auto" w:fill="auto"/>
            <w:vAlign w:val="center"/>
          </w:tcPr>
          <w:p w:rsidR="007716AA" w:rsidRPr="00CB0A60" w:rsidRDefault="00314B87" w:rsidP="00840F3B">
            <w:pPr>
              <w:rPr>
                <w:rFonts w:ascii="Garamond" w:hAnsi="Garamond" w:cs="Arial"/>
                <w:sz w:val="15"/>
                <w:szCs w:val="15"/>
                <w:lang w:val="en"/>
              </w:rPr>
            </w:pPr>
            <w:r w:rsidRPr="00CB0A60">
              <w:rPr>
                <w:rFonts w:ascii="Garamond" w:hAnsi="Garamond" w:cs="Arial"/>
                <w:sz w:val="15"/>
                <w:szCs w:val="15"/>
                <w:lang w:val="en"/>
              </w:rPr>
              <w:t>Runoff/leaching from natural deposits</w:t>
            </w:r>
          </w:p>
        </w:tc>
      </w:tr>
      <w:tr w:rsidR="007716AA" w:rsidRPr="00CB0A60" w:rsidTr="0056695A">
        <w:tc>
          <w:tcPr>
            <w:tcW w:w="2160" w:type="dxa"/>
            <w:shd w:val="clear" w:color="auto" w:fill="auto"/>
            <w:vAlign w:val="center"/>
          </w:tcPr>
          <w:p w:rsidR="007716AA" w:rsidRPr="00CB0A60" w:rsidRDefault="00A359C4" w:rsidP="00840F3B">
            <w:pPr>
              <w:rPr>
                <w:rFonts w:ascii="Garamond" w:hAnsi="Garamond" w:cs="Arial"/>
                <w:sz w:val="15"/>
                <w:szCs w:val="15"/>
                <w:lang w:val="en"/>
              </w:rPr>
            </w:pPr>
            <w:r w:rsidRPr="00CB0A60">
              <w:rPr>
                <w:rFonts w:ascii="Garamond" w:hAnsi="Garamond" w:cs="Arial"/>
                <w:sz w:val="15"/>
                <w:szCs w:val="15"/>
                <w:lang w:val="en"/>
              </w:rPr>
              <w:t>Sulfate</w:t>
            </w:r>
          </w:p>
        </w:tc>
        <w:tc>
          <w:tcPr>
            <w:tcW w:w="720" w:type="dxa"/>
            <w:shd w:val="clear" w:color="auto" w:fill="auto"/>
            <w:vAlign w:val="center"/>
          </w:tcPr>
          <w:p w:rsidR="007716AA" w:rsidRPr="00CB0A60" w:rsidRDefault="00660596" w:rsidP="00840F3B">
            <w:pPr>
              <w:jc w:val="center"/>
              <w:rPr>
                <w:rFonts w:ascii="Garamond" w:hAnsi="Garamond" w:cs="Arial"/>
                <w:sz w:val="15"/>
                <w:szCs w:val="15"/>
                <w:lang w:val="en"/>
              </w:rPr>
            </w:pPr>
            <w:r w:rsidRPr="00CB0A60">
              <w:rPr>
                <w:rFonts w:ascii="Garamond" w:hAnsi="Garamond" w:cs="Arial"/>
                <w:sz w:val="15"/>
                <w:szCs w:val="15"/>
                <w:lang w:val="en"/>
              </w:rPr>
              <w:t>25</w:t>
            </w:r>
            <w:r w:rsidR="00A359C4" w:rsidRPr="00CB0A60">
              <w:rPr>
                <w:rFonts w:ascii="Garamond" w:hAnsi="Garamond" w:cs="Arial"/>
                <w:sz w:val="15"/>
                <w:szCs w:val="15"/>
                <w:lang w:val="en"/>
              </w:rPr>
              <w:t>0</w:t>
            </w:r>
          </w:p>
        </w:tc>
        <w:tc>
          <w:tcPr>
            <w:tcW w:w="1080" w:type="dxa"/>
            <w:shd w:val="clear" w:color="auto" w:fill="auto"/>
            <w:vAlign w:val="center"/>
          </w:tcPr>
          <w:p w:rsidR="007716AA"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DC2111" w:rsidP="00840F3B">
            <w:pPr>
              <w:jc w:val="center"/>
              <w:rPr>
                <w:rFonts w:ascii="Garamond" w:hAnsi="Garamond" w:cs="Arial"/>
                <w:sz w:val="15"/>
                <w:szCs w:val="15"/>
                <w:lang w:val="en"/>
              </w:rPr>
            </w:pPr>
            <w:r>
              <w:rPr>
                <w:rFonts w:ascii="Garamond" w:hAnsi="Garamond" w:cs="Arial"/>
                <w:sz w:val="15"/>
                <w:szCs w:val="15"/>
                <w:lang w:val="en"/>
              </w:rPr>
              <w:t>2.</w:t>
            </w:r>
            <w:r w:rsidR="00DD033B">
              <w:rPr>
                <w:rFonts w:ascii="Garamond" w:hAnsi="Garamond" w:cs="Arial"/>
                <w:sz w:val="15"/>
                <w:szCs w:val="15"/>
                <w:lang w:val="en"/>
              </w:rPr>
              <w:t>0</w:t>
            </w:r>
            <w:r w:rsidR="00CB0A60">
              <w:rPr>
                <w:rFonts w:ascii="Garamond" w:hAnsi="Garamond" w:cs="Arial"/>
                <w:sz w:val="15"/>
                <w:szCs w:val="15"/>
                <w:lang w:val="en"/>
              </w:rPr>
              <w:t>–</w:t>
            </w:r>
            <w:r w:rsidR="00DD033B">
              <w:rPr>
                <w:rFonts w:ascii="Garamond" w:hAnsi="Garamond" w:cs="Arial"/>
                <w:sz w:val="15"/>
                <w:szCs w:val="15"/>
                <w:lang w:val="en"/>
              </w:rPr>
              <w:t>11</w:t>
            </w:r>
          </w:p>
        </w:tc>
        <w:tc>
          <w:tcPr>
            <w:tcW w:w="1080" w:type="dxa"/>
            <w:shd w:val="clear" w:color="auto" w:fill="auto"/>
            <w:vAlign w:val="center"/>
          </w:tcPr>
          <w:p w:rsidR="007716AA" w:rsidRPr="00A13049" w:rsidRDefault="00DD033B" w:rsidP="00DD033B">
            <w:pPr>
              <w:jc w:val="center"/>
              <w:rPr>
                <w:rFonts w:ascii="Garamond" w:hAnsi="Garamond" w:cs="Arial"/>
                <w:sz w:val="15"/>
                <w:szCs w:val="15"/>
                <w:lang w:val="en"/>
              </w:rPr>
            </w:pPr>
            <w:r>
              <w:rPr>
                <w:rFonts w:ascii="Garamond" w:hAnsi="Garamond" w:cs="Arial"/>
                <w:sz w:val="15"/>
                <w:szCs w:val="15"/>
                <w:lang w:val="en"/>
              </w:rPr>
              <w:t>4</w:t>
            </w:r>
          </w:p>
        </w:tc>
        <w:tc>
          <w:tcPr>
            <w:tcW w:w="720" w:type="dxa"/>
            <w:shd w:val="clear" w:color="auto" w:fill="auto"/>
            <w:vAlign w:val="center"/>
          </w:tcPr>
          <w:p w:rsidR="007716AA"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mg/L</w:t>
            </w:r>
          </w:p>
        </w:tc>
        <w:tc>
          <w:tcPr>
            <w:tcW w:w="3240" w:type="dxa"/>
            <w:shd w:val="clear" w:color="auto" w:fill="auto"/>
            <w:vAlign w:val="center"/>
          </w:tcPr>
          <w:p w:rsidR="007716AA" w:rsidRPr="00CB0A60" w:rsidRDefault="00314B87" w:rsidP="00840F3B">
            <w:pPr>
              <w:rPr>
                <w:rFonts w:ascii="Garamond" w:hAnsi="Garamond" w:cs="Arial"/>
                <w:sz w:val="15"/>
                <w:szCs w:val="15"/>
                <w:lang w:val="en"/>
              </w:rPr>
            </w:pPr>
            <w:r w:rsidRPr="00CB0A60">
              <w:rPr>
                <w:rFonts w:ascii="Garamond" w:hAnsi="Garamond" w:cs="Arial"/>
                <w:sz w:val="15"/>
                <w:szCs w:val="15"/>
                <w:lang w:val="en"/>
              </w:rPr>
              <w:t>Runoff/leaching from natural deposits</w:t>
            </w:r>
            <w:r w:rsidR="00563003" w:rsidRPr="00CB0A60">
              <w:rPr>
                <w:rFonts w:ascii="Garamond" w:hAnsi="Garamond" w:cs="Arial"/>
                <w:sz w:val="15"/>
                <w:szCs w:val="15"/>
                <w:lang w:val="en"/>
              </w:rPr>
              <w:t>,</w:t>
            </w:r>
            <w:r w:rsidRPr="00CB0A60">
              <w:rPr>
                <w:rFonts w:ascii="Garamond" w:hAnsi="Garamond" w:cs="Arial"/>
                <w:sz w:val="15"/>
                <w:szCs w:val="15"/>
                <w:lang w:val="en"/>
              </w:rPr>
              <w:t xml:space="preserve"> </w:t>
            </w:r>
            <w:r w:rsidR="0045053A" w:rsidRPr="00CB0A60">
              <w:rPr>
                <w:rFonts w:ascii="Garamond" w:hAnsi="Garamond" w:cs="Arial"/>
                <w:sz w:val="15"/>
                <w:szCs w:val="15"/>
                <w:lang w:val="en"/>
              </w:rPr>
              <w:t>industrial</w:t>
            </w:r>
            <w:r w:rsidRPr="00CB0A60">
              <w:rPr>
                <w:rFonts w:ascii="Garamond" w:hAnsi="Garamond" w:cs="Arial"/>
                <w:sz w:val="15"/>
                <w:szCs w:val="15"/>
                <w:lang w:val="en"/>
              </w:rPr>
              <w:t xml:space="preserve"> wastes</w:t>
            </w:r>
          </w:p>
        </w:tc>
      </w:tr>
      <w:tr w:rsidR="007716AA" w:rsidRPr="00CB0A60" w:rsidTr="0056695A">
        <w:tc>
          <w:tcPr>
            <w:tcW w:w="2160" w:type="dxa"/>
            <w:shd w:val="clear" w:color="auto" w:fill="auto"/>
            <w:vAlign w:val="center"/>
          </w:tcPr>
          <w:p w:rsidR="007716AA" w:rsidRPr="00CB0A60" w:rsidRDefault="00A359C4" w:rsidP="00840F3B">
            <w:pPr>
              <w:rPr>
                <w:rFonts w:ascii="Garamond" w:hAnsi="Garamond" w:cs="Arial"/>
                <w:sz w:val="15"/>
                <w:szCs w:val="15"/>
                <w:lang w:val="en"/>
              </w:rPr>
            </w:pPr>
            <w:r w:rsidRPr="00CB0A60">
              <w:rPr>
                <w:rFonts w:ascii="Garamond" w:hAnsi="Garamond" w:cs="Arial"/>
                <w:sz w:val="15"/>
                <w:szCs w:val="15"/>
                <w:lang w:val="en"/>
              </w:rPr>
              <w:t>Lab Turbi</w:t>
            </w:r>
            <w:r w:rsidR="00245790" w:rsidRPr="00CB0A60">
              <w:rPr>
                <w:rFonts w:ascii="Garamond" w:hAnsi="Garamond" w:cs="Arial"/>
                <w:sz w:val="15"/>
                <w:szCs w:val="15"/>
                <w:lang w:val="en"/>
              </w:rPr>
              <w:t>dity</w:t>
            </w:r>
          </w:p>
        </w:tc>
        <w:tc>
          <w:tcPr>
            <w:tcW w:w="720" w:type="dxa"/>
            <w:shd w:val="clear" w:color="auto" w:fill="auto"/>
            <w:vAlign w:val="center"/>
          </w:tcPr>
          <w:p w:rsidR="007716AA"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5</w:t>
            </w:r>
          </w:p>
        </w:tc>
        <w:tc>
          <w:tcPr>
            <w:tcW w:w="1080" w:type="dxa"/>
            <w:shd w:val="clear" w:color="auto" w:fill="auto"/>
            <w:vAlign w:val="center"/>
          </w:tcPr>
          <w:p w:rsidR="007716AA"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00A05CE1">
              <w:rPr>
                <w:rFonts w:ascii="Garamond" w:hAnsi="Garamond" w:cs="Arial"/>
                <w:sz w:val="15"/>
                <w:szCs w:val="15"/>
                <w:lang w:val="en"/>
              </w:rPr>
              <w:t>0.2</w:t>
            </w:r>
            <w:r w:rsidR="006B0CE1">
              <w:rPr>
                <w:rFonts w:ascii="Garamond" w:hAnsi="Garamond" w:cs="Arial"/>
                <w:sz w:val="15"/>
                <w:szCs w:val="15"/>
                <w:lang w:val="en"/>
              </w:rPr>
              <w:t>3</w:t>
            </w:r>
          </w:p>
        </w:tc>
        <w:tc>
          <w:tcPr>
            <w:tcW w:w="1080" w:type="dxa"/>
            <w:shd w:val="clear" w:color="auto" w:fill="auto"/>
            <w:vAlign w:val="center"/>
          </w:tcPr>
          <w:p w:rsidR="007716AA" w:rsidRPr="00A13049" w:rsidRDefault="00314B87" w:rsidP="00840F3B">
            <w:pPr>
              <w:jc w:val="center"/>
              <w:rPr>
                <w:rFonts w:ascii="Garamond" w:hAnsi="Garamond" w:cs="Arial"/>
                <w:sz w:val="15"/>
                <w:szCs w:val="15"/>
                <w:lang w:val="en"/>
              </w:rPr>
            </w:pPr>
            <w:r w:rsidRPr="00A13049">
              <w:rPr>
                <w:rFonts w:ascii="Garamond" w:hAnsi="Garamond" w:cs="Arial"/>
                <w:sz w:val="15"/>
                <w:szCs w:val="15"/>
                <w:lang w:val="en"/>
              </w:rPr>
              <w:t>0</w:t>
            </w:r>
            <w:r w:rsidR="006B0CE1">
              <w:rPr>
                <w:rFonts w:ascii="Garamond" w:hAnsi="Garamond" w:cs="Arial"/>
                <w:sz w:val="15"/>
                <w:szCs w:val="15"/>
                <w:lang w:val="en"/>
              </w:rPr>
              <w:t>.118</w:t>
            </w:r>
          </w:p>
        </w:tc>
        <w:tc>
          <w:tcPr>
            <w:tcW w:w="720" w:type="dxa"/>
            <w:shd w:val="clear" w:color="auto" w:fill="auto"/>
            <w:vAlign w:val="center"/>
          </w:tcPr>
          <w:p w:rsidR="007716AA"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NTU</w:t>
            </w:r>
          </w:p>
        </w:tc>
        <w:tc>
          <w:tcPr>
            <w:tcW w:w="3240" w:type="dxa"/>
            <w:shd w:val="clear" w:color="auto" w:fill="auto"/>
            <w:vAlign w:val="center"/>
          </w:tcPr>
          <w:p w:rsidR="007716AA" w:rsidRPr="00CB0A60" w:rsidRDefault="00314B87" w:rsidP="00840F3B">
            <w:pPr>
              <w:rPr>
                <w:rFonts w:ascii="Garamond" w:hAnsi="Garamond" w:cs="Arial"/>
                <w:sz w:val="15"/>
                <w:szCs w:val="15"/>
                <w:lang w:val="en"/>
              </w:rPr>
            </w:pPr>
            <w:r w:rsidRPr="00CB0A60">
              <w:rPr>
                <w:rFonts w:ascii="Garamond" w:hAnsi="Garamond" w:cs="Arial"/>
                <w:sz w:val="15"/>
                <w:szCs w:val="15"/>
                <w:lang w:val="en"/>
              </w:rPr>
              <w:t>Soil runoff</w:t>
            </w:r>
          </w:p>
        </w:tc>
      </w:tr>
      <w:tr w:rsidR="00F875B6" w:rsidRPr="00CB0A60" w:rsidTr="0056695A">
        <w:tc>
          <w:tcPr>
            <w:tcW w:w="2160" w:type="dxa"/>
            <w:shd w:val="clear" w:color="auto" w:fill="auto"/>
            <w:vAlign w:val="center"/>
          </w:tcPr>
          <w:p w:rsidR="00F875B6" w:rsidRPr="00CB0A60" w:rsidRDefault="00A359C4" w:rsidP="00840F3B">
            <w:pPr>
              <w:rPr>
                <w:rFonts w:ascii="Garamond" w:hAnsi="Garamond" w:cs="Arial"/>
                <w:sz w:val="15"/>
                <w:szCs w:val="15"/>
                <w:lang w:val="en"/>
              </w:rPr>
            </w:pPr>
            <w:r w:rsidRPr="00CB0A60">
              <w:rPr>
                <w:rFonts w:ascii="Garamond" w:hAnsi="Garamond" w:cs="Arial"/>
                <w:sz w:val="15"/>
                <w:szCs w:val="15"/>
                <w:lang w:val="en"/>
              </w:rPr>
              <w:t>Total Chromium</w:t>
            </w:r>
          </w:p>
        </w:tc>
        <w:tc>
          <w:tcPr>
            <w:tcW w:w="720" w:type="dxa"/>
            <w:shd w:val="clear" w:color="auto" w:fill="auto"/>
            <w:vAlign w:val="center"/>
          </w:tcPr>
          <w:p w:rsidR="00F875B6" w:rsidRPr="00CB0A60" w:rsidRDefault="00660596" w:rsidP="00840F3B">
            <w:pPr>
              <w:jc w:val="center"/>
              <w:rPr>
                <w:rFonts w:ascii="Garamond" w:hAnsi="Garamond" w:cs="Arial"/>
                <w:sz w:val="15"/>
                <w:szCs w:val="15"/>
                <w:lang w:val="en"/>
              </w:rPr>
            </w:pPr>
            <w:r w:rsidRPr="00CB0A60">
              <w:rPr>
                <w:rFonts w:ascii="Garamond" w:hAnsi="Garamond" w:cs="Arial"/>
                <w:sz w:val="15"/>
                <w:szCs w:val="15"/>
                <w:lang w:val="en"/>
              </w:rPr>
              <w:t>50</w:t>
            </w:r>
          </w:p>
        </w:tc>
        <w:tc>
          <w:tcPr>
            <w:tcW w:w="108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F875B6" w:rsidRPr="00CB0A60" w:rsidRDefault="002263A2"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006B0CE1">
              <w:rPr>
                <w:rFonts w:ascii="Garamond" w:hAnsi="Garamond" w:cs="Arial"/>
                <w:sz w:val="15"/>
                <w:szCs w:val="15"/>
                <w:lang w:val="en"/>
              </w:rPr>
              <w:t>N/D</w:t>
            </w:r>
          </w:p>
        </w:tc>
        <w:tc>
          <w:tcPr>
            <w:tcW w:w="1080" w:type="dxa"/>
            <w:shd w:val="clear" w:color="auto" w:fill="auto"/>
            <w:vAlign w:val="center"/>
          </w:tcPr>
          <w:p w:rsidR="00F875B6" w:rsidRPr="00CB0A60" w:rsidRDefault="006B0CE1" w:rsidP="00840F3B">
            <w:pPr>
              <w:jc w:val="center"/>
              <w:rPr>
                <w:rFonts w:ascii="Garamond" w:hAnsi="Garamond" w:cs="Arial"/>
                <w:sz w:val="15"/>
                <w:szCs w:val="15"/>
                <w:lang w:val="en"/>
              </w:rPr>
            </w:pPr>
            <w:r>
              <w:rPr>
                <w:rFonts w:ascii="Garamond" w:hAnsi="Garamond" w:cs="Arial"/>
                <w:sz w:val="15"/>
                <w:szCs w:val="15"/>
                <w:lang w:val="en"/>
              </w:rPr>
              <w:t>N/D</w:t>
            </w:r>
          </w:p>
        </w:tc>
        <w:tc>
          <w:tcPr>
            <w:tcW w:w="720" w:type="dxa"/>
            <w:shd w:val="clear" w:color="auto" w:fill="auto"/>
            <w:vAlign w:val="center"/>
          </w:tcPr>
          <w:p w:rsidR="00F875B6"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ug/L</w:t>
            </w:r>
          </w:p>
        </w:tc>
        <w:tc>
          <w:tcPr>
            <w:tcW w:w="3240" w:type="dxa"/>
            <w:shd w:val="clear" w:color="auto" w:fill="auto"/>
            <w:vAlign w:val="center"/>
          </w:tcPr>
          <w:p w:rsidR="00F875B6" w:rsidRPr="00CB0A60" w:rsidRDefault="00F875B6" w:rsidP="00840F3B">
            <w:pPr>
              <w:rPr>
                <w:rFonts w:ascii="Garamond" w:hAnsi="Garamond" w:cs="Arial"/>
                <w:sz w:val="15"/>
                <w:szCs w:val="15"/>
                <w:lang w:val="en"/>
              </w:rPr>
            </w:pPr>
          </w:p>
        </w:tc>
      </w:tr>
      <w:tr w:rsidR="00CA4F5C" w:rsidRPr="001048CA" w:rsidTr="001048CA">
        <w:trPr>
          <w:trHeight w:val="341"/>
        </w:trPr>
        <w:tc>
          <w:tcPr>
            <w:tcW w:w="2160" w:type="dxa"/>
            <w:shd w:val="clear" w:color="auto" w:fill="000000"/>
            <w:vAlign w:val="center"/>
          </w:tcPr>
          <w:p w:rsidR="007716AA" w:rsidRPr="001048CA" w:rsidRDefault="009A3D33" w:rsidP="009A3D33">
            <w:pPr>
              <w:rPr>
                <w:rFonts w:ascii="Garamond" w:hAnsi="Garamond" w:cs="Arial"/>
                <w:b/>
                <w:smallCaps/>
                <w:color w:val="FFFFFF"/>
                <w:sz w:val="15"/>
                <w:szCs w:val="15"/>
                <w:lang w:val="en"/>
              </w:rPr>
            </w:pPr>
            <w:r w:rsidRPr="001048CA">
              <w:rPr>
                <w:rFonts w:ascii="Garamond" w:hAnsi="Garamond" w:cs="Arial"/>
                <w:b/>
                <w:bCs/>
                <w:smallCaps/>
                <w:color w:val="FFFFFF"/>
                <w:sz w:val="15"/>
                <w:szCs w:val="15"/>
                <w:lang w:val="en"/>
              </w:rPr>
              <w:t>GENERAL MINERALS</w:t>
            </w:r>
          </w:p>
        </w:tc>
        <w:tc>
          <w:tcPr>
            <w:tcW w:w="72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MCL</w:t>
            </w:r>
          </w:p>
        </w:tc>
        <w:tc>
          <w:tcPr>
            <w:tcW w:w="108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PHG (MCLG)</w:t>
            </w:r>
          </w:p>
        </w:tc>
        <w:tc>
          <w:tcPr>
            <w:tcW w:w="1440" w:type="dxa"/>
            <w:shd w:val="clear" w:color="auto" w:fill="000000"/>
            <w:vAlign w:val="center"/>
          </w:tcPr>
          <w:p w:rsidR="00F0397A" w:rsidRPr="001048CA" w:rsidRDefault="009A3D33" w:rsidP="00F0397A">
            <w:pPr>
              <w:jc w:val="center"/>
              <w:rPr>
                <w:rFonts w:ascii="Garamond" w:hAnsi="Garamond" w:cs="Arial"/>
                <w:b/>
                <w:bCs/>
                <w:color w:val="FFFFFF"/>
                <w:sz w:val="15"/>
                <w:szCs w:val="15"/>
                <w:lang w:val="en"/>
              </w:rPr>
            </w:pPr>
            <w:r w:rsidRPr="001048CA">
              <w:rPr>
                <w:rFonts w:ascii="Garamond" w:hAnsi="Garamond" w:cs="Arial"/>
                <w:b/>
                <w:bCs/>
                <w:color w:val="FFFFFF"/>
                <w:sz w:val="15"/>
                <w:szCs w:val="15"/>
                <w:lang w:val="en"/>
              </w:rPr>
              <w:t>RANGE</w:t>
            </w:r>
          </w:p>
          <w:p w:rsidR="007716AA" w:rsidRPr="001048CA" w:rsidRDefault="009A3D33" w:rsidP="00F0397A">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LOW-HIGH</w:t>
            </w:r>
          </w:p>
        </w:tc>
        <w:tc>
          <w:tcPr>
            <w:tcW w:w="108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AVERAGE DETECTED</w:t>
            </w:r>
          </w:p>
        </w:tc>
        <w:tc>
          <w:tcPr>
            <w:tcW w:w="720" w:type="dxa"/>
            <w:shd w:val="clear" w:color="auto" w:fill="000000"/>
            <w:vAlign w:val="center"/>
          </w:tcPr>
          <w:p w:rsidR="007716AA" w:rsidRPr="001048CA" w:rsidRDefault="00495318"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UoM</w:t>
            </w:r>
          </w:p>
        </w:tc>
        <w:tc>
          <w:tcPr>
            <w:tcW w:w="324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TYPICAL SOURCE OF CONTAMINANT</w:t>
            </w:r>
          </w:p>
        </w:tc>
      </w:tr>
      <w:tr w:rsidR="007716AA" w:rsidRPr="00CB0A60" w:rsidTr="0056695A">
        <w:tc>
          <w:tcPr>
            <w:tcW w:w="2160" w:type="dxa"/>
            <w:shd w:val="clear" w:color="auto" w:fill="auto"/>
            <w:vAlign w:val="center"/>
          </w:tcPr>
          <w:p w:rsidR="007716AA" w:rsidRPr="00CB0A60" w:rsidRDefault="00314B87" w:rsidP="00840F3B">
            <w:pPr>
              <w:rPr>
                <w:rFonts w:ascii="Garamond" w:hAnsi="Garamond" w:cs="Arial"/>
                <w:sz w:val="15"/>
                <w:szCs w:val="15"/>
                <w:lang w:val="en"/>
              </w:rPr>
            </w:pPr>
            <w:r w:rsidRPr="00CB0A60">
              <w:rPr>
                <w:rFonts w:ascii="Garamond" w:hAnsi="Garamond" w:cs="Arial"/>
                <w:sz w:val="15"/>
                <w:szCs w:val="15"/>
                <w:lang w:val="en"/>
              </w:rPr>
              <w:t>Bicarbonate</w:t>
            </w:r>
          </w:p>
        </w:tc>
        <w:tc>
          <w:tcPr>
            <w:tcW w:w="720" w:type="dxa"/>
            <w:shd w:val="clear" w:color="auto" w:fill="auto"/>
            <w:vAlign w:val="center"/>
          </w:tcPr>
          <w:p w:rsidR="007716AA"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080" w:type="dxa"/>
            <w:shd w:val="clear" w:color="auto" w:fill="auto"/>
            <w:vAlign w:val="center"/>
          </w:tcPr>
          <w:p w:rsidR="007716AA" w:rsidRPr="00CB0A60" w:rsidRDefault="00196C81"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6B0CE1" w:rsidP="00840F3B">
            <w:pPr>
              <w:jc w:val="center"/>
              <w:rPr>
                <w:rFonts w:ascii="Garamond" w:hAnsi="Garamond" w:cs="Arial"/>
                <w:sz w:val="15"/>
                <w:szCs w:val="15"/>
                <w:lang w:val="en"/>
              </w:rPr>
            </w:pPr>
            <w:r>
              <w:rPr>
                <w:rFonts w:ascii="Garamond" w:hAnsi="Garamond" w:cs="Arial"/>
                <w:sz w:val="15"/>
                <w:szCs w:val="15"/>
                <w:lang w:val="en"/>
              </w:rPr>
              <w:t>67</w:t>
            </w:r>
            <w:r w:rsidR="00CB0A60">
              <w:rPr>
                <w:rFonts w:ascii="Garamond" w:hAnsi="Garamond" w:cs="Arial"/>
                <w:sz w:val="15"/>
                <w:szCs w:val="15"/>
                <w:lang w:val="en"/>
              </w:rPr>
              <w:t>–</w:t>
            </w:r>
            <w:r w:rsidR="00DC2111">
              <w:rPr>
                <w:rFonts w:ascii="Garamond" w:hAnsi="Garamond" w:cs="Arial"/>
                <w:sz w:val="15"/>
                <w:szCs w:val="15"/>
                <w:lang w:val="en"/>
              </w:rPr>
              <w:t>2</w:t>
            </w:r>
            <w:r>
              <w:rPr>
                <w:rFonts w:ascii="Garamond" w:hAnsi="Garamond" w:cs="Arial"/>
                <w:sz w:val="15"/>
                <w:szCs w:val="15"/>
                <w:lang w:val="en"/>
              </w:rPr>
              <w:t>0</w:t>
            </w:r>
            <w:r w:rsidR="00B1409B">
              <w:rPr>
                <w:rFonts w:ascii="Garamond" w:hAnsi="Garamond" w:cs="Arial"/>
                <w:sz w:val="15"/>
                <w:szCs w:val="15"/>
                <w:lang w:val="en"/>
              </w:rPr>
              <w:t>0</w:t>
            </w:r>
          </w:p>
        </w:tc>
        <w:tc>
          <w:tcPr>
            <w:tcW w:w="1080" w:type="dxa"/>
            <w:shd w:val="clear" w:color="auto" w:fill="auto"/>
            <w:vAlign w:val="center"/>
          </w:tcPr>
          <w:p w:rsidR="007716AA" w:rsidRPr="00A13049" w:rsidRDefault="006B0CE1" w:rsidP="00840F3B">
            <w:pPr>
              <w:jc w:val="center"/>
              <w:rPr>
                <w:rFonts w:ascii="Garamond" w:hAnsi="Garamond" w:cs="Arial"/>
                <w:sz w:val="15"/>
                <w:szCs w:val="15"/>
                <w:lang w:val="en"/>
              </w:rPr>
            </w:pPr>
            <w:r>
              <w:rPr>
                <w:rFonts w:ascii="Garamond" w:hAnsi="Garamond" w:cs="Arial"/>
                <w:sz w:val="15"/>
                <w:szCs w:val="15"/>
                <w:lang w:val="en"/>
              </w:rPr>
              <w:t>96.8</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mg/L</w:t>
            </w:r>
          </w:p>
        </w:tc>
        <w:tc>
          <w:tcPr>
            <w:tcW w:w="3240" w:type="dxa"/>
            <w:shd w:val="clear" w:color="auto" w:fill="auto"/>
            <w:vAlign w:val="center"/>
          </w:tcPr>
          <w:p w:rsidR="007716AA" w:rsidRPr="00CB0A60" w:rsidRDefault="007716AA" w:rsidP="00840F3B">
            <w:pPr>
              <w:rPr>
                <w:rFonts w:ascii="Garamond" w:hAnsi="Garamond" w:cs="Arial"/>
                <w:sz w:val="15"/>
                <w:szCs w:val="15"/>
                <w:lang w:val="en"/>
              </w:rPr>
            </w:pPr>
          </w:p>
        </w:tc>
      </w:tr>
      <w:tr w:rsidR="007716AA" w:rsidRPr="00CB0A60" w:rsidTr="0056695A">
        <w:tc>
          <w:tcPr>
            <w:tcW w:w="2160" w:type="dxa"/>
            <w:shd w:val="clear" w:color="auto" w:fill="auto"/>
            <w:vAlign w:val="center"/>
          </w:tcPr>
          <w:p w:rsidR="007716AA" w:rsidRPr="00CB0A60" w:rsidRDefault="00314B87" w:rsidP="00840F3B">
            <w:pPr>
              <w:rPr>
                <w:rFonts w:ascii="Garamond" w:hAnsi="Garamond" w:cs="Arial"/>
                <w:sz w:val="15"/>
                <w:szCs w:val="15"/>
                <w:lang w:val="en"/>
              </w:rPr>
            </w:pPr>
            <w:r w:rsidRPr="00CB0A60">
              <w:rPr>
                <w:rFonts w:ascii="Garamond" w:hAnsi="Garamond" w:cs="Arial"/>
                <w:sz w:val="15"/>
                <w:szCs w:val="15"/>
                <w:lang w:val="en"/>
              </w:rPr>
              <w:t>Calcium</w:t>
            </w:r>
          </w:p>
        </w:tc>
        <w:tc>
          <w:tcPr>
            <w:tcW w:w="720" w:type="dxa"/>
            <w:shd w:val="clear" w:color="auto" w:fill="auto"/>
            <w:vAlign w:val="center"/>
          </w:tcPr>
          <w:p w:rsidR="007716AA"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080" w:type="dxa"/>
            <w:shd w:val="clear" w:color="auto" w:fill="auto"/>
            <w:vAlign w:val="center"/>
          </w:tcPr>
          <w:p w:rsidR="007716AA" w:rsidRPr="00CB0A60" w:rsidRDefault="00196C81"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6B0CE1" w:rsidP="00840F3B">
            <w:pPr>
              <w:jc w:val="center"/>
              <w:rPr>
                <w:rFonts w:ascii="Garamond" w:hAnsi="Garamond" w:cs="Arial"/>
                <w:sz w:val="15"/>
                <w:szCs w:val="15"/>
                <w:lang w:val="en"/>
              </w:rPr>
            </w:pPr>
            <w:r>
              <w:rPr>
                <w:rFonts w:ascii="Garamond" w:hAnsi="Garamond" w:cs="Arial"/>
                <w:sz w:val="15"/>
                <w:szCs w:val="15"/>
                <w:lang w:val="en"/>
              </w:rPr>
              <w:t>15-63</w:t>
            </w:r>
          </w:p>
        </w:tc>
        <w:tc>
          <w:tcPr>
            <w:tcW w:w="1080" w:type="dxa"/>
            <w:shd w:val="clear" w:color="auto" w:fill="auto"/>
            <w:vAlign w:val="center"/>
          </w:tcPr>
          <w:p w:rsidR="007716AA" w:rsidRPr="00A13049" w:rsidRDefault="006B0CE1" w:rsidP="00840F3B">
            <w:pPr>
              <w:jc w:val="center"/>
              <w:rPr>
                <w:rFonts w:ascii="Garamond" w:hAnsi="Garamond" w:cs="Arial"/>
                <w:sz w:val="15"/>
                <w:szCs w:val="15"/>
                <w:lang w:val="en"/>
              </w:rPr>
            </w:pPr>
            <w:r>
              <w:rPr>
                <w:rFonts w:ascii="Garamond" w:hAnsi="Garamond" w:cs="Arial"/>
                <w:sz w:val="15"/>
                <w:szCs w:val="15"/>
                <w:lang w:val="en"/>
              </w:rPr>
              <w:t>26.8</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mg/L</w:t>
            </w:r>
          </w:p>
        </w:tc>
        <w:tc>
          <w:tcPr>
            <w:tcW w:w="3240" w:type="dxa"/>
            <w:shd w:val="clear" w:color="auto" w:fill="auto"/>
            <w:vAlign w:val="center"/>
          </w:tcPr>
          <w:p w:rsidR="007716AA" w:rsidRPr="00CB0A60" w:rsidRDefault="007716AA" w:rsidP="00840F3B">
            <w:pPr>
              <w:rPr>
                <w:rFonts w:ascii="Garamond" w:hAnsi="Garamond" w:cs="Arial"/>
                <w:sz w:val="15"/>
                <w:szCs w:val="15"/>
                <w:lang w:val="en"/>
              </w:rPr>
            </w:pPr>
          </w:p>
        </w:tc>
      </w:tr>
      <w:tr w:rsidR="007716AA" w:rsidRPr="00CB0A60" w:rsidTr="0056695A">
        <w:tc>
          <w:tcPr>
            <w:tcW w:w="2160" w:type="dxa"/>
            <w:shd w:val="clear" w:color="auto" w:fill="auto"/>
            <w:vAlign w:val="center"/>
          </w:tcPr>
          <w:p w:rsidR="007716AA" w:rsidRPr="00CB0A60" w:rsidRDefault="00314B87" w:rsidP="00840F3B">
            <w:pPr>
              <w:rPr>
                <w:rFonts w:ascii="Garamond" w:hAnsi="Garamond" w:cs="Arial"/>
                <w:sz w:val="15"/>
                <w:szCs w:val="15"/>
                <w:lang w:val="en"/>
              </w:rPr>
            </w:pPr>
            <w:r w:rsidRPr="00CB0A60">
              <w:rPr>
                <w:rFonts w:ascii="Garamond" w:hAnsi="Garamond" w:cs="Arial"/>
                <w:sz w:val="15"/>
                <w:szCs w:val="15"/>
                <w:lang w:val="en"/>
              </w:rPr>
              <w:t>Copper</w:t>
            </w:r>
          </w:p>
        </w:tc>
        <w:tc>
          <w:tcPr>
            <w:tcW w:w="720" w:type="dxa"/>
            <w:shd w:val="clear" w:color="auto" w:fill="auto"/>
            <w:vAlign w:val="center"/>
          </w:tcPr>
          <w:p w:rsidR="007716AA"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1300</w:t>
            </w:r>
          </w:p>
        </w:tc>
        <w:tc>
          <w:tcPr>
            <w:tcW w:w="1080" w:type="dxa"/>
            <w:shd w:val="clear" w:color="auto" w:fill="auto"/>
            <w:vAlign w:val="center"/>
          </w:tcPr>
          <w:p w:rsidR="007716AA" w:rsidRPr="00CB0A60" w:rsidRDefault="00196C81" w:rsidP="00840F3B">
            <w:pPr>
              <w:jc w:val="center"/>
              <w:rPr>
                <w:rFonts w:ascii="Garamond" w:hAnsi="Garamond" w:cs="Arial"/>
                <w:sz w:val="15"/>
                <w:szCs w:val="15"/>
                <w:lang w:val="en"/>
              </w:rPr>
            </w:pPr>
            <w:r w:rsidRPr="00CB0A60">
              <w:rPr>
                <w:rFonts w:ascii="Garamond" w:hAnsi="Garamond" w:cs="Arial"/>
                <w:sz w:val="15"/>
                <w:szCs w:val="15"/>
                <w:lang w:val="en"/>
              </w:rPr>
              <w:t>80</w:t>
            </w:r>
          </w:p>
        </w:tc>
        <w:tc>
          <w:tcPr>
            <w:tcW w:w="144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90</w:t>
            </w:r>
            <w:r w:rsidRPr="00CB0A60">
              <w:rPr>
                <w:rFonts w:ascii="Garamond" w:hAnsi="Garamond" w:cs="Arial"/>
                <w:sz w:val="15"/>
                <w:szCs w:val="15"/>
                <w:vertAlign w:val="superscript"/>
                <w:lang w:val="en"/>
              </w:rPr>
              <w:t>th</w:t>
            </w:r>
            <w:r w:rsidR="00C1518B">
              <w:rPr>
                <w:rFonts w:ascii="Garamond" w:hAnsi="Garamond" w:cs="Arial"/>
                <w:sz w:val="15"/>
                <w:szCs w:val="15"/>
                <w:lang w:val="en"/>
              </w:rPr>
              <w:t xml:space="preserve"> percentile (60</w:t>
            </w:r>
            <w:r w:rsidRPr="00CB0A60">
              <w:rPr>
                <w:rFonts w:ascii="Garamond" w:hAnsi="Garamond" w:cs="Arial"/>
                <w:sz w:val="15"/>
                <w:szCs w:val="15"/>
                <w:lang w:val="en"/>
              </w:rPr>
              <w:t>)</w:t>
            </w:r>
          </w:p>
        </w:tc>
        <w:tc>
          <w:tcPr>
            <w:tcW w:w="1080" w:type="dxa"/>
            <w:shd w:val="clear" w:color="auto" w:fill="auto"/>
            <w:vAlign w:val="center"/>
          </w:tcPr>
          <w:p w:rsidR="007716AA" w:rsidRPr="00A13049" w:rsidRDefault="006B0CE1" w:rsidP="00840F3B">
            <w:pPr>
              <w:jc w:val="center"/>
              <w:rPr>
                <w:rFonts w:ascii="Garamond" w:hAnsi="Garamond" w:cs="Arial"/>
                <w:sz w:val="15"/>
                <w:szCs w:val="15"/>
                <w:lang w:val="en"/>
              </w:rPr>
            </w:pPr>
            <w:r>
              <w:rPr>
                <w:rFonts w:ascii="Garamond" w:hAnsi="Garamond" w:cs="Arial"/>
                <w:sz w:val="15"/>
                <w:szCs w:val="15"/>
                <w:lang w:val="en"/>
              </w:rPr>
              <w:t>N/D</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mg/L</w:t>
            </w:r>
          </w:p>
        </w:tc>
        <w:tc>
          <w:tcPr>
            <w:tcW w:w="3240" w:type="dxa"/>
            <w:shd w:val="clear" w:color="auto" w:fill="auto"/>
            <w:vAlign w:val="center"/>
          </w:tcPr>
          <w:p w:rsidR="007716AA" w:rsidRPr="00CB0A60" w:rsidRDefault="00187823" w:rsidP="00840F3B">
            <w:pPr>
              <w:rPr>
                <w:rFonts w:ascii="Garamond" w:hAnsi="Garamond" w:cs="Arial"/>
                <w:sz w:val="15"/>
                <w:szCs w:val="15"/>
                <w:lang w:val="en"/>
              </w:rPr>
            </w:pPr>
            <w:r w:rsidRPr="00CB0A60">
              <w:rPr>
                <w:rFonts w:ascii="Garamond" w:hAnsi="Garamond" w:cs="Arial"/>
                <w:sz w:val="15"/>
                <w:szCs w:val="15"/>
                <w:lang w:val="en"/>
              </w:rPr>
              <w:t xml:space="preserve">Internal corrosion of household plumbing systems, erosion of natural deposits, leaching from wood preservatives  </w:t>
            </w:r>
          </w:p>
        </w:tc>
      </w:tr>
      <w:tr w:rsidR="007716AA" w:rsidRPr="00CB0A60" w:rsidTr="0056695A">
        <w:tc>
          <w:tcPr>
            <w:tcW w:w="2160" w:type="dxa"/>
            <w:shd w:val="clear" w:color="auto" w:fill="auto"/>
            <w:vAlign w:val="center"/>
          </w:tcPr>
          <w:p w:rsidR="007716AA" w:rsidRPr="00CB0A60" w:rsidRDefault="00314B87" w:rsidP="00840F3B">
            <w:pPr>
              <w:rPr>
                <w:rFonts w:ascii="Garamond" w:hAnsi="Garamond" w:cs="Arial"/>
                <w:sz w:val="15"/>
                <w:szCs w:val="15"/>
                <w:lang w:val="en"/>
              </w:rPr>
            </w:pPr>
            <w:r w:rsidRPr="00CB0A60">
              <w:rPr>
                <w:rFonts w:ascii="Garamond" w:hAnsi="Garamond" w:cs="Arial"/>
                <w:sz w:val="15"/>
                <w:szCs w:val="15"/>
                <w:lang w:val="en"/>
              </w:rPr>
              <w:t>Fluoride</w:t>
            </w:r>
          </w:p>
        </w:tc>
        <w:tc>
          <w:tcPr>
            <w:tcW w:w="720" w:type="dxa"/>
            <w:shd w:val="clear" w:color="auto" w:fill="auto"/>
            <w:vAlign w:val="center"/>
          </w:tcPr>
          <w:p w:rsidR="007716AA"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2</w:t>
            </w:r>
          </w:p>
        </w:tc>
        <w:tc>
          <w:tcPr>
            <w:tcW w:w="1080" w:type="dxa"/>
            <w:shd w:val="clear" w:color="auto" w:fill="auto"/>
            <w:vAlign w:val="center"/>
          </w:tcPr>
          <w:p w:rsidR="007716AA" w:rsidRPr="00CB0A60" w:rsidRDefault="00563CDD"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Pr="00CB0A60">
              <w:rPr>
                <w:rFonts w:ascii="Garamond" w:hAnsi="Garamond" w:cs="Arial"/>
                <w:sz w:val="15"/>
                <w:szCs w:val="15"/>
                <w:lang w:val="en"/>
              </w:rPr>
              <w:t>0.</w:t>
            </w:r>
            <w:r w:rsidR="00DD2373">
              <w:rPr>
                <w:rFonts w:ascii="Garamond" w:hAnsi="Garamond" w:cs="Arial"/>
                <w:sz w:val="15"/>
                <w:szCs w:val="15"/>
                <w:lang w:val="en"/>
              </w:rPr>
              <w:t>066</w:t>
            </w:r>
          </w:p>
        </w:tc>
        <w:tc>
          <w:tcPr>
            <w:tcW w:w="1080" w:type="dxa"/>
            <w:shd w:val="clear" w:color="auto" w:fill="auto"/>
            <w:vAlign w:val="center"/>
          </w:tcPr>
          <w:p w:rsidR="007716AA" w:rsidRPr="00A13049" w:rsidRDefault="00187823" w:rsidP="00840F3B">
            <w:pPr>
              <w:jc w:val="center"/>
              <w:rPr>
                <w:rFonts w:ascii="Garamond" w:hAnsi="Garamond" w:cs="Arial"/>
                <w:sz w:val="15"/>
                <w:szCs w:val="15"/>
                <w:lang w:val="en"/>
              </w:rPr>
            </w:pPr>
            <w:r w:rsidRPr="00A13049">
              <w:rPr>
                <w:rFonts w:ascii="Garamond" w:hAnsi="Garamond" w:cs="Arial"/>
                <w:sz w:val="15"/>
                <w:szCs w:val="15"/>
                <w:lang w:val="en"/>
              </w:rPr>
              <w:t>0.</w:t>
            </w:r>
            <w:r w:rsidR="00DD2373">
              <w:rPr>
                <w:rFonts w:ascii="Garamond" w:hAnsi="Garamond" w:cs="Arial"/>
                <w:sz w:val="15"/>
                <w:szCs w:val="15"/>
                <w:lang w:val="en"/>
              </w:rPr>
              <w:t>066</w:t>
            </w:r>
          </w:p>
        </w:tc>
        <w:tc>
          <w:tcPr>
            <w:tcW w:w="720" w:type="dxa"/>
            <w:shd w:val="clear" w:color="auto" w:fill="auto"/>
            <w:vAlign w:val="center"/>
          </w:tcPr>
          <w:p w:rsidR="007716AA" w:rsidRPr="00CB0A60" w:rsidRDefault="00563CDD" w:rsidP="00840F3B">
            <w:pPr>
              <w:jc w:val="center"/>
              <w:rPr>
                <w:rFonts w:ascii="Garamond" w:hAnsi="Garamond" w:cs="Arial"/>
                <w:sz w:val="15"/>
                <w:szCs w:val="15"/>
                <w:lang w:val="en"/>
              </w:rPr>
            </w:pPr>
            <w:r w:rsidRPr="00CB0A60">
              <w:rPr>
                <w:rFonts w:ascii="Garamond" w:hAnsi="Garamond" w:cs="Arial"/>
                <w:sz w:val="15"/>
                <w:szCs w:val="15"/>
                <w:lang w:val="en"/>
              </w:rPr>
              <w:t>m</w:t>
            </w:r>
            <w:r w:rsidR="00187823" w:rsidRPr="00CB0A60">
              <w:rPr>
                <w:rFonts w:ascii="Garamond" w:hAnsi="Garamond" w:cs="Arial"/>
                <w:sz w:val="15"/>
                <w:szCs w:val="15"/>
                <w:lang w:val="en"/>
              </w:rPr>
              <w:t>g/L</w:t>
            </w:r>
          </w:p>
        </w:tc>
        <w:tc>
          <w:tcPr>
            <w:tcW w:w="3240" w:type="dxa"/>
            <w:shd w:val="clear" w:color="auto" w:fill="auto"/>
            <w:vAlign w:val="center"/>
          </w:tcPr>
          <w:p w:rsidR="007716AA" w:rsidRPr="00CB0A60" w:rsidRDefault="00187823" w:rsidP="00840F3B">
            <w:pPr>
              <w:rPr>
                <w:rFonts w:ascii="Garamond" w:hAnsi="Garamond" w:cs="Arial"/>
                <w:sz w:val="15"/>
                <w:szCs w:val="15"/>
                <w:lang w:val="en"/>
              </w:rPr>
            </w:pPr>
            <w:r w:rsidRPr="00CB0A60">
              <w:rPr>
                <w:rFonts w:ascii="Garamond" w:hAnsi="Garamond" w:cs="Arial"/>
                <w:sz w:val="15"/>
                <w:szCs w:val="15"/>
                <w:lang w:val="en"/>
              </w:rPr>
              <w:t>Erosion of natural deposits</w:t>
            </w:r>
          </w:p>
        </w:tc>
      </w:tr>
      <w:tr w:rsidR="00187823" w:rsidRPr="00CB0A60" w:rsidTr="0056695A">
        <w:tc>
          <w:tcPr>
            <w:tcW w:w="2160" w:type="dxa"/>
            <w:shd w:val="clear" w:color="auto" w:fill="auto"/>
            <w:vAlign w:val="center"/>
          </w:tcPr>
          <w:p w:rsidR="00187823" w:rsidRPr="00CB0A60" w:rsidRDefault="00187823" w:rsidP="00840F3B">
            <w:pPr>
              <w:rPr>
                <w:rFonts w:ascii="Garamond" w:hAnsi="Garamond" w:cs="Arial"/>
                <w:sz w:val="15"/>
                <w:szCs w:val="15"/>
                <w:lang w:val="en"/>
              </w:rPr>
            </w:pPr>
            <w:r w:rsidRPr="00CB0A60">
              <w:rPr>
                <w:rFonts w:ascii="Garamond" w:hAnsi="Garamond" w:cs="Arial"/>
                <w:sz w:val="15"/>
                <w:szCs w:val="15"/>
                <w:lang w:val="en"/>
              </w:rPr>
              <w:t>Lead</w:t>
            </w:r>
          </w:p>
        </w:tc>
        <w:tc>
          <w:tcPr>
            <w:tcW w:w="72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15</w:t>
            </w:r>
          </w:p>
        </w:tc>
        <w:tc>
          <w:tcPr>
            <w:tcW w:w="108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&lt;</w:t>
            </w:r>
            <w:r w:rsidR="00495318">
              <w:rPr>
                <w:rFonts w:ascii="Garamond" w:hAnsi="Garamond" w:cs="Arial"/>
                <w:sz w:val="15"/>
                <w:szCs w:val="15"/>
                <w:lang w:val="en"/>
              </w:rPr>
              <w:t>0</w:t>
            </w:r>
            <w:r w:rsidRPr="00CB0A60">
              <w:rPr>
                <w:rFonts w:ascii="Garamond" w:hAnsi="Garamond" w:cs="Arial"/>
                <w:sz w:val="15"/>
                <w:szCs w:val="15"/>
                <w:lang w:val="en"/>
              </w:rPr>
              <w:t>.005</w:t>
            </w:r>
          </w:p>
        </w:tc>
        <w:tc>
          <w:tcPr>
            <w:tcW w:w="144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90</w:t>
            </w:r>
            <w:r w:rsidRPr="00CB0A60">
              <w:rPr>
                <w:rFonts w:ascii="Garamond" w:hAnsi="Garamond" w:cs="Arial"/>
                <w:sz w:val="15"/>
                <w:szCs w:val="15"/>
                <w:vertAlign w:val="superscript"/>
                <w:lang w:val="en"/>
              </w:rPr>
              <w:t>th</w:t>
            </w:r>
            <w:r w:rsidR="00C1518B">
              <w:rPr>
                <w:rFonts w:ascii="Garamond" w:hAnsi="Garamond" w:cs="Arial"/>
                <w:sz w:val="15"/>
                <w:szCs w:val="15"/>
                <w:lang w:val="en"/>
              </w:rPr>
              <w:t xml:space="preserve"> percentile 0.005</w:t>
            </w:r>
          </w:p>
        </w:tc>
        <w:tc>
          <w:tcPr>
            <w:tcW w:w="1080" w:type="dxa"/>
            <w:shd w:val="clear" w:color="auto" w:fill="auto"/>
            <w:vAlign w:val="center"/>
          </w:tcPr>
          <w:p w:rsidR="00187823" w:rsidRPr="00A13049" w:rsidRDefault="00DD2373" w:rsidP="00840F3B">
            <w:pPr>
              <w:jc w:val="center"/>
              <w:rPr>
                <w:rFonts w:ascii="Garamond" w:hAnsi="Garamond" w:cs="Arial"/>
                <w:sz w:val="15"/>
                <w:szCs w:val="15"/>
                <w:lang w:val="en"/>
              </w:rPr>
            </w:pPr>
            <w:r>
              <w:rPr>
                <w:rFonts w:ascii="Garamond" w:hAnsi="Garamond" w:cs="Arial"/>
                <w:sz w:val="15"/>
                <w:szCs w:val="15"/>
                <w:lang w:val="en"/>
              </w:rPr>
              <w:t>0.014</w:t>
            </w:r>
          </w:p>
        </w:tc>
        <w:tc>
          <w:tcPr>
            <w:tcW w:w="720" w:type="dxa"/>
            <w:shd w:val="clear" w:color="auto" w:fill="auto"/>
            <w:vAlign w:val="center"/>
          </w:tcPr>
          <w:p w:rsidR="00187823" w:rsidRPr="00CB0A60" w:rsidRDefault="00187823" w:rsidP="00840F3B">
            <w:pPr>
              <w:jc w:val="center"/>
              <w:rPr>
                <w:rFonts w:ascii="Garamond" w:hAnsi="Garamond" w:cs="Arial"/>
                <w:sz w:val="15"/>
                <w:szCs w:val="15"/>
              </w:rPr>
            </w:pPr>
            <w:r w:rsidRPr="00CB0A60">
              <w:rPr>
                <w:rFonts w:ascii="Garamond" w:hAnsi="Garamond" w:cs="Arial"/>
                <w:sz w:val="15"/>
                <w:szCs w:val="15"/>
                <w:lang w:val="en"/>
              </w:rPr>
              <w:t>mg/L</w:t>
            </w:r>
          </w:p>
        </w:tc>
        <w:tc>
          <w:tcPr>
            <w:tcW w:w="3240" w:type="dxa"/>
            <w:shd w:val="clear" w:color="auto" w:fill="auto"/>
            <w:vAlign w:val="center"/>
          </w:tcPr>
          <w:p w:rsidR="00187823" w:rsidRPr="00CB0A60" w:rsidRDefault="00187823" w:rsidP="00840F3B">
            <w:pPr>
              <w:rPr>
                <w:rFonts w:ascii="Garamond" w:hAnsi="Garamond" w:cs="Arial"/>
                <w:sz w:val="15"/>
                <w:szCs w:val="15"/>
                <w:lang w:val="en"/>
              </w:rPr>
            </w:pPr>
            <w:r w:rsidRPr="00CB0A60">
              <w:rPr>
                <w:rFonts w:ascii="Garamond" w:hAnsi="Garamond" w:cs="Arial"/>
                <w:sz w:val="15"/>
                <w:szCs w:val="15"/>
                <w:lang w:val="en"/>
              </w:rPr>
              <w:t xml:space="preserve">Internal corrosion of household plumbing systems, discharge from industrial manufacturers, erosion of natural deposits  </w:t>
            </w:r>
          </w:p>
        </w:tc>
      </w:tr>
      <w:tr w:rsidR="00187823" w:rsidRPr="00CB0A60" w:rsidTr="0056695A">
        <w:tc>
          <w:tcPr>
            <w:tcW w:w="2160" w:type="dxa"/>
            <w:shd w:val="clear" w:color="auto" w:fill="auto"/>
            <w:vAlign w:val="center"/>
          </w:tcPr>
          <w:p w:rsidR="00187823" w:rsidRPr="00CB0A60" w:rsidRDefault="00187823" w:rsidP="00840F3B">
            <w:pPr>
              <w:rPr>
                <w:rFonts w:ascii="Garamond" w:hAnsi="Garamond" w:cs="Arial"/>
                <w:sz w:val="15"/>
                <w:szCs w:val="15"/>
                <w:lang w:val="en"/>
              </w:rPr>
            </w:pPr>
            <w:r w:rsidRPr="00CB0A60">
              <w:rPr>
                <w:rFonts w:ascii="Garamond" w:hAnsi="Garamond" w:cs="Arial"/>
                <w:sz w:val="15"/>
                <w:szCs w:val="15"/>
                <w:lang w:val="en"/>
              </w:rPr>
              <w:t>Magnesium</w:t>
            </w:r>
          </w:p>
        </w:tc>
        <w:tc>
          <w:tcPr>
            <w:tcW w:w="72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08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187823" w:rsidRPr="00CB0A60" w:rsidRDefault="00DD2373" w:rsidP="00840F3B">
            <w:pPr>
              <w:jc w:val="center"/>
              <w:rPr>
                <w:rFonts w:ascii="Garamond" w:hAnsi="Garamond" w:cs="Arial"/>
                <w:sz w:val="15"/>
                <w:szCs w:val="15"/>
                <w:lang w:val="en"/>
              </w:rPr>
            </w:pPr>
            <w:r>
              <w:rPr>
                <w:rFonts w:ascii="Garamond" w:hAnsi="Garamond" w:cs="Arial"/>
                <w:sz w:val="15"/>
                <w:szCs w:val="15"/>
                <w:lang w:val="en"/>
              </w:rPr>
              <w:t>3.9-16</w:t>
            </w:r>
          </w:p>
        </w:tc>
        <w:tc>
          <w:tcPr>
            <w:tcW w:w="1080" w:type="dxa"/>
            <w:shd w:val="clear" w:color="auto" w:fill="auto"/>
            <w:vAlign w:val="center"/>
          </w:tcPr>
          <w:p w:rsidR="00187823" w:rsidRPr="00A13049" w:rsidRDefault="00C1518B" w:rsidP="00840F3B">
            <w:pPr>
              <w:jc w:val="center"/>
              <w:rPr>
                <w:rFonts w:ascii="Garamond" w:hAnsi="Garamond" w:cs="Arial"/>
                <w:sz w:val="15"/>
                <w:szCs w:val="15"/>
                <w:lang w:val="en"/>
              </w:rPr>
            </w:pPr>
            <w:r>
              <w:rPr>
                <w:rFonts w:ascii="Garamond" w:hAnsi="Garamond" w:cs="Arial"/>
                <w:sz w:val="15"/>
                <w:szCs w:val="15"/>
                <w:lang w:val="en"/>
              </w:rPr>
              <w:t>6.</w:t>
            </w:r>
            <w:r w:rsidR="00DD2373">
              <w:rPr>
                <w:rFonts w:ascii="Garamond" w:hAnsi="Garamond" w:cs="Arial"/>
                <w:sz w:val="15"/>
                <w:szCs w:val="15"/>
                <w:lang w:val="en"/>
              </w:rPr>
              <w:t>9</w:t>
            </w:r>
          </w:p>
        </w:tc>
        <w:tc>
          <w:tcPr>
            <w:tcW w:w="720" w:type="dxa"/>
            <w:shd w:val="clear" w:color="auto" w:fill="auto"/>
            <w:vAlign w:val="center"/>
          </w:tcPr>
          <w:p w:rsidR="00187823" w:rsidRPr="00CB0A60" w:rsidRDefault="00187823" w:rsidP="00840F3B">
            <w:pPr>
              <w:jc w:val="center"/>
              <w:rPr>
                <w:rFonts w:ascii="Garamond" w:hAnsi="Garamond" w:cs="Arial"/>
                <w:sz w:val="15"/>
                <w:szCs w:val="15"/>
              </w:rPr>
            </w:pPr>
            <w:r w:rsidRPr="00CB0A60">
              <w:rPr>
                <w:rFonts w:ascii="Garamond" w:hAnsi="Garamond" w:cs="Arial"/>
                <w:sz w:val="15"/>
                <w:szCs w:val="15"/>
                <w:lang w:val="en"/>
              </w:rPr>
              <w:t>mg/L</w:t>
            </w:r>
          </w:p>
        </w:tc>
        <w:tc>
          <w:tcPr>
            <w:tcW w:w="3240" w:type="dxa"/>
            <w:shd w:val="clear" w:color="auto" w:fill="auto"/>
            <w:vAlign w:val="center"/>
          </w:tcPr>
          <w:p w:rsidR="00187823" w:rsidRPr="00CB0A60" w:rsidRDefault="00187823" w:rsidP="00840F3B">
            <w:pPr>
              <w:rPr>
                <w:rFonts w:ascii="Garamond" w:hAnsi="Garamond" w:cs="Arial"/>
                <w:sz w:val="15"/>
                <w:szCs w:val="15"/>
                <w:lang w:val="en"/>
              </w:rPr>
            </w:pPr>
          </w:p>
        </w:tc>
      </w:tr>
      <w:tr w:rsidR="00187823" w:rsidRPr="00CB0A60" w:rsidTr="0056695A">
        <w:tc>
          <w:tcPr>
            <w:tcW w:w="2160" w:type="dxa"/>
            <w:shd w:val="clear" w:color="auto" w:fill="auto"/>
            <w:vAlign w:val="center"/>
          </w:tcPr>
          <w:p w:rsidR="00187823" w:rsidRPr="00CB0A60" w:rsidRDefault="00187823" w:rsidP="00840F3B">
            <w:pPr>
              <w:rPr>
                <w:rFonts w:ascii="Garamond" w:hAnsi="Garamond" w:cs="Arial"/>
                <w:sz w:val="15"/>
                <w:szCs w:val="15"/>
                <w:lang w:val="en"/>
              </w:rPr>
            </w:pPr>
            <w:r w:rsidRPr="00CB0A60">
              <w:rPr>
                <w:rFonts w:ascii="Garamond" w:hAnsi="Garamond" w:cs="Arial"/>
                <w:sz w:val="15"/>
                <w:szCs w:val="15"/>
                <w:lang w:val="en"/>
              </w:rPr>
              <w:t>Potassium</w:t>
            </w:r>
          </w:p>
        </w:tc>
        <w:tc>
          <w:tcPr>
            <w:tcW w:w="72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08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187823" w:rsidRPr="00CB0A60" w:rsidRDefault="00DD2373" w:rsidP="00840F3B">
            <w:pPr>
              <w:jc w:val="center"/>
              <w:rPr>
                <w:rFonts w:ascii="Garamond" w:hAnsi="Garamond" w:cs="Arial"/>
                <w:sz w:val="15"/>
                <w:szCs w:val="15"/>
                <w:lang w:val="en"/>
              </w:rPr>
            </w:pPr>
            <w:r>
              <w:rPr>
                <w:rFonts w:ascii="Garamond" w:hAnsi="Garamond" w:cs="Arial"/>
                <w:sz w:val="15"/>
                <w:szCs w:val="15"/>
                <w:lang w:val="en"/>
              </w:rPr>
              <w:t>4.0</w:t>
            </w:r>
            <w:r w:rsidR="00B1409B">
              <w:rPr>
                <w:rFonts w:ascii="Garamond" w:hAnsi="Garamond" w:cs="Arial"/>
                <w:sz w:val="15"/>
                <w:szCs w:val="15"/>
                <w:lang w:val="en"/>
              </w:rPr>
              <w:t>-5.9</w:t>
            </w:r>
          </w:p>
        </w:tc>
        <w:tc>
          <w:tcPr>
            <w:tcW w:w="1080" w:type="dxa"/>
            <w:shd w:val="clear" w:color="auto" w:fill="auto"/>
            <w:vAlign w:val="center"/>
          </w:tcPr>
          <w:p w:rsidR="00187823" w:rsidRPr="00A13049" w:rsidRDefault="00187823" w:rsidP="00840F3B">
            <w:pPr>
              <w:jc w:val="center"/>
              <w:rPr>
                <w:rFonts w:ascii="Garamond" w:hAnsi="Garamond" w:cs="Arial"/>
                <w:sz w:val="15"/>
                <w:szCs w:val="15"/>
                <w:lang w:val="en"/>
              </w:rPr>
            </w:pPr>
            <w:r w:rsidRPr="00A13049">
              <w:rPr>
                <w:rFonts w:ascii="Garamond" w:hAnsi="Garamond" w:cs="Arial"/>
                <w:sz w:val="15"/>
                <w:szCs w:val="15"/>
                <w:lang w:val="en"/>
              </w:rPr>
              <w:t>4.</w:t>
            </w:r>
            <w:r w:rsidR="00DD2373">
              <w:rPr>
                <w:rFonts w:ascii="Garamond" w:hAnsi="Garamond" w:cs="Arial"/>
                <w:sz w:val="15"/>
                <w:szCs w:val="15"/>
                <w:lang w:val="en"/>
              </w:rPr>
              <w:t>58</w:t>
            </w:r>
          </w:p>
        </w:tc>
        <w:tc>
          <w:tcPr>
            <w:tcW w:w="720" w:type="dxa"/>
            <w:shd w:val="clear" w:color="auto" w:fill="auto"/>
            <w:vAlign w:val="center"/>
          </w:tcPr>
          <w:p w:rsidR="00187823" w:rsidRPr="00CB0A60" w:rsidRDefault="00187823" w:rsidP="00840F3B">
            <w:pPr>
              <w:jc w:val="center"/>
              <w:rPr>
                <w:rFonts w:ascii="Garamond" w:hAnsi="Garamond" w:cs="Arial"/>
                <w:sz w:val="15"/>
                <w:szCs w:val="15"/>
              </w:rPr>
            </w:pPr>
            <w:r w:rsidRPr="00CB0A60">
              <w:rPr>
                <w:rFonts w:ascii="Garamond" w:hAnsi="Garamond" w:cs="Arial"/>
                <w:sz w:val="15"/>
                <w:szCs w:val="15"/>
                <w:lang w:val="en"/>
              </w:rPr>
              <w:t>mg/L</w:t>
            </w:r>
          </w:p>
        </w:tc>
        <w:tc>
          <w:tcPr>
            <w:tcW w:w="3240" w:type="dxa"/>
            <w:shd w:val="clear" w:color="auto" w:fill="auto"/>
            <w:vAlign w:val="center"/>
          </w:tcPr>
          <w:p w:rsidR="00187823" w:rsidRPr="00CB0A60" w:rsidRDefault="00187823" w:rsidP="00840F3B">
            <w:pPr>
              <w:rPr>
                <w:rFonts w:ascii="Garamond" w:hAnsi="Garamond" w:cs="Arial"/>
                <w:sz w:val="15"/>
                <w:szCs w:val="15"/>
                <w:lang w:val="en"/>
              </w:rPr>
            </w:pPr>
          </w:p>
        </w:tc>
      </w:tr>
      <w:tr w:rsidR="00187823" w:rsidRPr="00CB0A60" w:rsidTr="0056695A">
        <w:tc>
          <w:tcPr>
            <w:tcW w:w="2160" w:type="dxa"/>
            <w:shd w:val="clear" w:color="auto" w:fill="auto"/>
            <w:vAlign w:val="center"/>
          </w:tcPr>
          <w:p w:rsidR="00187823" w:rsidRPr="00CB0A60" w:rsidRDefault="00187823" w:rsidP="00840F3B">
            <w:pPr>
              <w:rPr>
                <w:rFonts w:ascii="Garamond" w:hAnsi="Garamond" w:cs="Arial"/>
                <w:sz w:val="15"/>
                <w:szCs w:val="15"/>
                <w:lang w:val="en"/>
              </w:rPr>
            </w:pPr>
            <w:r w:rsidRPr="00CB0A60">
              <w:rPr>
                <w:rFonts w:ascii="Garamond" w:hAnsi="Garamond" w:cs="Arial"/>
                <w:sz w:val="15"/>
                <w:szCs w:val="15"/>
                <w:lang w:val="en"/>
              </w:rPr>
              <w:t>Sodium</w:t>
            </w:r>
          </w:p>
        </w:tc>
        <w:tc>
          <w:tcPr>
            <w:tcW w:w="72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08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187823" w:rsidRPr="00CB0A60" w:rsidRDefault="00B1409B" w:rsidP="00840F3B">
            <w:pPr>
              <w:jc w:val="center"/>
              <w:rPr>
                <w:rFonts w:ascii="Garamond" w:hAnsi="Garamond" w:cs="Arial"/>
                <w:sz w:val="15"/>
                <w:szCs w:val="15"/>
                <w:lang w:val="en"/>
              </w:rPr>
            </w:pPr>
            <w:r>
              <w:rPr>
                <w:rFonts w:ascii="Garamond" w:hAnsi="Garamond" w:cs="Arial"/>
                <w:sz w:val="15"/>
                <w:szCs w:val="15"/>
                <w:lang w:val="en"/>
              </w:rPr>
              <w:t>18</w:t>
            </w:r>
            <w:r w:rsidR="00CB0A60">
              <w:rPr>
                <w:rFonts w:ascii="Garamond" w:hAnsi="Garamond" w:cs="Arial"/>
                <w:sz w:val="15"/>
                <w:szCs w:val="15"/>
                <w:lang w:val="en"/>
              </w:rPr>
              <w:t>–</w:t>
            </w:r>
            <w:r w:rsidR="00187823" w:rsidRPr="00CB0A60">
              <w:rPr>
                <w:rFonts w:ascii="Garamond" w:hAnsi="Garamond" w:cs="Arial"/>
                <w:sz w:val="15"/>
                <w:szCs w:val="15"/>
                <w:lang w:val="en"/>
              </w:rPr>
              <w:t>3</w:t>
            </w:r>
            <w:r w:rsidR="00DD2373">
              <w:rPr>
                <w:rFonts w:ascii="Garamond" w:hAnsi="Garamond" w:cs="Arial"/>
                <w:sz w:val="15"/>
                <w:szCs w:val="15"/>
                <w:lang w:val="en"/>
              </w:rPr>
              <w:t>1</w:t>
            </w:r>
          </w:p>
        </w:tc>
        <w:tc>
          <w:tcPr>
            <w:tcW w:w="1080" w:type="dxa"/>
            <w:shd w:val="clear" w:color="auto" w:fill="auto"/>
            <w:vAlign w:val="center"/>
          </w:tcPr>
          <w:p w:rsidR="00187823" w:rsidRPr="00A13049" w:rsidRDefault="00187823" w:rsidP="00840F3B">
            <w:pPr>
              <w:jc w:val="center"/>
              <w:rPr>
                <w:rFonts w:ascii="Garamond" w:hAnsi="Garamond" w:cs="Arial"/>
                <w:sz w:val="15"/>
                <w:szCs w:val="15"/>
                <w:lang w:val="en"/>
              </w:rPr>
            </w:pPr>
            <w:r w:rsidRPr="00A13049">
              <w:rPr>
                <w:rFonts w:ascii="Garamond" w:hAnsi="Garamond" w:cs="Arial"/>
                <w:sz w:val="15"/>
                <w:szCs w:val="15"/>
                <w:lang w:val="en"/>
              </w:rPr>
              <w:t>2</w:t>
            </w:r>
            <w:r w:rsidR="00DD2373">
              <w:rPr>
                <w:rFonts w:ascii="Garamond" w:hAnsi="Garamond" w:cs="Arial"/>
                <w:sz w:val="15"/>
                <w:szCs w:val="15"/>
                <w:lang w:val="en"/>
              </w:rPr>
              <w:t>1</w:t>
            </w:r>
          </w:p>
        </w:tc>
        <w:tc>
          <w:tcPr>
            <w:tcW w:w="720" w:type="dxa"/>
            <w:shd w:val="clear" w:color="auto" w:fill="auto"/>
            <w:vAlign w:val="center"/>
          </w:tcPr>
          <w:p w:rsidR="00187823" w:rsidRPr="00CB0A60" w:rsidRDefault="00187823" w:rsidP="00840F3B">
            <w:pPr>
              <w:jc w:val="center"/>
              <w:rPr>
                <w:rFonts w:ascii="Garamond" w:hAnsi="Garamond" w:cs="Arial"/>
                <w:sz w:val="15"/>
                <w:szCs w:val="15"/>
              </w:rPr>
            </w:pPr>
            <w:r w:rsidRPr="00CB0A60">
              <w:rPr>
                <w:rFonts w:ascii="Garamond" w:hAnsi="Garamond" w:cs="Arial"/>
                <w:sz w:val="15"/>
                <w:szCs w:val="15"/>
                <w:lang w:val="en"/>
              </w:rPr>
              <w:t>mg/L</w:t>
            </w:r>
          </w:p>
        </w:tc>
        <w:tc>
          <w:tcPr>
            <w:tcW w:w="3240" w:type="dxa"/>
            <w:shd w:val="clear" w:color="auto" w:fill="auto"/>
            <w:vAlign w:val="center"/>
          </w:tcPr>
          <w:p w:rsidR="00187823" w:rsidRPr="00CB0A60" w:rsidRDefault="00187823" w:rsidP="00840F3B">
            <w:pPr>
              <w:rPr>
                <w:rFonts w:ascii="Garamond" w:hAnsi="Garamond" w:cs="Arial"/>
                <w:sz w:val="15"/>
                <w:szCs w:val="15"/>
                <w:lang w:val="en"/>
              </w:rPr>
            </w:pPr>
          </w:p>
        </w:tc>
      </w:tr>
      <w:tr w:rsidR="00187823" w:rsidRPr="00CB0A60" w:rsidTr="0056695A">
        <w:tc>
          <w:tcPr>
            <w:tcW w:w="2160" w:type="dxa"/>
            <w:shd w:val="clear" w:color="auto" w:fill="auto"/>
            <w:vAlign w:val="center"/>
          </w:tcPr>
          <w:p w:rsidR="00187823" w:rsidRPr="00CB0A60" w:rsidRDefault="00187823" w:rsidP="00840F3B">
            <w:pPr>
              <w:rPr>
                <w:rFonts w:ascii="Garamond" w:hAnsi="Garamond" w:cs="Arial"/>
                <w:sz w:val="15"/>
                <w:szCs w:val="15"/>
                <w:lang w:val="en"/>
              </w:rPr>
            </w:pPr>
            <w:r w:rsidRPr="00CB0A60">
              <w:rPr>
                <w:rFonts w:ascii="Garamond" w:hAnsi="Garamond" w:cs="Arial"/>
                <w:sz w:val="15"/>
                <w:szCs w:val="15"/>
                <w:lang w:val="en"/>
              </w:rPr>
              <w:t>Total Alkalinity</w:t>
            </w:r>
          </w:p>
        </w:tc>
        <w:tc>
          <w:tcPr>
            <w:tcW w:w="72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08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187823" w:rsidRPr="00CB0A60" w:rsidRDefault="00DD2373" w:rsidP="00CB0A60">
            <w:pPr>
              <w:jc w:val="center"/>
              <w:rPr>
                <w:rFonts w:ascii="Garamond" w:hAnsi="Garamond" w:cs="Arial"/>
                <w:sz w:val="15"/>
                <w:szCs w:val="15"/>
                <w:lang w:val="en"/>
              </w:rPr>
            </w:pPr>
            <w:r>
              <w:rPr>
                <w:rFonts w:ascii="Garamond" w:hAnsi="Garamond" w:cs="Arial"/>
                <w:sz w:val="15"/>
                <w:szCs w:val="15"/>
                <w:lang w:val="en"/>
              </w:rPr>
              <w:t>67</w:t>
            </w:r>
            <w:r w:rsidR="00CB0A60">
              <w:rPr>
                <w:rFonts w:ascii="Garamond" w:hAnsi="Garamond" w:cs="Arial"/>
                <w:sz w:val="15"/>
                <w:szCs w:val="15"/>
                <w:lang w:val="en"/>
              </w:rPr>
              <w:t>–</w:t>
            </w:r>
            <w:r w:rsidR="00563CDD" w:rsidRPr="00CB0A60">
              <w:rPr>
                <w:rFonts w:ascii="Garamond" w:hAnsi="Garamond" w:cs="Arial"/>
                <w:sz w:val="15"/>
                <w:szCs w:val="15"/>
                <w:lang w:val="en"/>
              </w:rPr>
              <w:t>2</w:t>
            </w:r>
            <w:r>
              <w:rPr>
                <w:rFonts w:ascii="Garamond" w:hAnsi="Garamond" w:cs="Arial"/>
                <w:sz w:val="15"/>
                <w:szCs w:val="15"/>
                <w:lang w:val="en"/>
              </w:rPr>
              <w:t>00</w:t>
            </w:r>
          </w:p>
        </w:tc>
        <w:tc>
          <w:tcPr>
            <w:tcW w:w="1080" w:type="dxa"/>
            <w:shd w:val="clear" w:color="auto" w:fill="auto"/>
            <w:vAlign w:val="center"/>
          </w:tcPr>
          <w:p w:rsidR="00187823" w:rsidRPr="00A13049" w:rsidRDefault="00DD2373" w:rsidP="00840F3B">
            <w:pPr>
              <w:jc w:val="center"/>
              <w:rPr>
                <w:rFonts w:ascii="Garamond" w:hAnsi="Garamond" w:cs="Arial"/>
                <w:sz w:val="15"/>
                <w:szCs w:val="15"/>
                <w:lang w:val="en"/>
              </w:rPr>
            </w:pPr>
            <w:r>
              <w:rPr>
                <w:rFonts w:ascii="Garamond" w:hAnsi="Garamond" w:cs="Arial"/>
                <w:sz w:val="15"/>
                <w:szCs w:val="15"/>
                <w:lang w:val="en"/>
              </w:rPr>
              <w:t>96.8</w:t>
            </w:r>
          </w:p>
        </w:tc>
        <w:tc>
          <w:tcPr>
            <w:tcW w:w="720" w:type="dxa"/>
            <w:shd w:val="clear" w:color="auto" w:fill="auto"/>
            <w:vAlign w:val="center"/>
          </w:tcPr>
          <w:p w:rsidR="00187823" w:rsidRPr="00CB0A60" w:rsidRDefault="00187823" w:rsidP="00840F3B">
            <w:pPr>
              <w:jc w:val="center"/>
              <w:rPr>
                <w:rFonts w:ascii="Garamond" w:hAnsi="Garamond" w:cs="Arial"/>
                <w:sz w:val="15"/>
                <w:szCs w:val="15"/>
              </w:rPr>
            </w:pPr>
            <w:r w:rsidRPr="00CB0A60">
              <w:rPr>
                <w:rFonts w:ascii="Garamond" w:hAnsi="Garamond" w:cs="Arial"/>
                <w:sz w:val="15"/>
                <w:szCs w:val="15"/>
                <w:lang w:val="en"/>
              </w:rPr>
              <w:t>mg/L</w:t>
            </w:r>
          </w:p>
        </w:tc>
        <w:tc>
          <w:tcPr>
            <w:tcW w:w="3240" w:type="dxa"/>
            <w:shd w:val="clear" w:color="auto" w:fill="auto"/>
            <w:vAlign w:val="center"/>
          </w:tcPr>
          <w:p w:rsidR="00187823" w:rsidRPr="00CB0A60" w:rsidRDefault="00187823" w:rsidP="00840F3B">
            <w:pPr>
              <w:rPr>
                <w:rFonts w:ascii="Garamond" w:hAnsi="Garamond" w:cs="Arial"/>
                <w:sz w:val="15"/>
                <w:szCs w:val="15"/>
                <w:lang w:val="en"/>
              </w:rPr>
            </w:pPr>
          </w:p>
        </w:tc>
      </w:tr>
      <w:tr w:rsidR="00187823" w:rsidRPr="00CB0A60" w:rsidTr="0056695A">
        <w:tc>
          <w:tcPr>
            <w:tcW w:w="2160" w:type="dxa"/>
            <w:shd w:val="clear" w:color="auto" w:fill="auto"/>
            <w:vAlign w:val="center"/>
          </w:tcPr>
          <w:p w:rsidR="00187823" w:rsidRPr="00CB0A60" w:rsidRDefault="00D27B08" w:rsidP="00840F3B">
            <w:pPr>
              <w:rPr>
                <w:rFonts w:ascii="Garamond" w:hAnsi="Garamond" w:cs="Arial"/>
                <w:sz w:val="15"/>
                <w:szCs w:val="15"/>
                <w:lang w:val="en"/>
              </w:rPr>
            </w:pPr>
            <w:r w:rsidRPr="00CB0A60">
              <w:rPr>
                <w:rFonts w:ascii="Garamond" w:hAnsi="Garamond" w:cs="Arial"/>
                <w:sz w:val="15"/>
                <w:szCs w:val="15"/>
                <w:lang w:val="en"/>
              </w:rPr>
              <w:t>Total Hardness [as CaCO3]</w:t>
            </w:r>
          </w:p>
        </w:tc>
        <w:tc>
          <w:tcPr>
            <w:tcW w:w="72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08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5</w:t>
            </w:r>
            <w:r w:rsidR="00B1409B">
              <w:rPr>
                <w:rFonts w:ascii="Garamond" w:hAnsi="Garamond" w:cs="Arial"/>
                <w:sz w:val="15"/>
                <w:szCs w:val="15"/>
                <w:lang w:val="en"/>
              </w:rPr>
              <w:t>4</w:t>
            </w:r>
            <w:r w:rsidR="00CB0A60">
              <w:rPr>
                <w:rFonts w:ascii="Garamond" w:hAnsi="Garamond" w:cs="Arial"/>
                <w:sz w:val="15"/>
                <w:szCs w:val="15"/>
                <w:lang w:val="en"/>
              </w:rPr>
              <w:t>–</w:t>
            </w:r>
            <w:r w:rsidR="00C1518B">
              <w:rPr>
                <w:rFonts w:ascii="Garamond" w:hAnsi="Garamond" w:cs="Arial"/>
                <w:sz w:val="15"/>
                <w:szCs w:val="15"/>
                <w:lang w:val="en"/>
              </w:rPr>
              <w:t>2</w:t>
            </w:r>
            <w:r w:rsidR="00DD2373">
              <w:rPr>
                <w:rFonts w:ascii="Garamond" w:hAnsi="Garamond" w:cs="Arial"/>
                <w:sz w:val="15"/>
                <w:szCs w:val="15"/>
                <w:lang w:val="en"/>
              </w:rPr>
              <w:t>20</w:t>
            </w:r>
          </w:p>
        </w:tc>
        <w:tc>
          <w:tcPr>
            <w:tcW w:w="1080" w:type="dxa"/>
            <w:shd w:val="clear" w:color="auto" w:fill="auto"/>
            <w:vAlign w:val="center"/>
          </w:tcPr>
          <w:p w:rsidR="00187823" w:rsidRPr="00A13049" w:rsidRDefault="00DD2373" w:rsidP="00840F3B">
            <w:pPr>
              <w:jc w:val="center"/>
              <w:rPr>
                <w:rFonts w:ascii="Garamond" w:hAnsi="Garamond" w:cs="Arial"/>
                <w:sz w:val="15"/>
                <w:szCs w:val="15"/>
                <w:lang w:val="en"/>
              </w:rPr>
            </w:pPr>
            <w:r>
              <w:rPr>
                <w:rFonts w:ascii="Garamond" w:hAnsi="Garamond" w:cs="Arial"/>
                <w:sz w:val="15"/>
                <w:szCs w:val="15"/>
                <w:lang w:val="en"/>
              </w:rPr>
              <w:t>94.8</w:t>
            </w:r>
          </w:p>
        </w:tc>
        <w:tc>
          <w:tcPr>
            <w:tcW w:w="720" w:type="dxa"/>
            <w:shd w:val="clear" w:color="auto" w:fill="auto"/>
            <w:vAlign w:val="center"/>
          </w:tcPr>
          <w:p w:rsidR="00187823" w:rsidRPr="00CB0A60" w:rsidRDefault="00187823" w:rsidP="00840F3B">
            <w:pPr>
              <w:jc w:val="center"/>
              <w:rPr>
                <w:rFonts w:ascii="Garamond" w:hAnsi="Garamond" w:cs="Arial"/>
                <w:sz w:val="15"/>
                <w:szCs w:val="15"/>
              </w:rPr>
            </w:pPr>
            <w:r w:rsidRPr="00CB0A60">
              <w:rPr>
                <w:rFonts w:ascii="Garamond" w:hAnsi="Garamond" w:cs="Arial"/>
                <w:sz w:val="15"/>
                <w:szCs w:val="15"/>
                <w:lang w:val="en"/>
              </w:rPr>
              <w:t>mg/L</w:t>
            </w:r>
          </w:p>
        </w:tc>
        <w:tc>
          <w:tcPr>
            <w:tcW w:w="3240" w:type="dxa"/>
            <w:shd w:val="clear" w:color="auto" w:fill="auto"/>
            <w:vAlign w:val="center"/>
          </w:tcPr>
          <w:p w:rsidR="00187823" w:rsidRPr="00CB0A60" w:rsidRDefault="00187823" w:rsidP="00840F3B">
            <w:pPr>
              <w:rPr>
                <w:rFonts w:ascii="Garamond" w:hAnsi="Garamond" w:cs="Arial"/>
                <w:sz w:val="15"/>
                <w:szCs w:val="15"/>
                <w:lang w:val="en"/>
              </w:rPr>
            </w:pPr>
          </w:p>
        </w:tc>
      </w:tr>
      <w:tr w:rsidR="00CA4F5C" w:rsidRPr="001048CA" w:rsidTr="001048CA">
        <w:trPr>
          <w:trHeight w:val="341"/>
        </w:trPr>
        <w:tc>
          <w:tcPr>
            <w:tcW w:w="2160" w:type="dxa"/>
            <w:shd w:val="clear" w:color="auto" w:fill="000000"/>
            <w:vAlign w:val="center"/>
          </w:tcPr>
          <w:p w:rsidR="007716AA" w:rsidRPr="001048CA" w:rsidRDefault="009A3D33" w:rsidP="009A3D33">
            <w:pPr>
              <w:rPr>
                <w:rFonts w:ascii="Garamond" w:hAnsi="Garamond" w:cs="Arial"/>
                <w:b/>
                <w:color w:val="FFFFFF"/>
                <w:sz w:val="15"/>
                <w:szCs w:val="15"/>
                <w:lang w:val="en"/>
              </w:rPr>
            </w:pPr>
            <w:r w:rsidRPr="001048CA">
              <w:rPr>
                <w:rFonts w:ascii="Garamond" w:hAnsi="Garamond" w:cs="Arial"/>
                <w:b/>
                <w:bCs/>
                <w:color w:val="FFFFFF"/>
                <w:sz w:val="15"/>
                <w:szCs w:val="15"/>
                <w:lang w:val="en"/>
              </w:rPr>
              <w:t>ORGANICS</w:t>
            </w:r>
          </w:p>
        </w:tc>
        <w:tc>
          <w:tcPr>
            <w:tcW w:w="72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MCL</w:t>
            </w:r>
          </w:p>
        </w:tc>
        <w:tc>
          <w:tcPr>
            <w:tcW w:w="108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PHG (MCLG)</w:t>
            </w:r>
          </w:p>
        </w:tc>
        <w:tc>
          <w:tcPr>
            <w:tcW w:w="1440" w:type="dxa"/>
            <w:shd w:val="clear" w:color="auto" w:fill="000000"/>
            <w:vAlign w:val="center"/>
          </w:tcPr>
          <w:p w:rsidR="00F0397A" w:rsidRPr="001048CA" w:rsidRDefault="009A3D33" w:rsidP="00F0397A">
            <w:pPr>
              <w:jc w:val="center"/>
              <w:rPr>
                <w:rFonts w:ascii="Garamond" w:hAnsi="Garamond" w:cs="Arial"/>
                <w:b/>
                <w:bCs/>
                <w:color w:val="FFFFFF"/>
                <w:sz w:val="15"/>
                <w:szCs w:val="15"/>
                <w:lang w:val="en"/>
              </w:rPr>
            </w:pPr>
            <w:r w:rsidRPr="001048CA">
              <w:rPr>
                <w:rFonts w:ascii="Garamond" w:hAnsi="Garamond" w:cs="Arial"/>
                <w:b/>
                <w:bCs/>
                <w:color w:val="FFFFFF"/>
                <w:sz w:val="15"/>
                <w:szCs w:val="15"/>
                <w:lang w:val="en"/>
              </w:rPr>
              <w:t>RANGE</w:t>
            </w:r>
          </w:p>
          <w:p w:rsidR="007716AA" w:rsidRPr="001048CA" w:rsidRDefault="009A3D33" w:rsidP="00F0397A">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LOW-HIGH</w:t>
            </w:r>
          </w:p>
        </w:tc>
        <w:tc>
          <w:tcPr>
            <w:tcW w:w="108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AVERAGE DETECTED</w:t>
            </w:r>
          </w:p>
        </w:tc>
        <w:tc>
          <w:tcPr>
            <w:tcW w:w="720" w:type="dxa"/>
            <w:shd w:val="clear" w:color="auto" w:fill="000000"/>
            <w:vAlign w:val="center"/>
          </w:tcPr>
          <w:p w:rsidR="007716AA" w:rsidRPr="001048CA" w:rsidRDefault="00495318"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UoM</w:t>
            </w:r>
          </w:p>
        </w:tc>
        <w:tc>
          <w:tcPr>
            <w:tcW w:w="324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TYPICAL SOURCE OF CONTAMINANT</w:t>
            </w:r>
          </w:p>
        </w:tc>
      </w:tr>
      <w:tr w:rsidR="007716AA" w:rsidRPr="00CB0A60" w:rsidTr="0056695A">
        <w:tc>
          <w:tcPr>
            <w:tcW w:w="2160" w:type="dxa"/>
            <w:shd w:val="clear" w:color="auto" w:fill="auto"/>
            <w:vAlign w:val="center"/>
          </w:tcPr>
          <w:p w:rsidR="007716AA" w:rsidRPr="00CB0A60" w:rsidRDefault="00187823" w:rsidP="00840F3B">
            <w:pPr>
              <w:rPr>
                <w:rFonts w:ascii="Garamond" w:hAnsi="Garamond" w:cs="Arial"/>
                <w:sz w:val="15"/>
                <w:szCs w:val="15"/>
                <w:lang w:val="en"/>
              </w:rPr>
            </w:pPr>
            <w:r w:rsidRPr="00CB0A60">
              <w:rPr>
                <w:rFonts w:ascii="Garamond" w:hAnsi="Garamond" w:cs="Arial"/>
                <w:sz w:val="15"/>
                <w:szCs w:val="15"/>
                <w:lang w:val="en"/>
              </w:rPr>
              <w:t>Bromoform</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08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0.50</w:t>
            </w:r>
          </w:p>
        </w:tc>
        <w:tc>
          <w:tcPr>
            <w:tcW w:w="144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Pr="00CB0A60">
              <w:rPr>
                <w:rFonts w:ascii="Garamond" w:hAnsi="Garamond" w:cs="Arial"/>
                <w:sz w:val="15"/>
                <w:szCs w:val="15"/>
                <w:lang w:val="en"/>
              </w:rPr>
              <w:t>N/D</w:t>
            </w:r>
          </w:p>
        </w:tc>
        <w:tc>
          <w:tcPr>
            <w:tcW w:w="108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N/D</w:t>
            </w:r>
          </w:p>
        </w:tc>
        <w:tc>
          <w:tcPr>
            <w:tcW w:w="720" w:type="dxa"/>
            <w:shd w:val="clear" w:color="auto" w:fill="auto"/>
            <w:vAlign w:val="center"/>
          </w:tcPr>
          <w:p w:rsidR="007716AA" w:rsidRPr="00CB0A60" w:rsidRDefault="00245790" w:rsidP="00840F3B">
            <w:pPr>
              <w:jc w:val="center"/>
              <w:rPr>
                <w:rFonts w:ascii="Garamond" w:hAnsi="Garamond" w:cs="Arial"/>
                <w:sz w:val="15"/>
                <w:szCs w:val="15"/>
                <w:lang w:val="en"/>
              </w:rPr>
            </w:pPr>
            <w:r w:rsidRPr="00CB0A60">
              <w:rPr>
                <w:rFonts w:ascii="Garamond" w:hAnsi="Garamond" w:cs="Arial"/>
                <w:sz w:val="15"/>
                <w:szCs w:val="15"/>
                <w:lang w:val="en"/>
              </w:rPr>
              <w:t>u</w:t>
            </w:r>
            <w:r w:rsidR="00187823" w:rsidRPr="00CB0A60">
              <w:rPr>
                <w:rFonts w:ascii="Garamond" w:hAnsi="Garamond" w:cs="Arial"/>
                <w:sz w:val="15"/>
                <w:szCs w:val="15"/>
                <w:lang w:val="en"/>
              </w:rPr>
              <w:t>g/</w:t>
            </w:r>
            <w:r w:rsidR="00495318">
              <w:rPr>
                <w:rFonts w:ascii="Garamond" w:hAnsi="Garamond" w:cs="Arial"/>
                <w:sz w:val="15"/>
                <w:szCs w:val="15"/>
                <w:lang w:val="en"/>
              </w:rPr>
              <w:t>L</w:t>
            </w:r>
          </w:p>
        </w:tc>
        <w:tc>
          <w:tcPr>
            <w:tcW w:w="3240" w:type="dxa"/>
            <w:shd w:val="clear" w:color="auto" w:fill="auto"/>
            <w:vAlign w:val="center"/>
          </w:tcPr>
          <w:p w:rsidR="007716AA" w:rsidRPr="00CB0A60" w:rsidRDefault="007716AA" w:rsidP="00840F3B">
            <w:pPr>
              <w:rPr>
                <w:rFonts w:ascii="Garamond" w:hAnsi="Garamond" w:cs="Arial"/>
                <w:sz w:val="15"/>
                <w:szCs w:val="15"/>
                <w:lang w:val="en"/>
              </w:rPr>
            </w:pPr>
          </w:p>
        </w:tc>
      </w:tr>
      <w:tr w:rsidR="007716AA" w:rsidRPr="00CB0A60" w:rsidTr="0056695A">
        <w:tc>
          <w:tcPr>
            <w:tcW w:w="2160" w:type="dxa"/>
            <w:shd w:val="clear" w:color="auto" w:fill="auto"/>
            <w:vAlign w:val="center"/>
          </w:tcPr>
          <w:p w:rsidR="007716AA" w:rsidRPr="00CB0A60" w:rsidRDefault="00D27B08" w:rsidP="00840F3B">
            <w:pPr>
              <w:rPr>
                <w:rFonts w:ascii="Garamond" w:hAnsi="Garamond" w:cs="Arial"/>
                <w:sz w:val="15"/>
                <w:szCs w:val="15"/>
                <w:lang w:val="en"/>
              </w:rPr>
            </w:pPr>
            <w:r w:rsidRPr="00CB0A60">
              <w:rPr>
                <w:rFonts w:ascii="Garamond" w:hAnsi="Garamond" w:cs="Arial"/>
                <w:sz w:val="15"/>
                <w:szCs w:val="15"/>
                <w:lang w:val="en"/>
              </w:rPr>
              <w:t>Tetrachloroethylene [</w:t>
            </w:r>
            <w:r w:rsidR="00187823" w:rsidRPr="00CB0A60">
              <w:rPr>
                <w:rFonts w:ascii="Garamond" w:hAnsi="Garamond" w:cs="Arial"/>
                <w:sz w:val="15"/>
                <w:szCs w:val="15"/>
                <w:lang w:val="en"/>
              </w:rPr>
              <w:t>PCE</w:t>
            </w:r>
            <w:r w:rsidRPr="00CB0A60">
              <w:rPr>
                <w:rFonts w:ascii="Garamond" w:hAnsi="Garamond" w:cs="Arial"/>
                <w:sz w:val="15"/>
                <w:szCs w:val="15"/>
                <w:lang w:val="en"/>
              </w:rPr>
              <w:t>]</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5</w:t>
            </w:r>
          </w:p>
        </w:tc>
        <w:tc>
          <w:tcPr>
            <w:tcW w:w="108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60</w:t>
            </w:r>
          </w:p>
        </w:tc>
        <w:tc>
          <w:tcPr>
            <w:tcW w:w="144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N/D</w:t>
            </w:r>
            <w:r w:rsidR="00B1409B">
              <w:rPr>
                <w:rFonts w:ascii="Garamond" w:hAnsi="Garamond" w:cs="Arial"/>
                <w:sz w:val="15"/>
                <w:szCs w:val="15"/>
                <w:lang w:val="en"/>
              </w:rPr>
              <w:t>-N/D</w:t>
            </w:r>
          </w:p>
        </w:tc>
        <w:tc>
          <w:tcPr>
            <w:tcW w:w="1080" w:type="dxa"/>
            <w:shd w:val="clear" w:color="auto" w:fill="auto"/>
            <w:vAlign w:val="center"/>
          </w:tcPr>
          <w:p w:rsidR="007716AA" w:rsidRPr="00CB0A60" w:rsidRDefault="00B1409B" w:rsidP="00840F3B">
            <w:pPr>
              <w:jc w:val="center"/>
              <w:rPr>
                <w:rFonts w:ascii="Garamond" w:hAnsi="Garamond" w:cs="Arial"/>
                <w:sz w:val="15"/>
                <w:szCs w:val="15"/>
                <w:lang w:val="en"/>
              </w:rPr>
            </w:pPr>
            <w:r>
              <w:rPr>
                <w:rFonts w:ascii="Garamond" w:hAnsi="Garamond" w:cs="Arial"/>
                <w:sz w:val="15"/>
                <w:szCs w:val="15"/>
                <w:lang w:val="en"/>
              </w:rPr>
              <w:t>N/D</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ug/L</w:t>
            </w:r>
          </w:p>
        </w:tc>
        <w:tc>
          <w:tcPr>
            <w:tcW w:w="3240" w:type="dxa"/>
            <w:shd w:val="clear" w:color="auto" w:fill="auto"/>
            <w:vAlign w:val="center"/>
          </w:tcPr>
          <w:p w:rsidR="007716AA" w:rsidRPr="00CB0A60" w:rsidRDefault="00187823" w:rsidP="00840F3B">
            <w:pPr>
              <w:rPr>
                <w:rFonts w:ascii="Garamond" w:hAnsi="Garamond" w:cs="Arial"/>
                <w:sz w:val="15"/>
                <w:szCs w:val="15"/>
                <w:lang w:val="en"/>
              </w:rPr>
            </w:pPr>
            <w:r w:rsidRPr="00CB0A60">
              <w:rPr>
                <w:rFonts w:ascii="Garamond" w:hAnsi="Garamond" w:cs="Arial"/>
                <w:sz w:val="15"/>
                <w:szCs w:val="15"/>
                <w:lang w:val="en"/>
              </w:rPr>
              <w:t>Discharge from factories, dry cleaners and auto shops (metal degreaser)</w:t>
            </w:r>
          </w:p>
        </w:tc>
      </w:tr>
      <w:tr w:rsidR="00CA4F5C" w:rsidRPr="001048CA" w:rsidTr="001048CA">
        <w:trPr>
          <w:trHeight w:val="341"/>
        </w:trPr>
        <w:tc>
          <w:tcPr>
            <w:tcW w:w="2160" w:type="dxa"/>
            <w:shd w:val="clear" w:color="auto" w:fill="000000"/>
            <w:vAlign w:val="center"/>
          </w:tcPr>
          <w:p w:rsidR="007716AA" w:rsidRPr="001048CA" w:rsidRDefault="009A3D33" w:rsidP="009A3D33">
            <w:pPr>
              <w:rPr>
                <w:rFonts w:ascii="Garamond" w:hAnsi="Garamond" w:cs="Arial"/>
                <w:b/>
                <w:color w:val="FFFFFF"/>
                <w:sz w:val="15"/>
                <w:szCs w:val="15"/>
                <w:lang w:val="en"/>
              </w:rPr>
            </w:pPr>
            <w:r w:rsidRPr="001048CA">
              <w:rPr>
                <w:rFonts w:ascii="Garamond" w:hAnsi="Garamond" w:cs="Arial"/>
                <w:b/>
                <w:bCs/>
                <w:color w:val="FFFFFF"/>
                <w:sz w:val="15"/>
                <w:szCs w:val="15"/>
                <w:lang w:val="en"/>
              </w:rPr>
              <w:t>RADIOACTIVITY</w:t>
            </w:r>
          </w:p>
        </w:tc>
        <w:tc>
          <w:tcPr>
            <w:tcW w:w="72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MCL</w:t>
            </w:r>
          </w:p>
        </w:tc>
        <w:tc>
          <w:tcPr>
            <w:tcW w:w="108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PHG (MCLG)</w:t>
            </w:r>
          </w:p>
        </w:tc>
        <w:tc>
          <w:tcPr>
            <w:tcW w:w="1440" w:type="dxa"/>
            <w:shd w:val="clear" w:color="auto" w:fill="000000"/>
            <w:vAlign w:val="center"/>
          </w:tcPr>
          <w:p w:rsidR="00F0397A" w:rsidRPr="001048CA" w:rsidRDefault="009A3D33" w:rsidP="00F0397A">
            <w:pPr>
              <w:jc w:val="center"/>
              <w:rPr>
                <w:rFonts w:ascii="Garamond" w:hAnsi="Garamond" w:cs="Arial"/>
                <w:b/>
                <w:bCs/>
                <w:color w:val="FFFFFF"/>
                <w:sz w:val="15"/>
                <w:szCs w:val="15"/>
                <w:lang w:val="en"/>
              </w:rPr>
            </w:pPr>
            <w:r w:rsidRPr="001048CA">
              <w:rPr>
                <w:rFonts w:ascii="Garamond" w:hAnsi="Garamond" w:cs="Arial"/>
                <w:b/>
                <w:bCs/>
                <w:color w:val="FFFFFF"/>
                <w:sz w:val="15"/>
                <w:szCs w:val="15"/>
                <w:lang w:val="en"/>
              </w:rPr>
              <w:t>RANGE</w:t>
            </w:r>
          </w:p>
          <w:p w:rsidR="007716AA" w:rsidRPr="001048CA" w:rsidRDefault="009A3D33" w:rsidP="00F0397A">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LOW-HIGH</w:t>
            </w:r>
          </w:p>
        </w:tc>
        <w:tc>
          <w:tcPr>
            <w:tcW w:w="108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AVERAGE DETECTED</w:t>
            </w:r>
          </w:p>
        </w:tc>
        <w:tc>
          <w:tcPr>
            <w:tcW w:w="720" w:type="dxa"/>
            <w:shd w:val="clear" w:color="auto" w:fill="000000"/>
            <w:vAlign w:val="center"/>
          </w:tcPr>
          <w:p w:rsidR="007716AA" w:rsidRPr="001048CA" w:rsidRDefault="009A3D33" w:rsidP="00495318">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U</w:t>
            </w:r>
            <w:r w:rsidR="00495318" w:rsidRPr="001048CA">
              <w:rPr>
                <w:rFonts w:ascii="Garamond" w:hAnsi="Garamond" w:cs="Arial"/>
                <w:b/>
                <w:bCs/>
                <w:color w:val="FFFFFF"/>
                <w:sz w:val="15"/>
                <w:szCs w:val="15"/>
                <w:lang w:val="en"/>
              </w:rPr>
              <w:t>o</w:t>
            </w:r>
            <w:r w:rsidRPr="001048CA">
              <w:rPr>
                <w:rFonts w:ascii="Garamond" w:hAnsi="Garamond" w:cs="Arial"/>
                <w:b/>
                <w:bCs/>
                <w:color w:val="FFFFFF"/>
                <w:sz w:val="15"/>
                <w:szCs w:val="15"/>
                <w:lang w:val="en"/>
              </w:rPr>
              <w:t>M</w:t>
            </w:r>
          </w:p>
        </w:tc>
        <w:tc>
          <w:tcPr>
            <w:tcW w:w="324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TYPICAL SOURCE OF CONTAMINANT</w:t>
            </w:r>
          </w:p>
        </w:tc>
      </w:tr>
      <w:tr w:rsidR="007716AA" w:rsidRPr="00CB0A60" w:rsidTr="0056695A">
        <w:tc>
          <w:tcPr>
            <w:tcW w:w="2160" w:type="dxa"/>
            <w:shd w:val="clear" w:color="auto" w:fill="auto"/>
            <w:vAlign w:val="center"/>
          </w:tcPr>
          <w:p w:rsidR="007716AA" w:rsidRPr="00CB0A60" w:rsidRDefault="00187823" w:rsidP="00840F3B">
            <w:pPr>
              <w:rPr>
                <w:rFonts w:ascii="Garamond" w:hAnsi="Garamond" w:cs="Arial"/>
                <w:sz w:val="15"/>
                <w:szCs w:val="15"/>
                <w:lang w:val="en"/>
              </w:rPr>
            </w:pPr>
            <w:r w:rsidRPr="00CB0A60">
              <w:rPr>
                <w:rFonts w:ascii="Garamond" w:hAnsi="Garamond" w:cs="Arial"/>
                <w:sz w:val="15"/>
                <w:szCs w:val="15"/>
                <w:lang w:val="en"/>
              </w:rPr>
              <w:t>Gross Alpha</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15 pCi/L</w:t>
            </w:r>
          </w:p>
        </w:tc>
        <w:tc>
          <w:tcPr>
            <w:tcW w:w="108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11146D" w:rsidP="00CB0A60">
            <w:pPr>
              <w:jc w:val="center"/>
              <w:rPr>
                <w:rFonts w:ascii="Garamond" w:hAnsi="Garamond" w:cs="Arial"/>
                <w:sz w:val="15"/>
                <w:szCs w:val="15"/>
                <w:lang w:val="en"/>
              </w:rPr>
            </w:pPr>
            <w:r>
              <w:rPr>
                <w:rFonts w:ascii="Garamond" w:hAnsi="Garamond" w:cs="Arial"/>
                <w:sz w:val="15"/>
                <w:szCs w:val="15"/>
                <w:lang w:val="en"/>
              </w:rPr>
              <w:t>1.04</w:t>
            </w:r>
            <w:r w:rsidR="00CB0A60">
              <w:rPr>
                <w:rFonts w:ascii="Garamond" w:hAnsi="Garamond" w:cs="Arial"/>
                <w:sz w:val="15"/>
                <w:szCs w:val="15"/>
                <w:lang w:val="en"/>
              </w:rPr>
              <w:t>–</w:t>
            </w:r>
            <w:r>
              <w:rPr>
                <w:rFonts w:ascii="Garamond" w:hAnsi="Garamond" w:cs="Arial"/>
                <w:sz w:val="15"/>
                <w:szCs w:val="15"/>
                <w:lang w:val="en"/>
              </w:rPr>
              <w:t>5.48</w:t>
            </w:r>
          </w:p>
        </w:tc>
        <w:tc>
          <w:tcPr>
            <w:tcW w:w="1080" w:type="dxa"/>
            <w:shd w:val="clear" w:color="auto" w:fill="auto"/>
            <w:vAlign w:val="center"/>
          </w:tcPr>
          <w:p w:rsidR="007716AA" w:rsidRPr="00CB0A60" w:rsidRDefault="0011146D" w:rsidP="00840F3B">
            <w:pPr>
              <w:jc w:val="center"/>
              <w:rPr>
                <w:rFonts w:ascii="Garamond" w:hAnsi="Garamond" w:cs="Arial"/>
                <w:sz w:val="15"/>
                <w:szCs w:val="15"/>
                <w:lang w:val="en"/>
              </w:rPr>
            </w:pPr>
            <w:r>
              <w:rPr>
                <w:rFonts w:ascii="Garamond" w:hAnsi="Garamond" w:cs="Arial"/>
                <w:sz w:val="15"/>
                <w:szCs w:val="15"/>
                <w:lang w:val="en"/>
              </w:rPr>
              <w:t>2.1</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pCi/L</w:t>
            </w:r>
          </w:p>
        </w:tc>
        <w:tc>
          <w:tcPr>
            <w:tcW w:w="3240" w:type="dxa"/>
            <w:shd w:val="clear" w:color="auto" w:fill="auto"/>
            <w:vAlign w:val="center"/>
          </w:tcPr>
          <w:p w:rsidR="007716AA" w:rsidRPr="00CB0A60" w:rsidRDefault="00187823" w:rsidP="00840F3B">
            <w:pPr>
              <w:rPr>
                <w:rFonts w:ascii="Garamond" w:hAnsi="Garamond" w:cs="Arial"/>
                <w:sz w:val="15"/>
                <w:szCs w:val="15"/>
                <w:lang w:val="en"/>
              </w:rPr>
            </w:pPr>
            <w:r w:rsidRPr="00CB0A60">
              <w:rPr>
                <w:rFonts w:ascii="Garamond" w:hAnsi="Garamond" w:cs="Arial"/>
                <w:sz w:val="15"/>
                <w:szCs w:val="15"/>
                <w:lang w:val="en"/>
              </w:rPr>
              <w:t>Erosion of natural and man-made deposits</w:t>
            </w:r>
          </w:p>
        </w:tc>
      </w:tr>
      <w:tr w:rsidR="007716AA" w:rsidRPr="00CB0A60" w:rsidTr="0056695A">
        <w:tc>
          <w:tcPr>
            <w:tcW w:w="2160" w:type="dxa"/>
            <w:shd w:val="clear" w:color="auto" w:fill="auto"/>
            <w:vAlign w:val="center"/>
          </w:tcPr>
          <w:p w:rsidR="007716AA" w:rsidRPr="00CB0A60" w:rsidRDefault="00187823" w:rsidP="00840F3B">
            <w:pPr>
              <w:rPr>
                <w:rFonts w:ascii="Garamond" w:hAnsi="Garamond" w:cs="Arial"/>
                <w:sz w:val="15"/>
                <w:szCs w:val="15"/>
                <w:lang w:val="en"/>
              </w:rPr>
            </w:pPr>
            <w:r w:rsidRPr="00CB0A60">
              <w:rPr>
                <w:rFonts w:ascii="Garamond" w:hAnsi="Garamond" w:cs="Arial"/>
                <w:sz w:val="15"/>
                <w:szCs w:val="15"/>
                <w:lang w:val="en"/>
              </w:rPr>
              <w:t>Uranium</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20 pCi/L</w:t>
            </w:r>
          </w:p>
        </w:tc>
        <w:tc>
          <w:tcPr>
            <w:tcW w:w="108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0011146D">
              <w:rPr>
                <w:rFonts w:ascii="Garamond" w:hAnsi="Garamond" w:cs="Arial"/>
                <w:sz w:val="15"/>
                <w:szCs w:val="15"/>
                <w:lang w:val="en"/>
              </w:rPr>
              <w:t>2.6</w:t>
            </w:r>
          </w:p>
        </w:tc>
        <w:tc>
          <w:tcPr>
            <w:tcW w:w="1080" w:type="dxa"/>
            <w:shd w:val="clear" w:color="auto" w:fill="auto"/>
            <w:vAlign w:val="center"/>
          </w:tcPr>
          <w:p w:rsidR="007716AA" w:rsidRPr="00CB0A60" w:rsidRDefault="0011146D" w:rsidP="0011146D">
            <w:pPr>
              <w:jc w:val="center"/>
              <w:rPr>
                <w:rFonts w:ascii="Garamond" w:hAnsi="Garamond" w:cs="Arial"/>
                <w:sz w:val="15"/>
                <w:szCs w:val="15"/>
                <w:lang w:val="en"/>
              </w:rPr>
            </w:pPr>
            <w:r>
              <w:rPr>
                <w:rFonts w:ascii="Garamond" w:hAnsi="Garamond" w:cs="Arial"/>
                <w:sz w:val="15"/>
                <w:szCs w:val="15"/>
                <w:lang w:val="en"/>
              </w:rPr>
              <w:t>0.52</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pCi/L</w:t>
            </w:r>
          </w:p>
        </w:tc>
        <w:tc>
          <w:tcPr>
            <w:tcW w:w="3240" w:type="dxa"/>
            <w:shd w:val="clear" w:color="auto" w:fill="auto"/>
            <w:vAlign w:val="center"/>
          </w:tcPr>
          <w:p w:rsidR="007716AA" w:rsidRPr="00CB0A60" w:rsidRDefault="00187823" w:rsidP="00840F3B">
            <w:pPr>
              <w:rPr>
                <w:rFonts w:ascii="Garamond" w:hAnsi="Garamond" w:cs="Arial"/>
                <w:sz w:val="15"/>
                <w:szCs w:val="15"/>
                <w:lang w:val="en"/>
              </w:rPr>
            </w:pPr>
            <w:r w:rsidRPr="00CB0A60">
              <w:rPr>
                <w:rFonts w:ascii="Garamond" w:hAnsi="Garamond" w:cs="Arial"/>
                <w:sz w:val="15"/>
                <w:szCs w:val="15"/>
                <w:lang w:val="en"/>
              </w:rPr>
              <w:t>Erosion of natural deposits</w:t>
            </w:r>
          </w:p>
        </w:tc>
      </w:tr>
    </w:tbl>
    <w:p w:rsidR="00F90F10" w:rsidRPr="003D5D57" w:rsidRDefault="00F90F10" w:rsidP="0025360E">
      <w:pPr>
        <w:jc w:val="both"/>
        <w:rPr>
          <w:rFonts w:ascii="Garamond" w:hAnsi="Garamond" w:cs="Arial"/>
          <w:sz w:val="22"/>
          <w:szCs w:val="22"/>
        </w:rPr>
      </w:pPr>
    </w:p>
    <w:p w:rsidR="0025360E" w:rsidRPr="003D5D57" w:rsidRDefault="0025360E" w:rsidP="0025360E">
      <w:pPr>
        <w:jc w:val="both"/>
        <w:rPr>
          <w:rFonts w:ascii="Garamond" w:hAnsi="Garamond" w:cs="Arial"/>
          <w:smallCaps/>
          <w:sz w:val="22"/>
          <w:szCs w:val="22"/>
        </w:rPr>
      </w:pPr>
      <w:r w:rsidRPr="003D5D57">
        <w:rPr>
          <w:rFonts w:ascii="Garamond" w:hAnsi="Garamond" w:cs="Arial"/>
          <w:b/>
          <w:smallCaps/>
          <w:sz w:val="22"/>
          <w:szCs w:val="22"/>
        </w:rPr>
        <w:t>Abbreviation Key</w:t>
      </w:r>
      <w:r w:rsidRPr="003D5D57">
        <w:rPr>
          <w:rFonts w:ascii="Garamond" w:hAnsi="Garamond" w:cs="Arial"/>
          <w:sz w:val="22"/>
          <w:szCs w:val="22"/>
        </w:rPr>
        <w:t xml:space="preserve"> </w:t>
      </w:r>
    </w:p>
    <w:p w:rsidR="00C912BA" w:rsidRDefault="0025360E" w:rsidP="00C912BA">
      <w:pPr>
        <w:tabs>
          <w:tab w:val="left" w:pos="4320"/>
          <w:tab w:val="left" w:pos="7380"/>
        </w:tabs>
        <w:jc w:val="both"/>
        <w:rPr>
          <w:rFonts w:ascii="Garamond" w:hAnsi="Garamond" w:cs="Arial"/>
          <w:sz w:val="18"/>
          <w:szCs w:val="18"/>
        </w:rPr>
      </w:pPr>
      <w:r w:rsidRPr="00C912BA">
        <w:rPr>
          <w:rFonts w:ascii="Garamond" w:hAnsi="Garamond" w:cs="Arial"/>
          <w:sz w:val="18"/>
          <w:szCs w:val="18"/>
        </w:rPr>
        <w:t xml:space="preserve">MCL – Maximum Contaminant Level </w:t>
      </w:r>
      <w:r w:rsidRPr="00C912BA">
        <w:rPr>
          <w:rFonts w:ascii="Garamond" w:hAnsi="Garamond" w:cs="Arial"/>
          <w:sz w:val="18"/>
          <w:szCs w:val="18"/>
        </w:rPr>
        <w:tab/>
      </w:r>
      <w:r w:rsidR="00C912BA" w:rsidRPr="00C912BA">
        <w:rPr>
          <w:rFonts w:ascii="Garamond" w:hAnsi="Garamond" w:cs="Arial"/>
          <w:sz w:val="18"/>
          <w:szCs w:val="18"/>
        </w:rPr>
        <w:t xml:space="preserve">N/A – Not Applicable </w:t>
      </w:r>
      <w:r w:rsidR="00C912BA">
        <w:rPr>
          <w:rFonts w:ascii="Garamond" w:hAnsi="Garamond" w:cs="Arial"/>
          <w:sz w:val="18"/>
          <w:szCs w:val="18"/>
        </w:rPr>
        <w:tab/>
      </w:r>
      <w:r w:rsidR="00C912BA" w:rsidRPr="00C912BA">
        <w:rPr>
          <w:rFonts w:ascii="Garamond" w:hAnsi="Garamond" w:cs="Arial"/>
          <w:sz w:val="18"/>
          <w:szCs w:val="18"/>
        </w:rPr>
        <w:t>AL – Action Level</w:t>
      </w:r>
    </w:p>
    <w:p w:rsidR="00C912BA" w:rsidRDefault="00C912BA" w:rsidP="00C912BA">
      <w:pPr>
        <w:tabs>
          <w:tab w:val="left" w:pos="4320"/>
          <w:tab w:val="left" w:pos="7380"/>
        </w:tabs>
        <w:jc w:val="both"/>
        <w:rPr>
          <w:rFonts w:ascii="Garamond" w:hAnsi="Garamond" w:cs="Arial"/>
          <w:sz w:val="18"/>
          <w:szCs w:val="18"/>
        </w:rPr>
      </w:pPr>
      <w:r w:rsidRPr="00C912BA">
        <w:rPr>
          <w:rFonts w:ascii="Garamond" w:hAnsi="Garamond" w:cs="Arial"/>
          <w:sz w:val="18"/>
          <w:szCs w:val="18"/>
        </w:rPr>
        <w:t xml:space="preserve">MCLG – Maximum Contaminant Level Goal </w:t>
      </w:r>
      <w:r>
        <w:rPr>
          <w:rFonts w:ascii="Garamond" w:hAnsi="Garamond" w:cs="Arial"/>
          <w:sz w:val="18"/>
          <w:szCs w:val="18"/>
        </w:rPr>
        <w:tab/>
      </w:r>
      <w:r w:rsidRPr="00C912BA">
        <w:rPr>
          <w:rFonts w:ascii="Garamond" w:hAnsi="Garamond" w:cs="Arial"/>
          <w:sz w:val="18"/>
          <w:szCs w:val="18"/>
        </w:rPr>
        <w:t xml:space="preserve">pCi/L – Picocuries per Liter </w:t>
      </w:r>
      <w:r>
        <w:rPr>
          <w:rFonts w:ascii="Garamond" w:hAnsi="Garamond" w:cs="Arial"/>
          <w:sz w:val="18"/>
          <w:szCs w:val="18"/>
        </w:rPr>
        <w:tab/>
      </w:r>
      <w:r w:rsidRPr="00C912BA">
        <w:rPr>
          <w:rFonts w:ascii="Garamond" w:hAnsi="Garamond" w:cs="Arial"/>
          <w:sz w:val="18"/>
          <w:szCs w:val="18"/>
        </w:rPr>
        <w:t>umho/cm – Micromhos per Centimeter</w:t>
      </w:r>
    </w:p>
    <w:p w:rsidR="00C912BA" w:rsidRPr="00C912BA" w:rsidRDefault="00C912BA" w:rsidP="00C912BA">
      <w:pPr>
        <w:tabs>
          <w:tab w:val="left" w:pos="4320"/>
          <w:tab w:val="left" w:pos="7380"/>
        </w:tabs>
        <w:jc w:val="both"/>
        <w:rPr>
          <w:rFonts w:ascii="Garamond" w:hAnsi="Garamond" w:cs="Arial"/>
          <w:sz w:val="18"/>
          <w:szCs w:val="18"/>
        </w:rPr>
      </w:pPr>
      <w:r w:rsidRPr="00C912BA">
        <w:rPr>
          <w:rFonts w:ascii="Garamond" w:hAnsi="Garamond" w:cs="Arial"/>
          <w:sz w:val="18"/>
          <w:szCs w:val="18"/>
        </w:rPr>
        <w:t>mg/L – Milligrams per Liter or parts per million</w:t>
      </w:r>
      <w:r w:rsidR="0025360E" w:rsidRPr="00C912BA">
        <w:rPr>
          <w:rFonts w:ascii="Garamond" w:hAnsi="Garamond" w:cs="Arial"/>
          <w:sz w:val="18"/>
          <w:szCs w:val="18"/>
        </w:rPr>
        <w:tab/>
      </w:r>
      <w:r w:rsidRPr="00C912BA">
        <w:rPr>
          <w:rFonts w:ascii="Garamond" w:hAnsi="Garamond" w:cs="Arial"/>
          <w:sz w:val="18"/>
          <w:szCs w:val="18"/>
        </w:rPr>
        <w:t xml:space="preserve">N/D – Non-Detect </w:t>
      </w:r>
      <w:r>
        <w:rPr>
          <w:rFonts w:ascii="Garamond" w:hAnsi="Garamond" w:cs="Arial"/>
          <w:sz w:val="18"/>
          <w:szCs w:val="18"/>
        </w:rPr>
        <w:tab/>
      </w:r>
      <w:r w:rsidRPr="00C912BA">
        <w:rPr>
          <w:rFonts w:ascii="Garamond" w:hAnsi="Garamond" w:cs="Arial"/>
          <w:sz w:val="18"/>
          <w:szCs w:val="18"/>
        </w:rPr>
        <w:t>NTU – Nephelometric Turbidity</w:t>
      </w:r>
    </w:p>
    <w:p w:rsidR="00C912BA" w:rsidRDefault="00C912BA" w:rsidP="00C912BA">
      <w:pPr>
        <w:tabs>
          <w:tab w:val="left" w:pos="4320"/>
          <w:tab w:val="left" w:pos="7380"/>
        </w:tabs>
        <w:jc w:val="both"/>
        <w:rPr>
          <w:rFonts w:ascii="Garamond" w:hAnsi="Garamond" w:cs="Arial"/>
          <w:sz w:val="18"/>
          <w:szCs w:val="18"/>
        </w:rPr>
      </w:pPr>
      <w:r w:rsidRPr="00C912BA">
        <w:rPr>
          <w:rFonts w:ascii="Garamond" w:hAnsi="Garamond" w:cs="Arial"/>
          <w:sz w:val="18"/>
          <w:szCs w:val="18"/>
        </w:rPr>
        <w:t>ug/L – Micrograms per Liter or parts per billion</w:t>
      </w:r>
      <w:r w:rsidR="0025360E" w:rsidRPr="00C912BA">
        <w:rPr>
          <w:rFonts w:ascii="Garamond" w:hAnsi="Garamond" w:cs="Arial"/>
          <w:sz w:val="18"/>
          <w:szCs w:val="18"/>
        </w:rPr>
        <w:tab/>
      </w:r>
      <w:r w:rsidRPr="00C912BA">
        <w:rPr>
          <w:rFonts w:ascii="Garamond" w:hAnsi="Garamond" w:cs="Arial"/>
          <w:sz w:val="18"/>
          <w:szCs w:val="18"/>
        </w:rPr>
        <w:t>PHG – Public Health Goal</w:t>
      </w:r>
      <w:r>
        <w:rPr>
          <w:rFonts w:ascii="Garamond" w:hAnsi="Garamond" w:cs="Arial"/>
          <w:sz w:val="18"/>
          <w:szCs w:val="18"/>
        </w:rPr>
        <w:tab/>
      </w:r>
      <w:r w:rsidRPr="00C912BA">
        <w:rPr>
          <w:rFonts w:ascii="Garamond" w:hAnsi="Garamond" w:cs="Arial"/>
          <w:sz w:val="18"/>
          <w:szCs w:val="18"/>
        </w:rPr>
        <w:t>TON – Threshold odor number</w:t>
      </w:r>
    </w:p>
    <w:p w:rsidR="004B2090" w:rsidRPr="00C912BA" w:rsidRDefault="00C912BA" w:rsidP="00C912BA">
      <w:pPr>
        <w:tabs>
          <w:tab w:val="left" w:pos="4320"/>
          <w:tab w:val="left" w:pos="7380"/>
        </w:tabs>
        <w:jc w:val="both"/>
        <w:rPr>
          <w:rFonts w:ascii="Garamond" w:hAnsi="Garamond" w:cs="Arial"/>
          <w:sz w:val="18"/>
          <w:szCs w:val="18"/>
        </w:rPr>
      </w:pPr>
      <w:r w:rsidRPr="00C912BA">
        <w:rPr>
          <w:rFonts w:ascii="Garamond" w:hAnsi="Garamond" w:cs="Arial"/>
          <w:sz w:val="18"/>
          <w:szCs w:val="18"/>
        </w:rPr>
        <w:t>UoM – Unit of Measurement</w:t>
      </w:r>
      <w:r w:rsidR="00E01AC0">
        <w:rPr>
          <w:rFonts w:ascii="Garamond" w:hAnsi="Garamond" w:cs="Arial"/>
          <w:noProof/>
          <w:sz w:val="18"/>
          <w:szCs w:val="18"/>
        </w:rPr>
        <mc:AlternateContent>
          <mc:Choice Requires="wps">
            <w:drawing>
              <wp:anchor distT="36576" distB="36576" distL="36576" distR="36576" simplePos="0" relativeHeight="251657216" behindDoc="0" locked="0" layoutInCell="1" allowOverlap="1">
                <wp:simplePos x="0" y="0"/>
                <wp:positionH relativeFrom="column">
                  <wp:posOffset>-109728000</wp:posOffset>
                </wp:positionH>
                <wp:positionV relativeFrom="paragraph">
                  <wp:posOffset>-109441615</wp:posOffset>
                </wp:positionV>
                <wp:extent cx="6819900" cy="8571865"/>
                <wp:effectExtent l="1905" t="0" r="0" b="0"/>
                <wp:wrapNone/>
                <wp:docPr id="2" name="Contro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819900" cy="857186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0DF372A7" id="Control 9" o:spid="_x0000_s1026" style="position:absolute;margin-left:-120in;margin-top:-8617.45pt;width:537pt;height:674.95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" filled="f" stroked="f" insetpen="t">
                <v:shadow color="#ccc"/>
                <o:lock v:ext="edit" shapetype="t"/>
                <v:textbox inset="0,0,0,0"/>
              </v:rect>
            </w:pict>
          </mc:Fallback>
        </mc:AlternateContent>
      </w:r>
      <w:r w:rsidR="00E01AC0">
        <w:rPr>
          <w:rFonts w:ascii="Garamond" w:hAnsi="Garamond" w:cs="Arial"/>
          <w:noProof/>
          <w:sz w:val="18"/>
          <w:szCs w:val="18"/>
        </w:rPr>
        <mc:AlternateContent>
          <mc:Choice Requires="wps">
            <w:drawing>
              <wp:anchor distT="36576" distB="36576" distL="36576" distR="36576" simplePos="0" relativeHeight="251656192" behindDoc="0" locked="0" layoutInCell="1" allowOverlap="1">
                <wp:simplePos x="0" y="0"/>
                <wp:positionH relativeFrom="column">
                  <wp:posOffset>-109728000</wp:posOffset>
                </wp:positionH>
                <wp:positionV relativeFrom="paragraph">
                  <wp:posOffset>-109441615</wp:posOffset>
                </wp:positionV>
                <wp:extent cx="6819900" cy="8571865"/>
                <wp:effectExtent l="1905" t="0" r="0" b="0"/>
                <wp:wrapNone/>
                <wp:docPr id="1" name="Contro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819900" cy="857186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36C822CD" id="Control 6" o:spid="_x0000_s1026" style="position:absolute;margin-left:-120in;margin-top:-8617.45pt;width:537pt;height:674.95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" filled="f" stroked="f" insetpen="t">
                <v:shadow color="#ccc"/>
                <o:lock v:ext="edit" shapetype="t"/>
                <v:textbox inset="0,0,0,0"/>
              </v:rect>
            </w:pict>
          </mc:Fallback>
        </mc:AlternateContent>
      </w:r>
    </w:p>
    <w:sectPr w:rsidR="004B2090" w:rsidRPr="00C912BA" w:rsidSect="00562214">
      <w:type w:val="continuous"/>
      <w:pgSz w:w="12240" w:h="15840" w:code="1"/>
      <w:pgMar w:top="720" w:right="720" w:bottom="720" w:left="100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139" w:rsidRDefault="00775139">
      <w:r>
        <w:separator/>
      </w:r>
    </w:p>
  </w:endnote>
  <w:endnote w:type="continuationSeparator" w:id="0">
    <w:p w:rsidR="00775139" w:rsidRDefault="00775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139" w:rsidRDefault="00775139">
      <w:r>
        <w:separator/>
      </w:r>
    </w:p>
  </w:footnote>
  <w:footnote w:type="continuationSeparator" w:id="0">
    <w:p w:rsidR="00775139" w:rsidRDefault="007751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BD14866_"/>
      </v:shape>
    </w:pict>
  </w:numPicBullet>
  <w:numPicBullet w:numPicBulletId="1">
    <w:pict>
      <v:shape id="_x0000_i1033" type="#_x0000_t75" style="width:11.25pt;height:11.25pt" o:bullet="t">
        <v:imagedata r:id="rId2" o:title="mso68"/>
      </v:shape>
    </w:pict>
  </w:numPicBullet>
  <w:abstractNum w:abstractNumId="0" w15:restartNumberingAfterBreak="0">
    <w:nsid w:val="026A5131"/>
    <w:multiLevelType w:val="hybridMultilevel"/>
    <w:tmpl w:val="2DE638B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8C756A"/>
    <w:multiLevelType w:val="hybridMultilevel"/>
    <w:tmpl w:val="5426A55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E2550E"/>
    <w:multiLevelType w:val="hybridMultilevel"/>
    <w:tmpl w:val="D0D03286"/>
    <w:lvl w:ilvl="0" w:tplc="0409000F">
      <w:start w:val="1"/>
      <w:numFmt w:val="decimal"/>
      <w:lvlText w:val="%1."/>
      <w:lvlJc w:val="left"/>
      <w:pPr>
        <w:tabs>
          <w:tab w:val="num" w:pos="720"/>
        </w:tabs>
        <w:ind w:left="720" w:hanging="360"/>
      </w:pPr>
      <w:rPr>
        <w:rFonts w:hint="default"/>
      </w:rPr>
    </w:lvl>
    <w:lvl w:ilvl="1" w:tplc="A066E59E">
      <w:start w:val="1"/>
      <w:numFmt w:val="upperLetter"/>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556865"/>
    <w:multiLevelType w:val="hybridMultilevel"/>
    <w:tmpl w:val="67B87F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D41DBE"/>
    <w:multiLevelType w:val="hybridMultilevel"/>
    <w:tmpl w:val="913A092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4E33F6"/>
    <w:multiLevelType w:val="hybridMultilevel"/>
    <w:tmpl w:val="1E9CB5B8"/>
    <w:lvl w:ilvl="0" w:tplc="E32817F4">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CA2E75"/>
    <w:multiLevelType w:val="hybridMultilevel"/>
    <w:tmpl w:val="0980D6C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732F02"/>
    <w:multiLevelType w:val="hybridMultilevel"/>
    <w:tmpl w:val="1472CB20"/>
    <w:lvl w:ilvl="0" w:tplc="E32817F4">
      <w:start w:val="1"/>
      <w:numFmt w:val="bullet"/>
      <w:lvlText w:val=""/>
      <w:lvlPicBulletId w:val="0"/>
      <w:lvlJc w:val="left"/>
      <w:pPr>
        <w:tabs>
          <w:tab w:val="num" w:pos="900"/>
        </w:tabs>
        <w:ind w:left="900" w:hanging="360"/>
      </w:pPr>
      <w:rPr>
        <w:rFonts w:ascii="Symbol" w:hAnsi="Symbol" w:hint="default"/>
        <w:color w:val="auto"/>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59500D49"/>
    <w:multiLevelType w:val="hybridMultilevel"/>
    <w:tmpl w:val="A8CC4B34"/>
    <w:lvl w:ilvl="0" w:tplc="E32817F4">
      <w:start w:val="1"/>
      <w:numFmt w:val="bullet"/>
      <w:lvlText w:val=""/>
      <w:lvlPicBulletId w:val="0"/>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5A19281E"/>
    <w:multiLevelType w:val="hybridMultilevel"/>
    <w:tmpl w:val="A5D2E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437625"/>
    <w:multiLevelType w:val="hybridMultilevel"/>
    <w:tmpl w:val="79D68D3A"/>
    <w:lvl w:ilvl="0" w:tplc="45E00F48">
      <w:start w:val="1"/>
      <w:numFmt w:val="bullet"/>
      <w:lvlText w:val=""/>
      <w:lvlPicBulletId w:val="1"/>
      <w:lvlJc w:val="left"/>
      <w:pPr>
        <w:tabs>
          <w:tab w:val="num" w:pos="0"/>
        </w:tabs>
        <w:ind w:left="216" w:hanging="216"/>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3E47CC8"/>
    <w:multiLevelType w:val="multilevel"/>
    <w:tmpl w:val="1472CB20"/>
    <w:lvl w:ilvl="0">
      <w:start w:val="1"/>
      <w:numFmt w:val="bullet"/>
      <w:lvlText w:val=""/>
      <w:lvlPicBulletId w:val="0"/>
      <w:lvlJc w:val="left"/>
      <w:pPr>
        <w:tabs>
          <w:tab w:val="num" w:pos="900"/>
        </w:tabs>
        <w:ind w:left="900" w:hanging="360"/>
      </w:pPr>
      <w:rPr>
        <w:rFonts w:ascii="Symbol" w:hAnsi="Symbol" w:hint="default"/>
        <w:color w:val="auto"/>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658F60F7"/>
    <w:multiLevelType w:val="hybridMultilevel"/>
    <w:tmpl w:val="C78CF7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D510826"/>
    <w:multiLevelType w:val="hybridMultilevel"/>
    <w:tmpl w:val="A36C0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4E7413"/>
    <w:multiLevelType w:val="hybridMultilevel"/>
    <w:tmpl w:val="9CDE6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0"/>
  </w:num>
  <w:num w:numId="4">
    <w:abstractNumId w:val="7"/>
  </w:num>
  <w:num w:numId="5">
    <w:abstractNumId w:val="2"/>
  </w:num>
  <w:num w:numId="6">
    <w:abstractNumId w:val="6"/>
  </w:num>
  <w:num w:numId="7">
    <w:abstractNumId w:val="4"/>
  </w:num>
  <w:num w:numId="8">
    <w:abstractNumId w:val="10"/>
  </w:num>
  <w:num w:numId="9">
    <w:abstractNumId w:val="11"/>
  </w:num>
  <w:num w:numId="10">
    <w:abstractNumId w:val="8"/>
  </w:num>
  <w:num w:numId="11">
    <w:abstractNumId w:val="5"/>
  </w:num>
  <w:num w:numId="12">
    <w:abstractNumId w:val="13"/>
  </w:num>
  <w:num w:numId="13">
    <w:abstractNumId w:val="9"/>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090"/>
    <w:rsid w:val="00004A5C"/>
    <w:rsid w:val="000110EA"/>
    <w:rsid w:val="00013AC4"/>
    <w:rsid w:val="00024C01"/>
    <w:rsid w:val="000409FD"/>
    <w:rsid w:val="00050D84"/>
    <w:rsid w:val="000558A3"/>
    <w:rsid w:val="00055AF3"/>
    <w:rsid w:val="00061930"/>
    <w:rsid w:val="00081ABC"/>
    <w:rsid w:val="0008360D"/>
    <w:rsid w:val="00084A30"/>
    <w:rsid w:val="00091849"/>
    <w:rsid w:val="000955D4"/>
    <w:rsid w:val="000B0CBB"/>
    <w:rsid w:val="000D24EA"/>
    <w:rsid w:val="000D5EFC"/>
    <w:rsid w:val="000D69C6"/>
    <w:rsid w:val="000D77EC"/>
    <w:rsid w:val="001048CA"/>
    <w:rsid w:val="00105FBE"/>
    <w:rsid w:val="0011146D"/>
    <w:rsid w:val="001164AE"/>
    <w:rsid w:val="00123137"/>
    <w:rsid w:val="0012704D"/>
    <w:rsid w:val="00142EDD"/>
    <w:rsid w:val="001510A2"/>
    <w:rsid w:val="00151CCC"/>
    <w:rsid w:val="00163954"/>
    <w:rsid w:val="001674BB"/>
    <w:rsid w:val="00175807"/>
    <w:rsid w:val="00187823"/>
    <w:rsid w:val="00196C81"/>
    <w:rsid w:val="001A72D3"/>
    <w:rsid w:val="001B07B0"/>
    <w:rsid w:val="001C44DC"/>
    <w:rsid w:val="001F7903"/>
    <w:rsid w:val="00202CCB"/>
    <w:rsid w:val="0020579F"/>
    <w:rsid w:val="002162A8"/>
    <w:rsid w:val="0022432E"/>
    <w:rsid w:val="002263A2"/>
    <w:rsid w:val="00231C4E"/>
    <w:rsid w:val="00233EEB"/>
    <w:rsid w:val="0023409D"/>
    <w:rsid w:val="0023697E"/>
    <w:rsid w:val="00240943"/>
    <w:rsid w:val="00245790"/>
    <w:rsid w:val="0024768D"/>
    <w:rsid w:val="0025360E"/>
    <w:rsid w:val="002625DF"/>
    <w:rsid w:val="00272001"/>
    <w:rsid w:val="00276DC1"/>
    <w:rsid w:val="00281161"/>
    <w:rsid w:val="002913C6"/>
    <w:rsid w:val="00291F15"/>
    <w:rsid w:val="002B36D6"/>
    <w:rsid w:val="002D562A"/>
    <w:rsid w:val="002F348C"/>
    <w:rsid w:val="002F7C73"/>
    <w:rsid w:val="00300F1A"/>
    <w:rsid w:val="00303DB4"/>
    <w:rsid w:val="0030434D"/>
    <w:rsid w:val="00306EDF"/>
    <w:rsid w:val="00314B87"/>
    <w:rsid w:val="00317A68"/>
    <w:rsid w:val="003352BF"/>
    <w:rsid w:val="00347F9E"/>
    <w:rsid w:val="00351384"/>
    <w:rsid w:val="00364413"/>
    <w:rsid w:val="003652BD"/>
    <w:rsid w:val="0036543B"/>
    <w:rsid w:val="00366EC1"/>
    <w:rsid w:val="00380614"/>
    <w:rsid w:val="00382678"/>
    <w:rsid w:val="00382F98"/>
    <w:rsid w:val="00382FBC"/>
    <w:rsid w:val="003941E8"/>
    <w:rsid w:val="003A398E"/>
    <w:rsid w:val="003A6C72"/>
    <w:rsid w:val="003B0258"/>
    <w:rsid w:val="003B1053"/>
    <w:rsid w:val="003C5699"/>
    <w:rsid w:val="003C68BB"/>
    <w:rsid w:val="003D5D57"/>
    <w:rsid w:val="003E0B50"/>
    <w:rsid w:val="003E48CA"/>
    <w:rsid w:val="003F434C"/>
    <w:rsid w:val="003F55B2"/>
    <w:rsid w:val="003F647A"/>
    <w:rsid w:val="004112E9"/>
    <w:rsid w:val="00416C1F"/>
    <w:rsid w:val="00424F57"/>
    <w:rsid w:val="00435089"/>
    <w:rsid w:val="0044318A"/>
    <w:rsid w:val="00446774"/>
    <w:rsid w:val="0045053A"/>
    <w:rsid w:val="00451A34"/>
    <w:rsid w:val="004520CD"/>
    <w:rsid w:val="0046243C"/>
    <w:rsid w:val="00463C99"/>
    <w:rsid w:val="0046772E"/>
    <w:rsid w:val="00495318"/>
    <w:rsid w:val="004A52C2"/>
    <w:rsid w:val="004B1E4E"/>
    <w:rsid w:val="004B2090"/>
    <w:rsid w:val="004B6D47"/>
    <w:rsid w:val="004C1899"/>
    <w:rsid w:val="004C751B"/>
    <w:rsid w:val="004D3C15"/>
    <w:rsid w:val="004E16B2"/>
    <w:rsid w:val="004F63F6"/>
    <w:rsid w:val="005079A0"/>
    <w:rsid w:val="00507D0A"/>
    <w:rsid w:val="00512195"/>
    <w:rsid w:val="005211B3"/>
    <w:rsid w:val="00523988"/>
    <w:rsid w:val="00526100"/>
    <w:rsid w:val="00545D64"/>
    <w:rsid w:val="00545FDA"/>
    <w:rsid w:val="00552536"/>
    <w:rsid w:val="00553385"/>
    <w:rsid w:val="00553B14"/>
    <w:rsid w:val="00554BAF"/>
    <w:rsid w:val="005614B5"/>
    <w:rsid w:val="00562214"/>
    <w:rsid w:val="00563003"/>
    <w:rsid w:val="00563CDD"/>
    <w:rsid w:val="00564EBB"/>
    <w:rsid w:val="00566101"/>
    <w:rsid w:val="0056695A"/>
    <w:rsid w:val="00595742"/>
    <w:rsid w:val="005B2066"/>
    <w:rsid w:val="005B243B"/>
    <w:rsid w:val="005B392D"/>
    <w:rsid w:val="005C41E8"/>
    <w:rsid w:val="005D627B"/>
    <w:rsid w:val="006015E6"/>
    <w:rsid w:val="00603F66"/>
    <w:rsid w:val="00607E49"/>
    <w:rsid w:val="006113EA"/>
    <w:rsid w:val="006139B9"/>
    <w:rsid w:val="00620725"/>
    <w:rsid w:val="006265F1"/>
    <w:rsid w:val="006425B5"/>
    <w:rsid w:val="006531F8"/>
    <w:rsid w:val="00657B54"/>
    <w:rsid w:val="00660596"/>
    <w:rsid w:val="00677E19"/>
    <w:rsid w:val="00681DE8"/>
    <w:rsid w:val="00695C56"/>
    <w:rsid w:val="006A12A9"/>
    <w:rsid w:val="006A4F3D"/>
    <w:rsid w:val="006A5EB0"/>
    <w:rsid w:val="006B0CE1"/>
    <w:rsid w:val="006B11B6"/>
    <w:rsid w:val="006B134B"/>
    <w:rsid w:val="006B72F3"/>
    <w:rsid w:val="006C3437"/>
    <w:rsid w:val="006C62BD"/>
    <w:rsid w:val="006F1AD5"/>
    <w:rsid w:val="006F74FD"/>
    <w:rsid w:val="007061B6"/>
    <w:rsid w:val="00712FAF"/>
    <w:rsid w:val="007256D1"/>
    <w:rsid w:val="0073245B"/>
    <w:rsid w:val="00732D98"/>
    <w:rsid w:val="00733B00"/>
    <w:rsid w:val="00745258"/>
    <w:rsid w:val="00754443"/>
    <w:rsid w:val="007544A4"/>
    <w:rsid w:val="00754EEC"/>
    <w:rsid w:val="0076071C"/>
    <w:rsid w:val="007612D8"/>
    <w:rsid w:val="00761332"/>
    <w:rsid w:val="00761F73"/>
    <w:rsid w:val="007716AA"/>
    <w:rsid w:val="007745E0"/>
    <w:rsid w:val="00775139"/>
    <w:rsid w:val="007812BB"/>
    <w:rsid w:val="0078166F"/>
    <w:rsid w:val="00784FFF"/>
    <w:rsid w:val="007971DE"/>
    <w:rsid w:val="007A3A1D"/>
    <w:rsid w:val="007A6C3A"/>
    <w:rsid w:val="007B08A3"/>
    <w:rsid w:val="007D1F51"/>
    <w:rsid w:val="007D7693"/>
    <w:rsid w:val="007E7D6E"/>
    <w:rsid w:val="007F150D"/>
    <w:rsid w:val="007F5E08"/>
    <w:rsid w:val="007F7202"/>
    <w:rsid w:val="00800DAE"/>
    <w:rsid w:val="00812D1E"/>
    <w:rsid w:val="00825EAA"/>
    <w:rsid w:val="00831B11"/>
    <w:rsid w:val="00834955"/>
    <w:rsid w:val="00840F3B"/>
    <w:rsid w:val="00845984"/>
    <w:rsid w:val="00854391"/>
    <w:rsid w:val="00861962"/>
    <w:rsid w:val="0086653A"/>
    <w:rsid w:val="00867EF1"/>
    <w:rsid w:val="00873059"/>
    <w:rsid w:val="00890D01"/>
    <w:rsid w:val="008920FD"/>
    <w:rsid w:val="0089397E"/>
    <w:rsid w:val="00896663"/>
    <w:rsid w:val="008A2AE5"/>
    <w:rsid w:val="008A559A"/>
    <w:rsid w:val="008B2518"/>
    <w:rsid w:val="008C352B"/>
    <w:rsid w:val="008C4428"/>
    <w:rsid w:val="008E53C7"/>
    <w:rsid w:val="008F2694"/>
    <w:rsid w:val="00932A5C"/>
    <w:rsid w:val="0094175B"/>
    <w:rsid w:val="00947E56"/>
    <w:rsid w:val="009537DE"/>
    <w:rsid w:val="00961EF9"/>
    <w:rsid w:val="009650FC"/>
    <w:rsid w:val="009771B8"/>
    <w:rsid w:val="0098111E"/>
    <w:rsid w:val="0098506A"/>
    <w:rsid w:val="009921B3"/>
    <w:rsid w:val="009965E4"/>
    <w:rsid w:val="00997C8D"/>
    <w:rsid w:val="009A3B04"/>
    <w:rsid w:val="009A3D33"/>
    <w:rsid w:val="009A4D71"/>
    <w:rsid w:val="009A5EC8"/>
    <w:rsid w:val="009B7AEC"/>
    <w:rsid w:val="009D700F"/>
    <w:rsid w:val="009E524D"/>
    <w:rsid w:val="009F20CF"/>
    <w:rsid w:val="009F32FD"/>
    <w:rsid w:val="009F5087"/>
    <w:rsid w:val="00A05CE1"/>
    <w:rsid w:val="00A0748C"/>
    <w:rsid w:val="00A11CA5"/>
    <w:rsid w:val="00A13049"/>
    <w:rsid w:val="00A14831"/>
    <w:rsid w:val="00A16F9A"/>
    <w:rsid w:val="00A20EB6"/>
    <w:rsid w:val="00A23034"/>
    <w:rsid w:val="00A25A75"/>
    <w:rsid w:val="00A329F2"/>
    <w:rsid w:val="00A359C4"/>
    <w:rsid w:val="00A36096"/>
    <w:rsid w:val="00A422F1"/>
    <w:rsid w:val="00A50A0D"/>
    <w:rsid w:val="00A551AF"/>
    <w:rsid w:val="00A61197"/>
    <w:rsid w:val="00A62EB9"/>
    <w:rsid w:val="00A646AD"/>
    <w:rsid w:val="00A678A4"/>
    <w:rsid w:val="00A70E5F"/>
    <w:rsid w:val="00A76622"/>
    <w:rsid w:val="00A76B3C"/>
    <w:rsid w:val="00A77A95"/>
    <w:rsid w:val="00A93A83"/>
    <w:rsid w:val="00AA044B"/>
    <w:rsid w:val="00AA182D"/>
    <w:rsid w:val="00AB5830"/>
    <w:rsid w:val="00AC3AF7"/>
    <w:rsid w:val="00AC7164"/>
    <w:rsid w:val="00AF266E"/>
    <w:rsid w:val="00AF7D91"/>
    <w:rsid w:val="00B01FEC"/>
    <w:rsid w:val="00B07F67"/>
    <w:rsid w:val="00B10D0B"/>
    <w:rsid w:val="00B131CC"/>
    <w:rsid w:val="00B1409B"/>
    <w:rsid w:val="00B1529F"/>
    <w:rsid w:val="00B346D9"/>
    <w:rsid w:val="00B36314"/>
    <w:rsid w:val="00B42F15"/>
    <w:rsid w:val="00B44632"/>
    <w:rsid w:val="00B50166"/>
    <w:rsid w:val="00B627D1"/>
    <w:rsid w:val="00B63FBD"/>
    <w:rsid w:val="00B6429F"/>
    <w:rsid w:val="00B832CA"/>
    <w:rsid w:val="00B86032"/>
    <w:rsid w:val="00B9487E"/>
    <w:rsid w:val="00BA7DAB"/>
    <w:rsid w:val="00BB1087"/>
    <w:rsid w:val="00BB258D"/>
    <w:rsid w:val="00BB2F32"/>
    <w:rsid w:val="00BB31CF"/>
    <w:rsid w:val="00BB4E77"/>
    <w:rsid w:val="00BD3AF8"/>
    <w:rsid w:val="00C070BA"/>
    <w:rsid w:val="00C1518B"/>
    <w:rsid w:val="00C2163F"/>
    <w:rsid w:val="00C2259A"/>
    <w:rsid w:val="00C2531D"/>
    <w:rsid w:val="00C3180E"/>
    <w:rsid w:val="00C36EF2"/>
    <w:rsid w:val="00C37315"/>
    <w:rsid w:val="00C41C75"/>
    <w:rsid w:val="00C42CFB"/>
    <w:rsid w:val="00C50AE5"/>
    <w:rsid w:val="00C646B6"/>
    <w:rsid w:val="00C82E8E"/>
    <w:rsid w:val="00C87F64"/>
    <w:rsid w:val="00C912BA"/>
    <w:rsid w:val="00C92380"/>
    <w:rsid w:val="00C947FC"/>
    <w:rsid w:val="00CA0C62"/>
    <w:rsid w:val="00CA4F5C"/>
    <w:rsid w:val="00CA6DE1"/>
    <w:rsid w:val="00CB0A60"/>
    <w:rsid w:val="00CB4F77"/>
    <w:rsid w:val="00CC720F"/>
    <w:rsid w:val="00CE28AA"/>
    <w:rsid w:val="00CE2E75"/>
    <w:rsid w:val="00CE762F"/>
    <w:rsid w:val="00CF73E4"/>
    <w:rsid w:val="00D06468"/>
    <w:rsid w:val="00D12FF8"/>
    <w:rsid w:val="00D27B08"/>
    <w:rsid w:val="00D3457D"/>
    <w:rsid w:val="00D3604E"/>
    <w:rsid w:val="00D5459F"/>
    <w:rsid w:val="00D56664"/>
    <w:rsid w:val="00D60DF9"/>
    <w:rsid w:val="00D64550"/>
    <w:rsid w:val="00D674A1"/>
    <w:rsid w:val="00D84E49"/>
    <w:rsid w:val="00DB7B94"/>
    <w:rsid w:val="00DC2111"/>
    <w:rsid w:val="00DC76A2"/>
    <w:rsid w:val="00DD033B"/>
    <w:rsid w:val="00DD0A9B"/>
    <w:rsid w:val="00DD15B8"/>
    <w:rsid w:val="00DD1A12"/>
    <w:rsid w:val="00DD2373"/>
    <w:rsid w:val="00DD69A4"/>
    <w:rsid w:val="00DE4A10"/>
    <w:rsid w:val="00DF0962"/>
    <w:rsid w:val="00DF2247"/>
    <w:rsid w:val="00DF578A"/>
    <w:rsid w:val="00E01AC0"/>
    <w:rsid w:val="00E0555E"/>
    <w:rsid w:val="00E07525"/>
    <w:rsid w:val="00E10168"/>
    <w:rsid w:val="00E10280"/>
    <w:rsid w:val="00E10791"/>
    <w:rsid w:val="00E16CBD"/>
    <w:rsid w:val="00E1751A"/>
    <w:rsid w:val="00E17589"/>
    <w:rsid w:val="00E218A7"/>
    <w:rsid w:val="00E22FFB"/>
    <w:rsid w:val="00E278E0"/>
    <w:rsid w:val="00E6202F"/>
    <w:rsid w:val="00E666F2"/>
    <w:rsid w:val="00E6751E"/>
    <w:rsid w:val="00E72208"/>
    <w:rsid w:val="00E878B2"/>
    <w:rsid w:val="00E87DFD"/>
    <w:rsid w:val="00E95E67"/>
    <w:rsid w:val="00EB57A7"/>
    <w:rsid w:val="00EC2314"/>
    <w:rsid w:val="00EC5156"/>
    <w:rsid w:val="00ED328B"/>
    <w:rsid w:val="00ED5A92"/>
    <w:rsid w:val="00EE6293"/>
    <w:rsid w:val="00EE7EDC"/>
    <w:rsid w:val="00EF0F41"/>
    <w:rsid w:val="00F0037F"/>
    <w:rsid w:val="00F0397A"/>
    <w:rsid w:val="00F14772"/>
    <w:rsid w:val="00F150DD"/>
    <w:rsid w:val="00F27D11"/>
    <w:rsid w:val="00F345E4"/>
    <w:rsid w:val="00F57407"/>
    <w:rsid w:val="00F602F9"/>
    <w:rsid w:val="00F63319"/>
    <w:rsid w:val="00F70262"/>
    <w:rsid w:val="00F71271"/>
    <w:rsid w:val="00F71AAC"/>
    <w:rsid w:val="00F83E4F"/>
    <w:rsid w:val="00F875B6"/>
    <w:rsid w:val="00F90F10"/>
    <w:rsid w:val="00F91DA0"/>
    <w:rsid w:val="00F93E1C"/>
    <w:rsid w:val="00F97E4E"/>
    <w:rsid w:val="00FA119F"/>
    <w:rsid w:val="00FB0C59"/>
    <w:rsid w:val="00FB1DDD"/>
    <w:rsid w:val="00FB4108"/>
    <w:rsid w:val="00FC4A1B"/>
    <w:rsid w:val="00FC4B38"/>
    <w:rsid w:val="00FD1D53"/>
    <w:rsid w:val="00FE230A"/>
    <w:rsid w:val="00FE692B"/>
    <w:rsid w:val="00FF0A92"/>
    <w:rsid w:val="00FF3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4A7DF8A-2CD6-4338-998E-CEC88316A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B2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E230A"/>
    <w:pPr>
      <w:tabs>
        <w:tab w:val="center" w:pos="4320"/>
        <w:tab w:val="right" w:pos="8640"/>
      </w:tabs>
    </w:pPr>
  </w:style>
  <w:style w:type="paragraph" w:styleId="Footer">
    <w:name w:val="footer"/>
    <w:basedOn w:val="Normal"/>
    <w:rsid w:val="00FE230A"/>
    <w:pPr>
      <w:tabs>
        <w:tab w:val="center" w:pos="4320"/>
        <w:tab w:val="right" w:pos="8640"/>
      </w:tabs>
    </w:pPr>
  </w:style>
  <w:style w:type="character" w:styleId="PageNumber">
    <w:name w:val="page number"/>
    <w:basedOn w:val="DefaultParagraphFont"/>
    <w:rsid w:val="00FE230A"/>
  </w:style>
  <w:style w:type="paragraph" w:styleId="BalloonText">
    <w:name w:val="Balloon Text"/>
    <w:basedOn w:val="Normal"/>
    <w:semiHidden/>
    <w:rsid w:val="00E07525"/>
    <w:rPr>
      <w:rFonts w:ascii="Tahoma" w:hAnsi="Tahoma" w:cs="Tahoma"/>
      <w:sz w:val="16"/>
      <w:szCs w:val="16"/>
    </w:rPr>
  </w:style>
  <w:style w:type="character" w:styleId="CommentReference">
    <w:name w:val="annotation reference"/>
    <w:rsid w:val="00A20EB6"/>
    <w:rPr>
      <w:sz w:val="16"/>
      <w:szCs w:val="16"/>
    </w:rPr>
  </w:style>
  <w:style w:type="paragraph" w:styleId="CommentText">
    <w:name w:val="annotation text"/>
    <w:basedOn w:val="Normal"/>
    <w:link w:val="CommentTextChar"/>
    <w:rsid w:val="00A20EB6"/>
    <w:rPr>
      <w:sz w:val="20"/>
      <w:szCs w:val="20"/>
    </w:rPr>
  </w:style>
  <w:style w:type="character" w:customStyle="1" w:styleId="CommentTextChar">
    <w:name w:val="Comment Text Char"/>
    <w:basedOn w:val="DefaultParagraphFont"/>
    <w:link w:val="CommentText"/>
    <w:rsid w:val="00A20EB6"/>
  </w:style>
  <w:style w:type="paragraph" w:styleId="CommentSubject">
    <w:name w:val="annotation subject"/>
    <w:basedOn w:val="CommentText"/>
    <w:next w:val="CommentText"/>
    <w:link w:val="CommentSubjectChar"/>
    <w:rsid w:val="00A20EB6"/>
    <w:rPr>
      <w:b/>
      <w:bCs/>
    </w:rPr>
  </w:style>
  <w:style w:type="character" w:customStyle="1" w:styleId="CommentSubjectChar">
    <w:name w:val="Comment Subject Char"/>
    <w:link w:val="CommentSubject"/>
    <w:rsid w:val="00A20EB6"/>
    <w:rPr>
      <w:b/>
      <w:bCs/>
    </w:rPr>
  </w:style>
  <w:style w:type="character" w:styleId="Hyperlink">
    <w:name w:val="Hyperlink"/>
    <w:rsid w:val="00380614"/>
    <w:rPr>
      <w:color w:val="0000FF"/>
      <w:u w:val="single"/>
    </w:rPr>
  </w:style>
  <w:style w:type="paragraph" w:customStyle="1" w:styleId="WaterHeading">
    <w:name w:val="Water Heading"/>
    <w:basedOn w:val="Normal"/>
    <w:link w:val="WaterHeadingChar"/>
    <w:qFormat/>
    <w:rsid w:val="0056695A"/>
    <w:pPr>
      <w:widowControl w:val="0"/>
      <w:spacing w:before="240" w:after="60"/>
    </w:pPr>
    <w:rPr>
      <w:rFonts w:ascii="Century Gothic" w:hAnsi="Century Gothic" w:cs="Arial"/>
      <w:bCs/>
      <w:sz w:val="36"/>
      <w:szCs w:val="36"/>
      <w:lang w:val="en"/>
    </w:rPr>
  </w:style>
  <w:style w:type="paragraph" w:customStyle="1" w:styleId="WaterBody">
    <w:name w:val="Water Body"/>
    <w:basedOn w:val="Normal"/>
    <w:link w:val="WaterBodyChar"/>
    <w:qFormat/>
    <w:rsid w:val="00E6202F"/>
    <w:pPr>
      <w:widowControl w:val="0"/>
      <w:spacing w:after="120"/>
    </w:pPr>
    <w:rPr>
      <w:rFonts w:ascii="Garamond" w:hAnsi="Garamond" w:cs="Arial"/>
      <w:iCs/>
      <w:sz w:val="22"/>
      <w:szCs w:val="22"/>
      <w:lang w:val="en"/>
    </w:rPr>
  </w:style>
  <w:style w:type="character" w:customStyle="1" w:styleId="WaterHeadingChar">
    <w:name w:val="Water Heading Char"/>
    <w:link w:val="WaterHeading"/>
    <w:rsid w:val="0056695A"/>
    <w:rPr>
      <w:rFonts w:ascii="Century Gothic" w:hAnsi="Century Gothic" w:cs="Arial"/>
      <w:bCs/>
      <w:sz w:val="36"/>
      <w:szCs w:val="36"/>
      <w:lang w:val="en"/>
    </w:rPr>
  </w:style>
  <w:style w:type="character" w:customStyle="1" w:styleId="WaterBodyChar">
    <w:name w:val="Water Body Char"/>
    <w:link w:val="WaterBody"/>
    <w:rsid w:val="00E6202F"/>
    <w:rPr>
      <w:rFonts w:ascii="Garamond" w:hAnsi="Garamond" w:cs="Arial"/>
      <w:iCs/>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581477">
      <w:bodyDiv w:val="1"/>
      <w:marLeft w:val="0"/>
      <w:marRight w:val="0"/>
      <w:marTop w:val="0"/>
      <w:marBottom w:val="0"/>
      <w:divBdr>
        <w:top w:val="none" w:sz="0" w:space="0" w:color="auto"/>
        <w:left w:val="none" w:sz="0" w:space="0" w:color="auto"/>
        <w:bottom w:val="none" w:sz="0" w:space="0" w:color="auto"/>
        <w:right w:val="none" w:sz="0" w:space="0" w:color="auto"/>
      </w:divBdr>
    </w:div>
    <w:div w:id="1029574942">
      <w:bodyDiv w:val="1"/>
      <w:marLeft w:val="0"/>
      <w:marRight w:val="0"/>
      <w:marTop w:val="0"/>
      <w:marBottom w:val="0"/>
      <w:divBdr>
        <w:top w:val="none" w:sz="0" w:space="0" w:color="auto"/>
        <w:left w:val="none" w:sz="0" w:space="0" w:color="auto"/>
        <w:bottom w:val="none" w:sz="0" w:space="0" w:color="auto"/>
        <w:right w:val="none" w:sz="0" w:space="0" w:color="auto"/>
      </w:divBdr>
    </w:div>
    <w:div w:id="1161651945">
      <w:bodyDiv w:val="1"/>
      <w:marLeft w:val="0"/>
      <w:marRight w:val="0"/>
      <w:marTop w:val="0"/>
      <w:marBottom w:val="0"/>
      <w:divBdr>
        <w:top w:val="none" w:sz="0" w:space="0" w:color="auto"/>
        <w:left w:val="none" w:sz="0" w:space="0" w:color="auto"/>
        <w:bottom w:val="none" w:sz="0" w:space="0" w:color="auto"/>
        <w:right w:val="none" w:sz="0" w:space="0" w:color="auto"/>
      </w:divBdr>
    </w:div>
    <w:div w:id="1233076742">
      <w:bodyDiv w:val="1"/>
      <w:marLeft w:val="0"/>
      <w:marRight w:val="0"/>
      <w:marTop w:val="0"/>
      <w:marBottom w:val="0"/>
      <w:divBdr>
        <w:top w:val="none" w:sz="0" w:space="0" w:color="auto"/>
        <w:left w:val="none" w:sz="0" w:space="0" w:color="auto"/>
        <w:bottom w:val="none" w:sz="0" w:space="0" w:color="auto"/>
        <w:right w:val="none" w:sz="0" w:space="0" w:color="auto"/>
      </w:divBdr>
    </w:div>
    <w:div w:id="1237479158">
      <w:bodyDiv w:val="1"/>
      <w:marLeft w:val="0"/>
      <w:marRight w:val="0"/>
      <w:marTop w:val="0"/>
      <w:marBottom w:val="0"/>
      <w:divBdr>
        <w:top w:val="none" w:sz="0" w:space="0" w:color="auto"/>
        <w:left w:val="none" w:sz="0" w:space="0" w:color="auto"/>
        <w:bottom w:val="none" w:sz="0" w:space="0" w:color="auto"/>
        <w:right w:val="none" w:sz="0" w:space="0" w:color="auto"/>
      </w:divBdr>
    </w:div>
    <w:div w:id="1284340215">
      <w:bodyDiv w:val="1"/>
      <w:marLeft w:val="0"/>
      <w:marRight w:val="0"/>
      <w:marTop w:val="0"/>
      <w:marBottom w:val="0"/>
      <w:divBdr>
        <w:top w:val="none" w:sz="0" w:space="0" w:color="auto"/>
        <w:left w:val="none" w:sz="0" w:space="0" w:color="auto"/>
        <w:bottom w:val="none" w:sz="0" w:space="0" w:color="auto"/>
        <w:right w:val="none" w:sz="0" w:space="0" w:color="auto"/>
      </w:divBdr>
    </w:div>
    <w:div w:id="1333878523">
      <w:bodyDiv w:val="1"/>
      <w:marLeft w:val="0"/>
      <w:marRight w:val="0"/>
      <w:marTop w:val="0"/>
      <w:marBottom w:val="0"/>
      <w:divBdr>
        <w:top w:val="none" w:sz="0" w:space="0" w:color="auto"/>
        <w:left w:val="none" w:sz="0" w:space="0" w:color="auto"/>
        <w:bottom w:val="none" w:sz="0" w:space="0" w:color="auto"/>
        <w:right w:val="none" w:sz="0" w:space="0" w:color="auto"/>
      </w:divBdr>
    </w:div>
    <w:div w:id="1537934868">
      <w:bodyDiv w:val="1"/>
      <w:marLeft w:val="0"/>
      <w:marRight w:val="0"/>
      <w:marTop w:val="0"/>
      <w:marBottom w:val="0"/>
      <w:divBdr>
        <w:top w:val="none" w:sz="0" w:space="0" w:color="auto"/>
        <w:left w:val="none" w:sz="0" w:space="0" w:color="auto"/>
        <w:bottom w:val="none" w:sz="0" w:space="0" w:color="auto"/>
        <w:right w:val="none" w:sz="0" w:space="0" w:color="auto"/>
      </w:divBdr>
    </w:div>
    <w:div w:id="1571228933">
      <w:bodyDiv w:val="1"/>
      <w:marLeft w:val="0"/>
      <w:marRight w:val="0"/>
      <w:marTop w:val="0"/>
      <w:marBottom w:val="0"/>
      <w:divBdr>
        <w:top w:val="none" w:sz="0" w:space="0" w:color="auto"/>
        <w:left w:val="none" w:sz="0" w:space="0" w:color="auto"/>
        <w:bottom w:val="none" w:sz="0" w:space="0" w:color="auto"/>
        <w:right w:val="none" w:sz="0" w:space="0" w:color="auto"/>
      </w:divBdr>
    </w:div>
    <w:div w:id="1845895236">
      <w:bodyDiv w:val="1"/>
      <w:marLeft w:val="0"/>
      <w:marRight w:val="0"/>
      <w:marTop w:val="0"/>
      <w:marBottom w:val="0"/>
      <w:divBdr>
        <w:top w:val="none" w:sz="0" w:space="0" w:color="auto"/>
        <w:left w:val="none" w:sz="0" w:space="0" w:color="auto"/>
        <w:bottom w:val="none" w:sz="0" w:space="0" w:color="auto"/>
        <w:right w:val="none" w:sz="0" w:space="0" w:color="auto"/>
      </w:divBdr>
    </w:div>
    <w:div w:id="2125149505">
      <w:bodyDiv w:val="1"/>
      <w:marLeft w:val="0"/>
      <w:marRight w:val="0"/>
      <w:marTop w:val="0"/>
      <w:marBottom w:val="0"/>
      <w:divBdr>
        <w:top w:val="none" w:sz="0" w:space="0" w:color="auto"/>
        <w:left w:val="none" w:sz="0" w:space="0" w:color="auto"/>
        <w:bottom w:val="none" w:sz="0" w:space="0" w:color="auto"/>
        <w:right w:val="none" w:sz="0" w:space="0" w:color="auto"/>
      </w:divBdr>
    </w:div>
    <w:div w:id="213097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8EDC2-42C2-4249-84CB-A38056A7F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1424</TotalTime>
  <Pages>4</Pages>
  <Words>2056</Words>
  <Characters>11720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City of Chowchilla</Company>
  <LinksUpToDate>false</LinksUpToDate>
  <CharactersWithSpaces>13749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Robinson</dc:creator>
  <cp:keywords/>
  <dc:description/>
  <cp:lastModifiedBy>Mike Breashears</cp:lastModifiedBy>
  <cp:revision>10</cp:revision>
  <cp:lastPrinted>2021-05-25T15:47:00Z</cp:lastPrinted>
  <dcterms:created xsi:type="dcterms:W3CDTF">2020-05-28T20:27:00Z</dcterms:created>
  <dcterms:modified xsi:type="dcterms:W3CDTF">2022-05-25T22:00:00Z</dcterms:modified>
</cp:coreProperties>
</file>