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284B2BA1" w14:textId="5B65D8D9" w:rsidR="67D641FE" w:rsidRDefault="67D641FE" w:rsidP="67D641FE">
      <w:pPr>
        <w:spacing w:after="240" w:line="259" w:lineRule="auto"/>
        <w:rPr>
          <w:rFonts w:ascii="Arial" w:hAnsi="Arial" w:cs="Arial"/>
          <w:sz w:val="24"/>
          <w:szCs w:val="24"/>
        </w:rPr>
      </w:pPr>
      <w:r w:rsidRPr="67D641FE">
        <w:rPr>
          <w:rFonts w:ascii="Arial" w:hAnsi="Arial" w:cs="Arial"/>
          <w:sz w:val="24"/>
          <w:szCs w:val="24"/>
        </w:rPr>
        <w:t>Water System Name: SWS Land development</w:t>
      </w:r>
      <w:r>
        <w:tab/>
      </w:r>
    </w:p>
    <w:p w14:paraId="65A99AB1" w14:textId="70615A71" w:rsidR="003A4CAA" w:rsidRPr="005162DE" w:rsidRDefault="67D641FE" w:rsidP="0092687A">
      <w:pPr>
        <w:spacing w:after="240"/>
        <w:rPr>
          <w:rFonts w:ascii="Arial" w:hAnsi="Arial" w:cs="Arial"/>
          <w:sz w:val="24"/>
          <w:szCs w:val="24"/>
        </w:rPr>
      </w:pPr>
      <w:r w:rsidRPr="67D641FE">
        <w:rPr>
          <w:rFonts w:ascii="Arial" w:hAnsi="Arial" w:cs="Arial"/>
          <w:sz w:val="24"/>
          <w:szCs w:val="24"/>
        </w:rPr>
        <w:t>Report Date: June 2024</w:t>
      </w:r>
    </w:p>
    <w:p w14:paraId="775F066C" w14:textId="0DEF55E9" w:rsidR="67D641FE" w:rsidRDefault="67D641FE" w:rsidP="67D641FE">
      <w:pPr>
        <w:spacing w:after="240" w:line="259" w:lineRule="auto"/>
      </w:pPr>
      <w:r w:rsidRPr="67D641FE">
        <w:rPr>
          <w:rFonts w:ascii="Arial" w:hAnsi="Arial" w:cs="Arial"/>
          <w:sz w:val="24"/>
          <w:szCs w:val="24"/>
        </w:rPr>
        <w:t>Type of Water Source(s) in Use:</w:t>
      </w:r>
      <w:r w:rsidRPr="67D641FE">
        <w:t xml:space="preserve"> Hard rock well</w:t>
      </w:r>
      <w:r w:rsidRPr="67D641FE">
        <w:rPr>
          <w:color w:val="000000" w:themeColor="text1"/>
        </w:rPr>
        <w:t xml:space="preserve"> 2000951</w:t>
      </w:r>
    </w:p>
    <w:p w14:paraId="2844806D" w14:textId="78558C34" w:rsidR="67D641FE" w:rsidRDefault="67D641FE" w:rsidP="67D641FE">
      <w:pPr>
        <w:spacing w:after="240"/>
        <w:rPr>
          <w:rFonts w:ascii="Arial" w:eastAsia="Arial" w:hAnsi="Arial" w:cs="Arial"/>
          <w:sz w:val="24"/>
          <w:szCs w:val="24"/>
        </w:rPr>
      </w:pPr>
      <w:r w:rsidRPr="67D641FE">
        <w:rPr>
          <w:rFonts w:ascii="Arial" w:hAnsi="Arial" w:cs="Arial"/>
          <w:sz w:val="24"/>
          <w:szCs w:val="24"/>
        </w:rPr>
        <w:t xml:space="preserve">Name and General Location of Source(s): </w:t>
      </w:r>
      <w:r w:rsidRPr="67D641FE">
        <w:rPr>
          <w:rFonts w:ascii="Arial" w:eastAsia="Arial" w:hAnsi="Arial" w:cs="Arial"/>
          <w:sz w:val="24"/>
          <w:szCs w:val="24"/>
        </w:rPr>
        <w:t>Well #1, #2 32749 Ave 7</w:t>
      </w:r>
      <w:r>
        <w:br/>
      </w:r>
      <w:r w:rsidRPr="67D641FE">
        <w:rPr>
          <w:rFonts w:ascii="Arial" w:eastAsia="Arial" w:hAnsi="Arial" w:cs="Arial"/>
          <w:sz w:val="24"/>
          <w:szCs w:val="24"/>
        </w:rPr>
        <w:t>MADERA CA 93638</w:t>
      </w:r>
    </w:p>
    <w:p w14:paraId="1E6140AA" w14:textId="04934D30" w:rsidR="67D641FE" w:rsidRDefault="67D641FE" w:rsidP="67D641FE">
      <w:pPr>
        <w:spacing w:after="240"/>
        <w:rPr>
          <w:rFonts w:ascii="Arial" w:eastAsia="Arial" w:hAnsi="Arial" w:cs="Arial"/>
          <w:sz w:val="24"/>
          <w:szCs w:val="24"/>
        </w:rPr>
      </w:pPr>
      <w:r w:rsidRPr="67D641FE">
        <w:rPr>
          <w:rFonts w:ascii="Arial" w:hAnsi="Arial" w:cs="Arial"/>
          <w:sz w:val="24"/>
          <w:szCs w:val="24"/>
        </w:rPr>
        <w:t xml:space="preserve">Drinking Water Source Assessment Information: </w:t>
      </w:r>
      <w:r w:rsidRPr="67D641FE">
        <w:rPr>
          <w:rFonts w:ascii="Arial" w:eastAsia="Arial" w:hAnsi="Arial" w:cs="Arial"/>
          <w:sz w:val="24"/>
          <w:szCs w:val="24"/>
        </w:rPr>
        <w:t>Available upon request</w:t>
      </w:r>
    </w:p>
    <w:p w14:paraId="0659DEFD" w14:textId="3F986555" w:rsidR="67D641FE" w:rsidRDefault="67D641FE" w:rsidP="67D641FE">
      <w:pPr>
        <w:spacing w:line="259" w:lineRule="auto"/>
        <w:rPr>
          <w:rFonts w:ascii="Arial" w:hAnsi="Arial" w:cs="Arial"/>
          <w:sz w:val="24"/>
          <w:szCs w:val="24"/>
        </w:rPr>
      </w:pPr>
      <w:r w:rsidRPr="67D641FE">
        <w:rPr>
          <w:rFonts w:ascii="Arial" w:hAnsi="Arial" w:cs="Arial"/>
          <w:sz w:val="24"/>
          <w:szCs w:val="24"/>
        </w:rPr>
        <w:t>For More Information, Contact: KJWater Services Kenneth Liebel 661-703-8301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38AA30F" w:rsidR="00BC6327" w:rsidRPr="005162DE" w:rsidRDefault="67D641FE" w:rsidP="008404C1">
      <w:pPr>
        <w:rPr>
          <w:rFonts w:ascii="Arial" w:hAnsi="Arial" w:cs="Arial"/>
          <w:sz w:val="24"/>
          <w:szCs w:val="24"/>
        </w:rPr>
      </w:pPr>
      <w:r w:rsidRPr="67D641F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67D641FE">
        <w:rPr>
          <w:rFonts w:ascii="Arial" w:hAnsi="Arial" w:cs="Arial"/>
          <w:sz w:val="24"/>
          <w:szCs w:val="24"/>
        </w:rPr>
        <w:t>2023</w:t>
      </w:r>
      <w:proofErr w:type="gramEnd"/>
      <w:r w:rsidRPr="67D641FE">
        <w:rPr>
          <w:rFonts w:ascii="Arial" w:hAnsi="Arial" w:cs="Arial"/>
          <w:sz w:val="24"/>
          <w:szCs w:val="24"/>
        </w:rPr>
        <w:t xml:space="preserve"> and may include earlier monitoring data.</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2A4548C5" w14:textId="5E572E59" w:rsidR="67D641FE" w:rsidRDefault="67D641FE" w:rsidP="67D641FE">
      <w:pPr>
        <w:spacing w:after="240"/>
        <w:rPr>
          <w:rFonts w:ascii="Arial" w:hAnsi="Arial" w:cs="Arial"/>
          <w:sz w:val="24"/>
          <w:szCs w:val="24"/>
          <w:lang w:val="es-MX"/>
        </w:rPr>
      </w:pPr>
      <w:r w:rsidRPr="67D641FE">
        <w:rPr>
          <w:rFonts w:ascii="Arial" w:hAnsi="Arial" w:cs="Arial"/>
          <w:sz w:val="24"/>
          <w:szCs w:val="24"/>
        </w:rPr>
        <w:t>Language in Spanish</w:t>
      </w:r>
      <w:r w:rsidRPr="67D641FE">
        <w:rPr>
          <w:rFonts w:ascii="Arial" w:hAnsi="Arial" w:cs="Arial"/>
          <w:sz w:val="24"/>
          <w:szCs w:val="24"/>
          <w:lang w:val="es-MX"/>
        </w:rPr>
        <w:t xml:space="preserve">:  Este informe contiene información muy importante sobre su agua para beber.  Favor de comunicarse </w:t>
      </w:r>
      <w:r w:rsidRPr="67D641FE">
        <w:rPr>
          <w:rFonts w:ascii="Arial" w:hAnsi="Arial" w:cs="Arial"/>
          <w:sz w:val="24"/>
          <w:szCs w:val="24"/>
        </w:rPr>
        <w:t xml:space="preserve">SWS land Development </w:t>
      </w:r>
      <w:r w:rsidRPr="67D641FE">
        <w:rPr>
          <w:rFonts w:ascii="Arial" w:hAnsi="Arial" w:cs="Arial"/>
          <w:sz w:val="24"/>
          <w:szCs w:val="24"/>
          <w:lang w:val="es-MX"/>
        </w:rPr>
        <w:t xml:space="preserve">a </w:t>
      </w:r>
      <w:r w:rsidRPr="67D641FE">
        <w:rPr>
          <w:rFonts w:ascii="Arial" w:eastAsia="Arial" w:hAnsi="Arial" w:cs="Arial"/>
          <w:sz w:val="24"/>
          <w:szCs w:val="24"/>
        </w:rPr>
        <w:t xml:space="preserve">32749 Ave 7 MADERA CA 93638 661-703-8301 para asistirlo en español.  </w:t>
      </w:r>
      <w:r>
        <w:br/>
      </w:r>
      <w:r w:rsidRPr="67D641FE">
        <w:rPr>
          <w:rFonts w:ascii="Arial" w:eastAsia="Arial" w:hAnsi="Arial" w:cs="Arial"/>
          <w:sz w:val="24"/>
          <w:szCs w:val="24"/>
        </w:rPr>
        <w:t>M</w:t>
      </w:r>
      <w:r w:rsidRPr="67D641FE">
        <w:rPr>
          <w:rFonts w:ascii="Arial" w:eastAsia="PMingLiU" w:hAnsi="Arial" w:cs="Arial"/>
          <w:sz w:val="24"/>
          <w:szCs w:val="24"/>
        </w:rPr>
        <w:t>Language in Mandarin</w:t>
      </w:r>
      <w:r w:rsidRPr="67D641FE">
        <w:rPr>
          <w:rFonts w:ascii="Arial" w:eastAsia="PMingLiU" w:hAnsi="Arial" w:cs="Arial"/>
          <w:sz w:val="24"/>
          <w:szCs w:val="24"/>
          <w:lang w:val="es-MX"/>
        </w:rPr>
        <w:t xml:space="preserve">:  </w:t>
      </w:r>
      <w:r w:rsidRPr="67D641FE">
        <w:rPr>
          <w:rFonts w:ascii="SimSun" w:eastAsia="SimSun" w:hAnsi="SimSun" w:cs="Arial"/>
          <w:sz w:val="24"/>
          <w:szCs w:val="24"/>
          <w:lang w:eastAsia="zh-CN"/>
        </w:rPr>
        <w:t>这份报告含有关于您的饮用水的重要讯息。请用以下地址和电话联系</w:t>
      </w:r>
      <w:r w:rsidRPr="67D641FE">
        <w:rPr>
          <w:rFonts w:ascii="Arial" w:eastAsia="PMingLiU" w:hAnsi="Arial" w:cs="Arial"/>
          <w:sz w:val="24"/>
          <w:szCs w:val="24"/>
        </w:rPr>
        <w:t xml:space="preserve"> </w:t>
      </w:r>
      <w:r w:rsidRPr="67D641FE">
        <w:rPr>
          <w:rFonts w:ascii="Arial" w:hAnsi="Arial" w:cs="Arial"/>
          <w:sz w:val="24"/>
          <w:szCs w:val="24"/>
        </w:rPr>
        <w:t xml:space="preserve">SWS land Development </w:t>
      </w:r>
      <w:r w:rsidRPr="67D641FE">
        <w:rPr>
          <w:rFonts w:ascii="SimSun" w:eastAsia="SimSun" w:hAnsi="SimSun" w:cs="Arial"/>
          <w:sz w:val="24"/>
          <w:szCs w:val="24"/>
          <w:lang w:eastAsia="zh-CN"/>
        </w:rPr>
        <w:t>以获得中文的帮助</w:t>
      </w:r>
      <w:r w:rsidRPr="67D641FE">
        <w:rPr>
          <w:rFonts w:ascii="SimSun" w:eastAsia="SimSun" w:hAnsi="SimSun" w:cs="Arial"/>
          <w:sz w:val="24"/>
          <w:szCs w:val="24"/>
        </w:rPr>
        <w:t>:</w:t>
      </w:r>
      <w:r w:rsidRPr="67D641FE">
        <w:rPr>
          <w:rFonts w:ascii="Arial" w:eastAsia="Arial" w:hAnsi="Arial" w:cs="Arial"/>
          <w:sz w:val="24"/>
          <w:szCs w:val="24"/>
        </w:rPr>
        <w:t xml:space="preserve"> 32749 Ave 7 MADERA CA 93638 </w:t>
      </w:r>
      <w:r w:rsidRPr="67D641FE">
        <w:rPr>
          <w:rFonts w:ascii="Arial" w:eastAsia="Arial" w:hAnsi="Arial" w:cs="Arial"/>
          <w:sz w:val="24"/>
          <w:szCs w:val="24"/>
          <w:lang w:val="es-MX"/>
        </w:rPr>
        <w:t>661-703-8301</w:t>
      </w:r>
      <w:r w:rsidRPr="67D641FE">
        <w:rPr>
          <w:rFonts w:ascii="Arial" w:hAnsi="Arial" w:cs="Arial"/>
          <w:sz w:val="24"/>
          <w:szCs w:val="24"/>
          <w:lang w:val="es-MX"/>
        </w:rPr>
        <w:t xml:space="preserve"> para asistirlo en español.</w:t>
      </w:r>
    </w:p>
    <w:p w14:paraId="2461DF9F" w14:textId="6C82ECCE" w:rsidR="002436C8" w:rsidRPr="005162DE" w:rsidRDefault="67D641FE" w:rsidP="67D641FE">
      <w:pPr>
        <w:spacing w:after="240"/>
        <w:rPr>
          <w:rFonts w:ascii="Arial" w:eastAsia="Arial" w:hAnsi="Arial" w:cs="Arial"/>
          <w:sz w:val="24"/>
          <w:szCs w:val="24"/>
        </w:rPr>
      </w:pPr>
      <w:r w:rsidRPr="67D641FE">
        <w:rPr>
          <w:rFonts w:ascii="Arial" w:hAnsi="Arial" w:cs="Arial"/>
          <w:sz w:val="24"/>
          <w:szCs w:val="24"/>
        </w:rPr>
        <w:t xml:space="preserve">Language in Tagalog: </w:t>
      </w:r>
      <w:r w:rsidRPr="67D641FE">
        <w:rPr>
          <w:rFonts w:ascii="Arial" w:hAnsi="Arial" w:cs="Arial"/>
          <w:sz w:val="24"/>
          <w:szCs w:val="24"/>
          <w:lang w:val="fil-PH"/>
        </w:rPr>
        <w:t>Ang pag-uulat na ito ay naglalaman ng mahalagang impormasyon tungkol sa inyong inuming tubig.  Mangyaring makipag-ugnayan sa</w:t>
      </w:r>
      <w:r w:rsidRPr="67D641FE">
        <w:rPr>
          <w:rFonts w:ascii="Arial" w:hAnsi="Arial" w:cs="Arial"/>
          <w:sz w:val="24"/>
          <w:szCs w:val="24"/>
        </w:rPr>
        <w:t xml:space="preserve"> SWS land Development</w:t>
      </w:r>
      <w:r w:rsidRPr="67D641FE">
        <w:rPr>
          <w:rFonts w:ascii="Arial" w:eastAsia="Arial" w:hAnsi="Arial" w:cs="Arial"/>
          <w:sz w:val="24"/>
          <w:szCs w:val="24"/>
        </w:rPr>
        <w:t xml:space="preserve"> 32749 Ave 7</w:t>
      </w:r>
      <w:r w:rsidR="00D10A7C">
        <w:br/>
      </w:r>
      <w:r w:rsidRPr="67D641FE">
        <w:rPr>
          <w:rFonts w:ascii="Arial" w:eastAsia="Arial" w:hAnsi="Arial" w:cs="Arial"/>
          <w:sz w:val="24"/>
          <w:szCs w:val="24"/>
        </w:rPr>
        <w:t>MADERA CA 93638</w:t>
      </w:r>
      <w:r w:rsidRPr="67D641FE">
        <w:rPr>
          <w:rFonts w:ascii="Arial" w:eastAsia="Arial" w:hAnsi="Arial" w:cs="Arial"/>
          <w:sz w:val="24"/>
          <w:szCs w:val="24"/>
          <w:lang w:val="es-MX"/>
        </w:rPr>
        <w:t xml:space="preserve"> 661-703-8301</w:t>
      </w:r>
      <w:r w:rsidRPr="67D641FE">
        <w:rPr>
          <w:rFonts w:ascii="Arial" w:hAnsi="Arial" w:cs="Arial"/>
          <w:sz w:val="24"/>
          <w:szCs w:val="24"/>
          <w:lang w:val="es-MX"/>
        </w:rPr>
        <w:t xml:space="preserve"> para asistirlo en español.</w:t>
      </w:r>
      <w:r w:rsidRPr="67D641FE">
        <w:rPr>
          <w:rFonts w:ascii="Arial" w:eastAsia="Arial" w:hAnsi="Arial" w:cs="Arial"/>
          <w:sz w:val="24"/>
          <w:szCs w:val="24"/>
        </w:rPr>
        <w:t xml:space="preserve"> </w:t>
      </w:r>
    </w:p>
    <w:p w14:paraId="7D3636E6" w14:textId="524C2EC2" w:rsidR="002436C8" w:rsidRPr="005162DE" w:rsidRDefault="67D641FE" w:rsidP="67D641FE">
      <w:pPr>
        <w:spacing w:after="240"/>
        <w:rPr>
          <w:rFonts w:ascii="Arial" w:hAnsi="Arial" w:cs="Arial"/>
          <w:sz w:val="24"/>
          <w:szCs w:val="24"/>
        </w:rPr>
      </w:pPr>
      <w:r w:rsidRPr="67D641FE">
        <w:rPr>
          <w:rFonts w:ascii="Arial" w:eastAsia="Arial" w:hAnsi="Arial" w:cs="Arial"/>
          <w:sz w:val="24"/>
          <w:szCs w:val="24"/>
        </w:rPr>
        <w:t xml:space="preserve">4 </w:t>
      </w:r>
      <w:r w:rsidRPr="67D641FE">
        <w:rPr>
          <w:rFonts w:ascii="Arial" w:hAnsi="Arial" w:cs="Arial"/>
          <w:sz w:val="24"/>
          <w:szCs w:val="24"/>
        </w:rPr>
        <w:t xml:space="preserve">o </w:t>
      </w:r>
      <w:r w:rsidRPr="67D641FE">
        <w:rPr>
          <w:rFonts w:ascii="Arial" w:hAnsi="Arial" w:cs="Arial"/>
          <w:sz w:val="24"/>
          <w:szCs w:val="24"/>
          <w:lang w:val="fil-PH"/>
        </w:rPr>
        <w:t>tumawag sa</w:t>
      </w:r>
      <w:r w:rsidRPr="67D641FE">
        <w:rPr>
          <w:rFonts w:ascii="Arial" w:hAnsi="Arial" w:cs="Arial"/>
          <w:sz w:val="24"/>
          <w:szCs w:val="24"/>
        </w:rPr>
        <w:t xml:space="preserve"> 661-703-8301</w:t>
      </w:r>
      <w:r w:rsidRPr="67D641FE">
        <w:rPr>
          <w:rFonts w:ascii="Arial" w:hAnsi="Arial" w:cs="Arial"/>
          <w:sz w:val="24"/>
          <w:szCs w:val="24"/>
          <w:lang w:val="fil-PH"/>
        </w:rPr>
        <w:t xml:space="preserve"> para matulungan sa wikang Tagalog</w:t>
      </w:r>
      <w:r w:rsidRPr="67D641FE">
        <w:rPr>
          <w:rFonts w:ascii="Arial" w:hAnsi="Arial" w:cs="Arial"/>
          <w:sz w:val="24"/>
          <w:szCs w:val="24"/>
        </w:rPr>
        <w:t>.</w:t>
      </w:r>
    </w:p>
    <w:p w14:paraId="4C37EC14" w14:textId="02C4A937" w:rsidR="009D4211" w:rsidRPr="005162DE" w:rsidRDefault="67D641FE" w:rsidP="67D641FE">
      <w:pPr>
        <w:spacing w:after="240"/>
        <w:rPr>
          <w:rFonts w:ascii="Arial" w:hAnsi="Arial" w:cs="Arial"/>
          <w:sz w:val="24"/>
          <w:szCs w:val="24"/>
        </w:rPr>
      </w:pPr>
      <w:r w:rsidRPr="67D641FE">
        <w:rPr>
          <w:rFonts w:ascii="Arial" w:hAnsi="Arial" w:cs="Arial"/>
          <w:sz w:val="24"/>
          <w:szCs w:val="24"/>
        </w:rPr>
        <w:t>Language in Vietnamese</w:t>
      </w:r>
      <w:r w:rsidRPr="67D641FE">
        <w:rPr>
          <w:rFonts w:ascii="Arial" w:hAnsi="Arial" w:cs="Arial"/>
          <w:sz w:val="24"/>
          <w:szCs w:val="24"/>
          <w:lang w:val="vi-VN"/>
        </w:rPr>
        <w:t xml:space="preserve">:  Báo cáo này chứa thông tin quan trọng về nước uống của bạn.  Xin vui lòng liên hệ </w:t>
      </w:r>
      <w:r w:rsidRPr="67D641FE">
        <w:rPr>
          <w:rFonts w:ascii="Arial" w:hAnsi="Arial" w:cs="Arial"/>
          <w:sz w:val="24"/>
          <w:szCs w:val="24"/>
        </w:rPr>
        <w:t xml:space="preserve">SWS land Development </w:t>
      </w:r>
      <w:r w:rsidRPr="67D641FE">
        <w:rPr>
          <w:rFonts w:ascii="Arial" w:hAnsi="Arial" w:cs="Arial"/>
          <w:sz w:val="24"/>
          <w:szCs w:val="24"/>
          <w:lang w:val="vi-VN"/>
        </w:rPr>
        <w:t>tại</w:t>
      </w:r>
      <w:r w:rsidRPr="67D641FE">
        <w:rPr>
          <w:rFonts w:ascii="Arial" w:hAnsi="Arial" w:cs="Arial"/>
          <w:sz w:val="24"/>
          <w:szCs w:val="24"/>
        </w:rPr>
        <w:t xml:space="preserve"> </w:t>
      </w:r>
      <w:r w:rsidRPr="67D641FE">
        <w:rPr>
          <w:rFonts w:ascii="Arial" w:eastAsia="Arial" w:hAnsi="Arial" w:cs="Arial"/>
          <w:sz w:val="24"/>
          <w:szCs w:val="24"/>
        </w:rPr>
        <w:t>32749 Ave 7 MADERA CA 93638</w:t>
      </w:r>
      <w:r w:rsidRPr="67D641FE">
        <w:rPr>
          <w:rFonts w:ascii="Arial" w:eastAsia="Arial" w:hAnsi="Arial" w:cs="Arial"/>
          <w:sz w:val="24"/>
          <w:szCs w:val="24"/>
          <w:lang w:val="es-MX"/>
        </w:rPr>
        <w:t xml:space="preserve"> 661-703-8301</w:t>
      </w:r>
      <w:r w:rsidRPr="67D641FE">
        <w:rPr>
          <w:rFonts w:ascii="Arial" w:hAnsi="Arial" w:cs="Arial"/>
          <w:sz w:val="24"/>
          <w:szCs w:val="24"/>
          <w:lang w:val="es-MX"/>
        </w:rPr>
        <w:t xml:space="preserve"> para asistirlo en español.</w:t>
      </w:r>
      <w:r w:rsidRPr="67D641FE">
        <w:rPr>
          <w:rFonts w:ascii="Arial" w:hAnsi="Arial" w:cs="Arial"/>
          <w:sz w:val="24"/>
          <w:szCs w:val="24"/>
        </w:rPr>
        <w:t xml:space="preserve">661-703-8301 </w:t>
      </w:r>
      <w:r w:rsidRPr="67D641FE">
        <w:rPr>
          <w:rFonts w:ascii="Arial" w:hAnsi="Arial" w:cs="Arial"/>
          <w:sz w:val="24"/>
          <w:szCs w:val="24"/>
          <w:lang w:val="vi-VN"/>
        </w:rPr>
        <w:t>để được hỗ trợ giúp bằng tiếng Việt.</w:t>
      </w:r>
    </w:p>
    <w:p w14:paraId="74030180" w14:textId="78653F51" w:rsidR="006537F6" w:rsidRPr="005162DE" w:rsidRDefault="67D641FE" w:rsidP="67D641FE">
      <w:pPr>
        <w:spacing w:after="240"/>
        <w:rPr>
          <w:rFonts w:ascii="Arial" w:hAnsi="Arial" w:cs="Arial"/>
          <w:sz w:val="24"/>
          <w:szCs w:val="24"/>
          <w:lang w:val="es-MX"/>
        </w:rPr>
      </w:pPr>
      <w:r w:rsidRPr="67D641FE">
        <w:rPr>
          <w:rFonts w:ascii="Arial" w:hAnsi="Arial" w:cs="Arial"/>
          <w:sz w:val="24"/>
          <w:szCs w:val="24"/>
        </w:rPr>
        <w:t xml:space="preserve">Language in Hmong:  Tsab ntawv no muaj cov ntsiab lus tseem ceeb txog koj cov dej haus.  Thov hu rau SWS land Development n ntawm </w:t>
      </w:r>
      <w:r w:rsidRPr="67D641FE">
        <w:rPr>
          <w:rFonts w:ascii="Arial" w:eastAsia="Arial" w:hAnsi="Arial" w:cs="Arial"/>
          <w:sz w:val="24"/>
          <w:szCs w:val="24"/>
        </w:rPr>
        <w:t xml:space="preserve">32749 Ave 7 MADERA CA 93638 </w:t>
      </w:r>
      <w:r w:rsidRPr="67D641FE">
        <w:rPr>
          <w:rFonts w:ascii="Arial" w:eastAsia="Arial" w:hAnsi="Arial" w:cs="Arial"/>
          <w:sz w:val="24"/>
          <w:szCs w:val="24"/>
          <w:lang w:val="es-MX"/>
        </w:rPr>
        <w:t>661-703-8301</w:t>
      </w:r>
      <w:r w:rsidRPr="67D641FE">
        <w:rPr>
          <w:rFonts w:ascii="Arial" w:hAnsi="Arial" w:cs="Arial"/>
          <w:sz w:val="24"/>
          <w:szCs w:val="24"/>
          <w:lang w:val="es-MX"/>
        </w:rPr>
        <w:t xml:space="preserve"> para asistirlo en español.</w:t>
      </w:r>
    </w:p>
    <w:p w14:paraId="76F47AA3" w14:textId="60C938BD" w:rsidR="006537F6" w:rsidRPr="005162DE" w:rsidRDefault="67D641FE" w:rsidP="67D641FE">
      <w:pPr>
        <w:spacing w:after="240"/>
        <w:rPr>
          <w:rFonts w:ascii="Arial" w:hAnsi="Arial" w:cs="Arial"/>
          <w:sz w:val="24"/>
          <w:szCs w:val="24"/>
        </w:rPr>
      </w:pPr>
      <w:r w:rsidRPr="67D641FE">
        <w:rPr>
          <w:rFonts w:ascii="Arial" w:eastAsia="Arial" w:hAnsi="Arial" w:cs="Arial"/>
          <w:sz w:val="24"/>
          <w:szCs w:val="24"/>
        </w:rPr>
        <w:t xml:space="preserve"> </w:t>
      </w:r>
      <w:r w:rsidRPr="67D641FE">
        <w:rPr>
          <w:rFonts w:ascii="Arial" w:hAnsi="Arial" w:cs="Arial"/>
          <w:sz w:val="24"/>
          <w:szCs w:val="24"/>
        </w:rPr>
        <w:t>661-703-8301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67D641F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67D641F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31ABFAD0" w:rsidR="00095AAC" w:rsidRPr="005162DE" w:rsidRDefault="67D641FE" w:rsidP="008572DA">
            <w:pPr>
              <w:spacing w:before="40" w:after="40"/>
              <w:jc w:val="center"/>
              <w:rPr>
                <w:rFonts w:ascii="Arial" w:hAnsi="Arial" w:cs="Arial"/>
                <w:sz w:val="24"/>
                <w:szCs w:val="24"/>
              </w:rPr>
            </w:pPr>
            <w:r w:rsidRPr="67D641FE">
              <w:rPr>
                <w:rFonts w:ascii="Arial" w:hAnsi="Arial" w:cs="Arial"/>
                <w:sz w:val="24"/>
                <w:szCs w:val="24"/>
              </w:rPr>
              <w:t>(2023)</w:t>
            </w:r>
          </w:p>
          <w:p w14:paraId="4A18E97C" w14:textId="6D31B805" w:rsidR="008572DA" w:rsidRPr="005162DE" w:rsidRDefault="67D641FE" w:rsidP="67D641FE">
            <w:pPr>
              <w:spacing w:before="40" w:after="40" w:line="259" w:lineRule="auto"/>
              <w:jc w:val="center"/>
            </w:pPr>
            <w:r w:rsidRPr="67D641FE">
              <w:rPr>
                <w:rFonts w:ascii="Arial" w:hAnsi="Arial" w:cs="Arial"/>
                <w:sz w:val="24"/>
                <w:szCs w:val="24"/>
              </w:rPr>
              <w:t>0</w:t>
            </w:r>
          </w:p>
        </w:tc>
        <w:tc>
          <w:tcPr>
            <w:tcW w:w="1443" w:type="dxa"/>
          </w:tcPr>
          <w:p w14:paraId="38C21B9B" w14:textId="37AA6712" w:rsidR="00095AAC" w:rsidRPr="005162DE" w:rsidRDefault="67D641FE" w:rsidP="67D641FE">
            <w:pPr>
              <w:spacing w:before="40" w:after="40" w:line="259" w:lineRule="auto"/>
              <w:jc w:val="center"/>
            </w:pPr>
            <w:r w:rsidRPr="67D641FE">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67D641FE">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67D641FE">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4658299" w:rsidR="00D73637" w:rsidRPr="005162DE" w:rsidRDefault="67D641FE" w:rsidP="00960466">
            <w:pPr>
              <w:spacing w:before="40" w:after="40"/>
              <w:jc w:val="center"/>
              <w:rPr>
                <w:rFonts w:ascii="Arial" w:hAnsi="Arial" w:cs="Arial"/>
                <w:sz w:val="24"/>
                <w:szCs w:val="24"/>
              </w:rPr>
            </w:pPr>
            <w:r w:rsidRPr="67D641FE">
              <w:rPr>
                <w:rFonts w:ascii="Arial" w:hAnsi="Arial" w:cs="Arial"/>
                <w:sz w:val="24"/>
                <w:szCs w:val="24"/>
              </w:rPr>
              <w:t>2023</w:t>
            </w:r>
          </w:p>
        </w:tc>
        <w:tc>
          <w:tcPr>
            <w:tcW w:w="1021" w:type="dxa"/>
            <w:tcMar>
              <w:left w:w="86" w:type="dxa"/>
              <w:right w:w="86" w:type="dxa"/>
            </w:tcMar>
          </w:tcPr>
          <w:p w14:paraId="102D5A02" w14:textId="4647E0B7" w:rsidR="00D73637"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t>10</w:t>
            </w:r>
          </w:p>
        </w:tc>
        <w:tc>
          <w:tcPr>
            <w:tcW w:w="1123" w:type="dxa"/>
            <w:tcMar>
              <w:left w:w="86" w:type="dxa"/>
              <w:right w:w="86" w:type="dxa"/>
            </w:tcMar>
          </w:tcPr>
          <w:p w14:paraId="36E2A949" w14:textId="1AF01FC0" w:rsidR="00D73637"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t>ND</w:t>
            </w:r>
          </w:p>
        </w:tc>
        <w:tc>
          <w:tcPr>
            <w:tcW w:w="1021" w:type="dxa"/>
            <w:tcMar>
              <w:left w:w="86" w:type="dxa"/>
              <w:right w:w="86" w:type="dxa"/>
            </w:tcMar>
          </w:tcPr>
          <w:p w14:paraId="308535F4" w14:textId="6ADB6DE4" w:rsidR="00D73637"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t>0</w:t>
            </w:r>
          </w:p>
        </w:tc>
        <w:tc>
          <w:tcPr>
            <w:tcW w:w="611" w:type="dxa"/>
            <w:tcMar>
              <w:left w:w="86" w:type="dxa"/>
              <w:right w:w="86" w:type="dxa"/>
            </w:tcMar>
          </w:tcPr>
          <w:p w14:paraId="1F398404" w14:textId="264C585B" w:rsidR="67D641FE" w:rsidRDefault="67D641FE" w:rsidP="67D641FE">
            <w:pPr>
              <w:spacing w:before="40" w:after="40"/>
              <w:jc w:val="center"/>
            </w:pPr>
            <w:r w:rsidRPr="67D641FE">
              <w:rPr>
                <w:sz w:val="18"/>
                <w:szCs w:val="18"/>
              </w:rPr>
              <w:t>0.2</w:t>
            </w:r>
          </w:p>
        </w:tc>
        <w:tc>
          <w:tcPr>
            <w:tcW w:w="611" w:type="dxa"/>
            <w:tcMar>
              <w:left w:w="86" w:type="dxa"/>
              <w:right w:w="86" w:type="dxa"/>
            </w:tcMar>
          </w:tcPr>
          <w:p w14:paraId="4AC5E94A" w14:textId="2228D9D4" w:rsidR="67D641FE" w:rsidRDefault="67D641FE" w:rsidP="67D641FE">
            <w:pPr>
              <w:spacing w:before="40" w:after="40"/>
              <w:jc w:val="center"/>
            </w:pPr>
            <w:r w:rsidRPr="67D641FE">
              <w:rPr>
                <w:sz w:val="18"/>
                <w:szCs w:val="18"/>
              </w:rPr>
              <w:t>5</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67D641FE">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FD03302" w:rsidR="00D73637" w:rsidRPr="005162DE" w:rsidRDefault="67D641FE" w:rsidP="67D641FE">
            <w:pPr>
              <w:spacing w:before="40" w:after="40"/>
              <w:jc w:val="center"/>
              <w:rPr>
                <w:rFonts w:ascii="Arial" w:hAnsi="Arial" w:cs="Arial"/>
                <w:sz w:val="24"/>
                <w:szCs w:val="24"/>
              </w:rPr>
            </w:pPr>
            <w:r w:rsidRPr="67D641FE">
              <w:rPr>
                <w:rFonts w:ascii="Arial" w:hAnsi="Arial" w:cs="Arial"/>
                <w:sz w:val="24"/>
                <w:szCs w:val="24"/>
              </w:rPr>
              <w:t>2023</w:t>
            </w:r>
          </w:p>
        </w:tc>
        <w:tc>
          <w:tcPr>
            <w:tcW w:w="1021" w:type="dxa"/>
            <w:tcMar>
              <w:left w:w="86" w:type="dxa"/>
              <w:right w:w="86" w:type="dxa"/>
            </w:tcMar>
          </w:tcPr>
          <w:p w14:paraId="42CEE2F3" w14:textId="2EDD9F9A" w:rsidR="00D73637"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t>10</w:t>
            </w:r>
          </w:p>
        </w:tc>
        <w:tc>
          <w:tcPr>
            <w:tcW w:w="1123" w:type="dxa"/>
            <w:tcMar>
              <w:left w:w="86" w:type="dxa"/>
              <w:right w:w="86" w:type="dxa"/>
            </w:tcMar>
          </w:tcPr>
          <w:p w14:paraId="15E55B1F" w14:textId="5EC92870" w:rsidR="00D73637"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t>.15</w:t>
            </w:r>
          </w:p>
        </w:tc>
        <w:tc>
          <w:tcPr>
            <w:tcW w:w="1021" w:type="dxa"/>
            <w:tcMar>
              <w:left w:w="86" w:type="dxa"/>
              <w:right w:w="86" w:type="dxa"/>
            </w:tcMar>
          </w:tcPr>
          <w:p w14:paraId="1AE57BBF" w14:textId="07F9F160" w:rsidR="00D73637"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t>0</w:t>
            </w:r>
          </w:p>
        </w:tc>
        <w:tc>
          <w:tcPr>
            <w:tcW w:w="611" w:type="dxa"/>
            <w:tcMar>
              <w:left w:w="86" w:type="dxa"/>
              <w:right w:w="86" w:type="dxa"/>
            </w:tcMar>
          </w:tcPr>
          <w:p w14:paraId="26E5EC77" w14:textId="60D442BF" w:rsidR="67D641FE" w:rsidRDefault="67D641FE" w:rsidP="67D641FE">
            <w:pPr>
              <w:spacing w:before="40" w:after="40"/>
              <w:jc w:val="center"/>
            </w:pPr>
            <w:r w:rsidRPr="67D641FE">
              <w:rPr>
                <w:sz w:val="18"/>
                <w:szCs w:val="18"/>
              </w:rPr>
              <w:t>1.3</w:t>
            </w:r>
          </w:p>
        </w:tc>
        <w:tc>
          <w:tcPr>
            <w:tcW w:w="611" w:type="dxa"/>
            <w:tcMar>
              <w:left w:w="86" w:type="dxa"/>
              <w:right w:w="86" w:type="dxa"/>
            </w:tcMar>
          </w:tcPr>
          <w:p w14:paraId="62DE3D3B" w14:textId="69CD9230" w:rsidR="67D641FE" w:rsidRDefault="67D641FE" w:rsidP="67D641FE">
            <w:pPr>
              <w:spacing w:before="40" w:after="40"/>
              <w:jc w:val="center"/>
            </w:pPr>
            <w:r w:rsidRPr="67D641FE">
              <w:rPr>
                <w:sz w:val="18"/>
                <w:szCs w:val="18"/>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67D641FE">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67D641FE">
        <w:trPr>
          <w:trHeight w:val="432"/>
        </w:trPr>
        <w:tc>
          <w:tcPr>
            <w:tcW w:w="2250" w:type="dxa"/>
          </w:tcPr>
          <w:p w14:paraId="6F9F412A" w14:textId="0E0F65F4" w:rsidR="00684C7E" w:rsidRPr="005162DE" w:rsidRDefault="67D641FE" w:rsidP="67D641FE">
            <w:pPr>
              <w:spacing w:before="40" w:after="40"/>
              <w:rPr>
                <w:rFonts w:ascii="Arial" w:hAnsi="Arial" w:cs="Arial"/>
                <w:sz w:val="24"/>
                <w:szCs w:val="24"/>
              </w:rPr>
            </w:pPr>
            <w:r w:rsidRPr="67D641FE">
              <w:rPr>
                <w:rFonts w:ascii="Arial" w:hAnsi="Arial" w:cs="Arial"/>
                <w:sz w:val="24"/>
                <w:szCs w:val="24"/>
              </w:rPr>
              <w:t>Sodium (ppm)</w:t>
            </w:r>
          </w:p>
          <w:p w14:paraId="5327B491" w14:textId="4BE3CFDE" w:rsidR="00684C7E" w:rsidRPr="005162DE" w:rsidRDefault="67D641FE" w:rsidP="67D641FE">
            <w:pPr>
              <w:spacing w:before="40" w:after="40"/>
              <w:rPr>
                <w:rFonts w:ascii="Arial" w:hAnsi="Arial" w:cs="Arial"/>
                <w:sz w:val="24"/>
                <w:szCs w:val="24"/>
              </w:rPr>
            </w:pPr>
            <w:r w:rsidRPr="67D641FE">
              <w:rPr>
                <w:rFonts w:ascii="Arial" w:hAnsi="Arial" w:cs="Arial"/>
                <w:sz w:val="24"/>
                <w:szCs w:val="24"/>
              </w:rPr>
              <w:t>Well #1</w:t>
            </w:r>
          </w:p>
          <w:p w14:paraId="66AD9F49" w14:textId="1E039D4F" w:rsidR="00684C7E" w:rsidRPr="005162DE" w:rsidRDefault="67D641FE" w:rsidP="67D641FE">
            <w:pPr>
              <w:spacing w:before="40" w:after="40"/>
              <w:rPr>
                <w:rFonts w:ascii="Arial" w:hAnsi="Arial" w:cs="Arial"/>
                <w:sz w:val="24"/>
                <w:szCs w:val="24"/>
              </w:rPr>
            </w:pPr>
            <w:proofErr w:type="gramStart"/>
            <w:r w:rsidRPr="67D641FE">
              <w:rPr>
                <w:rFonts w:ascii="Arial" w:hAnsi="Arial" w:cs="Arial"/>
                <w:sz w:val="24"/>
                <w:szCs w:val="24"/>
              </w:rPr>
              <w:t>Well</w:t>
            </w:r>
            <w:proofErr w:type="gramEnd"/>
            <w:r w:rsidRPr="67D641FE">
              <w:rPr>
                <w:rFonts w:ascii="Arial" w:hAnsi="Arial" w:cs="Arial"/>
                <w:sz w:val="24"/>
                <w:szCs w:val="24"/>
              </w:rPr>
              <w:t xml:space="preserve"> #2</w:t>
            </w:r>
          </w:p>
        </w:tc>
        <w:tc>
          <w:tcPr>
            <w:tcW w:w="1345" w:type="dxa"/>
            <w:tcMar>
              <w:left w:w="58" w:type="dxa"/>
              <w:right w:w="58" w:type="dxa"/>
            </w:tcMar>
          </w:tcPr>
          <w:p w14:paraId="58E145D0" w14:textId="500971F7" w:rsidR="00684C7E" w:rsidRPr="005162DE" w:rsidRDefault="00684C7E" w:rsidP="67D641FE">
            <w:pPr>
              <w:spacing w:before="40" w:after="40" w:line="259" w:lineRule="auto"/>
              <w:jc w:val="center"/>
              <w:rPr>
                <w:rFonts w:ascii="Arial" w:eastAsia="Arial" w:hAnsi="Arial" w:cs="Arial"/>
                <w:sz w:val="24"/>
                <w:szCs w:val="24"/>
              </w:rPr>
            </w:pPr>
          </w:p>
          <w:p w14:paraId="4F12315F" w14:textId="3C26A736" w:rsidR="00684C7E" w:rsidRPr="005162DE" w:rsidRDefault="67D641FE" w:rsidP="67D641FE">
            <w:pPr>
              <w:spacing w:before="40" w:after="40" w:line="259" w:lineRule="auto"/>
              <w:jc w:val="center"/>
              <w:rPr>
                <w:rFonts w:ascii="Arial" w:eastAsia="Arial" w:hAnsi="Arial" w:cs="Arial"/>
                <w:sz w:val="24"/>
                <w:szCs w:val="24"/>
              </w:rPr>
            </w:pPr>
            <w:r w:rsidRPr="67D641FE">
              <w:rPr>
                <w:rFonts w:ascii="Arial" w:eastAsia="Arial" w:hAnsi="Arial" w:cs="Arial"/>
                <w:sz w:val="24"/>
                <w:szCs w:val="24"/>
              </w:rPr>
              <w:t>2019</w:t>
            </w:r>
          </w:p>
          <w:p w14:paraId="6E23FBC4" w14:textId="43B504B3" w:rsidR="00684C7E" w:rsidRPr="005162DE" w:rsidRDefault="67D641FE" w:rsidP="67D641FE">
            <w:pPr>
              <w:spacing w:before="40" w:after="40" w:line="259" w:lineRule="auto"/>
              <w:jc w:val="center"/>
              <w:rPr>
                <w:rFonts w:ascii="Arial" w:eastAsia="Arial" w:hAnsi="Arial" w:cs="Arial"/>
                <w:sz w:val="24"/>
                <w:szCs w:val="24"/>
              </w:rPr>
            </w:pPr>
            <w:r w:rsidRPr="67D641FE">
              <w:rPr>
                <w:rFonts w:ascii="Arial" w:eastAsia="Arial" w:hAnsi="Arial" w:cs="Arial"/>
                <w:sz w:val="24"/>
                <w:szCs w:val="24"/>
              </w:rPr>
              <w:t>2021</w:t>
            </w:r>
          </w:p>
          <w:p w14:paraId="2DC49168" w14:textId="59D6286D" w:rsidR="00684C7E" w:rsidRPr="005162DE" w:rsidRDefault="00684C7E" w:rsidP="67D641FE">
            <w:pPr>
              <w:spacing w:before="40" w:after="40" w:line="259" w:lineRule="auto"/>
              <w:jc w:val="center"/>
              <w:rPr>
                <w:rFonts w:ascii="Arial" w:hAnsi="Arial" w:cs="Arial"/>
                <w:sz w:val="24"/>
                <w:szCs w:val="24"/>
              </w:rPr>
            </w:pPr>
          </w:p>
        </w:tc>
        <w:tc>
          <w:tcPr>
            <w:tcW w:w="1260" w:type="dxa"/>
            <w:tcMar>
              <w:left w:w="58" w:type="dxa"/>
              <w:right w:w="58" w:type="dxa"/>
            </w:tcMar>
          </w:tcPr>
          <w:p w14:paraId="27E4F2BE" w14:textId="484DDA89" w:rsidR="00684C7E" w:rsidRPr="005162DE" w:rsidRDefault="00684C7E" w:rsidP="67D641FE">
            <w:pPr>
              <w:spacing w:before="40" w:after="40" w:line="259" w:lineRule="auto"/>
              <w:jc w:val="center"/>
              <w:rPr>
                <w:rFonts w:ascii="Arial" w:hAnsi="Arial" w:cs="Arial"/>
                <w:sz w:val="24"/>
                <w:szCs w:val="24"/>
              </w:rPr>
            </w:pPr>
          </w:p>
          <w:p w14:paraId="63E870AD" w14:textId="54F931EC" w:rsidR="00684C7E"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t>19</w:t>
            </w:r>
          </w:p>
          <w:p w14:paraId="690B0D1C" w14:textId="378A018A" w:rsidR="00684C7E" w:rsidRPr="005162DE" w:rsidRDefault="67D641FE" w:rsidP="67D641FE">
            <w:pPr>
              <w:spacing w:before="40" w:after="40" w:line="259" w:lineRule="auto"/>
              <w:jc w:val="center"/>
            </w:pPr>
            <w:r w:rsidRPr="67D641FE">
              <w:rPr>
                <w:rFonts w:ascii="Arial" w:hAnsi="Arial" w:cs="Arial"/>
                <w:sz w:val="24"/>
                <w:szCs w:val="24"/>
              </w:rPr>
              <w:t>21</w:t>
            </w:r>
          </w:p>
        </w:tc>
        <w:tc>
          <w:tcPr>
            <w:tcW w:w="1530" w:type="dxa"/>
            <w:tcMar>
              <w:left w:w="58" w:type="dxa"/>
              <w:right w:w="58" w:type="dxa"/>
            </w:tcMar>
          </w:tcPr>
          <w:p w14:paraId="6802CC34" w14:textId="010C682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67D641FE">
        <w:tc>
          <w:tcPr>
            <w:tcW w:w="2250" w:type="dxa"/>
          </w:tcPr>
          <w:p w14:paraId="4B1A1C20" w14:textId="76B6016F" w:rsidR="00684C7E" w:rsidRPr="005162DE" w:rsidRDefault="67D641FE" w:rsidP="67D641FE">
            <w:pPr>
              <w:spacing w:before="40" w:after="40"/>
              <w:rPr>
                <w:rFonts w:ascii="Arial" w:hAnsi="Arial" w:cs="Arial"/>
                <w:sz w:val="24"/>
                <w:szCs w:val="24"/>
              </w:rPr>
            </w:pPr>
            <w:r w:rsidRPr="67D641FE">
              <w:rPr>
                <w:rFonts w:ascii="Arial" w:hAnsi="Arial" w:cs="Arial"/>
                <w:sz w:val="24"/>
                <w:szCs w:val="24"/>
              </w:rPr>
              <w:t>Hardness (ppm)</w:t>
            </w:r>
          </w:p>
          <w:p w14:paraId="091A88FA" w14:textId="5A741E84" w:rsidR="00684C7E" w:rsidRPr="005162DE" w:rsidRDefault="67D641FE" w:rsidP="67D641FE">
            <w:pPr>
              <w:spacing w:before="40" w:after="40"/>
              <w:rPr>
                <w:rFonts w:ascii="Arial" w:hAnsi="Arial" w:cs="Arial"/>
                <w:sz w:val="24"/>
                <w:szCs w:val="24"/>
              </w:rPr>
            </w:pPr>
            <w:r w:rsidRPr="67D641FE">
              <w:rPr>
                <w:rFonts w:ascii="Arial" w:hAnsi="Arial" w:cs="Arial"/>
                <w:sz w:val="24"/>
                <w:szCs w:val="24"/>
              </w:rPr>
              <w:t>Well #1</w:t>
            </w:r>
          </w:p>
          <w:p w14:paraId="01FDA3CE" w14:textId="58F7509D" w:rsidR="00684C7E" w:rsidRPr="005162DE" w:rsidRDefault="67D641FE" w:rsidP="67D641FE">
            <w:pPr>
              <w:spacing w:before="40" w:after="40"/>
              <w:rPr>
                <w:rFonts w:ascii="Arial" w:hAnsi="Arial" w:cs="Arial"/>
                <w:sz w:val="24"/>
                <w:szCs w:val="24"/>
              </w:rPr>
            </w:pPr>
            <w:proofErr w:type="gramStart"/>
            <w:r w:rsidRPr="67D641FE">
              <w:rPr>
                <w:rFonts w:ascii="Arial" w:hAnsi="Arial" w:cs="Arial"/>
                <w:sz w:val="24"/>
                <w:szCs w:val="24"/>
              </w:rPr>
              <w:lastRenderedPageBreak/>
              <w:t>Well</w:t>
            </w:r>
            <w:proofErr w:type="gramEnd"/>
            <w:r w:rsidRPr="67D641FE">
              <w:rPr>
                <w:rFonts w:ascii="Arial" w:hAnsi="Arial" w:cs="Arial"/>
                <w:sz w:val="24"/>
                <w:szCs w:val="24"/>
              </w:rPr>
              <w:t xml:space="preserve"> #2</w:t>
            </w:r>
          </w:p>
        </w:tc>
        <w:tc>
          <w:tcPr>
            <w:tcW w:w="1345" w:type="dxa"/>
            <w:tcMar>
              <w:left w:w="58" w:type="dxa"/>
              <w:right w:w="58" w:type="dxa"/>
            </w:tcMar>
          </w:tcPr>
          <w:p w14:paraId="2E1F3D81" w14:textId="5834A9BF" w:rsidR="00684C7E" w:rsidRPr="005162DE" w:rsidRDefault="00684C7E" w:rsidP="67D641FE">
            <w:pPr>
              <w:spacing w:before="40" w:after="40" w:line="259" w:lineRule="auto"/>
              <w:jc w:val="center"/>
              <w:rPr>
                <w:rFonts w:ascii="Arial" w:hAnsi="Arial" w:cs="Arial"/>
                <w:sz w:val="24"/>
                <w:szCs w:val="24"/>
              </w:rPr>
            </w:pPr>
          </w:p>
          <w:p w14:paraId="1F57FD50" w14:textId="15DD5123" w:rsidR="00684C7E"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t>2019</w:t>
            </w:r>
          </w:p>
          <w:p w14:paraId="7A81C45D" w14:textId="18F649A2" w:rsidR="00684C7E"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lastRenderedPageBreak/>
              <w:t>2021</w:t>
            </w:r>
          </w:p>
        </w:tc>
        <w:tc>
          <w:tcPr>
            <w:tcW w:w="1260" w:type="dxa"/>
            <w:tcMar>
              <w:left w:w="58" w:type="dxa"/>
              <w:right w:w="58" w:type="dxa"/>
            </w:tcMar>
          </w:tcPr>
          <w:p w14:paraId="0B4B0D8B" w14:textId="214E4E1D" w:rsidR="00684C7E" w:rsidRPr="005162DE" w:rsidRDefault="00684C7E" w:rsidP="67D641FE">
            <w:pPr>
              <w:spacing w:before="40" w:after="40" w:line="259" w:lineRule="auto"/>
              <w:jc w:val="center"/>
              <w:rPr>
                <w:rFonts w:ascii="Arial" w:hAnsi="Arial" w:cs="Arial"/>
                <w:sz w:val="24"/>
                <w:szCs w:val="24"/>
              </w:rPr>
            </w:pPr>
          </w:p>
          <w:p w14:paraId="5F5DC074" w14:textId="27E715F3" w:rsidR="00684C7E" w:rsidRPr="005162DE" w:rsidRDefault="67D641FE" w:rsidP="67D641FE">
            <w:pPr>
              <w:spacing w:before="40" w:after="40" w:line="259" w:lineRule="auto"/>
              <w:jc w:val="center"/>
            </w:pPr>
            <w:r w:rsidRPr="67D641FE">
              <w:rPr>
                <w:rFonts w:ascii="Arial" w:hAnsi="Arial" w:cs="Arial"/>
                <w:sz w:val="24"/>
                <w:szCs w:val="24"/>
              </w:rPr>
              <w:t>78</w:t>
            </w:r>
          </w:p>
          <w:p w14:paraId="5F571C45" w14:textId="0D676FE8" w:rsidR="00684C7E" w:rsidRPr="005162DE" w:rsidRDefault="67D641FE" w:rsidP="67D641FE">
            <w:pPr>
              <w:spacing w:before="40" w:after="40" w:line="259" w:lineRule="auto"/>
              <w:jc w:val="center"/>
              <w:rPr>
                <w:rFonts w:ascii="Arial" w:hAnsi="Arial" w:cs="Arial"/>
                <w:sz w:val="24"/>
                <w:szCs w:val="24"/>
              </w:rPr>
            </w:pPr>
            <w:r w:rsidRPr="67D641FE">
              <w:rPr>
                <w:rFonts w:ascii="Arial" w:hAnsi="Arial" w:cs="Arial"/>
                <w:sz w:val="24"/>
                <w:szCs w:val="24"/>
              </w:rPr>
              <w:lastRenderedPageBreak/>
              <w:t>97</w:t>
            </w:r>
          </w:p>
        </w:tc>
        <w:tc>
          <w:tcPr>
            <w:tcW w:w="1530" w:type="dxa"/>
            <w:tcMar>
              <w:left w:w="58" w:type="dxa"/>
              <w:right w:w="58" w:type="dxa"/>
            </w:tcMar>
          </w:tcPr>
          <w:p w14:paraId="2BE476FB" w14:textId="2C3301CB"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w:t>
            </w:r>
            <w:r w:rsidRPr="005162DE">
              <w:rPr>
                <w:rFonts w:ascii="Arial" w:hAnsi="Arial" w:cs="Arial"/>
                <w:sz w:val="24"/>
                <w:szCs w:val="24"/>
              </w:rPr>
              <w:lastRenderedPageBreak/>
              <w:t>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67D641FE">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67D641FE" w14:paraId="731CFA14" w14:textId="77777777" w:rsidTr="67D641FE">
        <w:trPr>
          <w:trHeight w:val="1511"/>
        </w:trPr>
        <w:tc>
          <w:tcPr>
            <w:tcW w:w="2245" w:type="dxa"/>
            <w:tcMar>
              <w:left w:w="58" w:type="dxa"/>
              <w:right w:w="58" w:type="dxa"/>
            </w:tcMar>
            <w:vAlign w:val="center"/>
          </w:tcPr>
          <w:p w14:paraId="51346E10" w14:textId="5D6F027F" w:rsidR="67D641FE" w:rsidRDefault="67D641FE" w:rsidP="67D641FE">
            <w:pPr>
              <w:jc w:val="center"/>
              <w:rPr>
                <w:rFonts w:ascii="Arial" w:hAnsi="Arial" w:cs="Arial"/>
                <w:sz w:val="24"/>
                <w:szCs w:val="24"/>
              </w:rPr>
            </w:pPr>
            <w:r w:rsidRPr="67D641FE">
              <w:rPr>
                <w:rFonts w:ascii="Arial" w:hAnsi="Arial" w:cs="Arial"/>
                <w:sz w:val="24"/>
                <w:szCs w:val="24"/>
              </w:rPr>
              <w:t>Nitrate (mg/l)</w:t>
            </w:r>
          </w:p>
          <w:p w14:paraId="1A6344AA" w14:textId="23A01B15" w:rsidR="67D641FE" w:rsidRDefault="67D641FE" w:rsidP="67D641FE">
            <w:pPr>
              <w:jc w:val="center"/>
              <w:rPr>
                <w:rFonts w:ascii="Arial" w:hAnsi="Arial" w:cs="Arial"/>
                <w:sz w:val="24"/>
                <w:szCs w:val="24"/>
              </w:rPr>
            </w:pPr>
            <w:r w:rsidRPr="67D641FE">
              <w:rPr>
                <w:rFonts w:ascii="Arial" w:hAnsi="Arial" w:cs="Arial"/>
                <w:sz w:val="24"/>
                <w:szCs w:val="24"/>
              </w:rPr>
              <w:t>Well #1</w:t>
            </w:r>
          </w:p>
          <w:p w14:paraId="2559DC54" w14:textId="7218977F" w:rsidR="67D641FE" w:rsidRDefault="67D641FE" w:rsidP="67D641FE">
            <w:pPr>
              <w:jc w:val="center"/>
              <w:rPr>
                <w:rFonts w:ascii="Arial" w:hAnsi="Arial" w:cs="Arial"/>
                <w:sz w:val="24"/>
                <w:szCs w:val="24"/>
              </w:rPr>
            </w:pPr>
          </w:p>
          <w:p w14:paraId="7A2A9273" w14:textId="6455CDD5" w:rsidR="67D641FE" w:rsidRDefault="67D641FE" w:rsidP="67D641FE">
            <w:pPr>
              <w:jc w:val="center"/>
              <w:rPr>
                <w:rFonts w:ascii="Arial" w:hAnsi="Arial" w:cs="Arial"/>
                <w:sz w:val="24"/>
                <w:szCs w:val="24"/>
              </w:rPr>
            </w:pPr>
            <w:proofErr w:type="gramStart"/>
            <w:r w:rsidRPr="67D641FE">
              <w:rPr>
                <w:rFonts w:ascii="Arial" w:hAnsi="Arial" w:cs="Arial"/>
                <w:sz w:val="24"/>
                <w:szCs w:val="24"/>
              </w:rPr>
              <w:t>Well</w:t>
            </w:r>
            <w:proofErr w:type="gramEnd"/>
            <w:r w:rsidRPr="67D641FE">
              <w:rPr>
                <w:rFonts w:ascii="Arial" w:hAnsi="Arial" w:cs="Arial"/>
                <w:sz w:val="24"/>
                <w:szCs w:val="24"/>
              </w:rPr>
              <w:t>#2</w:t>
            </w:r>
          </w:p>
        </w:tc>
        <w:tc>
          <w:tcPr>
            <w:tcW w:w="1440" w:type="dxa"/>
            <w:vAlign w:val="center"/>
          </w:tcPr>
          <w:p w14:paraId="6AFA32BE" w14:textId="54BF1467" w:rsidR="67D641FE" w:rsidRDefault="67D641FE" w:rsidP="67D641FE">
            <w:pPr>
              <w:jc w:val="center"/>
              <w:rPr>
                <w:rFonts w:ascii="Arial" w:hAnsi="Arial" w:cs="Arial"/>
                <w:sz w:val="24"/>
                <w:szCs w:val="24"/>
              </w:rPr>
            </w:pPr>
            <w:r w:rsidRPr="67D641FE">
              <w:rPr>
                <w:rFonts w:ascii="Arial" w:hAnsi="Arial" w:cs="Arial"/>
                <w:sz w:val="24"/>
                <w:szCs w:val="24"/>
              </w:rPr>
              <w:t>1/22</w:t>
            </w:r>
          </w:p>
          <w:p w14:paraId="75448719" w14:textId="2386D51D" w:rsidR="67D641FE" w:rsidRDefault="67D641FE" w:rsidP="67D641FE">
            <w:pPr>
              <w:jc w:val="center"/>
              <w:rPr>
                <w:rFonts w:ascii="Arial" w:hAnsi="Arial" w:cs="Arial"/>
                <w:sz w:val="24"/>
                <w:szCs w:val="24"/>
              </w:rPr>
            </w:pPr>
          </w:p>
          <w:p w14:paraId="65F3C099" w14:textId="4528571D" w:rsidR="67D641FE" w:rsidRDefault="67D641FE" w:rsidP="67D641FE">
            <w:pPr>
              <w:jc w:val="center"/>
              <w:rPr>
                <w:rFonts w:ascii="Arial" w:hAnsi="Arial" w:cs="Arial"/>
                <w:sz w:val="24"/>
                <w:szCs w:val="24"/>
              </w:rPr>
            </w:pPr>
          </w:p>
          <w:p w14:paraId="57053004" w14:textId="5A839EC5" w:rsidR="67D641FE" w:rsidRDefault="67D641FE" w:rsidP="67D641FE">
            <w:pPr>
              <w:jc w:val="center"/>
              <w:rPr>
                <w:rFonts w:ascii="Arial" w:hAnsi="Arial" w:cs="Arial"/>
                <w:sz w:val="24"/>
                <w:szCs w:val="24"/>
              </w:rPr>
            </w:pPr>
            <w:r w:rsidRPr="67D641FE">
              <w:rPr>
                <w:rFonts w:ascii="Arial" w:hAnsi="Arial" w:cs="Arial"/>
                <w:sz w:val="24"/>
                <w:szCs w:val="24"/>
              </w:rPr>
              <w:t>2023</w:t>
            </w:r>
          </w:p>
        </w:tc>
        <w:tc>
          <w:tcPr>
            <w:tcW w:w="1260" w:type="dxa"/>
            <w:tcMar>
              <w:left w:w="72" w:type="dxa"/>
              <w:right w:w="72" w:type="dxa"/>
            </w:tcMar>
            <w:vAlign w:val="center"/>
          </w:tcPr>
          <w:p w14:paraId="7214C14D" w14:textId="2A488D07" w:rsidR="67D641FE" w:rsidRDefault="67D641FE" w:rsidP="67D641FE">
            <w:pPr>
              <w:jc w:val="center"/>
              <w:rPr>
                <w:rFonts w:ascii="Arial" w:hAnsi="Arial" w:cs="Arial"/>
                <w:sz w:val="24"/>
                <w:szCs w:val="24"/>
              </w:rPr>
            </w:pPr>
            <w:r w:rsidRPr="67D641FE">
              <w:rPr>
                <w:rFonts w:ascii="Arial" w:hAnsi="Arial" w:cs="Arial"/>
                <w:sz w:val="24"/>
                <w:szCs w:val="24"/>
              </w:rPr>
              <w:t>3</w:t>
            </w:r>
          </w:p>
          <w:p w14:paraId="0EB9D31C" w14:textId="6F5C5B76" w:rsidR="67D641FE" w:rsidRDefault="67D641FE" w:rsidP="67D641FE">
            <w:pPr>
              <w:jc w:val="center"/>
              <w:rPr>
                <w:rFonts w:ascii="Arial" w:hAnsi="Arial" w:cs="Arial"/>
                <w:sz w:val="24"/>
                <w:szCs w:val="24"/>
              </w:rPr>
            </w:pPr>
          </w:p>
          <w:p w14:paraId="39886854" w14:textId="7A715AA3" w:rsidR="67D641FE" w:rsidRDefault="67D641FE" w:rsidP="67D641FE">
            <w:pPr>
              <w:jc w:val="center"/>
              <w:rPr>
                <w:rFonts w:ascii="Arial" w:hAnsi="Arial" w:cs="Arial"/>
                <w:sz w:val="24"/>
                <w:szCs w:val="24"/>
              </w:rPr>
            </w:pPr>
          </w:p>
          <w:p w14:paraId="39EFC5E4" w14:textId="35BFE27C" w:rsidR="67D641FE" w:rsidRDefault="67D641FE" w:rsidP="67D641FE">
            <w:pPr>
              <w:jc w:val="center"/>
              <w:rPr>
                <w:rFonts w:ascii="Arial" w:hAnsi="Arial" w:cs="Arial"/>
                <w:sz w:val="24"/>
                <w:szCs w:val="24"/>
              </w:rPr>
            </w:pPr>
            <w:r w:rsidRPr="67D641FE">
              <w:rPr>
                <w:rFonts w:ascii="Arial" w:hAnsi="Arial" w:cs="Arial"/>
                <w:sz w:val="24"/>
                <w:szCs w:val="24"/>
              </w:rPr>
              <w:t>2.9</w:t>
            </w:r>
          </w:p>
        </w:tc>
        <w:tc>
          <w:tcPr>
            <w:tcW w:w="1530" w:type="dxa"/>
            <w:vAlign w:val="center"/>
          </w:tcPr>
          <w:p w14:paraId="304F3406" w14:textId="0E70B8BD" w:rsidR="67D641FE" w:rsidRDefault="67D641FE" w:rsidP="67D641FE">
            <w:pPr>
              <w:jc w:val="center"/>
              <w:rPr>
                <w:rFonts w:ascii="Arial" w:hAnsi="Arial" w:cs="Arial"/>
                <w:sz w:val="24"/>
                <w:szCs w:val="24"/>
              </w:rPr>
            </w:pPr>
            <w:r w:rsidRPr="67D641FE">
              <w:rPr>
                <w:rFonts w:ascii="Arial" w:hAnsi="Arial" w:cs="Arial"/>
                <w:sz w:val="24"/>
                <w:szCs w:val="24"/>
              </w:rPr>
              <w:t>2.7-3.1</w:t>
            </w:r>
          </w:p>
        </w:tc>
        <w:tc>
          <w:tcPr>
            <w:tcW w:w="1170" w:type="dxa"/>
            <w:vAlign w:val="center"/>
          </w:tcPr>
          <w:p w14:paraId="30161E7C" w14:textId="7649BCBB" w:rsidR="67D641FE" w:rsidRDefault="67D641FE" w:rsidP="67D641FE">
            <w:pPr>
              <w:jc w:val="center"/>
              <w:rPr>
                <w:rFonts w:ascii="Arial" w:hAnsi="Arial" w:cs="Arial"/>
                <w:sz w:val="24"/>
                <w:szCs w:val="24"/>
              </w:rPr>
            </w:pPr>
            <w:r w:rsidRPr="67D641FE">
              <w:rPr>
                <w:rFonts w:ascii="Arial" w:hAnsi="Arial" w:cs="Arial"/>
                <w:sz w:val="24"/>
                <w:szCs w:val="24"/>
              </w:rPr>
              <w:t>10</w:t>
            </w:r>
          </w:p>
        </w:tc>
        <w:tc>
          <w:tcPr>
            <w:tcW w:w="1260" w:type="dxa"/>
            <w:vAlign w:val="center"/>
          </w:tcPr>
          <w:p w14:paraId="12D7C92B" w14:textId="6A5956EC" w:rsidR="67D641FE" w:rsidRDefault="67D641FE" w:rsidP="67D641FE">
            <w:pPr>
              <w:jc w:val="center"/>
              <w:rPr>
                <w:rFonts w:ascii="Arial" w:hAnsi="Arial" w:cs="Arial"/>
                <w:sz w:val="24"/>
                <w:szCs w:val="24"/>
              </w:rPr>
            </w:pPr>
            <w:r w:rsidRPr="67D641FE">
              <w:rPr>
                <w:rFonts w:ascii="Arial" w:hAnsi="Arial" w:cs="Arial"/>
                <w:sz w:val="24"/>
                <w:szCs w:val="24"/>
              </w:rPr>
              <w:t>10</w:t>
            </w:r>
          </w:p>
        </w:tc>
        <w:tc>
          <w:tcPr>
            <w:tcW w:w="1931" w:type="dxa"/>
            <w:vAlign w:val="center"/>
          </w:tcPr>
          <w:p w14:paraId="30C4A879" w14:textId="44F537C9" w:rsidR="67D641FE" w:rsidRDefault="67D641FE" w:rsidP="67D641FE">
            <w:pPr>
              <w:jc w:val="center"/>
              <w:rPr>
                <w:rFonts w:ascii="Arial" w:eastAsia="Arial" w:hAnsi="Arial" w:cs="Arial"/>
                <w:sz w:val="24"/>
                <w:szCs w:val="24"/>
              </w:rPr>
            </w:pPr>
            <w:r w:rsidRPr="67D641FE">
              <w:rPr>
                <w:rFonts w:ascii="Helvetica" w:eastAsia="Helvetica" w:hAnsi="Helvetica" w:cs="Helvetica"/>
                <w:color w:val="1B1B1B"/>
                <w:sz w:val="25"/>
                <w:szCs w:val="25"/>
              </w:rPr>
              <w:t>Runoff from fertilizer use; leaking from septic tanks, sewage; erosion of natural deposits</w:t>
            </w:r>
          </w:p>
        </w:tc>
      </w:tr>
      <w:tr w:rsidR="67D641FE" w14:paraId="36DCEEBD" w14:textId="77777777" w:rsidTr="67D641FE">
        <w:trPr>
          <w:trHeight w:val="1511"/>
        </w:trPr>
        <w:tc>
          <w:tcPr>
            <w:tcW w:w="2245" w:type="dxa"/>
            <w:tcMar>
              <w:left w:w="58" w:type="dxa"/>
              <w:right w:w="58" w:type="dxa"/>
            </w:tcMar>
            <w:vAlign w:val="center"/>
          </w:tcPr>
          <w:p w14:paraId="26D203B1" w14:textId="649032B2" w:rsidR="67D641FE" w:rsidRDefault="67D641FE" w:rsidP="67D641FE">
            <w:pPr>
              <w:jc w:val="center"/>
              <w:rPr>
                <w:rFonts w:ascii="Arial" w:hAnsi="Arial" w:cs="Arial"/>
                <w:sz w:val="24"/>
                <w:szCs w:val="24"/>
              </w:rPr>
            </w:pPr>
            <w:r w:rsidRPr="67D641FE">
              <w:rPr>
                <w:rFonts w:ascii="Arial" w:hAnsi="Arial" w:cs="Arial"/>
                <w:sz w:val="24"/>
                <w:szCs w:val="24"/>
              </w:rPr>
              <w:t>Gross Alpha particle activity (pCI/L)</w:t>
            </w:r>
          </w:p>
          <w:p w14:paraId="4F1927A4" w14:textId="74E3423D" w:rsidR="67D641FE" w:rsidRDefault="67D641FE" w:rsidP="67D641FE">
            <w:pPr>
              <w:jc w:val="center"/>
              <w:rPr>
                <w:rFonts w:ascii="Arial" w:hAnsi="Arial" w:cs="Arial"/>
                <w:sz w:val="24"/>
                <w:szCs w:val="24"/>
              </w:rPr>
            </w:pPr>
            <w:r w:rsidRPr="67D641FE">
              <w:rPr>
                <w:rFonts w:ascii="Arial" w:hAnsi="Arial" w:cs="Arial"/>
                <w:sz w:val="24"/>
                <w:szCs w:val="24"/>
              </w:rPr>
              <w:t>Well #1</w:t>
            </w:r>
          </w:p>
          <w:p w14:paraId="01B29BA8" w14:textId="06B2416A" w:rsidR="67D641FE" w:rsidRDefault="67D641FE" w:rsidP="67D641FE">
            <w:pPr>
              <w:jc w:val="center"/>
              <w:rPr>
                <w:rFonts w:ascii="Arial" w:hAnsi="Arial" w:cs="Arial"/>
                <w:sz w:val="24"/>
                <w:szCs w:val="24"/>
              </w:rPr>
            </w:pPr>
            <w:proofErr w:type="gramStart"/>
            <w:r w:rsidRPr="67D641FE">
              <w:rPr>
                <w:rFonts w:ascii="Arial" w:hAnsi="Arial" w:cs="Arial"/>
                <w:sz w:val="24"/>
                <w:szCs w:val="24"/>
              </w:rPr>
              <w:t>Well</w:t>
            </w:r>
            <w:proofErr w:type="gramEnd"/>
            <w:r w:rsidRPr="67D641FE">
              <w:rPr>
                <w:rFonts w:ascii="Arial" w:hAnsi="Arial" w:cs="Arial"/>
                <w:sz w:val="24"/>
                <w:szCs w:val="24"/>
              </w:rPr>
              <w:t xml:space="preserve"> #2</w:t>
            </w:r>
          </w:p>
        </w:tc>
        <w:tc>
          <w:tcPr>
            <w:tcW w:w="1440" w:type="dxa"/>
            <w:vAlign w:val="center"/>
          </w:tcPr>
          <w:p w14:paraId="15A7381F" w14:textId="195EB1C7" w:rsidR="67D641FE" w:rsidRDefault="67D641FE" w:rsidP="67D641FE">
            <w:pPr>
              <w:jc w:val="center"/>
              <w:rPr>
                <w:rFonts w:ascii="Arial" w:hAnsi="Arial" w:cs="Arial"/>
                <w:sz w:val="24"/>
                <w:szCs w:val="24"/>
              </w:rPr>
            </w:pPr>
          </w:p>
          <w:p w14:paraId="0DFCD55A" w14:textId="3BC26048" w:rsidR="67D641FE" w:rsidRDefault="67D641FE" w:rsidP="67D641FE">
            <w:pPr>
              <w:jc w:val="center"/>
              <w:rPr>
                <w:rFonts w:ascii="Arial" w:hAnsi="Arial" w:cs="Arial"/>
                <w:sz w:val="24"/>
                <w:szCs w:val="24"/>
              </w:rPr>
            </w:pPr>
          </w:p>
          <w:p w14:paraId="637562D1" w14:textId="545ADC87" w:rsidR="67D641FE" w:rsidRDefault="67D641FE" w:rsidP="67D641FE">
            <w:pPr>
              <w:jc w:val="center"/>
              <w:rPr>
                <w:rFonts w:ascii="Arial" w:hAnsi="Arial" w:cs="Arial"/>
                <w:sz w:val="24"/>
                <w:szCs w:val="24"/>
              </w:rPr>
            </w:pPr>
          </w:p>
          <w:p w14:paraId="77FDBEFA" w14:textId="63E43BEC" w:rsidR="67D641FE" w:rsidRDefault="67D641FE" w:rsidP="67D641FE">
            <w:pPr>
              <w:jc w:val="center"/>
              <w:rPr>
                <w:rFonts w:ascii="Arial" w:hAnsi="Arial" w:cs="Arial"/>
                <w:sz w:val="24"/>
                <w:szCs w:val="24"/>
              </w:rPr>
            </w:pPr>
            <w:r w:rsidRPr="67D641FE">
              <w:rPr>
                <w:rFonts w:ascii="Arial" w:hAnsi="Arial" w:cs="Arial"/>
                <w:sz w:val="24"/>
                <w:szCs w:val="24"/>
              </w:rPr>
              <w:t>2020</w:t>
            </w:r>
          </w:p>
          <w:p w14:paraId="17B182C1" w14:textId="1E2092BB" w:rsidR="67D641FE" w:rsidRDefault="67D641FE" w:rsidP="67D641FE">
            <w:pPr>
              <w:jc w:val="center"/>
              <w:rPr>
                <w:rFonts w:ascii="Arial" w:hAnsi="Arial" w:cs="Arial"/>
                <w:sz w:val="24"/>
                <w:szCs w:val="24"/>
              </w:rPr>
            </w:pPr>
            <w:r w:rsidRPr="67D641FE">
              <w:rPr>
                <w:rFonts w:ascii="Arial" w:hAnsi="Arial" w:cs="Arial"/>
                <w:sz w:val="24"/>
                <w:szCs w:val="24"/>
              </w:rPr>
              <w:t>2022</w:t>
            </w:r>
          </w:p>
        </w:tc>
        <w:tc>
          <w:tcPr>
            <w:tcW w:w="1260" w:type="dxa"/>
            <w:tcMar>
              <w:left w:w="72" w:type="dxa"/>
              <w:right w:w="72" w:type="dxa"/>
            </w:tcMar>
            <w:vAlign w:val="center"/>
          </w:tcPr>
          <w:p w14:paraId="12D39A03" w14:textId="0DE4D6AE" w:rsidR="67D641FE" w:rsidRDefault="67D641FE" w:rsidP="67D641FE">
            <w:pPr>
              <w:jc w:val="center"/>
              <w:rPr>
                <w:rFonts w:ascii="Arial" w:hAnsi="Arial" w:cs="Arial"/>
                <w:sz w:val="24"/>
                <w:szCs w:val="24"/>
              </w:rPr>
            </w:pPr>
          </w:p>
          <w:p w14:paraId="6718E050" w14:textId="3037090A" w:rsidR="67D641FE" w:rsidRDefault="67D641FE" w:rsidP="67D641FE">
            <w:pPr>
              <w:jc w:val="center"/>
              <w:rPr>
                <w:rFonts w:ascii="Arial" w:hAnsi="Arial" w:cs="Arial"/>
                <w:sz w:val="24"/>
                <w:szCs w:val="24"/>
              </w:rPr>
            </w:pPr>
          </w:p>
          <w:p w14:paraId="7C6A685F" w14:textId="3933BC1D" w:rsidR="67D641FE" w:rsidRDefault="67D641FE" w:rsidP="67D641FE">
            <w:pPr>
              <w:jc w:val="center"/>
              <w:rPr>
                <w:rFonts w:ascii="Arial" w:hAnsi="Arial" w:cs="Arial"/>
                <w:sz w:val="24"/>
                <w:szCs w:val="24"/>
              </w:rPr>
            </w:pPr>
          </w:p>
          <w:p w14:paraId="7474DEB2" w14:textId="6A0C24B5" w:rsidR="67D641FE" w:rsidRDefault="67D641FE" w:rsidP="67D641FE">
            <w:pPr>
              <w:jc w:val="center"/>
              <w:rPr>
                <w:rFonts w:ascii="Arial" w:hAnsi="Arial" w:cs="Arial"/>
                <w:sz w:val="24"/>
                <w:szCs w:val="24"/>
              </w:rPr>
            </w:pPr>
            <w:r w:rsidRPr="67D641FE">
              <w:rPr>
                <w:rFonts w:ascii="Arial" w:hAnsi="Arial" w:cs="Arial"/>
                <w:sz w:val="24"/>
                <w:szCs w:val="24"/>
              </w:rPr>
              <w:t>1.49</w:t>
            </w:r>
          </w:p>
          <w:p w14:paraId="235A9B32" w14:textId="29F70F5D" w:rsidR="67D641FE" w:rsidRDefault="67D641FE" w:rsidP="67D641FE">
            <w:pPr>
              <w:jc w:val="center"/>
              <w:rPr>
                <w:rFonts w:ascii="Arial" w:hAnsi="Arial" w:cs="Arial"/>
                <w:sz w:val="24"/>
                <w:szCs w:val="24"/>
              </w:rPr>
            </w:pPr>
            <w:r w:rsidRPr="67D641FE">
              <w:rPr>
                <w:rFonts w:ascii="Arial" w:hAnsi="Arial" w:cs="Arial"/>
                <w:sz w:val="24"/>
                <w:szCs w:val="24"/>
              </w:rPr>
              <w:t>2</w:t>
            </w:r>
          </w:p>
        </w:tc>
        <w:tc>
          <w:tcPr>
            <w:tcW w:w="1530" w:type="dxa"/>
            <w:vAlign w:val="center"/>
          </w:tcPr>
          <w:p w14:paraId="3350713A" w14:textId="03497A55" w:rsidR="67D641FE" w:rsidRDefault="67D641FE" w:rsidP="67D641FE">
            <w:pPr>
              <w:jc w:val="center"/>
              <w:rPr>
                <w:rFonts w:ascii="Arial" w:hAnsi="Arial" w:cs="Arial"/>
                <w:sz w:val="24"/>
                <w:szCs w:val="24"/>
              </w:rPr>
            </w:pPr>
          </w:p>
          <w:p w14:paraId="7970EE62" w14:textId="76EA5C4D" w:rsidR="67D641FE" w:rsidRDefault="67D641FE" w:rsidP="67D641FE">
            <w:pPr>
              <w:jc w:val="center"/>
              <w:rPr>
                <w:rFonts w:ascii="Arial" w:hAnsi="Arial" w:cs="Arial"/>
                <w:sz w:val="24"/>
                <w:szCs w:val="24"/>
              </w:rPr>
            </w:pPr>
            <w:r w:rsidRPr="67D641FE">
              <w:rPr>
                <w:rFonts w:ascii="Arial" w:hAnsi="Arial" w:cs="Arial"/>
                <w:sz w:val="24"/>
                <w:szCs w:val="24"/>
              </w:rPr>
              <w:t>.</w:t>
            </w:r>
          </w:p>
          <w:p w14:paraId="45F5373F" w14:textId="3554AAD3" w:rsidR="67D641FE" w:rsidRDefault="67D641FE" w:rsidP="67D641FE">
            <w:pPr>
              <w:jc w:val="center"/>
              <w:rPr>
                <w:rFonts w:ascii="Arial" w:hAnsi="Arial" w:cs="Arial"/>
                <w:sz w:val="24"/>
                <w:szCs w:val="24"/>
              </w:rPr>
            </w:pPr>
          </w:p>
          <w:p w14:paraId="56AB8325" w14:textId="332A719C" w:rsidR="67D641FE" w:rsidRDefault="67D641FE" w:rsidP="67D641FE">
            <w:pPr>
              <w:jc w:val="center"/>
              <w:rPr>
                <w:rFonts w:ascii="Arial" w:hAnsi="Arial" w:cs="Arial"/>
                <w:sz w:val="24"/>
                <w:szCs w:val="24"/>
              </w:rPr>
            </w:pPr>
            <w:r w:rsidRPr="67D641FE">
              <w:rPr>
                <w:rFonts w:ascii="Arial" w:hAnsi="Arial" w:cs="Arial"/>
                <w:sz w:val="24"/>
                <w:szCs w:val="24"/>
              </w:rPr>
              <w:t>1.39-1.59</w:t>
            </w:r>
          </w:p>
          <w:p w14:paraId="4E312900" w14:textId="3FE63F71" w:rsidR="67D641FE" w:rsidRDefault="67D641FE" w:rsidP="67D641FE">
            <w:pPr>
              <w:jc w:val="center"/>
              <w:rPr>
                <w:rFonts w:ascii="Arial" w:hAnsi="Arial" w:cs="Arial"/>
                <w:sz w:val="24"/>
                <w:szCs w:val="24"/>
              </w:rPr>
            </w:pPr>
            <w:r w:rsidRPr="67D641FE">
              <w:rPr>
                <w:rFonts w:ascii="Arial" w:hAnsi="Arial" w:cs="Arial"/>
                <w:sz w:val="24"/>
                <w:szCs w:val="24"/>
              </w:rPr>
              <w:t>.937-4</w:t>
            </w:r>
          </w:p>
        </w:tc>
        <w:tc>
          <w:tcPr>
            <w:tcW w:w="1170" w:type="dxa"/>
            <w:vAlign w:val="center"/>
          </w:tcPr>
          <w:p w14:paraId="45266298" w14:textId="7782C859" w:rsidR="67D641FE" w:rsidRDefault="67D641FE" w:rsidP="67D641FE">
            <w:pPr>
              <w:jc w:val="center"/>
              <w:rPr>
                <w:rFonts w:ascii="Arial" w:hAnsi="Arial" w:cs="Arial"/>
                <w:sz w:val="24"/>
                <w:szCs w:val="24"/>
              </w:rPr>
            </w:pPr>
          </w:p>
          <w:p w14:paraId="44CDBC67" w14:textId="0A3BB55E" w:rsidR="67D641FE" w:rsidRDefault="67D641FE" w:rsidP="67D641FE">
            <w:pPr>
              <w:jc w:val="center"/>
              <w:rPr>
                <w:rFonts w:ascii="Arial" w:hAnsi="Arial" w:cs="Arial"/>
                <w:sz w:val="24"/>
                <w:szCs w:val="24"/>
              </w:rPr>
            </w:pPr>
          </w:p>
          <w:p w14:paraId="5429AC16" w14:textId="7FE2BC80" w:rsidR="67D641FE" w:rsidRDefault="67D641FE" w:rsidP="67D641FE">
            <w:pPr>
              <w:jc w:val="center"/>
              <w:rPr>
                <w:rFonts w:ascii="Arial" w:hAnsi="Arial" w:cs="Arial"/>
                <w:sz w:val="24"/>
                <w:szCs w:val="24"/>
              </w:rPr>
            </w:pPr>
            <w:r w:rsidRPr="67D641FE">
              <w:rPr>
                <w:rFonts w:ascii="Arial" w:hAnsi="Arial" w:cs="Arial"/>
                <w:sz w:val="24"/>
                <w:szCs w:val="24"/>
              </w:rPr>
              <w:t>15</w:t>
            </w:r>
          </w:p>
        </w:tc>
        <w:tc>
          <w:tcPr>
            <w:tcW w:w="1260" w:type="dxa"/>
            <w:vAlign w:val="center"/>
          </w:tcPr>
          <w:p w14:paraId="723FDC06" w14:textId="60F52886" w:rsidR="67D641FE" w:rsidRDefault="67D641FE" w:rsidP="67D641FE">
            <w:pPr>
              <w:jc w:val="center"/>
              <w:rPr>
                <w:rFonts w:ascii="Arial" w:hAnsi="Arial" w:cs="Arial"/>
                <w:sz w:val="24"/>
                <w:szCs w:val="24"/>
              </w:rPr>
            </w:pPr>
          </w:p>
        </w:tc>
        <w:tc>
          <w:tcPr>
            <w:tcW w:w="1931" w:type="dxa"/>
            <w:vAlign w:val="center"/>
          </w:tcPr>
          <w:p w14:paraId="03B2B136" w14:textId="13EB2224" w:rsidR="67D641FE" w:rsidRDefault="67D641FE" w:rsidP="67D641FE">
            <w:pPr>
              <w:jc w:val="center"/>
              <w:rPr>
                <w:rFonts w:ascii="Helvetica" w:eastAsia="Helvetica" w:hAnsi="Helvetica" w:cs="Helvetica"/>
                <w:sz w:val="25"/>
                <w:szCs w:val="25"/>
              </w:rPr>
            </w:pPr>
            <w:r w:rsidRPr="67D641FE">
              <w:rPr>
                <w:rFonts w:ascii="Helvetica" w:eastAsia="Helvetica" w:hAnsi="Helvetica" w:cs="Helvetica"/>
                <w:color w:val="1B1B1B"/>
                <w:sz w:val="25"/>
                <w:szCs w:val="25"/>
              </w:rPr>
              <w:t>Erosion of natural deposits of certain minerals that are radioactive and may emit a form of radiation known as alpha radiation</w:t>
            </w:r>
          </w:p>
        </w:tc>
      </w:tr>
      <w:tr w:rsidR="67D641FE" w14:paraId="07DA741E" w14:textId="77777777" w:rsidTr="67D641FE">
        <w:trPr>
          <w:trHeight w:val="1511"/>
        </w:trPr>
        <w:tc>
          <w:tcPr>
            <w:tcW w:w="2245" w:type="dxa"/>
            <w:tcMar>
              <w:left w:w="58" w:type="dxa"/>
              <w:right w:w="58" w:type="dxa"/>
            </w:tcMar>
            <w:vAlign w:val="center"/>
          </w:tcPr>
          <w:p w14:paraId="2C8FDC98" w14:textId="32078533" w:rsidR="67D641FE" w:rsidRDefault="67D641FE" w:rsidP="67D641FE">
            <w:pPr>
              <w:jc w:val="center"/>
              <w:rPr>
                <w:rFonts w:ascii="Arial" w:eastAsia="Arial" w:hAnsi="Arial" w:cs="Arial"/>
                <w:sz w:val="24"/>
                <w:szCs w:val="24"/>
              </w:rPr>
            </w:pPr>
            <w:r w:rsidRPr="67D641FE">
              <w:rPr>
                <w:color w:val="000000" w:themeColor="text1"/>
                <w:sz w:val="24"/>
                <w:szCs w:val="24"/>
              </w:rPr>
              <w:t>1,2,3-TRICHLOROPROPANE (ppt)</w:t>
            </w:r>
          </w:p>
          <w:p w14:paraId="5587D976" w14:textId="2726427F" w:rsidR="67D641FE" w:rsidRDefault="67D641FE" w:rsidP="67D641FE">
            <w:pPr>
              <w:jc w:val="center"/>
              <w:rPr>
                <w:color w:val="000000" w:themeColor="text1"/>
                <w:sz w:val="24"/>
                <w:szCs w:val="24"/>
              </w:rPr>
            </w:pPr>
            <w:r w:rsidRPr="67D641FE">
              <w:rPr>
                <w:color w:val="000000" w:themeColor="text1"/>
                <w:sz w:val="24"/>
                <w:szCs w:val="24"/>
              </w:rPr>
              <w:t>Well #1</w:t>
            </w:r>
          </w:p>
          <w:p w14:paraId="16699CE7" w14:textId="7987A7FE" w:rsidR="67D641FE" w:rsidRDefault="67D641FE" w:rsidP="67D641FE">
            <w:pPr>
              <w:jc w:val="center"/>
              <w:rPr>
                <w:color w:val="000000" w:themeColor="text1"/>
                <w:sz w:val="24"/>
                <w:szCs w:val="24"/>
              </w:rPr>
            </w:pPr>
            <w:proofErr w:type="gramStart"/>
            <w:r w:rsidRPr="67D641FE">
              <w:rPr>
                <w:color w:val="000000" w:themeColor="text1"/>
                <w:sz w:val="24"/>
                <w:szCs w:val="24"/>
              </w:rPr>
              <w:t>Well</w:t>
            </w:r>
            <w:proofErr w:type="gramEnd"/>
            <w:r w:rsidRPr="67D641FE">
              <w:rPr>
                <w:color w:val="000000" w:themeColor="text1"/>
                <w:sz w:val="24"/>
                <w:szCs w:val="24"/>
              </w:rPr>
              <w:t xml:space="preserve"> #2</w:t>
            </w:r>
          </w:p>
        </w:tc>
        <w:tc>
          <w:tcPr>
            <w:tcW w:w="1440" w:type="dxa"/>
            <w:vAlign w:val="center"/>
          </w:tcPr>
          <w:p w14:paraId="737CE066" w14:textId="1BFD8F2B" w:rsidR="67D641FE" w:rsidRDefault="67D641FE" w:rsidP="67D641FE">
            <w:pPr>
              <w:jc w:val="center"/>
              <w:rPr>
                <w:rFonts w:ascii="Arial" w:hAnsi="Arial" w:cs="Arial"/>
                <w:sz w:val="24"/>
                <w:szCs w:val="24"/>
              </w:rPr>
            </w:pPr>
          </w:p>
          <w:p w14:paraId="0BD0BF90" w14:textId="4F898AF1" w:rsidR="67D641FE" w:rsidRDefault="67D641FE" w:rsidP="67D641FE">
            <w:pPr>
              <w:jc w:val="center"/>
              <w:rPr>
                <w:rFonts w:ascii="Arial" w:hAnsi="Arial" w:cs="Arial"/>
                <w:sz w:val="24"/>
                <w:szCs w:val="24"/>
              </w:rPr>
            </w:pPr>
          </w:p>
          <w:p w14:paraId="5A1D85CB" w14:textId="21CE7C07" w:rsidR="67D641FE" w:rsidRDefault="67D641FE" w:rsidP="67D641FE">
            <w:pPr>
              <w:jc w:val="center"/>
              <w:rPr>
                <w:rFonts w:ascii="Arial" w:hAnsi="Arial" w:cs="Arial"/>
                <w:sz w:val="24"/>
                <w:szCs w:val="24"/>
              </w:rPr>
            </w:pPr>
          </w:p>
          <w:p w14:paraId="13B7B0C4" w14:textId="205988CF" w:rsidR="67D641FE" w:rsidRDefault="67D641FE" w:rsidP="67D641FE">
            <w:pPr>
              <w:jc w:val="center"/>
              <w:rPr>
                <w:rFonts w:ascii="Arial" w:hAnsi="Arial" w:cs="Arial"/>
                <w:sz w:val="24"/>
                <w:szCs w:val="24"/>
              </w:rPr>
            </w:pPr>
          </w:p>
          <w:p w14:paraId="0DBB1C34" w14:textId="5EF5C618" w:rsidR="67D641FE" w:rsidRDefault="67D641FE" w:rsidP="67D641FE">
            <w:pPr>
              <w:jc w:val="center"/>
              <w:rPr>
                <w:rFonts w:ascii="Arial" w:hAnsi="Arial" w:cs="Arial"/>
                <w:sz w:val="24"/>
                <w:szCs w:val="24"/>
              </w:rPr>
            </w:pPr>
            <w:r w:rsidRPr="67D641FE">
              <w:rPr>
                <w:rFonts w:ascii="Arial" w:hAnsi="Arial" w:cs="Arial"/>
                <w:sz w:val="24"/>
                <w:szCs w:val="24"/>
              </w:rPr>
              <w:t>2020</w:t>
            </w:r>
          </w:p>
          <w:p w14:paraId="410968F2" w14:textId="5CF08804" w:rsidR="67D641FE" w:rsidRDefault="67D641FE" w:rsidP="67D641FE">
            <w:pPr>
              <w:jc w:val="center"/>
              <w:rPr>
                <w:rFonts w:ascii="Arial" w:hAnsi="Arial" w:cs="Arial"/>
                <w:sz w:val="24"/>
                <w:szCs w:val="24"/>
              </w:rPr>
            </w:pPr>
            <w:r w:rsidRPr="67D641FE">
              <w:rPr>
                <w:rFonts w:ascii="Arial" w:hAnsi="Arial" w:cs="Arial"/>
                <w:sz w:val="24"/>
                <w:szCs w:val="24"/>
              </w:rPr>
              <w:t>2023</w:t>
            </w:r>
          </w:p>
          <w:p w14:paraId="2CC10892" w14:textId="1C17DAE7" w:rsidR="67D641FE" w:rsidRDefault="67D641FE" w:rsidP="67D641FE">
            <w:pPr>
              <w:jc w:val="center"/>
              <w:rPr>
                <w:rFonts w:ascii="Arial" w:hAnsi="Arial" w:cs="Arial"/>
                <w:sz w:val="24"/>
                <w:szCs w:val="24"/>
              </w:rPr>
            </w:pPr>
          </w:p>
        </w:tc>
        <w:tc>
          <w:tcPr>
            <w:tcW w:w="1260" w:type="dxa"/>
            <w:tcMar>
              <w:left w:w="72" w:type="dxa"/>
              <w:right w:w="72" w:type="dxa"/>
            </w:tcMar>
            <w:vAlign w:val="center"/>
          </w:tcPr>
          <w:p w14:paraId="58BA6898" w14:textId="0C496EB6" w:rsidR="67D641FE" w:rsidRDefault="67D641FE" w:rsidP="67D641FE">
            <w:pPr>
              <w:jc w:val="center"/>
              <w:rPr>
                <w:rFonts w:ascii="Arial" w:hAnsi="Arial" w:cs="Arial"/>
                <w:sz w:val="24"/>
                <w:szCs w:val="24"/>
              </w:rPr>
            </w:pPr>
          </w:p>
          <w:p w14:paraId="6EC688ED" w14:textId="59908B71" w:rsidR="67D641FE" w:rsidRDefault="67D641FE" w:rsidP="67D641FE">
            <w:pPr>
              <w:jc w:val="center"/>
              <w:rPr>
                <w:rFonts w:ascii="Arial" w:hAnsi="Arial" w:cs="Arial"/>
                <w:sz w:val="24"/>
                <w:szCs w:val="24"/>
              </w:rPr>
            </w:pPr>
          </w:p>
          <w:p w14:paraId="447821BE" w14:textId="4C2D5838" w:rsidR="67D641FE" w:rsidRDefault="67D641FE" w:rsidP="67D641FE">
            <w:pPr>
              <w:jc w:val="center"/>
              <w:rPr>
                <w:rFonts w:ascii="Arial" w:hAnsi="Arial" w:cs="Arial"/>
                <w:sz w:val="24"/>
                <w:szCs w:val="24"/>
              </w:rPr>
            </w:pPr>
          </w:p>
          <w:p w14:paraId="5526D9A3" w14:textId="544553BB" w:rsidR="67D641FE" w:rsidRDefault="67D641FE" w:rsidP="67D641FE">
            <w:pPr>
              <w:jc w:val="center"/>
              <w:rPr>
                <w:rFonts w:ascii="Arial" w:hAnsi="Arial" w:cs="Arial"/>
                <w:sz w:val="24"/>
                <w:szCs w:val="24"/>
              </w:rPr>
            </w:pPr>
          </w:p>
          <w:p w14:paraId="7DFEEF92" w14:textId="0AB1FF0B" w:rsidR="67D641FE" w:rsidRDefault="67D641FE" w:rsidP="67D641FE">
            <w:pPr>
              <w:jc w:val="center"/>
              <w:rPr>
                <w:rFonts w:ascii="Arial" w:hAnsi="Arial" w:cs="Arial"/>
                <w:sz w:val="24"/>
                <w:szCs w:val="24"/>
              </w:rPr>
            </w:pPr>
            <w:r w:rsidRPr="67D641FE">
              <w:rPr>
                <w:rFonts w:ascii="Arial" w:hAnsi="Arial" w:cs="Arial"/>
                <w:sz w:val="24"/>
                <w:szCs w:val="24"/>
              </w:rPr>
              <w:t>0.007</w:t>
            </w:r>
          </w:p>
          <w:p w14:paraId="54EE4F4D" w14:textId="2E58C644" w:rsidR="67D641FE" w:rsidRDefault="67D641FE" w:rsidP="67D641FE">
            <w:pPr>
              <w:jc w:val="center"/>
              <w:rPr>
                <w:rFonts w:ascii="Arial" w:hAnsi="Arial" w:cs="Arial"/>
                <w:sz w:val="24"/>
                <w:szCs w:val="24"/>
              </w:rPr>
            </w:pPr>
            <w:r w:rsidRPr="67D641FE">
              <w:rPr>
                <w:rFonts w:ascii="Arial" w:hAnsi="Arial" w:cs="Arial"/>
                <w:sz w:val="24"/>
                <w:szCs w:val="24"/>
              </w:rPr>
              <w:t>0.007</w:t>
            </w:r>
          </w:p>
          <w:p w14:paraId="543D9D4B" w14:textId="726C6981" w:rsidR="67D641FE" w:rsidRDefault="67D641FE" w:rsidP="67D641FE">
            <w:pPr>
              <w:jc w:val="center"/>
              <w:rPr>
                <w:rFonts w:ascii="Arial" w:hAnsi="Arial" w:cs="Arial"/>
                <w:sz w:val="24"/>
                <w:szCs w:val="24"/>
              </w:rPr>
            </w:pPr>
          </w:p>
        </w:tc>
        <w:tc>
          <w:tcPr>
            <w:tcW w:w="1530" w:type="dxa"/>
            <w:vAlign w:val="center"/>
          </w:tcPr>
          <w:p w14:paraId="58F0793E" w14:textId="19DF637D" w:rsidR="67D641FE" w:rsidRDefault="67D641FE" w:rsidP="67D641FE">
            <w:pPr>
              <w:jc w:val="center"/>
              <w:rPr>
                <w:rFonts w:ascii="Arial" w:hAnsi="Arial" w:cs="Arial"/>
                <w:sz w:val="24"/>
                <w:szCs w:val="24"/>
              </w:rPr>
            </w:pPr>
          </w:p>
          <w:p w14:paraId="19F4FDB8" w14:textId="4D11945B" w:rsidR="67D641FE" w:rsidRDefault="67D641FE" w:rsidP="67D641FE">
            <w:pPr>
              <w:jc w:val="center"/>
              <w:rPr>
                <w:rFonts w:ascii="Arial" w:hAnsi="Arial" w:cs="Arial"/>
                <w:sz w:val="24"/>
                <w:szCs w:val="24"/>
              </w:rPr>
            </w:pPr>
          </w:p>
          <w:p w14:paraId="2692369F" w14:textId="6B9E54BC" w:rsidR="67D641FE" w:rsidRDefault="67D641FE" w:rsidP="67D641FE">
            <w:pPr>
              <w:jc w:val="center"/>
              <w:rPr>
                <w:rFonts w:ascii="Arial" w:hAnsi="Arial" w:cs="Arial"/>
                <w:sz w:val="24"/>
                <w:szCs w:val="24"/>
              </w:rPr>
            </w:pPr>
          </w:p>
          <w:p w14:paraId="2CF39600" w14:textId="3A268312" w:rsidR="67D641FE" w:rsidRDefault="67D641FE" w:rsidP="67D641FE">
            <w:pPr>
              <w:jc w:val="center"/>
              <w:rPr>
                <w:rFonts w:ascii="Arial" w:hAnsi="Arial" w:cs="Arial"/>
                <w:sz w:val="24"/>
                <w:szCs w:val="24"/>
              </w:rPr>
            </w:pPr>
            <w:r w:rsidRPr="67D641FE">
              <w:rPr>
                <w:rFonts w:ascii="Arial" w:hAnsi="Arial" w:cs="Arial"/>
                <w:sz w:val="24"/>
                <w:szCs w:val="24"/>
              </w:rPr>
              <w:t>.006-.008</w:t>
            </w:r>
          </w:p>
          <w:p w14:paraId="4CCCABD5" w14:textId="27115C05" w:rsidR="67D641FE" w:rsidRDefault="67D641FE" w:rsidP="67D641FE">
            <w:pPr>
              <w:jc w:val="center"/>
              <w:rPr>
                <w:rFonts w:ascii="Arial" w:hAnsi="Arial" w:cs="Arial"/>
                <w:sz w:val="24"/>
                <w:szCs w:val="24"/>
              </w:rPr>
            </w:pPr>
            <w:r w:rsidRPr="67D641FE">
              <w:rPr>
                <w:rFonts w:ascii="Arial" w:hAnsi="Arial" w:cs="Arial"/>
                <w:sz w:val="24"/>
                <w:szCs w:val="24"/>
              </w:rPr>
              <w:t>.006-.007</w:t>
            </w:r>
          </w:p>
        </w:tc>
        <w:tc>
          <w:tcPr>
            <w:tcW w:w="1170" w:type="dxa"/>
            <w:vAlign w:val="center"/>
          </w:tcPr>
          <w:p w14:paraId="2DF6F590" w14:textId="1028FB29" w:rsidR="67D641FE" w:rsidRDefault="67D641FE" w:rsidP="67D641FE">
            <w:pPr>
              <w:jc w:val="center"/>
              <w:rPr>
                <w:rFonts w:ascii="Arial" w:hAnsi="Arial" w:cs="Arial"/>
                <w:sz w:val="24"/>
                <w:szCs w:val="24"/>
              </w:rPr>
            </w:pPr>
          </w:p>
          <w:p w14:paraId="31512ACA" w14:textId="186101C5" w:rsidR="67D641FE" w:rsidRDefault="67D641FE" w:rsidP="67D641FE">
            <w:pPr>
              <w:jc w:val="center"/>
              <w:rPr>
                <w:rFonts w:ascii="Arial" w:hAnsi="Arial" w:cs="Arial"/>
                <w:sz w:val="24"/>
                <w:szCs w:val="24"/>
              </w:rPr>
            </w:pPr>
            <w:r w:rsidRPr="67D641FE">
              <w:rPr>
                <w:rFonts w:ascii="Arial" w:hAnsi="Arial" w:cs="Arial"/>
                <w:sz w:val="24"/>
                <w:szCs w:val="24"/>
              </w:rPr>
              <w:t>.005</w:t>
            </w:r>
          </w:p>
        </w:tc>
        <w:tc>
          <w:tcPr>
            <w:tcW w:w="1260" w:type="dxa"/>
            <w:vAlign w:val="center"/>
          </w:tcPr>
          <w:p w14:paraId="5C1F61B7" w14:textId="4888D4A4" w:rsidR="67D641FE" w:rsidRDefault="67D641FE" w:rsidP="67D641FE">
            <w:pPr>
              <w:jc w:val="center"/>
              <w:rPr>
                <w:rFonts w:ascii="Arial" w:hAnsi="Arial" w:cs="Arial"/>
                <w:sz w:val="24"/>
                <w:szCs w:val="24"/>
              </w:rPr>
            </w:pPr>
            <w:r w:rsidRPr="67D641FE">
              <w:rPr>
                <w:rFonts w:ascii="Arial" w:hAnsi="Arial" w:cs="Arial"/>
                <w:sz w:val="24"/>
                <w:szCs w:val="24"/>
              </w:rPr>
              <w:t>.0007</w:t>
            </w:r>
          </w:p>
        </w:tc>
        <w:tc>
          <w:tcPr>
            <w:tcW w:w="1931" w:type="dxa"/>
            <w:vAlign w:val="center"/>
          </w:tcPr>
          <w:p w14:paraId="7AEF7C17" w14:textId="3664A17E" w:rsidR="67D641FE" w:rsidRDefault="67D641FE" w:rsidP="67D641FE">
            <w:pPr>
              <w:jc w:val="center"/>
              <w:rPr>
                <w:rFonts w:ascii="Helvetica" w:eastAsia="Helvetica" w:hAnsi="Helvetica" w:cs="Helvetica"/>
                <w:sz w:val="25"/>
                <w:szCs w:val="25"/>
              </w:rPr>
            </w:pPr>
            <w:r w:rsidRPr="67D641FE">
              <w:rPr>
                <w:rFonts w:ascii="Helvetica" w:eastAsia="Helvetica" w:hAnsi="Helvetica" w:cs="Helvetica"/>
                <w:color w:val="1B1B1B"/>
                <w:sz w:val="25"/>
                <w:szCs w:val="25"/>
              </w:rPr>
              <w:t>Runoff/leaching from soil fumigant used on soybeans, cotton, pineapples, and orchards</w:t>
            </w:r>
          </w:p>
        </w:tc>
      </w:tr>
      <w:tr w:rsidR="67D641FE" w14:paraId="6893F1B5" w14:textId="77777777" w:rsidTr="67D641FE">
        <w:trPr>
          <w:trHeight w:val="1511"/>
        </w:trPr>
        <w:tc>
          <w:tcPr>
            <w:tcW w:w="2245" w:type="dxa"/>
            <w:tcMar>
              <w:left w:w="58" w:type="dxa"/>
              <w:right w:w="58" w:type="dxa"/>
            </w:tcMar>
            <w:vAlign w:val="center"/>
          </w:tcPr>
          <w:p w14:paraId="42AA9B17" w14:textId="7FE71EC9" w:rsidR="67D641FE" w:rsidRDefault="67D641FE" w:rsidP="67D641FE">
            <w:pPr>
              <w:jc w:val="center"/>
              <w:rPr>
                <w:sz w:val="24"/>
                <w:szCs w:val="24"/>
              </w:rPr>
            </w:pPr>
            <w:r w:rsidRPr="67D641FE">
              <w:rPr>
                <w:rFonts w:ascii="Helvetica" w:eastAsia="Helvetica" w:hAnsi="Helvetica" w:cs="Helvetica"/>
                <w:color w:val="1B1B1B"/>
                <w:sz w:val="25"/>
                <w:szCs w:val="25"/>
              </w:rPr>
              <w:t>1,2-Dibromo-3-chloropropane (DBCP) (mg/l)</w:t>
            </w:r>
          </w:p>
          <w:p w14:paraId="358F8C77" w14:textId="67E97C51" w:rsidR="67D641FE" w:rsidRDefault="67D641FE" w:rsidP="67D641FE">
            <w:pPr>
              <w:jc w:val="center"/>
              <w:rPr>
                <w:rFonts w:ascii="Helvetica" w:eastAsia="Helvetica" w:hAnsi="Helvetica" w:cs="Helvetica"/>
                <w:color w:val="1B1B1B"/>
                <w:sz w:val="25"/>
                <w:szCs w:val="25"/>
              </w:rPr>
            </w:pPr>
          </w:p>
          <w:p w14:paraId="1D06E41B" w14:textId="259256C0" w:rsidR="67D641FE" w:rsidRDefault="67D641FE" w:rsidP="67D641FE">
            <w:pPr>
              <w:jc w:val="center"/>
              <w:rPr>
                <w:rFonts w:ascii="Helvetica" w:eastAsia="Helvetica" w:hAnsi="Helvetica" w:cs="Helvetica"/>
                <w:color w:val="1B1B1B"/>
                <w:sz w:val="25"/>
                <w:szCs w:val="25"/>
              </w:rPr>
            </w:pPr>
            <w:r w:rsidRPr="67D641FE">
              <w:rPr>
                <w:rFonts w:ascii="Helvetica" w:eastAsia="Helvetica" w:hAnsi="Helvetica" w:cs="Helvetica"/>
                <w:color w:val="1B1B1B"/>
                <w:sz w:val="25"/>
                <w:szCs w:val="25"/>
              </w:rPr>
              <w:t>Well #1</w:t>
            </w:r>
          </w:p>
          <w:p w14:paraId="3C83EA93" w14:textId="39AE7D6A" w:rsidR="67D641FE" w:rsidRDefault="67D641FE" w:rsidP="67D641FE">
            <w:pPr>
              <w:jc w:val="center"/>
              <w:rPr>
                <w:rFonts w:ascii="Helvetica" w:eastAsia="Helvetica" w:hAnsi="Helvetica" w:cs="Helvetica"/>
                <w:color w:val="1B1B1B"/>
                <w:sz w:val="25"/>
                <w:szCs w:val="25"/>
              </w:rPr>
            </w:pPr>
            <w:proofErr w:type="gramStart"/>
            <w:r w:rsidRPr="67D641FE">
              <w:rPr>
                <w:rFonts w:ascii="Helvetica" w:eastAsia="Helvetica" w:hAnsi="Helvetica" w:cs="Helvetica"/>
                <w:color w:val="1B1B1B"/>
                <w:sz w:val="25"/>
                <w:szCs w:val="25"/>
              </w:rPr>
              <w:t>Well</w:t>
            </w:r>
            <w:proofErr w:type="gramEnd"/>
            <w:r w:rsidRPr="67D641FE">
              <w:rPr>
                <w:rFonts w:ascii="Helvetica" w:eastAsia="Helvetica" w:hAnsi="Helvetica" w:cs="Helvetica"/>
                <w:color w:val="1B1B1B"/>
                <w:sz w:val="25"/>
                <w:szCs w:val="25"/>
              </w:rPr>
              <w:t xml:space="preserve"> #2</w:t>
            </w:r>
          </w:p>
        </w:tc>
        <w:tc>
          <w:tcPr>
            <w:tcW w:w="1440" w:type="dxa"/>
            <w:vAlign w:val="center"/>
          </w:tcPr>
          <w:p w14:paraId="3CA9DECB" w14:textId="5DB9AD68" w:rsidR="67D641FE" w:rsidRDefault="67D641FE" w:rsidP="67D641FE">
            <w:pPr>
              <w:jc w:val="center"/>
              <w:rPr>
                <w:rFonts w:ascii="Arial" w:hAnsi="Arial" w:cs="Arial"/>
                <w:sz w:val="24"/>
                <w:szCs w:val="24"/>
              </w:rPr>
            </w:pPr>
          </w:p>
          <w:p w14:paraId="7315E3AC" w14:textId="57489CBF" w:rsidR="67D641FE" w:rsidRDefault="67D641FE" w:rsidP="67D641FE">
            <w:pPr>
              <w:jc w:val="center"/>
              <w:rPr>
                <w:rFonts w:ascii="Arial" w:hAnsi="Arial" w:cs="Arial"/>
                <w:sz w:val="24"/>
                <w:szCs w:val="24"/>
              </w:rPr>
            </w:pPr>
          </w:p>
          <w:p w14:paraId="1E5F1C1E" w14:textId="7D27421B" w:rsidR="67D641FE" w:rsidRDefault="67D641FE" w:rsidP="67D641FE">
            <w:pPr>
              <w:jc w:val="center"/>
              <w:rPr>
                <w:rFonts w:ascii="Arial" w:hAnsi="Arial" w:cs="Arial"/>
                <w:sz w:val="24"/>
                <w:szCs w:val="24"/>
              </w:rPr>
            </w:pPr>
          </w:p>
          <w:p w14:paraId="583A5CE1" w14:textId="43C89800" w:rsidR="67D641FE" w:rsidRDefault="67D641FE" w:rsidP="67D641FE">
            <w:pPr>
              <w:jc w:val="center"/>
              <w:rPr>
                <w:rFonts w:ascii="Arial" w:hAnsi="Arial" w:cs="Arial"/>
                <w:sz w:val="24"/>
                <w:szCs w:val="24"/>
              </w:rPr>
            </w:pPr>
          </w:p>
          <w:p w14:paraId="53FCB8CF" w14:textId="0421BE97" w:rsidR="67D641FE" w:rsidRDefault="67D641FE" w:rsidP="67D641FE">
            <w:pPr>
              <w:jc w:val="center"/>
              <w:rPr>
                <w:rFonts w:ascii="Arial" w:hAnsi="Arial" w:cs="Arial"/>
                <w:sz w:val="24"/>
                <w:szCs w:val="24"/>
              </w:rPr>
            </w:pPr>
            <w:r w:rsidRPr="67D641FE">
              <w:rPr>
                <w:rFonts w:ascii="Arial" w:hAnsi="Arial" w:cs="Arial"/>
                <w:sz w:val="24"/>
                <w:szCs w:val="24"/>
              </w:rPr>
              <w:t>2022</w:t>
            </w:r>
          </w:p>
          <w:p w14:paraId="6CAB56E0" w14:textId="68B26194" w:rsidR="67D641FE" w:rsidRDefault="67D641FE" w:rsidP="67D641FE">
            <w:pPr>
              <w:jc w:val="center"/>
              <w:rPr>
                <w:rFonts w:ascii="Arial" w:hAnsi="Arial" w:cs="Arial"/>
                <w:sz w:val="24"/>
                <w:szCs w:val="24"/>
              </w:rPr>
            </w:pPr>
            <w:r w:rsidRPr="67D641FE">
              <w:rPr>
                <w:rFonts w:ascii="Arial" w:hAnsi="Arial" w:cs="Arial"/>
                <w:sz w:val="24"/>
                <w:szCs w:val="24"/>
              </w:rPr>
              <w:t>2023</w:t>
            </w:r>
          </w:p>
        </w:tc>
        <w:tc>
          <w:tcPr>
            <w:tcW w:w="1260" w:type="dxa"/>
            <w:tcMar>
              <w:left w:w="72" w:type="dxa"/>
              <w:right w:w="72" w:type="dxa"/>
            </w:tcMar>
            <w:vAlign w:val="center"/>
          </w:tcPr>
          <w:p w14:paraId="4813F3FE" w14:textId="23B77378" w:rsidR="67D641FE" w:rsidRDefault="67D641FE" w:rsidP="67D641FE">
            <w:pPr>
              <w:jc w:val="center"/>
              <w:rPr>
                <w:rFonts w:ascii="Arial" w:hAnsi="Arial" w:cs="Arial"/>
                <w:sz w:val="24"/>
                <w:szCs w:val="24"/>
              </w:rPr>
            </w:pPr>
          </w:p>
          <w:p w14:paraId="701C21F8" w14:textId="24CDD3BD" w:rsidR="67D641FE" w:rsidRDefault="67D641FE" w:rsidP="67D641FE">
            <w:pPr>
              <w:jc w:val="center"/>
              <w:rPr>
                <w:rFonts w:ascii="Arial" w:hAnsi="Arial" w:cs="Arial"/>
                <w:sz w:val="24"/>
                <w:szCs w:val="24"/>
              </w:rPr>
            </w:pPr>
          </w:p>
          <w:p w14:paraId="7BA5DFBB" w14:textId="3499ABF8" w:rsidR="67D641FE" w:rsidRDefault="67D641FE" w:rsidP="67D641FE">
            <w:pPr>
              <w:jc w:val="center"/>
              <w:rPr>
                <w:rFonts w:ascii="Arial" w:hAnsi="Arial" w:cs="Arial"/>
                <w:sz w:val="24"/>
                <w:szCs w:val="24"/>
              </w:rPr>
            </w:pPr>
          </w:p>
          <w:p w14:paraId="1E4F6FEC" w14:textId="2260A4D5" w:rsidR="67D641FE" w:rsidRDefault="67D641FE" w:rsidP="67D641FE">
            <w:pPr>
              <w:jc w:val="center"/>
              <w:rPr>
                <w:rFonts w:ascii="Arial" w:hAnsi="Arial" w:cs="Arial"/>
                <w:sz w:val="24"/>
                <w:szCs w:val="24"/>
              </w:rPr>
            </w:pPr>
          </w:p>
          <w:p w14:paraId="2D665073" w14:textId="29132643" w:rsidR="67D641FE" w:rsidRDefault="67D641FE" w:rsidP="67D641FE">
            <w:pPr>
              <w:jc w:val="center"/>
              <w:rPr>
                <w:rFonts w:ascii="Arial" w:hAnsi="Arial" w:cs="Arial"/>
                <w:sz w:val="24"/>
                <w:szCs w:val="24"/>
              </w:rPr>
            </w:pPr>
            <w:r w:rsidRPr="67D641FE">
              <w:rPr>
                <w:rFonts w:ascii="Arial" w:hAnsi="Arial" w:cs="Arial"/>
                <w:sz w:val="24"/>
                <w:szCs w:val="24"/>
              </w:rPr>
              <w:t>.0465</w:t>
            </w:r>
          </w:p>
          <w:p w14:paraId="7A61B179" w14:textId="212D6B37" w:rsidR="67D641FE" w:rsidRDefault="67D641FE" w:rsidP="67D641FE">
            <w:pPr>
              <w:jc w:val="center"/>
              <w:rPr>
                <w:rFonts w:ascii="Arial" w:hAnsi="Arial" w:cs="Arial"/>
                <w:sz w:val="24"/>
                <w:szCs w:val="24"/>
              </w:rPr>
            </w:pPr>
            <w:r w:rsidRPr="67D641FE">
              <w:rPr>
                <w:rFonts w:ascii="Arial" w:hAnsi="Arial" w:cs="Arial"/>
                <w:sz w:val="24"/>
                <w:szCs w:val="24"/>
              </w:rPr>
              <w:t>.0343</w:t>
            </w:r>
          </w:p>
        </w:tc>
        <w:tc>
          <w:tcPr>
            <w:tcW w:w="1530" w:type="dxa"/>
            <w:vAlign w:val="center"/>
          </w:tcPr>
          <w:p w14:paraId="11C1B136" w14:textId="5254D14E" w:rsidR="67D641FE" w:rsidRDefault="67D641FE" w:rsidP="67D641FE">
            <w:pPr>
              <w:jc w:val="center"/>
              <w:rPr>
                <w:rFonts w:ascii="Arial" w:hAnsi="Arial" w:cs="Arial"/>
                <w:sz w:val="24"/>
                <w:szCs w:val="24"/>
              </w:rPr>
            </w:pPr>
          </w:p>
        </w:tc>
        <w:tc>
          <w:tcPr>
            <w:tcW w:w="1170" w:type="dxa"/>
            <w:vAlign w:val="center"/>
          </w:tcPr>
          <w:p w14:paraId="7528C77E" w14:textId="14427BBF" w:rsidR="67D641FE" w:rsidRDefault="67D641FE" w:rsidP="67D641FE">
            <w:pPr>
              <w:jc w:val="center"/>
              <w:rPr>
                <w:rFonts w:ascii="Arial" w:hAnsi="Arial" w:cs="Arial"/>
                <w:sz w:val="24"/>
                <w:szCs w:val="24"/>
              </w:rPr>
            </w:pPr>
          </w:p>
          <w:p w14:paraId="7CFBC768" w14:textId="6614AB2A" w:rsidR="67D641FE" w:rsidRDefault="67D641FE" w:rsidP="67D641FE">
            <w:pPr>
              <w:jc w:val="center"/>
              <w:rPr>
                <w:rFonts w:ascii="Arial" w:hAnsi="Arial" w:cs="Arial"/>
                <w:sz w:val="24"/>
                <w:szCs w:val="24"/>
              </w:rPr>
            </w:pPr>
          </w:p>
          <w:p w14:paraId="5E2A519E" w14:textId="53CAE62E" w:rsidR="67D641FE" w:rsidRDefault="67D641FE" w:rsidP="67D641FE">
            <w:pPr>
              <w:jc w:val="center"/>
              <w:rPr>
                <w:rFonts w:ascii="Arial" w:hAnsi="Arial" w:cs="Arial"/>
                <w:sz w:val="24"/>
                <w:szCs w:val="24"/>
              </w:rPr>
            </w:pPr>
          </w:p>
          <w:p w14:paraId="2B442F1A" w14:textId="7A17C93F" w:rsidR="67D641FE" w:rsidRDefault="67D641FE" w:rsidP="67D641FE">
            <w:pPr>
              <w:jc w:val="center"/>
              <w:rPr>
                <w:rFonts w:ascii="Arial" w:hAnsi="Arial" w:cs="Arial"/>
                <w:sz w:val="24"/>
                <w:szCs w:val="24"/>
              </w:rPr>
            </w:pPr>
            <w:r w:rsidRPr="67D641FE">
              <w:rPr>
                <w:rFonts w:ascii="Arial" w:hAnsi="Arial" w:cs="Arial"/>
                <w:sz w:val="24"/>
                <w:szCs w:val="24"/>
              </w:rPr>
              <w:t>.20</w:t>
            </w:r>
          </w:p>
        </w:tc>
        <w:tc>
          <w:tcPr>
            <w:tcW w:w="1260" w:type="dxa"/>
            <w:vAlign w:val="center"/>
          </w:tcPr>
          <w:p w14:paraId="022034D1" w14:textId="7EF8EE0D" w:rsidR="67D641FE" w:rsidRDefault="67D641FE" w:rsidP="67D641FE">
            <w:pPr>
              <w:jc w:val="center"/>
              <w:rPr>
                <w:rFonts w:ascii="Arial" w:hAnsi="Arial" w:cs="Arial"/>
                <w:sz w:val="24"/>
                <w:szCs w:val="24"/>
              </w:rPr>
            </w:pPr>
          </w:p>
        </w:tc>
        <w:tc>
          <w:tcPr>
            <w:tcW w:w="1931" w:type="dxa"/>
            <w:vAlign w:val="center"/>
          </w:tcPr>
          <w:p w14:paraId="3FC45719" w14:textId="3664A17E" w:rsidR="67D641FE" w:rsidRDefault="67D641FE" w:rsidP="67D641FE">
            <w:pPr>
              <w:jc w:val="center"/>
              <w:rPr>
                <w:rFonts w:ascii="Helvetica" w:eastAsia="Helvetica" w:hAnsi="Helvetica" w:cs="Helvetica"/>
                <w:sz w:val="25"/>
                <w:szCs w:val="25"/>
              </w:rPr>
            </w:pPr>
            <w:r w:rsidRPr="67D641FE">
              <w:rPr>
                <w:rFonts w:ascii="Helvetica" w:eastAsia="Helvetica" w:hAnsi="Helvetica" w:cs="Helvetica"/>
                <w:color w:val="1B1B1B"/>
                <w:sz w:val="25"/>
                <w:szCs w:val="25"/>
              </w:rPr>
              <w:t>Runoff/leaching from soil fumigant used on soybeans, cotton, pineapples, and orchards</w:t>
            </w:r>
          </w:p>
          <w:p w14:paraId="249AF334" w14:textId="1CC4B9CE" w:rsidR="67D641FE" w:rsidRDefault="67D641FE" w:rsidP="67D641FE">
            <w:pPr>
              <w:jc w:val="center"/>
              <w:rPr>
                <w:rFonts w:ascii="Helvetica" w:eastAsia="Helvetica" w:hAnsi="Helvetica" w:cs="Helvetica"/>
                <w:color w:val="1B1B1B"/>
                <w:sz w:val="25"/>
                <w:szCs w:val="25"/>
              </w:rPr>
            </w:pPr>
          </w:p>
        </w:tc>
      </w:tr>
      <w:tr w:rsidR="67D641FE" w14:paraId="031E1D7B" w14:textId="77777777" w:rsidTr="67D641FE">
        <w:trPr>
          <w:trHeight w:val="1511"/>
        </w:trPr>
        <w:tc>
          <w:tcPr>
            <w:tcW w:w="2245" w:type="dxa"/>
            <w:tcMar>
              <w:left w:w="58" w:type="dxa"/>
              <w:right w:w="58" w:type="dxa"/>
            </w:tcMar>
            <w:vAlign w:val="center"/>
          </w:tcPr>
          <w:p w14:paraId="29367C0A" w14:textId="572C35B3" w:rsidR="67D641FE" w:rsidRDefault="67D641FE" w:rsidP="67D641FE">
            <w:pPr>
              <w:jc w:val="center"/>
              <w:rPr>
                <w:rFonts w:ascii="Arial" w:hAnsi="Arial" w:cs="Arial"/>
                <w:sz w:val="24"/>
                <w:szCs w:val="24"/>
              </w:rPr>
            </w:pPr>
            <w:r w:rsidRPr="67D641FE">
              <w:rPr>
                <w:rFonts w:ascii="Arial" w:hAnsi="Arial" w:cs="Arial"/>
                <w:sz w:val="24"/>
                <w:szCs w:val="24"/>
              </w:rPr>
              <w:lastRenderedPageBreak/>
              <w:t>Chlorine (MG/L)</w:t>
            </w:r>
          </w:p>
        </w:tc>
        <w:tc>
          <w:tcPr>
            <w:tcW w:w="1440" w:type="dxa"/>
            <w:vAlign w:val="center"/>
          </w:tcPr>
          <w:p w14:paraId="6C41782E" w14:textId="7E1BD59E" w:rsidR="67D641FE" w:rsidRDefault="67D641FE" w:rsidP="67D641FE">
            <w:pPr>
              <w:jc w:val="center"/>
              <w:rPr>
                <w:rFonts w:ascii="Arial" w:hAnsi="Arial" w:cs="Arial"/>
                <w:sz w:val="24"/>
                <w:szCs w:val="24"/>
              </w:rPr>
            </w:pPr>
            <w:r w:rsidRPr="67D641FE">
              <w:rPr>
                <w:rFonts w:ascii="Arial" w:hAnsi="Arial" w:cs="Arial"/>
                <w:sz w:val="24"/>
                <w:szCs w:val="24"/>
              </w:rPr>
              <w:t>2023</w:t>
            </w:r>
          </w:p>
        </w:tc>
        <w:tc>
          <w:tcPr>
            <w:tcW w:w="1260" w:type="dxa"/>
            <w:tcMar>
              <w:left w:w="72" w:type="dxa"/>
              <w:right w:w="72" w:type="dxa"/>
            </w:tcMar>
            <w:vAlign w:val="center"/>
          </w:tcPr>
          <w:p w14:paraId="0E809440" w14:textId="7FA9FB54" w:rsidR="67D641FE" w:rsidRDefault="67D641FE" w:rsidP="67D641FE">
            <w:pPr>
              <w:jc w:val="center"/>
              <w:rPr>
                <w:rFonts w:ascii="Arial" w:hAnsi="Arial" w:cs="Arial"/>
                <w:sz w:val="24"/>
                <w:szCs w:val="24"/>
              </w:rPr>
            </w:pPr>
          </w:p>
          <w:p w14:paraId="624F894C" w14:textId="143C0D91" w:rsidR="67D641FE" w:rsidRDefault="67D641FE" w:rsidP="67D641FE">
            <w:pPr>
              <w:jc w:val="center"/>
              <w:rPr>
                <w:rFonts w:ascii="Arial" w:hAnsi="Arial" w:cs="Arial"/>
                <w:sz w:val="24"/>
                <w:szCs w:val="24"/>
              </w:rPr>
            </w:pPr>
            <w:r w:rsidRPr="67D641FE">
              <w:rPr>
                <w:rFonts w:ascii="Arial" w:hAnsi="Arial" w:cs="Arial"/>
                <w:sz w:val="24"/>
                <w:szCs w:val="24"/>
              </w:rPr>
              <w:t>.97</w:t>
            </w:r>
          </w:p>
          <w:p w14:paraId="1A68D983" w14:textId="3E5AD530" w:rsidR="67D641FE" w:rsidRDefault="67D641FE" w:rsidP="67D641FE">
            <w:pPr>
              <w:jc w:val="center"/>
              <w:rPr>
                <w:rFonts w:ascii="Arial" w:hAnsi="Arial" w:cs="Arial"/>
                <w:sz w:val="24"/>
                <w:szCs w:val="24"/>
              </w:rPr>
            </w:pPr>
          </w:p>
        </w:tc>
        <w:tc>
          <w:tcPr>
            <w:tcW w:w="1530" w:type="dxa"/>
            <w:vAlign w:val="center"/>
          </w:tcPr>
          <w:p w14:paraId="0066B94C" w14:textId="54D04461" w:rsidR="67D641FE" w:rsidRDefault="67D641FE" w:rsidP="67D641FE">
            <w:pPr>
              <w:jc w:val="center"/>
              <w:rPr>
                <w:rFonts w:ascii="Arial" w:hAnsi="Arial" w:cs="Arial"/>
                <w:sz w:val="24"/>
                <w:szCs w:val="24"/>
              </w:rPr>
            </w:pPr>
            <w:r w:rsidRPr="67D641FE">
              <w:rPr>
                <w:rFonts w:ascii="Arial" w:hAnsi="Arial" w:cs="Arial"/>
                <w:sz w:val="24"/>
                <w:szCs w:val="24"/>
              </w:rPr>
              <w:t>.34-2.5</w:t>
            </w:r>
          </w:p>
        </w:tc>
        <w:tc>
          <w:tcPr>
            <w:tcW w:w="1170" w:type="dxa"/>
            <w:vAlign w:val="center"/>
          </w:tcPr>
          <w:p w14:paraId="7303A333" w14:textId="69B88660" w:rsidR="67D641FE" w:rsidRDefault="67D641FE" w:rsidP="67D641FE">
            <w:pPr>
              <w:jc w:val="center"/>
              <w:rPr>
                <w:rFonts w:ascii="Arial" w:hAnsi="Arial" w:cs="Arial"/>
                <w:sz w:val="24"/>
                <w:szCs w:val="24"/>
              </w:rPr>
            </w:pPr>
            <w:r w:rsidRPr="67D641FE">
              <w:rPr>
                <w:rFonts w:ascii="Arial" w:hAnsi="Arial" w:cs="Arial"/>
                <w:sz w:val="24"/>
                <w:szCs w:val="24"/>
              </w:rPr>
              <w:t>4</w:t>
            </w:r>
          </w:p>
        </w:tc>
        <w:tc>
          <w:tcPr>
            <w:tcW w:w="1260" w:type="dxa"/>
            <w:vAlign w:val="center"/>
          </w:tcPr>
          <w:p w14:paraId="45DC37F3" w14:textId="61DA770A" w:rsidR="67D641FE" w:rsidRDefault="67D641FE" w:rsidP="67D641FE">
            <w:pPr>
              <w:jc w:val="center"/>
              <w:rPr>
                <w:rFonts w:ascii="Arial" w:hAnsi="Arial" w:cs="Arial"/>
                <w:sz w:val="24"/>
                <w:szCs w:val="24"/>
              </w:rPr>
            </w:pPr>
            <w:r w:rsidRPr="67D641FE">
              <w:rPr>
                <w:rFonts w:ascii="Arial" w:hAnsi="Arial" w:cs="Arial"/>
                <w:sz w:val="24"/>
                <w:szCs w:val="24"/>
              </w:rPr>
              <w:t>4</w:t>
            </w:r>
          </w:p>
        </w:tc>
        <w:tc>
          <w:tcPr>
            <w:tcW w:w="1931" w:type="dxa"/>
            <w:vAlign w:val="center"/>
          </w:tcPr>
          <w:p w14:paraId="35721B75" w14:textId="103DE0DB" w:rsidR="67D641FE" w:rsidRDefault="67D641FE" w:rsidP="67D641FE">
            <w:pPr>
              <w:jc w:val="center"/>
            </w:pPr>
            <w:r w:rsidRPr="67D641FE">
              <w:rPr>
                <w:rFonts w:ascii="Arial" w:eastAsia="Arial" w:hAnsi="Arial" w:cs="Arial"/>
                <w:sz w:val="24"/>
                <w:szCs w:val="24"/>
              </w:rPr>
              <w:t>Drinking water disinfectant added for treatment</w:t>
            </w:r>
          </w:p>
        </w:tc>
      </w:tr>
      <w:tr w:rsidR="67D641FE" w14:paraId="0A20629D" w14:textId="77777777" w:rsidTr="67D641FE">
        <w:trPr>
          <w:trHeight w:val="1511"/>
        </w:trPr>
        <w:tc>
          <w:tcPr>
            <w:tcW w:w="2245" w:type="dxa"/>
            <w:tcMar>
              <w:left w:w="58" w:type="dxa"/>
              <w:right w:w="58" w:type="dxa"/>
            </w:tcMar>
            <w:vAlign w:val="center"/>
          </w:tcPr>
          <w:p w14:paraId="34671DB0" w14:textId="3BE579DB" w:rsidR="67D641FE" w:rsidRDefault="67D641FE" w:rsidP="67D641FE">
            <w:pPr>
              <w:jc w:val="center"/>
              <w:rPr>
                <w:rFonts w:ascii="Arial" w:hAnsi="Arial" w:cs="Arial"/>
                <w:sz w:val="24"/>
                <w:szCs w:val="24"/>
              </w:rPr>
            </w:pPr>
            <w:r w:rsidRPr="67D641FE">
              <w:rPr>
                <w:rFonts w:ascii="Arial" w:hAnsi="Arial" w:cs="Arial"/>
                <w:sz w:val="24"/>
                <w:szCs w:val="24"/>
              </w:rPr>
              <w:t>TTHM (Total TriHaloMethanes)</w:t>
            </w:r>
          </w:p>
          <w:p w14:paraId="75085A2C" w14:textId="5F5C777E" w:rsidR="67D641FE" w:rsidRDefault="67D641FE" w:rsidP="67D641FE">
            <w:pPr>
              <w:jc w:val="center"/>
              <w:rPr>
                <w:rFonts w:ascii="Arial" w:hAnsi="Arial" w:cs="Arial"/>
                <w:sz w:val="24"/>
                <w:szCs w:val="24"/>
              </w:rPr>
            </w:pPr>
            <w:r w:rsidRPr="67D641FE">
              <w:rPr>
                <w:rFonts w:ascii="Arial" w:hAnsi="Arial" w:cs="Arial"/>
                <w:sz w:val="24"/>
                <w:szCs w:val="24"/>
              </w:rPr>
              <w:t>(ug/l)</w:t>
            </w:r>
          </w:p>
        </w:tc>
        <w:tc>
          <w:tcPr>
            <w:tcW w:w="1440" w:type="dxa"/>
            <w:vAlign w:val="center"/>
          </w:tcPr>
          <w:p w14:paraId="18D48F6E" w14:textId="368A048F" w:rsidR="67D641FE" w:rsidRDefault="67D641FE" w:rsidP="67D641FE">
            <w:pPr>
              <w:jc w:val="center"/>
              <w:rPr>
                <w:rFonts w:ascii="Arial" w:hAnsi="Arial" w:cs="Arial"/>
                <w:sz w:val="24"/>
                <w:szCs w:val="24"/>
              </w:rPr>
            </w:pPr>
            <w:r w:rsidRPr="67D641FE">
              <w:rPr>
                <w:rFonts w:ascii="Arial" w:hAnsi="Arial" w:cs="Arial"/>
                <w:sz w:val="24"/>
                <w:szCs w:val="24"/>
              </w:rPr>
              <w:t>2023</w:t>
            </w:r>
          </w:p>
        </w:tc>
        <w:tc>
          <w:tcPr>
            <w:tcW w:w="1260" w:type="dxa"/>
            <w:tcMar>
              <w:left w:w="72" w:type="dxa"/>
              <w:right w:w="72" w:type="dxa"/>
            </w:tcMar>
            <w:vAlign w:val="center"/>
          </w:tcPr>
          <w:p w14:paraId="76999902" w14:textId="74E0BF74" w:rsidR="67D641FE" w:rsidRDefault="67D641FE" w:rsidP="67D641FE">
            <w:pPr>
              <w:jc w:val="center"/>
              <w:rPr>
                <w:rFonts w:ascii="Arial" w:hAnsi="Arial" w:cs="Arial"/>
                <w:sz w:val="24"/>
                <w:szCs w:val="24"/>
              </w:rPr>
            </w:pPr>
            <w:r w:rsidRPr="67D641FE">
              <w:rPr>
                <w:rFonts w:ascii="Arial" w:hAnsi="Arial" w:cs="Arial"/>
                <w:sz w:val="24"/>
                <w:szCs w:val="24"/>
              </w:rPr>
              <w:t>.88</w:t>
            </w:r>
          </w:p>
        </w:tc>
        <w:tc>
          <w:tcPr>
            <w:tcW w:w="1530" w:type="dxa"/>
            <w:vAlign w:val="center"/>
          </w:tcPr>
          <w:p w14:paraId="363BC8C1" w14:textId="7DF04088" w:rsidR="67D641FE" w:rsidRDefault="67D641FE" w:rsidP="67D641FE">
            <w:pPr>
              <w:jc w:val="center"/>
              <w:rPr>
                <w:rFonts w:ascii="Arial" w:hAnsi="Arial" w:cs="Arial"/>
                <w:sz w:val="24"/>
                <w:szCs w:val="24"/>
              </w:rPr>
            </w:pPr>
          </w:p>
        </w:tc>
        <w:tc>
          <w:tcPr>
            <w:tcW w:w="1170" w:type="dxa"/>
            <w:vAlign w:val="center"/>
          </w:tcPr>
          <w:p w14:paraId="519024D5" w14:textId="5565154E" w:rsidR="67D641FE" w:rsidRDefault="67D641FE" w:rsidP="67D641FE">
            <w:pPr>
              <w:jc w:val="center"/>
              <w:rPr>
                <w:rFonts w:ascii="Arial" w:hAnsi="Arial" w:cs="Arial"/>
                <w:sz w:val="24"/>
                <w:szCs w:val="24"/>
              </w:rPr>
            </w:pPr>
            <w:r w:rsidRPr="67D641FE">
              <w:rPr>
                <w:rFonts w:ascii="Arial" w:hAnsi="Arial" w:cs="Arial"/>
                <w:sz w:val="24"/>
                <w:szCs w:val="24"/>
              </w:rPr>
              <w:t>80</w:t>
            </w:r>
          </w:p>
        </w:tc>
        <w:tc>
          <w:tcPr>
            <w:tcW w:w="1260" w:type="dxa"/>
            <w:vAlign w:val="center"/>
          </w:tcPr>
          <w:p w14:paraId="1875D8EA" w14:textId="064713D5" w:rsidR="67D641FE" w:rsidRDefault="67D641FE" w:rsidP="67D641FE">
            <w:pPr>
              <w:jc w:val="center"/>
              <w:rPr>
                <w:rFonts w:ascii="Arial" w:hAnsi="Arial" w:cs="Arial"/>
                <w:sz w:val="24"/>
                <w:szCs w:val="24"/>
              </w:rPr>
            </w:pPr>
          </w:p>
        </w:tc>
        <w:tc>
          <w:tcPr>
            <w:tcW w:w="1931" w:type="dxa"/>
            <w:vAlign w:val="center"/>
          </w:tcPr>
          <w:p w14:paraId="6D334F40" w14:textId="22AA4B53" w:rsidR="67D641FE" w:rsidRDefault="67D641FE" w:rsidP="67D641FE">
            <w:pPr>
              <w:jc w:val="center"/>
              <w:rPr>
                <w:rFonts w:ascii="Arial" w:eastAsia="Arial" w:hAnsi="Arial" w:cs="Arial"/>
                <w:sz w:val="24"/>
                <w:szCs w:val="24"/>
              </w:rPr>
            </w:pPr>
            <w:r w:rsidRPr="67D641FE">
              <w:rPr>
                <w:rFonts w:ascii="Arial" w:eastAsia="Arial" w:hAnsi="Arial" w:cs="Arial"/>
                <w:sz w:val="24"/>
                <w:szCs w:val="24"/>
              </w:rPr>
              <w:t>Byproduct of disinfection</w:t>
            </w:r>
          </w:p>
        </w:tc>
      </w:tr>
      <w:tr w:rsidR="67D641FE" w14:paraId="46D51FE7" w14:textId="77777777" w:rsidTr="67D641FE">
        <w:trPr>
          <w:trHeight w:val="1511"/>
        </w:trPr>
        <w:tc>
          <w:tcPr>
            <w:tcW w:w="2245" w:type="dxa"/>
            <w:tcMar>
              <w:left w:w="58" w:type="dxa"/>
              <w:right w:w="58" w:type="dxa"/>
            </w:tcMar>
            <w:vAlign w:val="center"/>
          </w:tcPr>
          <w:p w14:paraId="4428700E" w14:textId="5F674316" w:rsidR="67D641FE" w:rsidRDefault="67D641FE" w:rsidP="67D641FE">
            <w:pPr>
              <w:jc w:val="center"/>
              <w:rPr>
                <w:rFonts w:ascii="Arial" w:eastAsia="Arial" w:hAnsi="Arial" w:cs="Arial"/>
                <w:sz w:val="24"/>
                <w:szCs w:val="24"/>
              </w:rPr>
            </w:pPr>
            <w:r w:rsidRPr="67D641FE">
              <w:rPr>
                <w:rFonts w:ascii="Arial" w:eastAsia="Arial" w:hAnsi="Arial" w:cs="Arial"/>
                <w:sz w:val="24"/>
                <w:szCs w:val="24"/>
              </w:rPr>
              <w:t>Barium (ug/l)</w:t>
            </w:r>
          </w:p>
          <w:p w14:paraId="7565D5E2" w14:textId="3B7AED68" w:rsidR="67D641FE" w:rsidRDefault="67D641FE" w:rsidP="67D641FE">
            <w:pPr>
              <w:jc w:val="center"/>
              <w:rPr>
                <w:rFonts w:ascii="Arial" w:eastAsia="Arial" w:hAnsi="Arial" w:cs="Arial"/>
                <w:sz w:val="24"/>
                <w:szCs w:val="24"/>
              </w:rPr>
            </w:pPr>
          </w:p>
          <w:p w14:paraId="0F0F0F9E" w14:textId="4A4788DD" w:rsidR="67D641FE" w:rsidRDefault="67D641FE" w:rsidP="67D641FE">
            <w:pPr>
              <w:jc w:val="center"/>
              <w:rPr>
                <w:rFonts w:ascii="Arial" w:eastAsia="Arial" w:hAnsi="Arial" w:cs="Arial"/>
                <w:sz w:val="24"/>
                <w:szCs w:val="24"/>
              </w:rPr>
            </w:pPr>
            <w:r w:rsidRPr="67D641FE">
              <w:rPr>
                <w:rFonts w:ascii="Arial" w:eastAsia="Arial" w:hAnsi="Arial" w:cs="Arial"/>
                <w:sz w:val="24"/>
                <w:szCs w:val="24"/>
              </w:rPr>
              <w:t>Well #1</w:t>
            </w:r>
          </w:p>
          <w:p w14:paraId="788615D1" w14:textId="5D2A3302" w:rsidR="67D641FE" w:rsidRDefault="67D641FE" w:rsidP="67D641FE">
            <w:pPr>
              <w:jc w:val="center"/>
              <w:rPr>
                <w:rFonts w:ascii="Arial" w:eastAsia="Arial" w:hAnsi="Arial" w:cs="Arial"/>
                <w:sz w:val="24"/>
                <w:szCs w:val="24"/>
              </w:rPr>
            </w:pPr>
          </w:p>
        </w:tc>
        <w:tc>
          <w:tcPr>
            <w:tcW w:w="1440" w:type="dxa"/>
            <w:vAlign w:val="center"/>
          </w:tcPr>
          <w:p w14:paraId="306F423C" w14:textId="32F19BC6" w:rsidR="67D641FE" w:rsidRDefault="67D641FE" w:rsidP="67D641FE">
            <w:pPr>
              <w:jc w:val="center"/>
              <w:rPr>
                <w:rFonts w:ascii="Arial" w:eastAsia="Arial" w:hAnsi="Arial" w:cs="Arial"/>
                <w:sz w:val="24"/>
                <w:szCs w:val="24"/>
              </w:rPr>
            </w:pPr>
          </w:p>
          <w:p w14:paraId="63AA33D0" w14:textId="3AB089E3" w:rsidR="67D641FE" w:rsidRDefault="67D641FE" w:rsidP="67D641FE">
            <w:pPr>
              <w:jc w:val="center"/>
              <w:rPr>
                <w:rFonts w:ascii="Arial" w:eastAsia="Arial" w:hAnsi="Arial" w:cs="Arial"/>
                <w:sz w:val="24"/>
                <w:szCs w:val="24"/>
              </w:rPr>
            </w:pPr>
          </w:p>
          <w:p w14:paraId="25653421" w14:textId="1051CB14" w:rsidR="67D641FE" w:rsidRDefault="67D641FE" w:rsidP="67D641FE">
            <w:pPr>
              <w:jc w:val="center"/>
              <w:rPr>
                <w:rFonts w:ascii="Arial" w:eastAsia="Arial" w:hAnsi="Arial" w:cs="Arial"/>
                <w:sz w:val="24"/>
                <w:szCs w:val="24"/>
              </w:rPr>
            </w:pPr>
            <w:r w:rsidRPr="67D641FE">
              <w:rPr>
                <w:rFonts w:ascii="Arial" w:eastAsia="Arial" w:hAnsi="Arial" w:cs="Arial"/>
                <w:sz w:val="24"/>
                <w:szCs w:val="24"/>
              </w:rPr>
              <w:t>2021</w:t>
            </w:r>
          </w:p>
          <w:p w14:paraId="05028351" w14:textId="3CC779BD" w:rsidR="67D641FE" w:rsidRDefault="67D641FE" w:rsidP="67D641FE">
            <w:pPr>
              <w:jc w:val="center"/>
              <w:rPr>
                <w:rFonts w:ascii="Arial" w:eastAsia="Arial" w:hAnsi="Arial" w:cs="Arial"/>
                <w:sz w:val="24"/>
                <w:szCs w:val="24"/>
              </w:rPr>
            </w:pPr>
          </w:p>
        </w:tc>
        <w:tc>
          <w:tcPr>
            <w:tcW w:w="1260" w:type="dxa"/>
            <w:tcMar>
              <w:left w:w="72" w:type="dxa"/>
              <w:right w:w="72" w:type="dxa"/>
            </w:tcMar>
            <w:vAlign w:val="center"/>
          </w:tcPr>
          <w:p w14:paraId="2E87BAC0" w14:textId="70F50C93" w:rsidR="67D641FE" w:rsidRDefault="67D641FE" w:rsidP="67D641FE">
            <w:pPr>
              <w:spacing w:line="259" w:lineRule="auto"/>
              <w:jc w:val="center"/>
              <w:rPr>
                <w:rFonts w:ascii="Arial" w:eastAsia="Arial" w:hAnsi="Arial" w:cs="Arial"/>
                <w:sz w:val="24"/>
                <w:szCs w:val="24"/>
              </w:rPr>
            </w:pPr>
          </w:p>
          <w:p w14:paraId="74C24642" w14:textId="31C3D9F8" w:rsidR="67D641FE" w:rsidRDefault="67D641FE" w:rsidP="67D641FE">
            <w:pPr>
              <w:spacing w:line="259" w:lineRule="auto"/>
              <w:jc w:val="center"/>
            </w:pPr>
            <w:r w:rsidRPr="67D641FE">
              <w:rPr>
                <w:rFonts w:ascii="Arial" w:eastAsia="Arial" w:hAnsi="Arial" w:cs="Arial"/>
                <w:sz w:val="24"/>
                <w:szCs w:val="24"/>
              </w:rPr>
              <w:t>80</w:t>
            </w:r>
          </w:p>
        </w:tc>
        <w:tc>
          <w:tcPr>
            <w:tcW w:w="1530" w:type="dxa"/>
            <w:vAlign w:val="center"/>
          </w:tcPr>
          <w:p w14:paraId="4D59AAC5" w14:textId="199685C0" w:rsidR="67D641FE" w:rsidRDefault="67D641FE" w:rsidP="67D641FE">
            <w:pPr>
              <w:jc w:val="center"/>
              <w:rPr>
                <w:rFonts w:ascii="Arial" w:hAnsi="Arial" w:cs="Arial"/>
                <w:b/>
                <w:bCs/>
                <w:sz w:val="24"/>
                <w:szCs w:val="24"/>
              </w:rPr>
            </w:pPr>
          </w:p>
        </w:tc>
        <w:tc>
          <w:tcPr>
            <w:tcW w:w="1170" w:type="dxa"/>
            <w:vAlign w:val="center"/>
          </w:tcPr>
          <w:p w14:paraId="39DB89E9" w14:textId="62404FF5" w:rsidR="67D641FE" w:rsidRDefault="67D641FE" w:rsidP="67D641FE">
            <w:pPr>
              <w:jc w:val="center"/>
              <w:rPr>
                <w:rFonts w:ascii="Arial" w:hAnsi="Arial" w:cs="Arial"/>
                <w:sz w:val="24"/>
                <w:szCs w:val="24"/>
              </w:rPr>
            </w:pPr>
            <w:r w:rsidRPr="67D641FE">
              <w:rPr>
                <w:rFonts w:ascii="Arial" w:hAnsi="Arial" w:cs="Arial"/>
                <w:sz w:val="24"/>
                <w:szCs w:val="24"/>
              </w:rPr>
              <w:t>1000</w:t>
            </w:r>
          </w:p>
        </w:tc>
        <w:tc>
          <w:tcPr>
            <w:tcW w:w="1260" w:type="dxa"/>
            <w:vAlign w:val="center"/>
          </w:tcPr>
          <w:p w14:paraId="3CFB7704" w14:textId="6CAC91B1" w:rsidR="67D641FE" w:rsidRDefault="67D641FE" w:rsidP="67D641FE">
            <w:pPr>
              <w:jc w:val="center"/>
              <w:rPr>
                <w:rFonts w:ascii="Arial" w:hAnsi="Arial" w:cs="Arial"/>
                <w:b/>
                <w:bCs/>
                <w:sz w:val="24"/>
                <w:szCs w:val="24"/>
              </w:rPr>
            </w:pPr>
          </w:p>
        </w:tc>
        <w:tc>
          <w:tcPr>
            <w:tcW w:w="1931" w:type="dxa"/>
            <w:vAlign w:val="center"/>
          </w:tcPr>
          <w:p w14:paraId="7247BE3E" w14:textId="5B7AC7AA" w:rsidR="67D641FE" w:rsidRDefault="67D641FE" w:rsidP="67D641FE">
            <w:pPr>
              <w:jc w:val="center"/>
              <w:rPr>
                <w:rFonts w:ascii="Arial" w:eastAsia="Arial" w:hAnsi="Arial" w:cs="Arial"/>
                <w:sz w:val="24"/>
                <w:szCs w:val="24"/>
              </w:rPr>
            </w:pPr>
            <w:r w:rsidRPr="67D641FE">
              <w:rPr>
                <w:rFonts w:ascii="Helvetica" w:eastAsia="Helvetica" w:hAnsi="Helvetica" w:cs="Helvetica"/>
                <w:color w:val="1B1B1B"/>
                <w:sz w:val="25"/>
                <w:szCs w:val="25"/>
              </w:rPr>
              <w:t>Discharge of drilling wastes; discharge from metal refineries; erosion of natural deposits</w:t>
            </w:r>
          </w:p>
        </w:tc>
      </w:tr>
      <w:tr w:rsidR="67D641FE" w14:paraId="1003522C" w14:textId="77777777" w:rsidTr="67D641FE">
        <w:trPr>
          <w:trHeight w:val="1511"/>
        </w:trPr>
        <w:tc>
          <w:tcPr>
            <w:tcW w:w="2245" w:type="dxa"/>
            <w:tcMar>
              <w:left w:w="58" w:type="dxa"/>
              <w:right w:w="58" w:type="dxa"/>
            </w:tcMar>
            <w:vAlign w:val="center"/>
          </w:tcPr>
          <w:p w14:paraId="34D001F9" w14:textId="1DE7560C" w:rsidR="67D641FE" w:rsidRDefault="67D641FE" w:rsidP="67D641FE">
            <w:pPr>
              <w:jc w:val="center"/>
              <w:rPr>
                <w:rFonts w:ascii="Arial" w:eastAsia="Arial" w:hAnsi="Arial" w:cs="Arial"/>
                <w:sz w:val="24"/>
                <w:szCs w:val="24"/>
              </w:rPr>
            </w:pPr>
            <w:r w:rsidRPr="67D641FE">
              <w:rPr>
                <w:rFonts w:ascii="Arial" w:eastAsia="Arial" w:hAnsi="Arial" w:cs="Arial"/>
                <w:sz w:val="24"/>
                <w:szCs w:val="24"/>
              </w:rPr>
              <w:t>Chromium (ug/l)</w:t>
            </w:r>
          </w:p>
          <w:p w14:paraId="7B3C3371" w14:textId="705BED1A" w:rsidR="67D641FE" w:rsidRDefault="67D641FE" w:rsidP="67D641FE">
            <w:pPr>
              <w:jc w:val="center"/>
              <w:rPr>
                <w:rFonts w:ascii="Arial" w:eastAsia="Arial" w:hAnsi="Arial" w:cs="Arial"/>
                <w:sz w:val="24"/>
                <w:szCs w:val="24"/>
              </w:rPr>
            </w:pPr>
            <w:proofErr w:type="gramStart"/>
            <w:r w:rsidRPr="67D641FE">
              <w:rPr>
                <w:rFonts w:ascii="Arial" w:eastAsia="Arial" w:hAnsi="Arial" w:cs="Arial"/>
                <w:sz w:val="24"/>
                <w:szCs w:val="24"/>
              </w:rPr>
              <w:t>Well</w:t>
            </w:r>
            <w:proofErr w:type="gramEnd"/>
            <w:r w:rsidRPr="67D641FE">
              <w:rPr>
                <w:rFonts w:ascii="Arial" w:eastAsia="Arial" w:hAnsi="Arial" w:cs="Arial"/>
                <w:sz w:val="24"/>
                <w:szCs w:val="24"/>
              </w:rPr>
              <w:t xml:space="preserve"> #2</w:t>
            </w:r>
          </w:p>
        </w:tc>
        <w:tc>
          <w:tcPr>
            <w:tcW w:w="1440" w:type="dxa"/>
            <w:vAlign w:val="center"/>
          </w:tcPr>
          <w:p w14:paraId="2D8BA5B5" w14:textId="18CDBB54" w:rsidR="67D641FE" w:rsidRDefault="67D641FE" w:rsidP="67D641FE">
            <w:pPr>
              <w:jc w:val="center"/>
              <w:rPr>
                <w:rFonts w:ascii="Arial" w:eastAsia="Arial" w:hAnsi="Arial" w:cs="Arial"/>
                <w:sz w:val="24"/>
                <w:szCs w:val="24"/>
              </w:rPr>
            </w:pPr>
            <w:r w:rsidRPr="67D641FE">
              <w:rPr>
                <w:rFonts w:ascii="Arial" w:eastAsia="Arial" w:hAnsi="Arial" w:cs="Arial"/>
                <w:sz w:val="24"/>
                <w:szCs w:val="24"/>
              </w:rPr>
              <w:t>2021</w:t>
            </w:r>
          </w:p>
        </w:tc>
        <w:tc>
          <w:tcPr>
            <w:tcW w:w="1260" w:type="dxa"/>
            <w:tcMar>
              <w:left w:w="72" w:type="dxa"/>
              <w:right w:w="72" w:type="dxa"/>
            </w:tcMar>
            <w:vAlign w:val="center"/>
          </w:tcPr>
          <w:p w14:paraId="67FC87AA" w14:textId="31A2DA2E" w:rsidR="67D641FE" w:rsidRDefault="67D641FE" w:rsidP="67D641FE">
            <w:pPr>
              <w:spacing w:line="259" w:lineRule="auto"/>
              <w:jc w:val="center"/>
            </w:pPr>
            <w:r w:rsidRPr="67D641FE">
              <w:rPr>
                <w:rFonts w:ascii="Arial" w:eastAsia="Arial" w:hAnsi="Arial" w:cs="Arial"/>
                <w:sz w:val="24"/>
                <w:szCs w:val="24"/>
              </w:rPr>
              <w:t>3.1</w:t>
            </w:r>
          </w:p>
        </w:tc>
        <w:tc>
          <w:tcPr>
            <w:tcW w:w="1530" w:type="dxa"/>
            <w:vAlign w:val="center"/>
          </w:tcPr>
          <w:p w14:paraId="16C03EA9" w14:textId="6368C504" w:rsidR="67D641FE" w:rsidRDefault="67D641FE" w:rsidP="67D641FE">
            <w:pPr>
              <w:jc w:val="center"/>
              <w:rPr>
                <w:rFonts w:ascii="Arial" w:hAnsi="Arial" w:cs="Arial"/>
                <w:b/>
                <w:bCs/>
                <w:sz w:val="24"/>
                <w:szCs w:val="24"/>
              </w:rPr>
            </w:pPr>
          </w:p>
        </w:tc>
        <w:tc>
          <w:tcPr>
            <w:tcW w:w="1170" w:type="dxa"/>
            <w:vAlign w:val="center"/>
          </w:tcPr>
          <w:p w14:paraId="7CC47379" w14:textId="0A52C758" w:rsidR="67D641FE" w:rsidRDefault="67D641FE" w:rsidP="67D641FE">
            <w:pPr>
              <w:jc w:val="center"/>
              <w:rPr>
                <w:rFonts w:ascii="Arial" w:hAnsi="Arial" w:cs="Arial"/>
                <w:sz w:val="24"/>
                <w:szCs w:val="24"/>
              </w:rPr>
            </w:pPr>
            <w:r w:rsidRPr="67D641FE">
              <w:rPr>
                <w:rFonts w:ascii="Arial" w:hAnsi="Arial" w:cs="Arial"/>
                <w:sz w:val="24"/>
                <w:szCs w:val="24"/>
              </w:rPr>
              <w:t>50</w:t>
            </w:r>
          </w:p>
        </w:tc>
        <w:tc>
          <w:tcPr>
            <w:tcW w:w="1260" w:type="dxa"/>
            <w:vAlign w:val="center"/>
          </w:tcPr>
          <w:p w14:paraId="67A29623" w14:textId="78F4A751" w:rsidR="67D641FE" w:rsidRDefault="67D641FE" w:rsidP="67D641FE">
            <w:pPr>
              <w:jc w:val="center"/>
              <w:rPr>
                <w:rFonts w:ascii="Arial" w:hAnsi="Arial" w:cs="Arial"/>
                <w:b/>
                <w:bCs/>
                <w:sz w:val="24"/>
                <w:szCs w:val="24"/>
              </w:rPr>
            </w:pPr>
          </w:p>
        </w:tc>
        <w:tc>
          <w:tcPr>
            <w:tcW w:w="1931" w:type="dxa"/>
            <w:vAlign w:val="center"/>
          </w:tcPr>
          <w:p w14:paraId="10934F5A" w14:textId="1AFE8C3F" w:rsidR="67D641FE" w:rsidRDefault="67D641FE" w:rsidP="67D641FE">
            <w:pPr>
              <w:jc w:val="center"/>
              <w:rPr>
                <w:rFonts w:ascii="Helvetica" w:eastAsia="Helvetica" w:hAnsi="Helvetica" w:cs="Helvetica"/>
                <w:color w:val="1B1B1B"/>
                <w:sz w:val="25"/>
                <w:szCs w:val="25"/>
              </w:rPr>
            </w:pPr>
            <w:r w:rsidRPr="67D641FE">
              <w:rPr>
                <w:rFonts w:ascii="Helvetica" w:eastAsia="Helvetica" w:hAnsi="Helvetica" w:cs="Helvetica"/>
                <w:color w:val="1B1B1B"/>
                <w:sz w:val="25"/>
                <w:szCs w:val="25"/>
              </w:rPr>
              <w:t>Discharge from steel and pulp mills; erosion of natural deposits</w:t>
            </w:r>
          </w:p>
        </w:tc>
      </w:tr>
    </w:tbl>
    <w:p w14:paraId="525F6948" w14:textId="38A9DE5B" w:rsidR="67D641FE" w:rsidRDefault="67D641FE"/>
    <w:p w14:paraId="7058DFFA" w14:textId="2032C4A0" w:rsidR="67D641FE" w:rsidRDefault="67D641FE"/>
    <w:p w14:paraId="43F0E104" w14:textId="51604EBE" w:rsidR="67D641FE" w:rsidRDefault="67D641FE"/>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67D641FE">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67D641FE" w14:paraId="1C43F7C5" w14:textId="77777777" w:rsidTr="67D641FE">
        <w:trPr>
          <w:trHeight w:val="432"/>
        </w:trPr>
        <w:tc>
          <w:tcPr>
            <w:tcW w:w="2245" w:type="dxa"/>
            <w:tcMar>
              <w:left w:w="58" w:type="dxa"/>
              <w:right w:w="58" w:type="dxa"/>
            </w:tcMar>
            <w:vAlign w:val="center"/>
          </w:tcPr>
          <w:p w14:paraId="177C2EC1" w14:textId="5ECA6395" w:rsidR="67D641FE" w:rsidRDefault="67D641FE" w:rsidP="67D641FE">
            <w:pPr>
              <w:ind w:left="180"/>
            </w:pPr>
            <w:r w:rsidRPr="67D641FE">
              <w:rPr>
                <w:sz w:val="17"/>
                <w:szCs w:val="17"/>
              </w:rPr>
              <w:t xml:space="preserve"> Chloride (mg/L)</w:t>
            </w:r>
          </w:p>
          <w:p w14:paraId="2A81F9E5" w14:textId="7A4DA133" w:rsidR="67D641FE" w:rsidRDefault="67D641FE" w:rsidP="67D641FE">
            <w:pPr>
              <w:ind w:left="180"/>
              <w:rPr>
                <w:sz w:val="17"/>
                <w:szCs w:val="17"/>
              </w:rPr>
            </w:pPr>
            <w:r w:rsidRPr="67D641FE">
              <w:rPr>
                <w:sz w:val="17"/>
                <w:szCs w:val="17"/>
              </w:rPr>
              <w:t>Well #1</w:t>
            </w:r>
          </w:p>
          <w:p w14:paraId="4FBBE7E7" w14:textId="7E3BC1CB" w:rsidR="67D641FE" w:rsidRDefault="67D641FE" w:rsidP="67D641FE">
            <w:pPr>
              <w:ind w:left="180"/>
              <w:rPr>
                <w:sz w:val="17"/>
                <w:szCs w:val="17"/>
              </w:rPr>
            </w:pPr>
            <w:proofErr w:type="gramStart"/>
            <w:r w:rsidRPr="67D641FE">
              <w:rPr>
                <w:sz w:val="17"/>
                <w:szCs w:val="17"/>
              </w:rPr>
              <w:t>Well</w:t>
            </w:r>
            <w:proofErr w:type="gramEnd"/>
            <w:r w:rsidRPr="67D641FE">
              <w:rPr>
                <w:sz w:val="17"/>
                <w:szCs w:val="17"/>
              </w:rPr>
              <w:t xml:space="preserve"> #2</w:t>
            </w:r>
          </w:p>
        </w:tc>
        <w:tc>
          <w:tcPr>
            <w:tcW w:w="1440" w:type="dxa"/>
            <w:tcMar>
              <w:left w:w="58" w:type="dxa"/>
              <w:right w:w="58" w:type="dxa"/>
            </w:tcMar>
            <w:vAlign w:val="center"/>
          </w:tcPr>
          <w:p w14:paraId="30661433" w14:textId="5728605E" w:rsidR="67D641FE" w:rsidRDefault="67D641FE" w:rsidP="67D641FE">
            <w:pPr>
              <w:spacing w:line="259" w:lineRule="auto"/>
              <w:jc w:val="center"/>
              <w:rPr>
                <w:sz w:val="18"/>
                <w:szCs w:val="18"/>
              </w:rPr>
            </w:pPr>
          </w:p>
          <w:p w14:paraId="51756DD9" w14:textId="32D63B75" w:rsidR="67D641FE" w:rsidRDefault="67D641FE" w:rsidP="67D641FE">
            <w:pPr>
              <w:spacing w:line="259" w:lineRule="auto"/>
              <w:jc w:val="center"/>
              <w:rPr>
                <w:sz w:val="18"/>
                <w:szCs w:val="18"/>
              </w:rPr>
            </w:pPr>
            <w:r w:rsidRPr="67D641FE">
              <w:rPr>
                <w:sz w:val="18"/>
                <w:szCs w:val="18"/>
              </w:rPr>
              <w:t>8/19</w:t>
            </w:r>
          </w:p>
          <w:p w14:paraId="651C97E3" w14:textId="5C0B1B3E" w:rsidR="67D641FE" w:rsidRDefault="67D641FE" w:rsidP="67D641FE">
            <w:pPr>
              <w:spacing w:line="259" w:lineRule="auto"/>
              <w:jc w:val="center"/>
              <w:rPr>
                <w:sz w:val="18"/>
                <w:szCs w:val="18"/>
              </w:rPr>
            </w:pPr>
            <w:r w:rsidRPr="67D641FE">
              <w:rPr>
                <w:sz w:val="18"/>
                <w:szCs w:val="18"/>
              </w:rPr>
              <w:t>9/21</w:t>
            </w:r>
          </w:p>
        </w:tc>
        <w:tc>
          <w:tcPr>
            <w:tcW w:w="1260" w:type="dxa"/>
            <w:tcMar>
              <w:left w:w="58" w:type="dxa"/>
              <w:right w:w="58" w:type="dxa"/>
            </w:tcMar>
            <w:vAlign w:val="center"/>
          </w:tcPr>
          <w:p w14:paraId="73921FE9" w14:textId="30C0752C" w:rsidR="67D641FE" w:rsidRDefault="67D641FE" w:rsidP="67D641FE">
            <w:pPr>
              <w:spacing w:line="259" w:lineRule="auto"/>
              <w:jc w:val="center"/>
              <w:rPr>
                <w:sz w:val="18"/>
                <w:szCs w:val="18"/>
              </w:rPr>
            </w:pPr>
          </w:p>
          <w:p w14:paraId="5E3311EB" w14:textId="724352AC" w:rsidR="67D641FE" w:rsidRDefault="67D641FE" w:rsidP="67D641FE">
            <w:pPr>
              <w:spacing w:line="259" w:lineRule="auto"/>
              <w:jc w:val="center"/>
            </w:pPr>
            <w:r w:rsidRPr="67D641FE">
              <w:rPr>
                <w:sz w:val="18"/>
                <w:szCs w:val="18"/>
              </w:rPr>
              <w:t>12</w:t>
            </w:r>
          </w:p>
          <w:p w14:paraId="7F410261" w14:textId="66C34778" w:rsidR="67D641FE" w:rsidRDefault="67D641FE" w:rsidP="67D641FE">
            <w:pPr>
              <w:spacing w:line="259" w:lineRule="auto"/>
              <w:jc w:val="center"/>
              <w:rPr>
                <w:sz w:val="18"/>
                <w:szCs w:val="18"/>
              </w:rPr>
            </w:pPr>
            <w:r w:rsidRPr="67D641FE">
              <w:rPr>
                <w:sz w:val="18"/>
                <w:szCs w:val="18"/>
              </w:rPr>
              <w:t>28</w:t>
            </w:r>
          </w:p>
        </w:tc>
        <w:tc>
          <w:tcPr>
            <w:tcW w:w="1530" w:type="dxa"/>
            <w:tcMar>
              <w:left w:w="58" w:type="dxa"/>
              <w:right w:w="58" w:type="dxa"/>
            </w:tcMar>
            <w:vAlign w:val="center"/>
          </w:tcPr>
          <w:p w14:paraId="6AAEB005" w14:textId="760BC914" w:rsidR="67D641FE" w:rsidRDefault="67D641FE" w:rsidP="67D641FE">
            <w:pPr>
              <w:jc w:val="center"/>
              <w:rPr>
                <w:sz w:val="18"/>
                <w:szCs w:val="18"/>
              </w:rPr>
            </w:pPr>
          </w:p>
        </w:tc>
        <w:tc>
          <w:tcPr>
            <w:tcW w:w="900" w:type="dxa"/>
            <w:tcMar>
              <w:left w:w="58" w:type="dxa"/>
              <w:right w:w="58" w:type="dxa"/>
            </w:tcMar>
            <w:vAlign w:val="center"/>
          </w:tcPr>
          <w:p w14:paraId="0D801C92" w14:textId="1846FD7C" w:rsidR="67D641FE" w:rsidRDefault="67D641FE" w:rsidP="67D641FE">
            <w:pPr>
              <w:jc w:val="center"/>
            </w:pPr>
            <w:r w:rsidRPr="67D641FE">
              <w:rPr>
                <w:sz w:val="18"/>
                <w:szCs w:val="18"/>
              </w:rPr>
              <w:t xml:space="preserve">500 </w:t>
            </w:r>
          </w:p>
        </w:tc>
        <w:tc>
          <w:tcPr>
            <w:tcW w:w="1170" w:type="dxa"/>
            <w:tcMar>
              <w:left w:w="58" w:type="dxa"/>
              <w:right w:w="58" w:type="dxa"/>
            </w:tcMar>
            <w:vAlign w:val="center"/>
          </w:tcPr>
          <w:p w14:paraId="0AD1A759" w14:textId="2480788F" w:rsidR="67D641FE" w:rsidRDefault="67D641FE" w:rsidP="67D641FE">
            <w:pPr>
              <w:jc w:val="center"/>
            </w:pPr>
            <w:r w:rsidRPr="67D641FE">
              <w:rPr>
                <w:sz w:val="18"/>
                <w:szCs w:val="18"/>
              </w:rPr>
              <w:t xml:space="preserve"> </w:t>
            </w:r>
          </w:p>
        </w:tc>
        <w:tc>
          <w:tcPr>
            <w:tcW w:w="2291" w:type="dxa"/>
            <w:tcMar>
              <w:left w:w="58" w:type="dxa"/>
              <w:right w:w="58" w:type="dxa"/>
            </w:tcMar>
            <w:vAlign w:val="center"/>
          </w:tcPr>
          <w:p w14:paraId="072B736C" w14:textId="53CE3682" w:rsidR="67D641FE" w:rsidRDefault="67D641FE" w:rsidP="67D641FE">
            <w:r w:rsidRPr="67D641FE">
              <w:rPr>
                <w:sz w:val="18"/>
                <w:szCs w:val="18"/>
              </w:rPr>
              <w:t>Runoff/leaching from natural deposits; seawater influence</w:t>
            </w:r>
          </w:p>
        </w:tc>
      </w:tr>
      <w:tr w:rsidR="67D641FE" w14:paraId="195C3054" w14:textId="77777777" w:rsidTr="67D641FE">
        <w:trPr>
          <w:trHeight w:val="432"/>
        </w:trPr>
        <w:tc>
          <w:tcPr>
            <w:tcW w:w="2245" w:type="dxa"/>
            <w:tcMar>
              <w:left w:w="58" w:type="dxa"/>
              <w:right w:w="58" w:type="dxa"/>
            </w:tcMar>
            <w:vAlign w:val="center"/>
          </w:tcPr>
          <w:p w14:paraId="63431829" w14:textId="0D8EED6B" w:rsidR="67D641FE" w:rsidRDefault="67D641FE" w:rsidP="67D641FE">
            <w:pPr>
              <w:ind w:left="180"/>
            </w:pPr>
            <w:r w:rsidRPr="67D641FE">
              <w:rPr>
                <w:sz w:val="18"/>
                <w:szCs w:val="18"/>
              </w:rPr>
              <w:t>Sulfate (mg/L)</w:t>
            </w:r>
          </w:p>
          <w:p w14:paraId="2BC045BA" w14:textId="6CD6E712" w:rsidR="67D641FE" w:rsidRDefault="67D641FE" w:rsidP="67D641FE">
            <w:pPr>
              <w:ind w:left="180"/>
              <w:rPr>
                <w:sz w:val="18"/>
                <w:szCs w:val="18"/>
              </w:rPr>
            </w:pPr>
            <w:r w:rsidRPr="67D641FE">
              <w:rPr>
                <w:sz w:val="18"/>
                <w:szCs w:val="18"/>
              </w:rPr>
              <w:t>Well #1</w:t>
            </w:r>
          </w:p>
          <w:p w14:paraId="30F3FD51" w14:textId="76EEBCEB" w:rsidR="67D641FE" w:rsidRDefault="67D641FE" w:rsidP="67D641FE">
            <w:pPr>
              <w:ind w:left="180"/>
              <w:rPr>
                <w:sz w:val="18"/>
                <w:szCs w:val="18"/>
              </w:rPr>
            </w:pPr>
            <w:proofErr w:type="gramStart"/>
            <w:r w:rsidRPr="67D641FE">
              <w:rPr>
                <w:sz w:val="18"/>
                <w:szCs w:val="18"/>
              </w:rPr>
              <w:t>Well</w:t>
            </w:r>
            <w:proofErr w:type="gramEnd"/>
            <w:r w:rsidRPr="67D641FE">
              <w:rPr>
                <w:sz w:val="18"/>
                <w:szCs w:val="18"/>
              </w:rPr>
              <w:t xml:space="preserve"> #2</w:t>
            </w:r>
          </w:p>
        </w:tc>
        <w:tc>
          <w:tcPr>
            <w:tcW w:w="1440" w:type="dxa"/>
            <w:tcMar>
              <w:left w:w="58" w:type="dxa"/>
              <w:right w:w="58" w:type="dxa"/>
            </w:tcMar>
            <w:vAlign w:val="center"/>
          </w:tcPr>
          <w:p w14:paraId="230BD7ED" w14:textId="17DEC8FD" w:rsidR="67D641FE" w:rsidRDefault="67D641FE" w:rsidP="67D641FE">
            <w:pPr>
              <w:spacing w:line="259" w:lineRule="auto"/>
              <w:jc w:val="center"/>
              <w:rPr>
                <w:sz w:val="18"/>
                <w:szCs w:val="18"/>
              </w:rPr>
            </w:pPr>
          </w:p>
          <w:p w14:paraId="7EA4A3D8" w14:textId="32D63B75" w:rsidR="67D641FE" w:rsidRDefault="67D641FE" w:rsidP="67D641FE">
            <w:pPr>
              <w:spacing w:line="259" w:lineRule="auto"/>
              <w:jc w:val="center"/>
              <w:rPr>
                <w:sz w:val="18"/>
                <w:szCs w:val="18"/>
              </w:rPr>
            </w:pPr>
            <w:r w:rsidRPr="67D641FE">
              <w:rPr>
                <w:sz w:val="18"/>
                <w:szCs w:val="18"/>
              </w:rPr>
              <w:t>8/19</w:t>
            </w:r>
          </w:p>
          <w:p w14:paraId="1D824757" w14:textId="5C0B1B3E" w:rsidR="67D641FE" w:rsidRDefault="67D641FE" w:rsidP="67D641FE">
            <w:pPr>
              <w:spacing w:line="259" w:lineRule="auto"/>
              <w:jc w:val="center"/>
              <w:rPr>
                <w:sz w:val="18"/>
                <w:szCs w:val="18"/>
              </w:rPr>
            </w:pPr>
            <w:r w:rsidRPr="67D641FE">
              <w:rPr>
                <w:sz w:val="18"/>
                <w:szCs w:val="18"/>
              </w:rPr>
              <w:t>9/21</w:t>
            </w:r>
          </w:p>
          <w:p w14:paraId="6F1B3735" w14:textId="2C3B043D" w:rsidR="67D641FE" w:rsidRDefault="67D641FE" w:rsidP="67D641FE">
            <w:pPr>
              <w:spacing w:line="259" w:lineRule="auto"/>
              <w:jc w:val="center"/>
              <w:rPr>
                <w:sz w:val="18"/>
                <w:szCs w:val="18"/>
              </w:rPr>
            </w:pPr>
          </w:p>
        </w:tc>
        <w:tc>
          <w:tcPr>
            <w:tcW w:w="1260" w:type="dxa"/>
            <w:tcMar>
              <w:left w:w="58" w:type="dxa"/>
              <w:right w:w="58" w:type="dxa"/>
            </w:tcMar>
            <w:vAlign w:val="center"/>
          </w:tcPr>
          <w:p w14:paraId="0F5E55D7" w14:textId="31746271" w:rsidR="67D641FE" w:rsidRDefault="67D641FE" w:rsidP="67D641FE">
            <w:pPr>
              <w:spacing w:line="259" w:lineRule="auto"/>
              <w:jc w:val="center"/>
              <w:rPr>
                <w:sz w:val="18"/>
                <w:szCs w:val="18"/>
              </w:rPr>
            </w:pPr>
          </w:p>
          <w:p w14:paraId="67BD69E1" w14:textId="1148166C" w:rsidR="67D641FE" w:rsidRDefault="67D641FE" w:rsidP="67D641FE">
            <w:pPr>
              <w:spacing w:line="259" w:lineRule="auto"/>
              <w:jc w:val="center"/>
              <w:rPr>
                <w:sz w:val="18"/>
                <w:szCs w:val="18"/>
              </w:rPr>
            </w:pPr>
            <w:r w:rsidRPr="67D641FE">
              <w:rPr>
                <w:sz w:val="18"/>
                <w:szCs w:val="18"/>
              </w:rPr>
              <w:t>5.1</w:t>
            </w:r>
          </w:p>
          <w:p w14:paraId="23B7EF17" w14:textId="0CCEFEAD" w:rsidR="67D641FE" w:rsidRDefault="67D641FE" w:rsidP="67D641FE">
            <w:pPr>
              <w:spacing w:line="259" w:lineRule="auto"/>
              <w:jc w:val="center"/>
              <w:rPr>
                <w:sz w:val="18"/>
                <w:szCs w:val="18"/>
              </w:rPr>
            </w:pPr>
            <w:r w:rsidRPr="67D641FE">
              <w:rPr>
                <w:sz w:val="18"/>
                <w:szCs w:val="18"/>
              </w:rPr>
              <w:t>4.7</w:t>
            </w:r>
          </w:p>
        </w:tc>
        <w:tc>
          <w:tcPr>
            <w:tcW w:w="1530" w:type="dxa"/>
            <w:tcMar>
              <w:left w:w="58" w:type="dxa"/>
              <w:right w:w="58" w:type="dxa"/>
            </w:tcMar>
            <w:vAlign w:val="center"/>
          </w:tcPr>
          <w:p w14:paraId="44E525BD" w14:textId="2B1F2673" w:rsidR="67D641FE" w:rsidRDefault="67D641FE" w:rsidP="67D641FE">
            <w:pPr>
              <w:jc w:val="center"/>
              <w:rPr>
                <w:sz w:val="18"/>
                <w:szCs w:val="18"/>
              </w:rPr>
            </w:pPr>
          </w:p>
        </w:tc>
        <w:tc>
          <w:tcPr>
            <w:tcW w:w="900" w:type="dxa"/>
            <w:tcMar>
              <w:left w:w="58" w:type="dxa"/>
              <w:right w:w="58" w:type="dxa"/>
            </w:tcMar>
            <w:vAlign w:val="center"/>
          </w:tcPr>
          <w:p w14:paraId="3288D27D" w14:textId="3AF2F60D" w:rsidR="67D641FE" w:rsidRDefault="67D641FE" w:rsidP="67D641FE">
            <w:pPr>
              <w:jc w:val="center"/>
            </w:pPr>
            <w:r w:rsidRPr="67D641FE">
              <w:rPr>
                <w:sz w:val="18"/>
                <w:szCs w:val="18"/>
              </w:rPr>
              <w:t xml:space="preserve"> 500</w:t>
            </w:r>
          </w:p>
        </w:tc>
        <w:tc>
          <w:tcPr>
            <w:tcW w:w="1170" w:type="dxa"/>
            <w:tcMar>
              <w:left w:w="58" w:type="dxa"/>
              <w:right w:w="58" w:type="dxa"/>
            </w:tcMar>
            <w:vAlign w:val="center"/>
          </w:tcPr>
          <w:p w14:paraId="1E7B2925" w14:textId="6A766499" w:rsidR="67D641FE" w:rsidRDefault="67D641FE" w:rsidP="67D641FE">
            <w:pPr>
              <w:jc w:val="center"/>
            </w:pPr>
            <w:r w:rsidRPr="67D641FE">
              <w:rPr>
                <w:sz w:val="18"/>
                <w:szCs w:val="18"/>
              </w:rPr>
              <w:t xml:space="preserve"> </w:t>
            </w:r>
          </w:p>
        </w:tc>
        <w:tc>
          <w:tcPr>
            <w:tcW w:w="2291" w:type="dxa"/>
            <w:tcMar>
              <w:left w:w="58" w:type="dxa"/>
              <w:right w:w="58" w:type="dxa"/>
            </w:tcMar>
            <w:vAlign w:val="center"/>
          </w:tcPr>
          <w:p w14:paraId="0D8CAA42" w14:textId="6733F4A3" w:rsidR="67D641FE" w:rsidRDefault="67D641FE" w:rsidP="67D641FE">
            <w:r w:rsidRPr="67D641FE">
              <w:rPr>
                <w:sz w:val="18"/>
                <w:szCs w:val="18"/>
              </w:rPr>
              <w:t>Runoff/leaching from natural deposits; industrial wastes</w:t>
            </w:r>
          </w:p>
        </w:tc>
      </w:tr>
      <w:tr w:rsidR="67D641FE" w14:paraId="37E4BFD5" w14:textId="77777777" w:rsidTr="67D641FE">
        <w:trPr>
          <w:trHeight w:val="432"/>
        </w:trPr>
        <w:tc>
          <w:tcPr>
            <w:tcW w:w="2245" w:type="dxa"/>
            <w:tcMar>
              <w:left w:w="58" w:type="dxa"/>
              <w:right w:w="58" w:type="dxa"/>
            </w:tcMar>
            <w:vAlign w:val="center"/>
          </w:tcPr>
          <w:p w14:paraId="38E752BC" w14:textId="50FA0E55" w:rsidR="67D641FE" w:rsidRDefault="67D641FE" w:rsidP="67D641FE">
            <w:r w:rsidRPr="67D641FE">
              <w:rPr>
                <w:sz w:val="18"/>
                <w:szCs w:val="18"/>
              </w:rPr>
              <w:t>Turbidity (NTU)</w:t>
            </w:r>
          </w:p>
          <w:p w14:paraId="150B81D6" w14:textId="6CD6E712" w:rsidR="67D641FE" w:rsidRDefault="67D641FE" w:rsidP="67D641FE">
            <w:pPr>
              <w:ind w:left="180"/>
              <w:rPr>
                <w:sz w:val="18"/>
                <w:szCs w:val="18"/>
              </w:rPr>
            </w:pPr>
            <w:r w:rsidRPr="67D641FE">
              <w:rPr>
                <w:sz w:val="18"/>
                <w:szCs w:val="18"/>
              </w:rPr>
              <w:t>Well #1</w:t>
            </w:r>
          </w:p>
          <w:p w14:paraId="00437B91" w14:textId="784E004A" w:rsidR="67D641FE" w:rsidRDefault="67D641FE" w:rsidP="67D641FE">
            <w:pPr>
              <w:rPr>
                <w:sz w:val="18"/>
                <w:szCs w:val="18"/>
              </w:rPr>
            </w:pPr>
            <w:r w:rsidRPr="67D641FE">
              <w:rPr>
                <w:sz w:val="18"/>
                <w:szCs w:val="18"/>
              </w:rPr>
              <w:t xml:space="preserve">    </w:t>
            </w:r>
            <w:proofErr w:type="gramStart"/>
            <w:r w:rsidRPr="67D641FE">
              <w:rPr>
                <w:sz w:val="18"/>
                <w:szCs w:val="18"/>
              </w:rPr>
              <w:t>Well</w:t>
            </w:r>
            <w:proofErr w:type="gramEnd"/>
            <w:r w:rsidRPr="67D641FE">
              <w:rPr>
                <w:sz w:val="18"/>
                <w:szCs w:val="18"/>
              </w:rPr>
              <w:t xml:space="preserve"> #2</w:t>
            </w:r>
          </w:p>
        </w:tc>
        <w:tc>
          <w:tcPr>
            <w:tcW w:w="1440" w:type="dxa"/>
            <w:tcMar>
              <w:left w:w="58" w:type="dxa"/>
              <w:right w:w="58" w:type="dxa"/>
            </w:tcMar>
            <w:vAlign w:val="center"/>
          </w:tcPr>
          <w:p w14:paraId="4CFD8FDA" w14:textId="2BF2B026" w:rsidR="67D641FE" w:rsidRDefault="67D641FE" w:rsidP="67D641FE">
            <w:pPr>
              <w:spacing w:line="259" w:lineRule="auto"/>
              <w:jc w:val="center"/>
              <w:rPr>
                <w:sz w:val="18"/>
                <w:szCs w:val="18"/>
              </w:rPr>
            </w:pPr>
          </w:p>
          <w:p w14:paraId="5CD4610A" w14:textId="32D63B75" w:rsidR="67D641FE" w:rsidRDefault="67D641FE" w:rsidP="67D641FE">
            <w:pPr>
              <w:spacing w:line="259" w:lineRule="auto"/>
              <w:jc w:val="center"/>
              <w:rPr>
                <w:sz w:val="18"/>
                <w:szCs w:val="18"/>
              </w:rPr>
            </w:pPr>
            <w:r w:rsidRPr="67D641FE">
              <w:rPr>
                <w:sz w:val="18"/>
                <w:szCs w:val="18"/>
              </w:rPr>
              <w:t>8/19</w:t>
            </w:r>
          </w:p>
          <w:p w14:paraId="2218E711" w14:textId="5C0B1B3E" w:rsidR="67D641FE" w:rsidRDefault="67D641FE" w:rsidP="67D641FE">
            <w:pPr>
              <w:spacing w:line="259" w:lineRule="auto"/>
              <w:jc w:val="center"/>
              <w:rPr>
                <w:sz w:val="18"/>
                <w:szCs w:val="18"/>
              </w:rPr>
            </w:pPr>
            <w:r w:rsidRPr="67D641FE">
              <w:rPr>
                <w:sz w:val="18"/>
                <w:szCs w:val="18"/>
              </w:rPr>
              <w:t>9/21</w:t>
            </w:r>
          </w:p>
          <w:p w14:paraId="21F2EFC5" w14:textId="5F5BFC54" w:rsidR="67D641FE" w:rsidRDefault="67D641FE" w:rsidP="67D641FE">
            <w:pPr>
              <w:jc w:val="center"/>
              <w:rPr>
                <w:sz w:val="18"/>
                <w:szCs w:val="18"/>
              </w:rPr>
            </w:pPr>
          </w:p>
        </w:tc>
        <w:tc>
          <w:tcPr>
            <w:tcW w:w="1260" w:type="dxa"/>
            <w:tcMar>
              <w:left w:w="58" w:type="dxa"/>
              <w:right w:w="58" w:type="dxa"/>
            </w:tcMar>
            <w:vAlign w:val="center"/>
          </w:tcPr>
          <w:p w14:paraId="24BE2E99" w14:textId="4FDAE29F" w:rsidR="67D641FE" w:rsidRDefault="67D641FE" w:rsidP="67D641FE">
            <w:pPr>
              <w:spacing w:line="259" w:lineRule="auto"/>
              <w:jc w:val="center"/>
              <w:rPr>
                <w:sz w:val="18"/>
                <w:szCs w:val="18"/>
              </w:rPr>
            </w:pPr>
          </w:p>
          <w:p w14:paraId="046F476C" w14:textId="1221F73B" w:rsidR="67D641FE" w:rsidRDefault="67D641FE" w:rsidP="67D641FE">
            <w:pPr>
              <w:spacing w:line="259" w:lineRule="auto"/>
              <w:jc w:val="center"/>
              <w:rPr>
                <w:sz w:val="18"/>
                <w:szCs w:val="18"/>
              </w:rPr>
            </w:pPr>
            <w:r w:rsidRPr="67D641FE">
              <w:rPr>
                <w:sz w:val="18"/>
                <w:szCs w:val="18"/>
              </w:rPr>
              <w:t>.12</w:t>
            </w:r>
          </w:p>
          <w:p w14:paraId="56079331" w14:textId="3D9ADD2E" w:rsidR="67D641FE" w:rsidRDefault="67D641FE" w:rsidP="67D641FE">
            <w:pPr>
              <w:spacing w:line="259" w:lineRule="auto"/>
              <w:jc w:val="center"/>
              <w:rPr>
                <w:sz w:val="18"/>
                <w:szCs w:val="18"/>
              </w:rPr>
            </w:pPr>
            <w:r w:rsidRPr="67D641FE">
              <w:rPr>
                <w:sz w:val="18"/>
                <w:szCs w:val="18"/>
              </w:rPr>
              <w:t>.2</w:t>
            </w:r>
          </w:p>
        </w:tc>
        <w:tc>
          <w:tcPr>
            <w:tcW w:w="1530" w:type="dxa"/>
            <w:tcMar>
              <w:left w:w="58" w:type="dxa"/>
              <w:right w:w="58" w:type="dxa"/>
            </w:tcMar>
            <w:vAlign w:val="center"/>
          </w:tcPr>
          <w:p w14:paraId="23A95063" w14:textId="48F5707B" w:rsidR="67D641FE" w:rsidRDefault="67D641FE" w:rsidP="67D641FE">
            <w:pPr>
              <w:jc w:val="center"/>
              <w:rPr>
                <w:sz w:val="18"/>
                <w:szCs w:val="18"/>
              </w:rPr>
            </w:pPr>
          </w:p>
        </w:tc>
        <w:tc>
          <w:tcPr>
            <w:tcW w:w="900" w:type="dxa"/>
            <w:tcMar>
              <w:left w:w="58" w:type="dxa"/>
              <w:right w:w="58" w:type="dxa"/>
            </w:tcMar>
            <w:vAlign w:val="center"/>
          </w:tcPr>
          <w:p w14:paraId="1C526D7B" w14:textId="0B0CFC6C" w:rsidR="67D641FE" w:rsidRDefault="67D641FE" w:rsidP="67D641FE">
            <w:pPr>
              <w:jc w:val="center"/>
              <w:rPr>
                <w:sz w:val="18"/>
                <w:szCs w:val="18"/>
              </w:rPr>
            </w:pPr>
            <w:r w:rsidRPr="67D641FE">
              <w:rPr>
                <w:sz w:val="18"/>
                <w:szCs w:val="18"/>
              </w:rPr>
              <w:t>5</w:t>
            </w:r>
          </w:p>
        </w:tc>
        <w:tc>
          <w:tcPr>
            <w:tcW w:w="1170" w:type="dxa"/>
            <w:tcMar>
              <w:left w:w="58" w:type="dxa"/>
              <w:right w:w="58" w:type="dxa"/>
            </w:tcMar>
            <w:vAlign w:val="center"/>
          </w:tcPr>
          <w:p w14:paraId="2E7A960D" w14:textId="661215FA" w:rsidR="67D641FE" w:rsidRDefault="67D641FE" w:rsidP="67D641FE">
            <w:pPr>
              <w:jc w:val="center"/>
              <w:rPr>
                <w:sz w:val="18"/>
                <w:szCs w:val="18"/>
              </w:rPr>
            </w:pPr>
          </w:p>
        </w:tc>
        <w:tc>
          <w:tcPr>
            <w:tcW w:w="2291" w:type="dxa"/>
            <w:tcMar>
              <w:left w:w="58" w:type="dxa"/>
              <w:right w:w="58" w:type="dxa"/>
            </w:tcMar>
            <w:vAlign w:val="center"/>
          </w:tcPr>
          <w:p w14:paraId="443DF1DD" w14:textId="17817355" w:rsidR="67D641FE" w:rsidRDefault="67D641FE" w:rsidP="67D641FE">
            <w:pPr>
              <w:rPr>
                <w:sz w:val="18"/>
                <w:szCs w:val="18"/>
              </w:rPr>
            </w:pPr>
            <w:r w:rsidRPr="67D641FE">
              <w:rPr>
                <w:sz w:val="18"/>
                <w:szCs w:val="18"/>
              </w:rPr>
              <w:t>Soil runoff</w:t>
            </w:r>
          </w:p>
        </w:tc>
      </w:tr>
      <w:tr w:rsidR="67D641FE" w14:paraId="2AAC56B5" w14:textId="77777777" w:rsidTr="67D641FE">
        <w:trPr>
          <w:trHeight w:val="432"/>
        </w:trPr>
        <w:tc>
          <w:tcPr>
            <w:tcW w:w="2245" w:type="dxa"/>
            <w:tcMar>
              <w:left w:w="58" w:type="dxa"/>
              <w:right w:w="58" w:type="dxa"/>
            </w:tcMar>
            <w:vAlign w:val="center"/>
          </w:tcPr>
          <w:p w14:paraId="565EABEE" w14:textId="33C8E4D9" w:rsidR="67D641FE" w:rsidRDefault="67D641FE" w:rsidP="67D641FE">
            <w:pPr>
              <w:rPr>
                <w:sz w:val="18"/>
                <w:szCs w:val="18"/>
              </w:rPr>
            </w:pPr>
            <w:r w:rsidRPr="67D641FE">
              <w:rPr>
                <w:sz w:val="18"/>
                <w:szCs w:val="18"/>
              </w:rPr>
              <w:t>Conductivity</w:t>
            </w:r>
          </w:p>
          <w:p w14:paraId="6AE7C20E" w14:textId="4517250D" w:rsidR="67D641FE" w:rsidRDefault="67D641FE" w:rsidP="67D641FE">
            <w:pPr>
              <w:rPr>
                <w:sz w:val="18"/>
                <w:szCs w:val="18"/>
              </w:rPr>
            </w:pPr>
            <w:r w:rsidRPr="67D641FE">
              <w:rPr>
                <w:sz w:val="18"/>
                <w:szCs w:val="18"/>
              </w:rPr>
              <w:t>Well #1</w:t>
            </w:r>
          </w:p>
          <w:p w14:paraId="015C775B" w14:textId="374CDEDA" w:rsidR="67D641FE" w:rsidRDefault="67D641FE" w:rsidP="67D641FE">
            <w:pPr>
              <w:rPr>
                <w:sz w:val="18"/>
                <w:szCs w:val="18"/>
              </w:rPr>
            </w:pPr>
            <w:proofErr w:type="gramStart"/>
            <w:r w:rsidRPr="67D641FE">
              <w:rPr>
                <w:sz w:val="18"/>
                <w:szCs w:val="18"/>
              </w:rPr>
              <w:t>Well</w:t>
            </w:r>
            <w:proofErr w:type="gramEnd"/>
            <w:r w:rsidRPr="67D641FE">
              <w:rPr>
                <w:sz w:val="18"/>
                <w:szCs w:val="18"/>
              </w:rPr>
              <w:t xml:space="preserve"> #2</w:t>
            </w:r>
          </w:p>
        </w:tc>
        <w:tc>
          <w:tcPr>
            <w:tcW w:w="1440" w:type="dxa"/>
            <w:tcMar>
              <w:left w:w="58" w:type="dxa"/>
              <w:right w:w="58" w:type="dxa"/>
            </w:tcMar>
            <w:vAlign w:val="center"/>
          </w:tcPr>
          <w:p w14:paraId="51B725EA" w14:textId="56C8A383" w:rsidR="67D641FE" w:rsidRDefault="67D641FE" w:rsidP="67D641FE">
            <w:pPr>
              <w:spacing w:line="259" w:lineRule="auto"/>
              <w:jc w:val="center"/>
              <w:rPr>
                <w:sz w:val="18"/>
                <w:szCs w:val="18"/>
              </w:rPr>
            </w:pPr>
          </w:p>
          <w:p w14:paraId="0EBA71F1" w14:textId="5E1C3F63" w:rsidR="67D641FE" w:rsidRDefault="67D641FE" w:rsidP="67D641FE">
            <w:pPr>
              <w:spacing w:line="259" w:lineRule="auto"/>
              <w:jc w:val="center"/>
              <w:rPr>
                <w:sz w:val="18"/>
                <w:szCs w:val="18"/>
              </w:rPr>
            </w:pPr>
            <w:r w:rsidRPr="67D641FE">
              <w:rPr>
                <w:sz w:val="18"/>
                <w:szCs w:val="18"/>
              </w:rPr>
              <w:t>2019</w:t>
            </w:r>
          </w:p>
          <w:p w14:paraId="72E8C60C" w14:textId="48562F6C" w:rsidR="67D641FE" w:rsidRDefault="67D641FE" w:rsidP="67D641FE">
            <w:pPr>
              <w:spacing w:line="259" w:lineRule="auto"/>
              <w:jc w:val="center"/>
              <w:rPr>
                <w:sz w:val="18"/>
                <w:szCs w:val="18"/>
              </w:rPr>
            </w:pPr>
            <w:r w:rsidRPr="67D641FE">
              <w:rPr>
                <w:sz w:val="18"/>
                <w:szCs w:val="18"/>
              </w:rPr>
              <w:t>2021</w:t>
            </w:r>
          </w:p>
        </w:tc>
        <w:tc>
          <w:tcPr>
            <w:tcW w:w="1260" w:type="dxa"/>
            <w:tcMar>
              <w:left w:w="58" w:type="dxa"/>
              <w:right w:w="58" w:type="dxa"/>
            </w:tcMar>
            <w:vAlign w:val="center"/>
          </w:tcPr>
          <w:p w14:paraId="2F366408" w14:textId="74DBE133" w:rsidR="67D641FE" w:rsidRDefault="67D641FE" w:rsidP="67D641FE">
            <w:pPr>
              <w:spacing w:line="259" w:lineRule="auto"/>
              <w:jc w:val="center"/>
              <w:rPr>
                <w:sz w:val="18"/>
                <w:szCs w:val="18"/>
              </w:rPr>
            </w:pPr>
          </w:p>
          <w:p w14:paraId="47E1961D" w14:textId="74671953" w:rsidR="67D641FE" w:rsidRDefault="67D641FE" w:rsidP="67D641FE">
            <w:pPr>
              <w:spacing w:line="259" w:lineRule="auto"/>
              <w:jc w:val="center"/>
            </w:pPr>
            <w:r w:rsidRPr="67D641FE">
              <w:rPr>
                <w:sz w:val="18"/>
                <w:szCs w:val="18"/>
              </w:rPr>
              <w:t>230</w:t>
            </w:r>
          </w:p>
          <w:p w14:paraId="602CEB74" w14:textId="476C4211" w:rsidR="67D641FE" w:rsidRDefault="67D641FE" w:rsidP="67D641FE">
            <w:pPr>
              <w:spacing w:line="259" w:lineRule="auto"/>
              <w:jc w:val="center"/>
              <w:rPr>
                <w:sz w:val="18"/>
                <w:szCs w:val="18"/>
              </w:rPr>
            </w:pPr>
            <w:r w:rsidRPr="67D641FE">
              <w:rPr>
                <w:sz w:val="18"/>
                <w:szCs w:val="18"/>
              </w:rPr>
              <w:t>316</w:t>
            </w:r>
          </w:p>
        </w:tc>
        <w:tc>
          <w:tcPr>
            <w:tcW w:w="1530" w:type="dxa"/>
            <w:tcMar>
              <w:left w:w="58" w:type="dxa"/>
              <w:right w:w="58" w:type="dxa"/>
            </w:tcMar>
            <w:vAlign w:val="center"/>
          </w:tcPr>
          <w:p w14:paraId="691864FA" w14:textId="0F223C31" w:rsidR="67D641FE" w:rsidRDefault="67D641FE" w:rsidP="67D641FE">
            <w:pPr>
              <w:jc w:val="center"/>
              <w:rPr>
                <w:sz w:val="18"/>
                <w:szCs w:val="18"/>
              </w:rPr>
            </w:pPr>
          </w:p>
        </w:tc>
        <w:tc>
          <w:tcPr>
            <w:tcW w:w="900" w:type="dxa"/>
            <w:tcMar>
              <w:left w:w="58" w:type="dxa"/>
              <w:right w:w="58" w:type="dxa"/>
            </w:tcMar>
            <w:vAlign w:val="center"/>
          </w:tcPr>
          <w:p w14:paraId="59EBEDA1" w14:textId="46027BDF" w:rsidR="67D641FE" w:rsidRDefault="67D641FE" w:rsidP="67D641FE">
            <w:pPr>
              <w:jc w:val="center"/>
              <w:rPr>
                <w:sz w:val="18"/>
                <w:szCs w:val="18"/>
              </w:rPr>
            </w:pPr>
          </w:p>
          <w:p w14:paraId="4DF5238B" w14:textId="557C59DB" w:rsidR="67D641FE" w:rsidRDefault="67D641FE" w:rsidP="67D641FE">
            <w:pPr>
              <w:jc w:val="center"/>
              <w:rPr>
                <w:sz w:val="18"/>
                <w:szCs w:val="18"/>
              </w:rPr>
            </w:pPr>
            <w:r w:rsidRPr="67D641FE">
              <w:rPr>
                <w:sz w:val="18"/>
                <w:szCs w:val="18"/>
              </w:rPr>
              <w:t>1600</w:t>
            </w:r>
          </w:p>
        </w:tc>
        <w:tc>
          <w:tcPr>
            <w:tcW w:w="1170" w:type="dxa"/>
            <w:tcMar>
              <w:left w:w="58" w:type="dxa"/>
              <w:right w:w="58" w:type="dxa"/>
            </w:tcMar>
            <w:vAlign w:val="center"/>
          </w:tcPr>
          <w:p w14:paraId="291FBFD4" w14:textId="37DAB6CB" w:rsidR="67D641FE" w:rsidRDefault="67D641FE" w:rsidP="67D641FE">
            <w:pPr>
              <w:jc w:val="center"/>
              <w:rPr>
                <w:sz w:val="18"/>
                <w:szCs w:val="18"/>
              </w:rPr>
            </w:pPr>
          </w:p>
        </w:tc>
        <w:tc>
          <w:tcPr>
            <w:tcW w:w="2291" w:type="dxa"/>
            <w:tcMar>
              <w:left w:w="58" w:type="dxa"/>
              <w:right w:w="58" w:type="dxa"/>
            </w:tcMar>
            <w:vAlign w:val="center"/>
          </w:tcPr>
          <w:p w14:paraId="3D6E1105" w14:textId="365B1308" w:rsidR="67D641FE" w:rsidRDefault="67D641FE" w:rsidP="67D641FE">
            <w:pPr>
              <w:rPr>
                <w:sz w:val="18"/>
                <w:szCs w:val="18"/>
              </w:rPr>
            </w:pPr>
          </w:p>
        </w:tc>
      </w:tr>
      <w:tr w:rsidR="67D641FE" w14:paraId="7CA3564F" w14:textId="77777777" w:rsidTr="67D641FE">
        <w:trPr>
          <w:trHeight w:val="432"/>
        </w:trPr>
        <w:tc>
          <w:tcPr>
            <w:tcW w:w="2245" w:type="dxa"/>
            <w:tcMar>
              <w:left w:w="58" w:type="dxa"/>
              <w:right w:w="58" w:type="dxa"/>
            </w:tcMar>
            <w:vAlign w:val="center"/>
          </w:tcPr>
          <w:p w14:paraId="7C535D99" w14:textId="40AC2FE7" w:rsidR="67D641FE" w:rsidRDefault="67D641FE" w:rsidP="67D641FE">
            <w:pPr>
              <w:spacing w:line="259" w:lineRule="auto"/>
            </w:pPr>
            <w:r w:rsidRPr="67D641FE">
              <w:rPr>
                <w:sz w:val="18"/>
                <w:szCs w:val="18"/>
              </w:rPr>
              <w:t>TDS</w:t>
            </w:r>
          </w:p>
          <w:p w14:paraId="2279A2E4" w14:textId="26505A77" w:rsidR="67D641FE" w:rsidRDefault="67D641FE" w:rsidP="67D641FE">
            <w:pPr>
              <w:rPr>
                <w:sz w:val="18"/>
                <w:szCs w:val="18"/>
              </w:rPr>
            </w:pPr>
            <w:r w:rsidRPr="67D641FE">
              <w:rPr>
                <w:sz w:val="18"/>
                <w:szCs w:val="18"/>
              </w:rPr>
              <w:t>Well #1</w:t>
            </w:r>
          </w:p>
          <w:p w14:paraId="3F348158" w14:textId="5F3A0752" w:rsidR="67D641FE" w:rsidRDefault="67D641FE" w:rsidP="67D641FE">
            <w:pPr>
              <w:rPr>
                <w:sz w:val="18"/>
                <w:szCs w:val="18"/>
              </w:rPr>
            </w:pPr>
            <w:proofErr w:type="gramStart"/>
            <w:r w:rsidRPr="67D641FE">
              <w:rPr>
                <w:sz w:val="18"/>
                <w:szCs w:val="18"/>
              </w:rPr>
              <w:t>Well</w:t>
            </w:r>
            <w:proofErr w:type="gramEnd"/>
            <w:r w:rsidRPr="67D641FE">
              <w:rPr>
                <w:sz w:val="18"/>
                <w:szCs w:val="18"/>
              </w:rPr>
              <w:t xml:space="preserve"> #2</w:t>
            </w:r>
          </w:p>
        </w:tc>
        <w:tc>
          <w:tcPr>
            <w:tcW w:w="1440" w:type="dxa"/>
            <w:tcMar>
              <w:left w:w="58" w:type="dxa"/>
              <w:right w:w="58" w:type="dxa"/>
            </w:tcMar>
            <w:vAlign w:val="center"/>
          </w:tcPr>
          <w:p w14:paraId="5667C974" w14:textId="7C853AE2" w:rsidR="67D641FE" w:rsidRDefault="67D641FE" w:rsidP="67D641FE">
            <w:pPr>
              <w:spacing w:line="259" w:lineRule="auto"/>
              <w:jc w:val="center"/>
              <w:rPr>
                <w:sz w:val="18"/>
                <w:szCs w:val="18"/>
              </w:rPr>
            </w:pPr>
          </w:p>
          <w:p w14:paraId="4DBAC05D" w14:textId="0F12E7F8" w:rsidR="67D641FE" w:rsidRDefault="67D641FE" w:rsidP="67D641FE">
            <w:pPr>
              <w:spacing w:line="259" w:lineRule="auto"/>
              <w:jc w:val="center"/>
              <w:rPr>
                <w:sz w:val="18"/>
                <w:szCs w:val="18"/>
              </w:rPr>
            </w:pPr>
            <w:r w:rsidRPr="67D641FE">
              <w:rPr>
                <w:sz w:val="18"/>
                <w:szCs w:val="18"/>
              </w:rPr>
              <w:t>2019</w:t>
            </w:r>
          </w:p>
          <w:p w14:paraId="04A93E1D" w14:textId="0BF759D9" w:rsidR="67D641FE" w:rsidRDefault="67D641FE" w:rsidP="67D641FE">
            <w:pPr>
              <w:spacing w:line="259" w:lineRule="auto"/>
              <w:jc w:val="center"/>
              <w:rPr>
                <w:sz w:val="18"/>
                <w:szCs w:val="18"/>
              </w:rPr>
            </w:pPr>
            <w:r w:rsidRPr="67D641FE">
              <w:rPr>
                <w:sz w:val="18"/>
                <w:szCs w:val="18"/>
              </w:rPr>
              <w:t>2021</w:t>
            </w:r>
          </w:p>
        </w:tc>
        <w:tc>
          <w:tcPr>
            <w:tcW w:w="1260" w:type="dxa"/>
            <w:tcMar>
              <w:left w:w="58" w:type="dxa"/>
              <w:right w:w="58" w:type="dxa"/>
            </w:tcMar>
            <w:vAlign w:val="center"/>
          </w:tcPr>
          <w:p w14:paraId="5768465B" w14:textId="6DBDC5FE" w:rsidR="67D641FE" w:rsidRDefault="67D641FE" w:rsidP="67D641FE">
            <w:pPr>
              <w:spacing w:line="259" w:lineRule="auto"/>
              <w:jc w:val="center"/>
              <w:rPr>
                <w:sz w:val="18"/>
                <w:szCs w:val="18"/>
              </w:rPr>
            </w:pPr>
          </w:p>
          <w:p w14:paraId="306361C5" w14:textId="150C53C6" w:rsidR="67D641FE" w:rsidRDefault="67D641FE" w:rsidP="67D641FE">
            <w:pPr>
              <w:spacing w:line="259" w:lineRule="auto"/>
              <w:jc w:val="center"/>
              <w:rPr>
                <w:sz w:val="18"/>
                <w:szCs w:val="18"/>
              </w:rPr>
            </w:pPr>
            <w:r w:rsidRPr="67D641FE">
              <w:rPr>
                <w:sz w:val="18"/>
                <w:szCs w:val="18"/>
              </w:rPr>
              <w:t>210</w:t>
            </w:r>
          </w:p>
          <w:p w14:paraId="76076719" w14:textId="33E598E0" w:rsidR="67D641FE" w:rsidRDefault="67D641FE" w:rsidP="67D641FE">
            <w:pPr>
              <w:spacing w:line="259" w:lineRule="auto"/>
              <w:jc w:val="center"/>
              <w:rPr>
                <w:sz w:val="18"/>
                <w:szCs w:val="18"/>
              </w:rPr>
            </w:pPr>
            <w:r w:rsidRPr="67D641FE">
              <w:rPr>
                <w:sz w:val="18"/>
                <w:szCs w:val="18"/>
              </w:rPr>
              <w:t>230</w:t>
            </w:r>
          </w:p>
        </w:tc>
        <w:tc>
          <w:tcPr>
            <w:tcW w:w="1530" w:type="dxa"/>
            <w:tcMar>
              <w:left w:w="58" w:type="dxa"/>
              <w:right w:w="58" w:type="dxa"/>
            </w:tcMar>
            <w:vAlign w:val="center"/>
          </w:tcPr>
          <w:p w14:paraId="35573290" w14:textId="71661F5B" w:rsidR="67D641FE" w:rsidRDefault="67D641FE" w:rsidP="67D641FE">
            <w:pPr>
              <w:jc w:val="center"/>
              <w:rPr>
                <w:sz w:val="18"/>
                <w:szCs w:val="18"/>
              </w:rPr>
            </w:pPr>
          </w:p>
        </w:tc>
        <w:tc>
          <w:tcPr>
            <w:tcW w:w="900" w:type="dxa"/>
            <w:tcMar>
              <w:left w:w="58" w:type="dxa"/>
              <w:right w:w="58" w:type="dxa"/>
            </w:tcMar>
            <w:vAlign w:val="center"/>
          </w:tcPr>
          <w:p w14:paraId="1876C2B7" w14:textId="0FEA718B" w:rsidR="67D641FE" w:rsidRDefault="67D641FE" w:rsidP="67D641FE">
            <w:pPr>
              <w:jc w:val="center"/>
              <w:rPr>
                <w:sz w:val="18"/>
                <w:szCs w:val="18"/>
              </w:rPr>
            </w:pPr>
          </w:p>
          <w:p w14:paraId="397DFB74" w14:textId="6089202D" w:rsidR="67D641FE" w:rsidRDefault="67D641FE" w:rsidP="67D641FE">
            <w:pPr>
              <w:jc w:val="center"/>
              <w:rPr>
                <w:sz w:val="18"/>
                <w:szCs w:val="18"/>
              </w:rPr>
            </w:pPr>
            <w:r w:rsidRPr="67D641FE">
              <w:rPr>
                <w:sz w:val="18"/>
                <w:szCs w:val="18"/>
              </w:rPr>
              <w:t>1000</w:t>
            </w:r>
          </w:p>
        </w:tc>
        <w:tc>
          <w:tcPr>
            <w:tcW w:w="1170" w:type="dxa"/>
            <w:tcMar>
              <w:left w:w="58" w:type="dxa"/>
              <w:right w:w="58" w:type="dxa"/>
            </w:tcMar>
            <w:vAlign w:val="center"/>
          </w:tcPr>
          <w:p w14:paraId="1F4B173F" w14:textId="079E108E" w:rsidR="67D641FE" w:rsidRDefault="67D641FE" w:rsidP="67D641FE">
            <w:pPr>
              <w:jc w:val="center"/>
              <w:rPr>
                <w:sz w:val="18"/>
                <w:szCs w:val="18"/>
              </w:rPr>
            </w:pPr>
          </w:p>
        </w:tc>
        <w:tc>
          <w:tcPr>
            <w:tcW w:w="2291" w:type="dxa"/>
            <w:tcMar>
              <w:left w:w="58" w:type="dxa"/>
              <w:right w:w="58" w:type="dxa"/>
            </w:tcMar>
            <w:vAlign w:val="center"/>
          </w:tcPr>
          <w:p w14:paraId="317BF490" w14:textId="221E9DDB" w:rsidR="67D641FE" w:rsidRDefault="67D641FE" w:rsidP="67D641FE">
            <w:pPr>
              <w:rPr>
                <w:sz w:val="18"/>
                <w:szCs w:val="18"/>
              </w:rPr>
            </w:pPr>
          </w:p>
        </w:tc>
      </w:tr>
    </w:tbl>
    <w:p w14:paraId="6E8DD2FF" w14:textId="0608AE2B" w:rsidR="0020216E" w:rsidRPr="005162DE" w:rsidRDefault="0020216E" w:rsidP="67D641FE"/>
    <w:p w14:paraId="63DF2EE7" w14:textId="542EDF51" w:rsidR="0020216E" w:rsidRPr="005162DE" w:rsidRDefault="67D641FE" w:rsidP="67D641FE">
      <w:pPr>
        <w:pStyle w:val="Heading3"/>
      </w:pPr>
      <w:r w:rsidRPr="67D641FE">
        <w:rPr>
          <w:rFonts w:eastAsia="Arial"/>
        </w:rPr>
        <w:t>Summary Information for Violation of a MCL, MRDL, AL, TT, or Monitoring and Reporting Requirement</w:t>
      </w:r>
    </w:p>
    <w:p w14:paraId="7F8FA7C7" w14:textId="0608AB7E" w:rsidR="0020216E" w:rsidRPr="005162DE" w:rsidRDefault="67D641FE" w:rsidP="67D641FE">
      <w:pPr>
        <w:spacing w:before="360" w:after="120"/>
      </w:pPr>
      <w:r w:rsidRPr="67D641FE">
        <w:rPr>
          <w:rFonts w:ascii="Arial" w:eastAsia="Arial" w:hAnsi="Arial" w:cs="Arial"/>
          <w:b/>
          <w:bCs/>
          <w:sz w:val="24"/>
          <w:szCs w:val="24"/>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67D641FE" w14:paraId="3EF797F8" w14:textId="77777777" w:rsidTr="67D641FE">
        <w:trPr>
          <w:trHeight w:val="450"/>
        </w:trPr>
        <w:tc>
          <w:tcPr>
            <w:tcW w:w="1848"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67655BCC" w14:textId="1AFEBAB6" w:rsidR="67D641FE" w:rsidRDefault="67D641FE" w:rsidP="67D641FE">
            <w:pPr>
              <w:spacing w:before="40" w:after="40"/>
              <w:jc w:val="center"/>
            </w:pPr>
            <w:r w:rsidRPr="67D641FE">
              <w:rPr>
                <w:rFonts w:ascii="Arial" w:eastAsia="Arial" w:hAnsi="Arial" w:cs="Arial"/>
                <w:b/>
                <w:bCs/>
                <w:sz w:val="24"/>
                <w:szCs w:val="24"/>
              </w:rPr>
              <w:t>Violation</w:t>
            </w:r>
          </w:p>
        </w:tc>
        <w:tc>
          <w:tcPr>
            <w:tcW w:w="2133"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42681439" w14:textId="22063D2F" w:rsidR="67D641FE" w:rsidRDefault="67D641FE" w:rsidP="67D641FE">
            <w:pPr>
              <w:spacing w:before="40" w:after="40"/>
              <w:jc w:val="center"/>
            </w:pPr>
            <w:r w:rsidRPr="67D641FE">
              <w:rPr>
                <w:rFonts w:ascii="Arial" w:eastAsia="Arial" w:hAnsi="Arial" w:cs="Arial"/>
                <w:b/>
                <w:bCs/>
                <w:sz w:val="24"/>
                <w:szCs w:val="24"/>
              </w:rPr>
              <w:t>Explanation</w:t>
            </w:r>
          </w:p>
        </w:tc>
        <w:tc>
          <w:tcPr>
            <w:tcW w:w="1771"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7D630445" w14:textId="3A4563A3" w:rsidR="67D641FE" w:rsidRDefault="67D641FE" w:rsidP="67D641FE">
            <w:pPr>
              <w:spacing w:before="40" w:after="40"/>
              <w:jc w:val="center"/>
            </w:pPr>
            <w:r w:rsidRPr="67D641FE">
              <w:rPr>
                <w:rFonts w:ascii="Arial" w:eastAsia="Arial" w:hAnsi="Arial" w:cs="Arial"/>
                <w:b/>
                <w:bCs/>
                <w:sz w:val="24"/>
                <w:szCs w:val="24"/>
              </w:rPr>
              <w:t>Duration</w:t>
            </w:r>
          </w:p>
        </w:tc>
        <w:tc>
          <w:tcPr>
            <w:tcW w:w="2355"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230D88C5" w14:textId="6A8AA47C" w:rsidR="67D641FE" w:rsidRDefault="67D641FE" w:rsidP="67D641FE">
            <w:pPr>
              <w:spacing w:before="40" w:after="40"/>
              <w:jc w:val="center"/>
            </w:pPr>
            <w:r w:rsidRPr="67D641FE">
              <w:rPr>
                <w:rFonts w:ascii="Arial" w:eastAsia="Arial" w:hAnsi="Arial" w:cs="Arial"/>
                <w:b/>
                <w:bCs/>
                <w:sz w:val="24"/>
                <w:szCs w:val="24"/>
              </w:rPr>
              <w:t>Actions Taken to Correct Violation</w:t>
            </w:r>
          </w:p>
        </w:tc>
        <w:tc>
          <w:tcPr>
            <w:tcW w:w="1859" w:type="dxa"/>
            <w:tcBorders>
              <w:top w:val="single" w:sz="8" w:space="0" w:color="auto"/>
              <w:left w:val="single" w:sz="8" w:space="0" w:color="auto"/>
              <w:bottom w:val="single" w:sz="8" w:space="0" w:color="auto"/>
              <w:right w:val="single" w:sz="8" w:space="0" w:color="auto"/>
            </w:tcBorders>
            <w:tcMar>
              <w:left w:w="58" w:type="dxa"/>
              <w:right w:w="58" w:type="dxa"/>
            </w:tcMar>
            <w:vAlign w:val="center"/>
          </w:tcPr>
          <w:p w14:paraId="233049B2" w14:textId="4DF48F03" w:rsidR="67D641FE" w:rsidRDefault="67D641FE" w:rsidP="67D641FE">
            <w:pPr>
              <w:spacing w:before="40" w:after="40"/>
              <w:jc w:val="center"/>
            </w:pPr>
            <w:r w:rsidRPr="67D641FE">
              <w:rPr>
                <w:rFonts w:ascii="Arial" w:eastAsia="Arial" w:hAnsi="Arial" w:cs="Arial"/>
                <w:b/>
                <w:bCs/>
                <w:sz w:val="24"/>
                <w:szCs w:val="24"/>
              </w:rPr>
              <w:t>Health Effects Language</w:t>
            </w:r>
          </w:p>
        </w:tc>
      </w:tr>
      <w:tr w:rsidR="67D641FE" w14:paraId="2427373A" w14:textId="77777777" w:rsidTr="67D641FE">
        <w:trPr>
          <w:trHeight w:val="450"/>
        </w:trPr>
        <w:tc>
          <w:tcPr>
            <w:tcW w:w="1848" w:type="dxa"/>
            <w:tcBorders>
              <w:top w:val="single" w:sz="8" w:space="0" w:color="auto"/>
              <w:left w:val="single" w:sz="8" w:space="0" w:color="auto"/>
              <w:bottom w:val="single" w:sz="8" w:space="0" w:color="auto"/>
              <w:right w:val="single" w:sz="8" w:space="0" w:color="auto"/>
            </w:tcBorders>
            <w:tcMar>
              <w:left w:w="58" w:type="dxa"/>
              <w:right w:w="58" w:type="dxa"/>
            </w:tcMar>
          </w:tcPr>
          <w:p w14:paraId="55BE59B5" w14:textId="6158A126" w:rsidR="67D641FE" w:rsidRDefault="67D641FE" w:rsidP="67D641FE">
            <w:pPr>
              <w:spacing w:before="40" w:after="40"/>
              <w:rPr>
                <w:rFonts w:ascii="Arial" w:eastAsia="Arial" w:hAnsi="Arial" w:cs="Arial"/>
                <w:sz w:val="24"/>
                <w:szCs w:val="24"/>
              </w:rPr>
            </w:pPr>
            <w:r w:rsidRPr="67D641FE">
              <w:rPr>
                <w:color w:val="000000" w:themeColor="text1"/>
                <w:sz w:val="24"/>
                <w:szCs w:val="24"/>
              </w:rPr>
              <w:t>STATE PRIMARY MCL VIOL - NOT CR6</w:t>
            </w:r>
          </w:p>
        </w:tc>
        <w:tc>
          <w:tcPr>
            <w:tcW w:w="2133" w:type="dxa"/>
            <w:tcBorders>
              <w:top w:val="single" w:sz="8" w:space="0" w:color="auto"/>
              <w:left w:val="single" w:sz="8" w:space="0" w:color="auto"/>
              <w:bottom w:val="single" w:sz="8" w:space="0" w:color="auto"/>
              <w:right w:val="single" w:sz="8" w:space="0" w:color="auto"/>
            </w:tcBorders>
            <w:tcMar>
              <w:left w:w="58" w:type="dxa"/>
              <w:right w:w="58" w:type="dxa"/>
            </w:tcMar>
          </w:tcPr>
          <w:p w14:paraId="0930F601" w14:textId="07A7D032" w:rsidR="67D641FE" w:rsidRDefault="67D641FE" w:rsidP="67D641FE">
            <w:pPr>
              <w:spacing w:before="40" w:after="40" w:line="259" w:lineRule="auto"/>
            </w:pPr>
            <w:r w:rsidRPr="67D641FE">
              <w:rPr>
                <w:rFonts w:ascii="Arial" w:eastAsia="Arial" w:hAnsi="Arial" w:cs="Arial"/>
                <w:sz w:val="24"/>
                <w:szCs w:val="24"/>
              </w:rPr>
              <w:t>Exceeded MCL for 1,2,3 Trichloropropane</w:t>
            </w:r>
          </w:p>
        </w:tc>
        <w:tc>
          <w:tcPr>
            <w:tcW w:w="1771" w:type="dxa"/>
            <w:tcBorders>
              <w:top w:val="single" w:sz="8" w:space="0" w:color="auto"/>
              <w:left w:val="single" w:sz="8" w:space="0" w:color="auto"/>
              <w:bottom w:val="single" w:sz="8" w:space="0" w:color="auto"/>
              <w:right w:val="single" w:sz="8" w:space="0" w:color="auto"/>
            </w:tcBorders>
            <w:tcMar>
              <w:left w:w="58" w:type="dxa"/>
              <w:right w:w="58" w:type="dxa"/>
            </w:tcMar>
          </w:tcPr>
          <w:p w14:paraId="503BA0A0" w14:textId="1EE77220" w:rsidR="67D641FE" w:rsidRDefault="67D641FE" w:rsidP="67D641FE">
            <w:pPr>
              <w:spacing w:before="40" w:after="40" w:line="259" w:lineRule="auto"/>
            </w:pPr>
            <w:r w:rsidRPr="67D641FE">
              <w:rPr>
                <w:rFonts w:ascii="Arial" w:eastAsia="Arial" w:hAnsi="Arial" w:cs="Arial"/>
                <w:sz w:val="24"/>
                <w:szCs w:val="24"/>
              </w:rPr>
              <w:t>2023- all 4 quarters</w:t>
            </w:r>
          </w:p>
        </w:tc>
        <w:tc>
          <w:tcPr>
            <w:tcW w:w="2355" w:type="dxa"/>
            <w:tcBorders>
              <w:top w:val="single" w:sz="8" w:space="0" w:color="auto"/>
              <w:left w:val="single" w:sz="8" w:space="0" w:color="auto"/>
              <w:bottom w:val="single" w:sz="8" w:space="0" w:color="auto"/>
              <w:right w:val="single" w:sz="8" w:space="0" w:color="auto"/>
            </w:tcBorders>
            <w:tcMar>
              <w:left w:w="58" w:type="dxa"/>
              <w:right w:w="58" w:type="dxa"/>
            </w:tcMar>
          </w:tcPr>
          <w:p w14:paraId="6FACCEA1" w14:textId="353E7EE0" w:rsidR="67D641FE" w:rsidRDefault="67D641FE" w:rsidP="67D641FE">
            <w:pPr>
              <w:spacing w:before="40" w:after="40" w:line="259" w:lineRule="auto"/>
            </w:pPr>
            <w:r w:rsidRPr="67D641FE">
              <w:rPr>
                <w:rFonts w:ascii="Arial" w:eastAsia="Arial" w:hAnsi="Arial" w:cs="Arial"/>
                <w:sz w:val="24"/>
                <w:szCs w:val="24"/>
              </w:rPr>
              <w:t>Currently looking into filtration to remove contaminant</w:t>
            </w:r>
          </w:p>
        </w:tc>
        <w:tc>
          <w:tcPr>
            <w:tcW w:w="1859" w:type="dxa"/>
            <w:tcBorders>
              <w:top w:val="single" w:sz="8" w:space="0" w:color="auto"/>
              <w:left w:val="single" w:sz="8" w:space="0" w:color="auto"/>
              <w:bottom w:val="single" w:sz="8" w:space="0" w:color="auto"/>
              <w:right w:val="single" w:sz="8" w:space="0" w:color="auto"/>
            </w:tcBorders>
            <w:tcMar>
              <w:left w:w="58" w:type="dxa"/>
              <w:right w:w="58" w:type="dxa"/>
            </w:tcMar>
          </w:tcPr>
          <w:p w14:paraId="2CD56D4E" w14:textId="41133FD7" w:rsidR="67D641FE" w:rsidRDefault="67D641FE" w:rsidP="67D641FE">
            <w:pPr>
              <w:spacing w:before="40" w:after="40"/>
            </w:pPr>
            <w:r w:rsidRPr="67D641FE">
              <w:rPr>
                <w:rFonts w:ascii="Arial" w:eastAsia="Arial" w:hAnsi="Arial" w:cs="Arial"/>
                <w:sz w:val="24"/>
                <w:szCs w:val="24"/>
              </w:rPr>
              <w:t xml:space="preserve">Some people who drink water containing 1,2,3- trichloropropane </w:t>
            </w:r>
            <w:proofErr w:type="gramStart"/>
            <w:r w:rsidRPr="67D641FE">
              <w:rPr>
                <w:rFonts w:ascii="Arial" w:eastAsia="Arial" w:hAnsi="Arial" w:cs="Arial"/>
                <w:sz w:val="24"/>
                <w:szCs w:val="24"/>
              </w:rPr>
              <w:t>in excess of</w:t>
            </w:r>
            <w:proofErr w:type="gramEnd"/>
            <w:r w:rsidRPr="67D641FE">
              <w:rPr>
                <w:rFonts w:ascii="Arial" w:eastAsia="Arial" w:hAnsi="Arial" w:cs="Arial"/>
                <w:sz w:val="24"/>
                <w:szCs w:val="24"/>
              </w:rPr>
              <w:t xml:space="preserve"> the MCL over many years may have an increased risk of getting cancer.</w:t>
            </w:r>
          </w:p>
        </w:tc>
      </w:tr>
    </w:tbl>
    <w:p w14:paraId="05AC5B37" w14:textId="25377BD6" w:rsidR="0020216E" w:rsidRPr="005162DE" w:rsidRDefault="0020216E" w:rsidP="67D641FE"/>
    <w:p w14:paraId="4ED6FC3F" w14:textId="37A43879" w:rsidR="0020216E" w:rsidRPr="005162DE" w:rsidRDefault="67D641FE" w:rsidP="00BF628D">
      <w:pPr>
        <w:pStyle w:val="Heading3"/>
        <w:rPr>
          <w:color w:val="auto"/>
        </w:rPr>
      </w:pPr>
      <w:bookmarkStart w:id="8" w:name="_Toc58336719"/>
      <w:r w:rsidRPr="67D641F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67D641FE" w:rsidP="0025569C">
      <w:pPr>
        <w:spacing w:after="240"/>
        <w:rPr>
          <w:rFonts w:ascii="Arial" w:hAnsi="Arial" w:cs="Arial"/>
          <w:sz w:val="24"/>
          <w:szCs w:val="24"/>
        </w:rPr>
      </w:pPr>
      <w:r w:rsidRPr="67D641FE">
        <w:rPr>
          <w:rFonts w:ascii="Arial" w:hAnsi="Arial" w:cs="Arial"/>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67D641FE">
        <w:rPr>
          <w:rFonts w:ascii="Arial" w:hAnsi="Arial" w:cs="Arial"/>
          <w:sz w:val="24"/>
          <w:szCs w:val="24"/>
          <w:u w:val="single"/>
        </w:rPr>
        <w:t>[</w:t>
      </w:r>
      <w:r w:rsidRPr="67D641FE">
        <w:rPr>
          <w:rFonts w:ascii="Arial" w:hAnsi="Arial" w:cs="Arial"/>
          <w:sz w:val="24"/>
          <w:szCs w:val="24"/>
        </w:rPr>
        <w:t>Enter Water System’s Name</w:t>
      </w:r>
      <w:r w:rsidRPr="67D641FE">
        <w:rPr>
          <w:rFonts w:ascii="Arial" w:hAnsi="Arial" w:cs="Arial"/>
          <w:sz w:val="24"/>
          <w:szCs w:val="24"/>
          <w:u w:val="single"/>
        </w:rPr>
        <w:t>]</w:t>
      </w:r>
      <w:r w:rsidRPr="67D641FE">
        <w:rPr>
          <w:rFonts w:ascii="Arial" w:hAnsi="Arial" w:cs="Arial"/>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r w:rsidRPr="67D641FE">
          <w:rPr>
            <w:rStyle w:val="Hyperlink"/>
            <w:rFonts w:ascii="Arial" w:hAnsi="Arial" w:cs="Arial"/>
            <w:color w:val="auto"/>
            <w:sz w:val="24"/>
            <w:szCs w:val="24"/>
          </w:rPr>
          <w:t>http://www.epa.gov/lead</w:t>
        </w:r>
      </w:hyperlink>
      <w:r w:rsidRPr="67D641FE">
        <w:rPr>
          <w:rFonts w:ascii="Arial" w:hAnsi="Arial" w:cs="Arial"/>
          <w:sz w:val="24"/>
          <w:szCs w:val="24"/>
        </w:rPr>
        <w:t>.</w:t>
      </w:r>
      <w:bookmarkStart w:id="9" w:name="_Toc58336725"/>
      <w:bookmarkStart w:id="10" w:name="_Hlk58234306"/>
      <w:bookmarkEnd w:id="9"/>
      <w:bookmarkEnd w:id="10"/>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77EDF" w14:textId="77777777" w:rsidR="00700827" w:rsidRDefault="00700827">
      <w:r>
        <w:separator/>
      </w:r>
    </w:p>
    <w:p w14:paraId="198AFA72" w14:textId="77777777" w:rsidR="00700827" w:rsidRDefault="00700827"/>
  </w:endnote>
  <w:endnote w:type="continuationSeparator" w:id="0">
    <w:p w14:paraId="0F6C6DFC" w14:textId="77777777" w:rsidR="00700827" w:rsidRDefault="00700827">
      <w:r>
        <w:continuationSeparator/>
      </w:r>
    </w:p>
    <w:p w14:paraId="4DC42574" w14:textId="77777777" w:rsidR="00700827" w:rsidRDefault="00700827"/>
  </w:endnote>
  <w:endnote w:type="continuationNotice" w:id="1">
    <w:p w14:paraId="69BDDC50" w14:textId="77777777" w:rsidR="00700827" w:rsidRDefault="00700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D53B3" w14:textId="77777777" w:rsidR="00700827" w:rsidRDefault="00700827">
      <w:r>
        <w:separator/>
      </w:r>
    </w:p>
    <w:p w14:paraId="56D0EFAA" w14:textId="77777777" w:rsidR="00700827" w:rsidRDefault="00700827"/>
  </w:footnote>
  <w:footnote w:type="continuationSeparator" w:id="0">
    <w:p w14:paraId="64E3419D" w14:textId="77777777" w:rsidR="00700827" w:rsidRDefault="00700827">
      <w:r>
        <w:continuationSeparator/>
      </w:r>
    </w:p>
    <w:p w14:paraId="7D590A29" w14:textId="77777777" w:rsidR="00700827" w:rsidRDefault="00700827"/>
  </w:footnote>
  <w:footnote w:type="continuationNotice" w:id="1">
    <w:p w14:paraId="635E17F7" w14:textId="77777777" w:rsidR="00700827" w:rsidRDefault="007008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5217"/>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0827"/>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AF5"/>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69DA"/>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67D641FE"/>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2063</Words>
  <Characters>11764</Characters>
  <Application>Microsoft Office Word</Application>
  <DocSecurity>0</DocSecurity>
  <Lines>98</Lines>
  <Paragraphs>27</Paragraphs>
  <ScaleCrop>false</ScaleCrop>
  <Company>SWRCB</Company>
  <LinksUpToDate>false</LinksUpToDate>
  <CharactersWithSpaces>13800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Susan Liebel</cp:lastModifiedBy>
  <cp:revision>2</cp:revision>
  <cp:lastPrinted>2022-01-19T18:53:00Z</cp:lastPrinted>
  <dcterms:created xsi:type="dcterms:W3CDTF">2024-07-01T00:15:00Z</dcterms:created>
  <dcterms:modified xsi:type="dcterms:W3CDTF">2024-07-01T00:15:00Z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