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FB6D277" w:rsidR="00D9256E" w:rsidRPr="00822F3F" w:rsidRDefault="003A4CAA" w:rsidP="0092687A">
      <w:pPr>
        <w:spacing w:after="240"/>
        <w:rPr>
          <w:rFonts w:ascii="Arial" w:hAnsi="Arial" w:cs="Arial"/>
          <w:sz w:val="24"/>
          <w:szCs w:val="24"/>
        </w:rPr>
      </w:pPr>
      <w:r w:rsidRPr="003A4CAA">
        <w:rPr>
          <w:rFonts w:ascii="Arial" w:hAnsi="Arial" w:cs="Arial"/>
          <w:sz w:val="24"/>
          <w:szCs w:val="24"/>
        </w:rPr>
        <w:t xml:space="preserve">Water System </w:t>
      </w:r>
      <w:r w:rsidRPr="00822F3F">
        <w:rPr>
          <w:rFonts w:ascii="Arial" w:hAnsi="Arial" w:cs="Arial"/>
          <w:sz w:val="24"/>
          <w:szCs w:val="24"/>
        </w:rPr>
        <w:t>Name</w:t>
      </w:r>
      <w:r w:rsidRPr="00822F3F">
        <w:rPr>
          <w:rFonts w:ascii="Arial" w:hAnsi="Arial" w:cs="Arial"/>
          <w:b/>
          <w:bCs/>
          <w:sz w:val="24"/>
          <w:szCs w:val="24"/>
        </w:rPr>
        <w:t>:</w:t>
      </w:r>
      <w:r w:rsidR="00EB0BEC" w:rsidRPr="00822F3F">
        <w:rPr>
          <w:b/>
          <w:bCs/>
          <w:color w:val="000000"/>
        </w:rPr>
        <w:t xml:space="preserve"> </w:t>
      </w:r>
      <w:bookmarkStart w:id="2" w:name="_Hlk74826651"/>
      <w:r w:rsidR="00A07538" w:rsidRPr="00822F3F">
        <w:rPr>
          <w:rFonts w:cs="Arial"/>
          <w:b/>
          <w:bCs/>
          <w:color w:val="000000"/>
        </w:rPr>
        <w:t>ARDAGH GLASS, INC  24441 AVENUE 12, MADERA, CA 93637</w:t>
      </w:r>
    </w:p>
    <w:bookmarkEnd w:id="2"/>
    <w:p w14:paraId="65A99AB1" w14:textId="6ED16BB0" w:rsidR="003A4CAA" w:rsidRPr="00822F3F" w:rsidRDefault="00ED7919" w:rsidP="0092687A">
      <w:pPr>
        <w:spacing w:after="240"/>
        <w:rPr>
          <w:rFonts w:ascii="Arial" w:hAnsi="Arial" w:cs="Arial"/>
          <w:sz w:val="24"/>
          <w:szCs w:val="24"/>
        </w:rPr>
      </w:pPr>
      <w:r w:rsidRPr="00822F3F">
        <w:rPr>
          <w:rFonts w:ascii="Arial" w:hAnsi="Arial" w:cs="Arial"/>
          <w:sz w:val="24"/>
          <w:szCs w:val="24"/>
        </w:rPr>
        <w:t>Rep</w:t>
      </w:r>
      <w:r w:rsidR="003A4CAA" w:rsidRPr="00822F3F">
        <w:rPr>
          <w:rFonts w:ascii="Arial" w:hAnsi="Arial" w:cs="Arial"/>
          <w:sz w:val="24"/>
          <w:szCs w:val="24"/>
        </w:rPr>
        <w:t>ort Date:</w:t>
      </w:r>
      <w:r w:rsidRPr="00822F3F">
        <w:rPr>
          <w:rFonts w:ascii="Arial" w:hAnsi="Arial" w:cs="Arial"/>
          <w:sz w:val="24"/>
          <w:szCs w:val="24"/>
        </w:rPr>
        <w:t xml:space="preserve"> </w:t>
      </w:r>
      <w:r w:rsidR="00D11BA7" w:rsidRPr="00822F3F">
        <w:rPr>
          <w:rFonts w:ascii="Arial" w:hAnsi="Arial" w:cs="Arial"/>
          <w:sz w:val="24"/>
          <w:szCs w:val="24"/>
        </w:rPr>
        <w:t>6/</w:t>
      </w:r>
      <w:r w:rsidR="0010797A" w:rsidRPr="00822F3F">
        <w:rPr>
          <w:rFonts w:ascii="Arial" w:hAnsi="Arial" w:cs="Arial"/>
          <w:sz w:val="24"/>
          <w:szCs w:val="24"/>
        </w:rPr>
        <w:t>17</w:t>
      </w:r>
      <w:r w:rsidR="00D11BA7" w:rsidRPr="00822F3F">
        <w:rPr>
          <w:rFonts w:ascii="Arial" w:hAnsi="Arial" w:cs="Arial"/>
          <w:sz w:val="24"/>
          <w:szCs w:val="24"/>
        </w:rPr>
        <w:t>/2021</w:t>
      </w:r>
    </w:p>
    <w:p w14:paraId="21C05768" w14:textId="35EAC752" w:rsidR="004263A6" w:rsidRPr="00822F3F" w:rsidRDefault="004263A6" w:rsidP="0092687A">
      <w:pPr>
        <w:spacing w:after="240"/>
        <w:rPr>
          <w:rFonts w:ascii="Arial" w:hAnsi="Arial" w:cs="Arial"/>
          <w:sz w:val="24"/>
          <w:szCs w:val="24"/>
        </w:rPr>
      </w:pPr>
      <w:r w:rsidRPr="00822F3F">
        <w:rPr>
          <w:rFonts w:ascii="Arial" w:hAnsi="Arial" w:cs="Arial"/>
          <w:sz w:val="24"/>
          <w:szCs w:val="24"/>
        </w:rPr>
        <w:t xml:space="preserve">Type of Water Source(s) in Use: </w:t>
      </w:r>
      <w:r w:rsidR="00822F3F" w:rsidRPr="00822F3F">
        <w:rPr>
          <w:rFonts w:ascii="Arial" w:hAnsi="Arial" w:cs="Arial"/>
          <w:sz w:val="24"/>
          <w:szCs w:val="24"/>
        </w:rPr>
        <w:t>GROUND WATER</w:t>
      </w:r>
    </w:p>
    <w:p w14:paraId="6AE5ED8C" w14:textId="639FEFA1" w:rsidR="004263A6" w:rsidRPr="00503AB8" w:rsidRDefault="004263A6" w:rsidP="00503AB8">
      <w:pPr>
        <w:rPr>
          <w:rFonts w:cs="Arial"/>
          <w:color w:val="000000"/>
        </w:rPr>
      </w:pPr>
      <w:r w:rsidRPr="00822F3F">
        <w:rPr>
          <w:rFonts w:ascii="Arial" w:hAnsi="Arial" w:cs="Arial"/>
          <w:sz w:val="24"/>
          <w:szCs w:val="24"/>
        </w:rPr>
        <w:t>Name and General Location of Source(s</w:t>
      </w:r>
      <w:r w:rsidR="000B22FF" w:rsidRPr="00822F3F">
        <w:rPr>
          <w:rFonts w:ascii="Arial" w:hAnsi="Arial" w:cs="Arial"/>
          <w:sz w:val="24"/>
          <w:szCs w:val="24"/>
        </w:rPr>
        <w:t xml:space="preserve"> </w:t>
      </w:r>
      <w:r w:rsidR="00822F3F" w:rsidRPr="00822F3F">
        <w:rPr>
          <w:rFonts w:ascii="Arial" w:hAnsi="Arial" w:cs="Arial"/>
          <w:sz w:val="24"/>
          <w:szCs w:val="24"/>
        </w:rPr>
        <w:t>: WELL #3 LOCATED AT 24441 AVE 12 MADERA, CA 93637</w:t>
      </w:r>
    </w:p>
    <w:p w14:paraId="1EC0942F" w14:textId="31B584ED" w:rsidR="00D11BA7" w:rsidRPr="00503AB8" w:rsidRDefault="00D11BA7" w:rsidP="00D11BA7">
      <w:pPr>
        <w:spacing w:after="240"/>
        <w:rPr>
          <w:rFonts w:ascii="Arial" w:hAnsi="Arial" w:cs="Arial"/>
          <w:sz w:val="24"/>
          <w:szCs w:val="24"/>
        </w:rPr>
      </w:pPr>
      <w:r w:rsidRPr="00503AB8">
        <w:rPr>
          <w:rFonts w:ascii="Arial" w:hAnsi="Arial" w:cs="Arial"/>
          <w:sz w:val="24"/>
          <w:szCs w:val="24"/>
        </w:rPr>
        <w:t xml:space="preserve">Drinking Water Source Assessment information: </w:t>
      </w:r>
      <w:r w:rsidR="00503AB8">
        <w:rPr>
          <w:rFonts w:ascii="Arial" w:hAnsi="Arial" w:cs="Arial"/>
          <w:sz w:val="24"/>
          <w:szCs w:val="24"/>
        </w:rPr>
        <w:t>N/A</w:t>
      </w:r>
    </w:p>
    <w:p w14:paraId="55CC3D7E" w14:textId="4248BBCB" w:rsidR="004263A6" w:rsidRPr="005F082E" w:rsidRDefault="004263A6" w:rsidP="00D11BA7">
      <w:pPr>
        <w:spacing w:after="240"/>
        <w:rPr>
          <w:rFonts w:ascii="Arial" w:hAnsi="Arial" w:cs="Arial"/>
          <w:sz w:val="24"/>
          <w:szCs w:val="24"/>
        </w:rPr>
      </w:pPr>
      <w:r w:rsidRPr="00503AB8">
        <w:rPr>
          <w:rFonts w:ascii="Arial" w:hAnsi="Arial" w:cs="Arial"/>
          <w:sz w:val="24"/>
          <w:szCs w:val="24"/>
        </w:rPr>
        <w:t>Time and Place of Regularly Scheduled Board Meetings for Public Participation:</w:t>
      </w:r>
      <w:r w:rsidRPr="005F082E">
        <w:rPr>
          <w:rFonts w:ascii="Arial" w:hAnsi="Arial" w:cs="Arial"/>
          <w:sz w:val="24"/>
          <w:szCs w:val="24"/>
        </w:rPr>
        <w:t xml:space="preserve"> </w:t>
      </w:r>
    </w:p>
    <w:p w14:paraId="175FE9EF" w14:textId="7CF9C7CA"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A07538">
        <w:rPr>
          <w:rFonts w:ascii="Arial" w:hAnsi="Arial" w:cs="Arial"/>
          <w:sz w:val="24"/>
          <w:szCs w:val="24"/>
        </w:rPr>
        <w:t>SAM SCHLEICH (559) 975-9231</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9EC12CA" w:rsidR="00BC6327" w:rsidRPr="000B0041" w:rsidRDefault="0092687A" w:rsidP="000B0041">
      <w:pPr>
        <w:spacing w:after="240"/>
        <w:rPr>
          <w:rFonts w:ascii="Arial" w:hAnsi="Arial" w:cs="Arial"/>
          <w:sz w:val="24"/>
          <w:szCs w:val="24"/>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A07538">
        <w:rPr>
          <w:rFonts w:cs="Arial"/>
          <w:b/>
          <w:bCs/>
          <w:color w:val="000000"/>
        </w:rPr>
        <w:t xml:space="preserve">ARDAGH GLASS, INC  24441 AVENUE 12, MADERA, CA 93637] </w:t>
      </w:r>
      <w:r w:rsidR="00442D66" w:rsidRPr="0050755D">
        <w:rPr>
          <w:rFonts w:ascii="Arial" w:hAnsi="Arial" w:cs="Arial"/>
          <w:sz w:val="24"/>
          <w:szCs w:val="24"/>
          <w:lang w:val="es-MX"/>
        </w:rPr>
        <w:t>para asistirlo en español.</w:t>
      </w:r>
    </w:p>
    <w:p w14:paraId="13363858" w14:textId="3391178F" w:rsidR="000B0041" w:rsidRPr="007119B8" w:rsidRDefault="0092687A" w:rsidP="000B0041">
      <w:pPr>
        <w:spacing w:after="240"/>
        <w:rPr>
          <w:rFonts w:ascii="Arial"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A07538">
        <w:rPr>
          <w:rFonts w:ascii="Arial" w:eastAsia="PMingLiU" w:hAnsi="Arial" w:cs="Arial"/>
          <w:sz w:val="24"/>
          <w:szCs w:val="24"/>
        </w:rPr>
        <w:t>[</w:t>
      </w:r>
      <w:r w:rsidR="00A07538">
        <w:rPr>
          <w:rFonts w:cs="Arial"/>
          <w:b/>
          <w:bCs/>
          <w:color w:val="000000"/>
        </w:rPr>
        <w:t>ARDAGH GLASS, INC  24441 AVENUE 12, MADERA, CA 93637]</w:t>
      </w:r>
    </w:p>
    <w:p w14:paraId="72C2ECD4" w14:textId="221C4004" w:rsidR="006672EF" w:rsidRPr="00D10A7C" w:rsidRDefault="006672EF" w:rsidP="0092687A">
      <w:pPr>
        <w:spacing w:after="180"/>
        <w:rPr>
          <w:rFonts w:ascii="Arial" w:eastAsia="PMingLiU" w:hAnsi="Arial" w:cs="Arial"/>
          <w:sz w:val="24"/>
          <w:szCs w:val="24"/>
        </w:rPr>
      </w:pPr>
    </w:p>
    <w:p w14:paraId="7D3636E6" w14:textId="2A543DDA" w:rsidR="002436C8" w:rsidRPr="00D10A7C" w:rsidRDefault="00D10A7C" w:rsidP="000B0041">
      <w:pPr>
        <w:spacing w:after="24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sa </w:t>
      </w:r>
      <w:r w:rsidR="00A07538">
        <w:rPr>
          <w:rFonts w:cs="Arial"/>
          <w:b/>
          <w:bCs/>
          <w:color w:val="000000"/>
        </w:rPr>
        <w:t xml:space="preserve">ARDAGH GLASS, INC  24441 AVENUE 12, MADERA, CA 93637 </w:t>
      </w:r>
      <w:r w:rsidR="008A64D8" w:rsidRPr="00D10A7C">
        <w:rPr>
          <w:rFonts w:ascii="Arial" w:hAnsi="Arial" w:cs="Arial"/>
          <w:sz w:val="24"/>
          <w:szCs w:val="24"/>
        </w:rPr>
        <w:t>tumawag sa para matulungan sa wikang Tagalog</w:t>
      </w:r>
      <w:r w:rsidR="002436C8" w:rsidRPr="00D10A7C">
        <w:rPr>
          <w:rFonts w:ascii="Arial" w:hAnsi="Arial" w:cs="Arial"/>
          <w:sz w:val="24"/>
          <w:szCs w:val="24"/>
        </w:rPr>
        <w:t>.</w:t>
      </w:r>
    </w:p>
    <w:p w14:paraId="4C37EC14" w14:textId="4A33E9B7" w:rsidR="009D4211" w:rsidRPr="00D10A7C" w:rsidRDefault="0092687A" w:rsidP="000B0041">
      <w:pPr>
        <w:spacing w:after="24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w:t>
      </w:r>
      <w:r w:rsidR="00A07538" w:rsidRPr="00A07538">
        <w:rPr>
          <w:rFonts w:cs="Arial"/>
          <w:b/>
          <w:bCs/>
          <w:color w:val="000000"/>
        </w:rPr>
        <w:t xml:space="preserve"> </w:t>
      </w:r>
      <w:r w:rsidR="00A07538">
        <w:rPr>
          <w:rFonts w:cs="Arial"/>
          <w:b/>
          <w:bCs/>
          <w:color w:val="000000"/>
        </w:rPr>
        <w:t>ARDAGH GLASS, INC  24441 AVENUE 12, MADERA, CA 93637</w:t>
      </w:r>
      <w:r w:rsidR="00C179B8" w:rsidRPr="000B0041">
        <w:rPr>
          <w:rFonts w:cs="Arial"/>
          <w:b/>
          <w:bCs/>
          <w:color w:val="000000"/>
        </w:rPr>
        <w:t>.-</w:t>
      </w:r>
      <w:r w:rsidR="00C179B8">
        <w:rPr>
          <w:rFonts w:cs="Arial"/>
          <w:b/>
          <w:bCs/>
          <w:color w:val="000000"/>
        </w:rPr>
        <w:t xml:space="preserve"> </w:t>
      </w:r>
      <w:r w:rsidR="009D4211" w:rsidRPr="00D10A7C">
        <w:rPr>
          <w:rFonts w:ascii="Arial" w:hAnsi="Arial" w:cs="Arial"/>
          <w:sz w:val="24"/>
          <w:szCs w:val="24"/>
        </w:rPr>
        <w:t>để được hỗ trợ giúp bằng tiếng Việt.</w:t>
      </w:r>
    </w:p>
    <w:p w14:paraId="76F47AA3" w14:textId="5EE5A5F8"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rau kev pab hauv lus Askiv.</w:t>
      </w:r>
      <w:r w:rsidR="000B0041" w:rsidRPr="000B0041">
        <w:t xml:space="preserve"> </w:t>
      </w:r>
      <w:r w:rsidR="00A07538">
        <w:rPr>
          <w:rFonts w:cs="Arial"/>
          <w:b/>
          <w:bCs/>
          <w:color w:val="000000"/>
        </w:rPr>
        <w:t>ARDAGH GLASS, INC  24441 AVENUE 12, MADERA, CA 93637</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5BD2FC61" w:rsidR="00095AAC" w:rsidRPr="005F082E" w:rsidRDefault="00095AAC" w:rsidP="00115004">
      <w:pPr>
        <w:pStyle w:val="Caption"/>
      </w:pPr>
      <w:r w:rsidRPr="005F082E">
        <w:lastRenderedPageBreak/>
        <w:t xml:space="preserve">Table </w:t>
      </w:r>
      <w:fldSimple w:instr=" SEQ Table \* ARABIC ">
        <w:r w:rsidR="00131E30">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800"/>
        <w:gridCol w:w="1260"/>
        <w:gridCol w:w="2610"/>
        <w:gridCol w:w="990"/>
        <w:gridCol w:w="2071"/>
      </w:tblGrid>
      <w:tr w:rsidR="00095AAC" w:rsidRPr="005F082E" w14:paraId="6769928C" w14:textId="77777777" w:rsidTr="0010797A">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800"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260"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10797A" w:rsidRPr="005F082E" w14:paraId="59FB7A7C" w14:textId="77777777" w:rsidTr="0010797A">
        <w:tc>
          <w:tcPr>
            <w:tcW w:w="2065" w:type="dxa"/>
            <w:tcBorders>
              <w:top w:val="nil"/>
              <w:left w:val="single" w:sz="6" w:space="0" w:color="auto"/>
              <w:bottom w:val="single" w:sz="4" w:space="0" w:color="auto"/>
            </w:tcBorders>
          </w:tcPr>
          <w:p w14:paraId="5827EAC3" w14:textId="32E2AFD3" w:rsidR="0010797A" w:rsidRPr="005F082E" w:rsidRDefault="0010797A" w:rsidP="0010797A">
            <w:pPr>
              <w:spacing w:before="40" w:after="40"/>
              <w:rPr>
                <w:rFonts w:ascii="Arial" w:hAnsi="Arial" w:cs="Arial"/>
                <w:sz w:val="24"/>
                <w:szCs w:val="24"/>
              </w:rPr>
            </w:pPr>
            <w:r w:rsidRPr="00F41F91">
              <w:rPr>
                <w:sz w:val="18"/>
                <w:szCs w:val="18"/>
              </w:rPr>
              <w:t>Total Coliform Bacteria</w:t>
            </w:r>
            <w:r w:rsidRPr="00F41F91">
              <w:rPr>
                <w:sz w:val="18"/>
                <w:szCs w:val="18"/>
              </w:rPr>
              <w:br/>
              <w:t>(state Total Coliform Rule)</w:t>
            </w:r>
          </w:p>
        </w:tc>
        <w:tc>
          <w:tcPr>
            <w:tcW w:w="1800" w:type="dxa"/>
            <w:tcBorders>
              <w:top w:val="nil"/>
              <w:bottom w:val="single" w:sz="4" w:space="0" w:color="auto"/>
            </w:tcBorders>
          </w:tcPr>
          <w:p w14:paraId="7234CA3D" w14:textId="77777777" w:rsidR="0010797A" w:rsidRDefault="0010797A" w:rsidP="0010797A">
            <w:pPr>
              <w:jc w:val="center"/>
              <w:rPr>
                <w:sz w:val="18"/>
                <w:szCs w:val="18"/>
              </w:rPr>
            </w:pPr>
            <w:r w:rsidRPr="00F41F91">
              <w:rPr>
                <w:sz w:val="18"/>
                <w:szCs w:val="18"/>
              </w:rPr>
              <w:t>(In a mo</w:t>
            </w:r>
            <w:r>
              <w:rPr>
                <w:sz w:val="18"/>
                <w:szCs w:val="18"/>
              </w:rPr>
              <w:t>nth</w:t>
            </w:r>
            <w:r w:rsidRPr="00F41F91">
              <w:rPr>
                <w:sz w:val="18"/>
                <w:szCs w:val="18"/>
              </w:rPr>
              <w:t>)</w:t>
            </w:r>
          </w:p>
          <w:p w14:paraId="0E6615E2" w14:textId="6E3F7CEB" w:rsidR="0010797A" w:rsidRPr="005F082E" w:rsidRDefault="0010797A" w:rsidP="0010797A">
            <w:pPr>
              <w:spacing w:before="40" w:after="40"/>
              <w:jc w:val="center"/>
              <w:rPr>
                <w:rFonts w:ascii="Arial" w:hAnsi="Arial" w:cs="Arial"/>
                <w:sz w:val="24"/>
                <w:szCs w:val="24"/>
                <w:u w:val="single"/>
              </w:rPr>
            </w:pPr>
            <w:r>
              <w:rPr>
                <w:sz w:val="18"/>
                <w:szCs w:val="18"/>
              </w:rPr>
              <w:t>0</w:t>
            </w:r>
          </w:p>
        </w:tc>
        <w:tc>
          <w:tcPr>
            <w:tcW w:w="1260" w:type="dxa"/>
            <w:tcBorders>
              <w:top w:val="nil"/>
              <w:bottom w:val="single" w:sz="4" w:space="0" w:color="auto"/>
            </w:tcBorders>
          </w:tcPr>
          <w:p w14:paraId="7D6226CF" w14:textId="15A5769E" w:rsidR="0010797A" w:rsidRPr="005F082E" w:rsidRDefault="0010797A" w:rsidP="0010797A">
            <w:pPr>
              <w:spacing w:before="40" w:after="40"/>
              <w:jc w:val="center"/>
              <w:rPr>
                <w:rFonts w:ascii="Arial" w:hAnsi="Arial" w:cs="Arial"/>
                <w:color w:val="000000" w:themeColor="text1"/>
                <w:sz w:val="24"/>
                <w:szCs w:val="24"/>
              </w:rPr>
            </w:pPr>
            <w:r>
              <w:rPr>
                <w:sz w:val="18"/>
                <w:szCs w:val="18"/>
              </w:rPr>
              <w:t>0</w:t>
            </w:r>
          </w:p>
        </w:tc>
        <w:tc>
          <w:tcPr>
            <w:tcW w:w="2610" w:type="dxa"/>
            <w:tcBorders>
              <w:top w:val="nil"/>
              <w:bottom w:val="single" w:sz="4" w:space="0" w:color="auto"/>
            </w:tcBorders>
          </w:tcPr>
          <w:p w14:paraId="3977DDBE" w14:textId="11C9253A" w:rsidR="0010797A" w:rsidRPr="005F082E" w:rsidRDefault="0010797A" w:rsidP="0010797A">
            <w:pPr>
              <w:spacing w:before="40" w:after="40"/>
              <w:rPr>
                <w:rFonts w:ascii="Arial" w:hAnsi="Arial" w:cs="Arial"/>
                <w:sz w:val="24"/>
                <w:szCs w:val="24"/>
              </w:rPr>
            </w:pPr>
            <w:r w:rsidRPr="00F41F91">
              <w:rPr>
                <w:sz w:val="18"/>
                <w:szCs w:val="18"/>
              </w:rPr>
              <w:t>1 positive monthly sample</w:t>
            </w:r>
            <w:r w:rsidRPr="00945B59">
              <w:rPr>
                <w:sz w:val="18"/>
                <w:szCs w:val="18"/>
                <w:highlight w:val="yellow"/>
                <w:vertAlign w:val="superscript"/>
              </w:rPr>
              <w:t>(a)</w:t>
            </w:r>
          </w:p>
        </w:tc>
        <w:tc>
          <w:tcPr>
            <w:tcW w:w="990" w:type="dxa"/>
            <w:tcBorders>
              <w:top w:val="nil"/>
              <w:bottom w:val="single" w:sz="4" w:space="0" w:color="auto"/>
            </w:tcBorders>
          </w:tcPr>
          <w:p w14:paraId="46829651" w14:textId="32543E25" w:rsidR="0010797A" w:rsidRPr="005F082E" w:rsidRDefault="0010797A" w:rsidP="0010797A">
            <w:pPr>
              <w:spacing w:before="40" w:after="40"/>
              <w:jc w:val="center"/>
              <w:rPr>
                <w:rFonts w:ascii="Arial" w:hAnsi="Arial" w:cs="Arial"/>
                <w:sz w:val="24"/>
                <w:szCs w:val="24"/>
              </w:rPr>
            </w:pPr>
            <w:r w:rsidRPr="00F41F91">
              <w:rPr>
                <w:sz w:val="18"/>
                <w:szCs w:val="18"/>
              </w:rPr>
              <w:t>0</w:t>
            </w:r>
          </w:p>
        </w:tc>
        <w:tc>
          <w:tcPr>
            <w:tcW w:w="2071" w:type="dxa"/>
            <w:tcBorders>
              <w:top w:val="nil"/>
              <w:bottom w:val="single" w:sz="4" w:space="0" w:color="auto"/>
              <w:right w:val="single" w:sz="6" w:space="0" w:color="auto"/>
            </w:tcBorders>
          </w:tcPr>
          <w:p w14:paraId="1ACD8888" w14:textId="1F1FEF56" w:rsidR="0010797A" w:rsidRPr="005F082E" w:rsidRDefault="0010797A" w:rsidP="0010797A">
            <w:pPr>
              <w:spacing w:before="40" w:after="40"/>
              <w:rPr>
                <w:rFonts w:ascii="Arial" w:hAnsi="Arial" w:cs="Arial"/>
                <w:sz w:val="24"/>
                <w:szCs w:val="24"/>
              </w:rPr>
            </w:pPr>
            <w:r w:rsidRPr="00F41F91">
              <w:rPr>
                <w:sz w:val="18"/>
                <w:szCs w:val="18"/>
              </w:rPr>
              <w:t>Naturally present in the environment</w:t>
            </w:r>
          </w:p>
        </w:tc>
      </w:tr>
      <w:tr w:rsidR="0010797A" w:rsidRPr="005F082E" w14:paraId="18258C69" w14:textId="77777777" w:rsidTr="0010797A">
        <w:tc>
          <w:tcPr>
            <w:tcW w:w="2065" w:type="dxa"/>
            <w:tcBorders>
              <w:top w:val="single" w:sz="4" w:space="0" w:color="auto"/>
              <w:left w:val="single" w:sz="6" w:space="0" w:color="auto"/>
              <w:bottom w:val="single" w:sz="4" w:space="0" w:color="auto"/>
            </w:tcBorders>
          </w:tcPr>
          <w:p w14:paraId="1F96BFEA" w14:textId="17B2E1B0" w:rsidR="0010797A" w:rsidRPr="005F082E" w:rsidRDefault="0010797A" w:rsidP="0010797A">
            <w:pPr>
              <w:spacing w:before="40" w:after="40"/>
              <w:rPr>
                <w:rFonts w:ascii="Arial" w:hAnsi="Arial" w:cs="Arial"/>
                <w:sz w:val="24"/>
                <w:szCs w:val="24"/>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800" w:type="dxa"/>
            <w:tcBorders>
              <w:top w:val="single" w:sz="4" w:space="0" w:color="auto"/>
              <w:bottom w:val="single" w:sz="4" w:space="0" w:color="auto"/>
            </w:tcBorders>
          </w:tcPr>
          <w:p w14:paraId="4F208AA5" w14:textId="77777777" w:rsidR="0010797A" w:rsidRDefault="0010797A" w:rsidP="0010797A">
            <w:pPr>
              <w:jc w:val="center"/>
              <w:rPr>
                <w:sz w:val="18"/>
                <w:szCs w:val="18"/>
              </w:rPr>
            </w:pPr>
            <w:r w:rsidRPr="00F41F91">
              <w:rPr>
                <w:sz w:val="18"/>
                <w:szCs w:val="18"/>
              </w:rPr>
              <w:t>(In the year)</w:t>
            </w:r>
          </w:p>
          <w:p w14:paraId="754D37D1" w14:textId="2E73C392" w:rsidR="0010797A" w:rsidRPr="005F082E" w:rsidRDefault="0010797A" w:rsidP="0010797A">
            <w:pPr>
              <w:spacing w:after="40"/>
              <w:jc w:val="center"/>
              <w:rPr>
                <w:rFonts w:ascii="Arial" w:hAnsi="Arial" w:cs="Arial"/>
                <w:sz w:val="24"/>
                <w:szCs w:val="24"/>
              </w:rPr>
            </w:pPr>
            <w:r>
              <w:rPr>
                <w:sz w:val="18"/>
                <w:szCs w:val="18"/>
              </w:rPr>
              <w:t>0</w:t>
            </w:r>
          </w:p>
        </w:tc>
        <w:tc>
          <w:tcPr>
            <w:tcW w:w="1260" w:type="dxa"/>
            <w:tcBorders>
              <w:top w:val="single" w:sz="4" w:space="0" w:color="auto"/>
              <w:bottom w:val="single" w:sz="4" w:space="0" w:color="auto"/>
            </w:tcBorders>
          </w:tcPr>
          <w:p w14:paraId="2E633587" w14:textId="06B70ACA" w:rsidR="0010797A" w:rsidRPr="005F082E" w:rsidRDefault="0010797A" w:rsidP="0010797A">
            <w:pPr>
              <w:spacing w:before="40" w:after="40"/>
              <w:jc w:val="center"/>
              <w:rPr>
                <w:rFonts w:ascii="Arial" w:hAnsi="Arial" w:cs="Arial"/>
                <w:color w:val="000000" w:themeColor="text1"/>
                <w:sz w:val="24"/>
                <w:szCs w:val="24"/>
              </w:rPr>
            </w:pPr>
            <w:r>
              <w:rPr>
                <w:sz w:val="18"/>
                <w:szCs w:val="18"/>
              </w:rPr>
              <w:t>0</w:t>
            </w:r>
          </w:p>
        </w:tc>
        <w:tc>
          <w:tcPr>
            <w:tcW w:w="2610" w:type="dxa"/>
            <w:tcBorders>
              <w:top w:val="single" w:sz="4" w:space="0" w:color="auto"/>
              <w:bottom w:val="single" w:sz="4" w:space="0" w:color="auto"/>
            </w:tcBorders>
          </w:tcPr>
          <w:p w14:paraId="2F094566" w14:textId="3B89FAE0" w:rsidR="0010797A" w:rsidRPr="005F082E" w:rsidRDefault="0010797A" w:rsidP="0010797A">
            <w:pPr>
              <w:spacing w:before="40" w:after="40"/>
              <w:rPr>
                <w:rFonts w:ascii="Arial" w:hAnsi="Arial" w:cs="Arial"/>
                <w:sz w:val="24"/>
                <w:szCs w:val="24"/>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990" w:type="dxa"/>
            <w:tcBorders>
              <w:top w:val="single" w:sz="4" w:space="0" w:color="auto"/>
              <w:bottom w:val="single" w:sz="4" w:space="0" w:color="auto"/>
            </w:tcBorders>
          </w:tcPr>
          <w:p w14:paraId="11B82D3A" w14:textId="00A46533" w:rsidR="0010797A" w:rsidRPr="005F082E" w:rsidRDefault="0010797A" w:rsidP="0010797A">
            <w:pPr>
              <w:spacing w:before="40" w:after="40"/>
              <w:jc w:val="center"/>
              <w:rPr>
                <w:rFonts w:ascii="Arial" w:hAnsi="Arial" w:cs="Arial"/>
                <w:color w:val="000000" w:themeColor="text1"/>
                <w:sz w:val="24"/>
                <w:szCs w:val="24"/>
              </w:rPr>
            </w:pPr>
            <w:r>
              <w:rPr>
                <w:sz w:val="18"/>
                <w:szCs w:val="18"/>
              </w:rPr>
              <w:t>0</w:t>
            </w:r>
          </w:p>
        </w:tc>
        <w:tc>
          <w:tcPr>
            <w:tcW w:w="2071" w:type="dxa"/>
            <w:tcBorders>
              <w:top w:val="single" w:sz="4" w:space="0" w:color="auto"/>
              <w:bottom w:val="single" w:sz="4" w:space="0" w:color="auto"/>
              <w:right w:val="single" w:sz="6" w:space="0" w:color="auto"/>
            </w:tcBorders>
          </w:tcPr>
          <w:p w14:paraId="61ABD55F" w14:textId="337E0202" w:rsidR="0010797A" w:rsidRPr="005F082E" w:rsidRDefault="0010797A" w:rsidP="0010797A">
            <w:pPr>
              <w:spacing w:before="40" w:after="40"/>
              <w:rPr>
                <w:rFonts w:ascii="Arial" w:hAnsi="Arial" w:cs="Arial"/>
                <w:sz w:val="24"/>
                <w:szCs w:val="24"/>
              </w:rPr>
            </w:pPr>
            <w:r w:rsidRPr="00F41F91">
              <w:rPr>
                <w:sz w:val="18"/>
                <w:szCs w:val="18"/>
              </w:rPr>
              <w:t>Human and animal fecal waste</w:t>
            </w:r>
          </w:p>
        </w:tc>
      </w:tr>
      <w:tr w:rsidR="0010797A" w:rsidRPr="005F082E" w14:paraId="6D5D8707" w14:textId="77777777" w:rsidTr="0010797A">
        <w:tc>
          <w:tcPr>
            <w:tcW w:w="2065" w:type="dxa"/>
            <w:tcBorders>
              <w:top w:val="single" w:sz="4" w:space="0" w:color="auto"/>
              <w:left w:val="single" w:sz="6" w:space="0" w:color="auto"/>
              <w:bottom w:val="single" w:sz="4" w:space="0" w:color="auto"/>
            </w:tcBorders>
          </w:tcPr>
          <w:p w14:paraId="55057736" w14:textId="77777777" w:rsidR="0010797A" w:rsidRPr="00F41F91" w:rsidRDefault="0010797A" w:rsidP="0010797A">
            <w:pPr>
              <w:jc w:val="center"/>
              <w:rPr>
                <w:i/>
                <w:sz w:val="18"/>
                <w:szCs w:val="18"/>
              </w:rPr>
            </w:pPr>
            <w:r w:rsidRPr="00F41F91">
              <w:rPr>
                <w:i/>
                <w:sz w:val="18"/>
                <w:szCs w:val="18"/>
              </w:rPr>
              <w:t>E. coli</w:t>
            </w:r>
          </w:p>
          <w:p w14:paraId="4DCCEFD0" w14:textId="4DBB2CE8" w:rsidR="0010797A" w:rsidRPr="005F082E" w:rsidRDefault="0010797A" w:rsidP="0010797A">
            <w:pPr>
              <w:spacing w:before="40" w:after="40"/>
              <w:rPr>
                <w:rFonts w:ascii="Arial" w:hAnsi="Arial" w:cs="Arial"/>
                <w:sz w:val="24"/>
                <w:szCs w:val="24"/>
              </w:rPr>
            </w:pPr>
            <w:r w:rsidRPr="00F41F91">
              <w:rPr>
                <w:sz w:val="18"/>
                <w:szCs w:val="18"/>
              </w:rPr>
              <w:t>(federal Revised Total Coliform Rule)</w:t>
            </w:r>
          </w:p>
        </w:tc>
        <w:tc>
          <w:tcPr>
            <w:tcW w:w="1800" w:type="dxa"/>
            <w:tcBorders>
              <w:top w:val="single" w:sz="4" w:space="0" w:color="auto"/>
              <w:bottom w:val="single" w:sz="4" w:space="0" w:color="auto"/>
            </w:tcBorders>
          </w:tcPr>
          <w:p w14:paraId="4A18E97C" w14:textId="21C0F1F9" w:rsidR="0010797A" w:rsidRPr="005F082E" w:rsidRDefault="00E460FD" w:rsidP="0010797A">
            <w:pPr>
              <w:spacing w:before="40" w:after="40"/>
              <w:jc w:val="center"/>
              <w:rPr>
                <w:rFonts w:ascii="Arial" w:hAnsi="Arial" w:cs="Arial"/>
                <w:sz w:val="24"/>
                <w:szCs w:val="24"/>
              </w:rPr>
            </w:pPr>
            <w:r>
              <w:rPr>
                <w:sz w:val="18"/>
                <w:szCs w:val="18"/>
              </w:rPr>
              <w:t>1/1/2020- 12/31/2020</w:t>
            </w:r>
          </w:p>
        </w:tc>
        <w:tc>
          <w:tcPr>
            <w:tcW w:w="1260" w:type="dxa"/>
            <w:tcBorders>
              <w:top w:val="single" w:sz="4" w:space="0" w:color="auto"/>
              <w:bottom w:val="single" w:sz="4" w:space="0" w:color="auto"/>
            </w:tcBorders>
          </w:tcPr>
          <w:p w14:paraId="38C21B9B" w14:textId="4DEBB96E" w:rsidR="0010797A" w:rsidRPr="005F082E" w:rsidRDefault="0010797A" w:rsidP="0010797A">
            <w:pPr>
              <w:spacing w:before="40" w:after="40"/>
              <w:jc w:val="center"/>
              <w:rPr>
                <w:rFonts w:ascii="Arial" w:hAnsi="Arial" w:cs="Arial"/>
                <w:color w:val="000000" w:themeColor="text1"/>
                <w:sz w:val="24"/>
                <w:szCs w:val="24"/>
              </w:rPr>
            </w:pPr>
            <w:r>
              <w:rPr>
                <w:sz w:val="18"/>
                <w:szCs w:val="18"/>
              </w:rPr>
              <w:t>0</w:t>
            </w:r>
          </w:p>
        </w:tc>
        <w:tc>
          <w:tcPr>
            <w:tcW w:w="2610" w:type="dxa"/>
            <w:tcBorders>
              <w:top w:val="single" w:sz="4" w:space="0" w:color="auto"/>
              <w:bottom w:val="single" w:sz="4" w:space="0" w:color="auto"/>
            </w:tcBorders>
          </w:tcPr>
          <w:p w14:paraId="09A9CFD2" w14:textId="0E7EF09A" w:rsidR="0010797A" w:rsidRPr="005F082E" w:rsidRDefault="0010797A" w:rsidP="0010797A">
            <w:pPr>
              <w:spacing w:before="40" w:after="40"/>
              <w:rPr>
                <w:rFonts w:ascii="Arial" w:hAnsi="Arial" w:cs="Arial"/>
                <w:sz w:val="24"/>
                <w:szCs w:val="24"/>
              </w:rPr>
            </w:pPr>
            <w:r w:rsidRPr="00945B59">
              <w:rPr>
                <w:sz w:val="18"/>
                <w:szCs w:val="18"/>
                <w:highlight w:val="yellow"/>
              </w:rPr>
              <w:t>(b)</w:t>
            </w:r>
          </w:p>
        </w:tc>
        <w:tc>
          <w:tcPr>
            <w:tcW w:w="990" w:type="dxa"/>
            <w:tcBorders>
              <w:top w:val="single" w:sz="4" w:space="0" w:color="auto"/>
              <w:bottom w:val="single" w:sz="4" w:space="0" w:color="auto"/>
            </w:tcBorders>
          </w:tcPr>
          <w:p w14:paraId="52965BD7" w14:textId="701ED4CA" w:rsidR="0010797A" w:rsidRPr="005F082E" w:rsidRDefault="0010797A" w:rsidP="0010797A">
            <w:pPr>
              <w:spacing w:before="40" w:after="40"/>
              <w:jc w:val="center"/>
              <w:rPr>
                <w:rFonts w:ascii="Arial" w:hAnsi="Arial" w:cs="Arial"/>
                <w:sz w:val="24"/>
                <w:szCs w:val="24"/>
              </w:rPr>
            </w:pPr>
            <w:r w:rsidRPr="00F41F91">
              <w:rPr>
                <w:sz w:val="18"/>
                <w:szCs w:val="18"/>
              </w:rPr>
              <w:t>0</w:t>
            </w:r>
          </w:p>
        </w:tc>
        <w:tc>
          <w:tcPr>
            <w:tcW w:w="2071" w:type="dxa"/>
            <w:tcBorders>
              <w:top w:val="single" w:sz="4" w:space="0" w:color="auto"/>
              <w:bottom w:val="single" w:sz="4" w:space="0" w:color="auto"/>
              <w:right w:val="single" w:sz="6" w:space="0" w:color="auto"/>
            </w:tcBorders>
          </w:tcPr>
          <w:p w14:paraId="6D4E3BEB" w14:textId="5D47ABDC" w:rsidR="0010797A" w:rsidRPr="005F082E" w:rsidRDefault="0010797A" w:rsidP="0010797A">
            <w:pPr>
              <w:spacing w:before="40" w:after="40"/>
              <w:rPr>
                <w:rFonts w:ascii="Arial" w:hAnsi="Arial" w:cs="Arial"/>
                <w:sz w:val="24"/>
                <w:szCs w:val="24"/>
              </w:rPr>
            </w:pPr>
            <w:r w:rsidRPr="00F41F91">
              <w:rPr>
                <w:sz w:val="18"/>
                <w:szCs w:val="18"/>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0641196" w:rsidR="005210D2" w:rsidRPr="005F082E" w:rsidRDefault="005210D2" w:rsidP="00070C22">
      <w:pPr>
        <w:pStyle w:val="Caption"/>
      </w:pPr>
      <w:r w:rsidRPr="005F082E">
        <w:t xml:space="preserve">Table </w:t>
      </w:r>
      <w:fldSimple w:instr=" SEQ Table \* ARABIC ">
        <w:r w:rsidR="00131E30">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10797A" w:rsidRPr="005F082E" w14:paraId="08D72929" w14:textId="77777777" w:rsidTr="00265A5E">
        <w:tc>
          <w:tcPr>
            <w:tcW w:w="985" w:type="dxa"/>
            <w:tcBorders>
              <w:top w:val="nil"/>
              <w:left w:val="single" w:sz="6" w:space="0" w:color="auto"/>
              <w:bottom w:val="nil"/>
            </w:tcBorders>
            <w:tcMar>
              <w:left w:w="86" w:type="dxa"/>
              <w:right w:w="86" w:type="dxa"/>
            </w:tcMar>
          </w:tcPr>
          <w:p w14:paraId="5B6D4539" w14:textId="10D7A0DA" w:rsidR="0010797A" w:rsidRPr="005F082E" w:rsidRDefault="0010797A" w:rsidP="0010797A">
            <w:pPr>
              <w:spacing w:before="40" w:after="40"/>
              <w:rPr>
                <w:rFonts w:ascii="Arial" w:hAnsi="Arial" w:cs="Arial"/>
                <w:sz w:val="24"/>
                <w:szCs w:val="24"/>
              </w:rPr>
            </w:pPr>
            <w:r w:rsidRPr="00F41F91">
              <w:rPr>
                <w:sz w:val="18"/>
              </w:rPr>
              <w:t>Lead (ppb)</w:t>
            </w:r>
          </w:p>
        </w:tc>
        <w:tc>
          <w:tcPr>
            <w:tcW w:w="1440" w:type="dxa"/>
            <w:tcBorders>
              <w:top w:val="nil"/>
            </w:tcBorders>
            <w:tcMar>
              <w:left w:w="86" w:type="dxa"/>
              <w:right w:w="86" w:type="dxa"/>
            </w:tcMar>
          </w:tcPr>
          <w:p w14:paraId="0A0580DD" w14:textId="11EEBC2E" w:rsidR="0010797A" w:rsidRPr="005F082E" w:rsidRDefault="0010797A" w:rsidP="0010797A">
            <w:pPr>
              <w:spacing w:before="40" w:after="40"/>
              <w:jc w:val="center"/>
              <w:rPr>
                <w:rFonts w:ascii="Arial" w:hAnsi="Arial" w:cs="Arial"/>
                <w:color w:val="000000" w:themeColor="text1"/>
                <w:sz w:val="24"/>
                <w:szCs w:val="24"/>
              </w:rPr>
            </w:pPr>
            <w:r>
              <w:rPr>
                <w:sz w:val="18"/>
              </w:rPr>
              <w:t>9-1</w:t>
            </w:r>
            <w:r w:rsidR="00E460FD">
              <w:rPr>
                <w:sz w:val="18"/>
              </w:rPr>
              <w:t>0</w:t>
            </w:r>
            <w:r>
              <w:rPr>
                <w:sz w:val="18"/>
              </w:rPr>
              <w:t>-20</w:t>
            </w:r>
            <w:r w:rsidR="00E460FD">
              <w:rPr>
                <w:sz w:val="18"/>
              </w:rPr>
              <w:t>20</w:t>
            </w:r>
          </w:p>
        </w:tc>
        <w:tc>
          <w:tcPr>
            <w:tcW w:w="900" w:type="dxa"/>
            <w:tcBorders>
              <w:top w:val="nil"/>
            </w:tcBorders>
            <w:tcMar>
              <w:left w:w="86" w:type="dxa"/>
              <w:right w:w="86" w:type="dxa"/>
            </w:tcMar>
          </w:tcPr>
          <w:p w14:paraId="102D5A02" w14:textId="2342AAD6" w:rsidR="0010797A" w:rsidRPr="005F082E" w:rsidRDefault="00E460FD" w:rsidP="0010797A">
            <w:pPr>
              <w:spacing w:before="40" w:after="40"/>
              <w:jc w:val="center"/>
              <w:rPr>
                <w:rFonts w:ascii="Arial" w:hAnsi="Arial" w:cs="Arial"/>
                <w:color w:val="FFFFFF" w:themeColor="background1"/>
                <w:sz w:val="24"/>
                <w:szCs w:val="24"/>
              </w:rPr>
            </w:pPr>
            <w:r>
              <w:rPr>
                <w:sz w:val="18"/>
              </w:rPr>
              <w:t>5</w:t>
            </w:r>
          </w:p>
        </w:tc>
        <w:tc>
          <w:tcPr>
            <w:tcW w:w="990" w:type="dxa"/>
            <w:tcBorders>
              <w:top w:val="nil"/>
              <w:bottom w:val="nil"/>
            </w:tcBorders>
            <w:tcMar>
              <w:left w:w="86" w:type="dxa"/>
              <w:right w:w="86" w:type="dxa"/>
            </w:tcMar>
          </w:tcPr>
          <w:p w14:paraId="36E2A949" w14:textId="6B520107" w:rsidR="0010797A" w:rsidRPr="005F082E" w:rsidRDefault="0010797A" w:rsidP="0010797A">
            <w:pPr>
              <w:spacing w:before="40" w:after="40"/>
              <w:jc w:val="center"/>
              <w:rPr>
                <w:rFonts w:ascii="Arial" w:hAnsi="Arial" w:cs="Arial"/>
                <w:color w:val="FFFFFF" w:themeColor="background1"/>
                <w:sz w:val="24"/>
                <w:szCs w:val="24"/>
              </w:rPr>
            </w:pPr>
            <w:r>
              <w:rPr>
                <w:sz w:val="18"/>
              </w:rPr>
              <w:t>N/D</w:t>
            </w:r>
          </w:p>
        </w:tc>
        <w:tc>
          <w:tcPr>
            <w:tcW w:w="900" w:type="dxa"/>
            <w:tcBorders>
              <w:top w:val="nil"/>
              <w:bottom w:val="nil"/>
            </w:tcBorders>
            <w:tcMar>
              <w:left w:w="86" w:type="dxa"/>
              <w:right w:w="86" w:type="dxa"/>
            </w:tcMar>
          </w:tcPr>
          <w:p w14:paraId="308535F4" w14:textId="0DAAEA12" w:rsidR="0010797A" w:rsidRPr="005F082E" w:rsidRDefault="0010797A" w:rsidP="0010797A">
            <w:pPr>
              <w:spacing w:before="40" w:after="40"/>
              <w:jc w:val="center"/>
              <w:rPr>
                <w:rFonts w:ascii="Arial" w:hAnsi="Arial" w:cs="Arial"/>
                <w:color w:val="FFFFFF" w:themeColor="background1"/>
                <w:sz w:val="24"/>
                <w:szCs w:val="24"/>
              </w:rPr>
            </w:pPr>
            <w:r>
              <w:rPr>
                <w:sz w:val="18"/>
              </w:rPr>
              <w:t>0</w:t>
            </w:r>
          </w:p>
        </w:tc>
        <w:tc>
          <w:tcPr>
            <w:tcW w:w="540" w:type="dxa"/>
            <w:tcBorders>
              <w:top w:val="nil"/>
              <w:bottom w:val="nil"/>
            </w:tcBorders>
            <w:tcMar>
              <w:left w:w="86" w:type="dxa"/>
              <w:right w:w="86" w:type="dxa"/>
            </w:tcMar>
          </w:tcPr>
          <w:p w14:paraId="0173A2B8" w14:textId="3B32B6CE" w:rsidR="0010797A" w:rsidRPr="005F082E" w:rsidRDefault="0010797A" w:rsidP="0010797A">
            <w:pPr>
              <w:spacing w:before="40" w:after="40"/>
              <w:jc w:val="center"/>
              <w:rPr>
                <w:rFonts w:ascii="Arial" w:hAnsi="Arial" w:cs="Arial"/>
                <w:sz w:val="24"/>
                <w:szCs w:val="24"/>
              </w:rPr>
            </w:pPr>
            <w:r>
              <w:rPr>
                <w:sz w:val="18"/>
              </w:rPr>
              <w:t>15</w:t>
            </w:r>
          </w:p>
        </w:tc>
        <w:tc>
          <w:tcPr>
            <w:tcW w:w="540" w:type="dxa"/>
            <w:tcBorders>
              <w:top w:val="nil"/>
              <w:bottom w:val="nil"/>
            </w:tcBorders>
            <w:tcMar>
              <w:left w:w="86" w:type="dxa"/>
              <w:right w:w="86" w:type="dxa"/>
            </w:tcMar>
          </w:tcPr>
          <w:p w14:paraId="4C360E7C" w14:textId="2973DFF5" w:rsidR="0010797A" w:rsidRPr="005F082E" w:rsidRDefault="0010797A" w:rsidP="0010797A">
            <w:pPr>
              <w:spacing w:before="40" w:after="40"/>
              <w:jc w:val="center"/>
              <w:rPr>
                <w:rFonts w:ascii="Arial" w:hAnsi="Arial" w:cs="Arial"/>
                <w:sz w:val="24"/>
                <w:szCs w:val="24"/>
              </w:rPr>
            </w:pPr>
            <w:r w:rsidRPr="00F41F91">
              <w:rPr>
                <w:sz w:val="18"/>
              </w:rPr>
              <w:t>0.2</w:t>
            </w:r>
          </w:p>
        </w:tc>
        <w:tc>
          <w:tcPr>
            <w:tcW w:w="1350" w:type="dxa"/>
            <w:tcBorders>
              <w:top w:val="nil"/>
              <w:bottom w:val="nil"/>
            </w:tcBorders>
            <w:tcMar>
              <w:left w:w="86" w:type="dxa"/>
              <w:right w:w="86" w:type="dxa"/>
            </w:tcMar>
          </w:tcPr>
          <w:p w14:paraId="2A95BBE1" w14:textId="4CD8BD6C" w:rsidR="0010797A" w:rsidRPr="005F082E" w:rsidRDefault="0010797A" w:rsidP="0010797A">
            <w:pPr>
              <w:spacing w:before="40" w:after="40"/>
              <w:jc w:val="center"/>
              <w:rPr>
                <w:rFonts w:ascii="Arial" w:hAnsi="Arial" w:cs="Arial"/>
                <w:sz w:val="24"/>
                <w:szCs w:val="24"/>
              </w:rPr>
            </w:pPr>
            <w:r w:rsidRPr="007D4A9E">
              <w:rPr>
                <w:sz w:val="17"/>
                <w:szCs w:val="16"/>
              </w:rPr>
              <w:t>Not applicable</w:t>
            </w:r>
          </w:p>
        </w:tc>
        <w:tc>
          <w:tcPr>
            <w:tcW w:w="3240" w:type="dxa"/>
            <w:tcBorders>
              <w:top w:val="nil"/>
              <w:bottom w:val="nil"/>
              <w:right w:val="single" w:sz="6" w:space="0" w:color="auto"/>
            </w:tcBorders>
          </w:tcPr>
          <w:p w14:paraId="53E810BE" w14:textId="1F6B22CD" w:rsidR="0010797A" w:rsidRPr="005F082E" w:rsidRDefault="0010797A" w:rsidP="0010797A">
            <w:pPr>
              <w:spacing w:before="40" w:after="40"/>
              <w:rPr>
                <w:rFonts w:ascii="Arial" w:hAnsi="Arial" w:cs="Arial"/>
                <w:sz w:val="24"/>
                <w:szCs w:val="24"/>
              </w:rPr>
            </w:pPr>
            <w:r w:rsidRPr="00F41F91">
              <w:rPr>
                <w:sz w:val="17"/>
                <w:szCs w:val="16"/>
              </w:rPr>
              <w:t>Internal corrosion of household water plumbing systems; discharges from industrial manufacturers; erosion of natural deposits</w:t>
            </w:r>
          </w:p>
        </w:tc>
      </w:tr>
      <w:tr w:rsidR="0010797A" w:rsidRPr="005F082E" w14:paraId="3E0C72DE" w14:textId="77777777" w:rsidTr="00265A5E">
        <w:tc>
          <w:tcPr>
            <w:tcW w:w="985" w:type="dxa"/>
            <w:tcBorders>
              <w:left w:val="single" w:sz="6" w:space="0" w:color="auto"/>
              <w:bottom w:val="single" w:sz="18" w:space="0" w:color="auto"/>
            </w:tcBorders>
            <w:tcMar>
              <w:left w:w="86" w:type="dxa"/>
              <w:right w:w="86" w:type="dxa"/>
            </w:tcMar>
          </w:tcPr>
          <w:p w14:paraId="4152BF18" w14:textId="11B117AC" w:rsidR="0010797A" w:rsidRPr="005F082E" w:rsidRDefault="0010797A" w:rsidP="0010797A">
            <w:pPr>
              <w:spacing w:before="40" w:after="40"/>
              <w:rPr>
                <w:rFonts w:ascii="Arial" w:hAnsi="Arial" w:cs="Arial"/>
                <w:sz w:val="24"/>
                <w:szCs w:val="24"/>
              </w:rPr>
            </w:pPr>
            <w:r w:rsidRPr="00F41F91">
              <w:rPr>
                <w:sz w:val="18"/>
              </w:rPr>
              <w:t>Copper (ppm)</w:t>
            </w:r>
          </w:p>
        </w:tc>
        <w:tc>
          <w:tcPr>
            <w:tcW w:w="1440" w:type="dxa"/>
            <w:tcBorders>
              <w:bottom w:val="single" w:sz="18" w:space="0" w:color="auto"/>
            </w:tcBorders>
            <w:tcMar>
              <w:left w:w="86" w:type="dxa"/>
              <w:right w:w="86" w:type="dxa"/>
            </w:tcMar>
          </w:tcPr>
          <w:p w14:paraId="1E79D436" w14:textId="4EFD9990" w:rsidR="0010797A" w:rsidRPr="005F082E" w:rsidRDefault="0010797A" w:rsidP="0010797A">
            <w:pPr>
              <w:spacing w:before="40" w:after="40"/>
              <w:jc w:val="center"/>
              <w:rPr>
                <w:rFonts w:ascii="Arial" w:hAnsi="Arial" w:cs="Arial"/>
                <w:color w:val="FFFFFF" w:themeColor="background1"/>
                <w:sz w:val="24"/>
                <w:szCs w:val="24"/>
              </w:rPr>
            </w:pPr>
            <w:r>
              <w:rPr>
                <w:sz w:val="18"/>
              </w:rPr>
              <w:t>9/1</w:t>
            </w:r>
            <w:r w:rsidR="00E460FD">
              <w:rPr>
                <w:sz w:val="18"/>
              </w:rPr>
              <w:t>0/2020</w:t>
            </w:r>
          </w:p>
        </w:tc>
        <w:tc>
          <w:tcPr>
            <w:tcW w:w="900" w:type="dxa"/>
            <w:tcBorders>
              <w:bottom w:val="single" w:sz="18" w:space="0" w:color="auto"/>
            </w:tcBorders>
            <w:tcMar>
              <w:left w:w="86" w:type="dxa"/>
              <w:right w:w="86" w:type="dxa"/>
            </w:tcMar>
          </w:tcPr>
          <w:p w14:paraId="42CEE2F3" w14:textId="7CE66AB7" w:rsidR="0010797A" w:rsidRPr="005F082E" w:rsidRDefault="00E460FD" w:rsidP="0010797A">
            <w:pPr>
              <w:spacing w:before="40" w:after="40"/>
              <w:jc w:val="center"/>
              <w:rPr>
                <w:rFonts w:ascii="Arial" w:hAnsi="Arial" w:cs="Arial"/>
                <w:color w:val="FFFFFF" w:themeColor="background1"/>
                <w:sz w:val="24"/>
                <w:szCs w:val="24"/>
              </w:rPr>
            </w:pPr>
            <w:r>
              <w:rPr>
                <w:sz w:val="18"/>
              </w:rPr>
              <w:t>5</w:t>
            </w:r>
          </w:p>
        </w:tc>
        <w:tc>
          <w:tcPr>
            <w:tcW w:w="990" w:type="dxa"/>
            <w:tcBorders>
              <w:bottom w:val="single" w:sz="18" w:space="0" w:color="auto"/>
            </w:tcBorders>
            <w:tcMar>
              <w:left w:w="86" w:type="dxa"/>
              <w:right w:w="86" w:type="dxa"/>
            </w:tcMar>
          </w:tcPr>
          <w:p w14:paraId="15E55B1F" w14:textId="61CAEE42" w:rsidR="0010797A" w:rsidRPr="005F082E" w:rsidRDefault="00E460FD" w:rsidP="0010797A">
            <w:pPr>
              <w:spacing w:before="40" w:after="40"/>
              <w:jc w:val="center"/>
              <w:rPr>
                <w:rFonts w:ascii="Arial" w:hAnsi="Arial" w:cs="Arial"/>
                <w:color w:val="FFFFFF" w:themeColor="background1"/>
                <w:sz w:val="24"/>
                <w:szCs w:val="24"/>
              </w:rPr>
            </w:pPr>
            <w:r>
              <w:rPr>
                <w:sz w:val="18"/>
              </w:rPr>
              <w:t>.073</w:t>
            </w:r>
          </w:p>
        </w:tc>
        <w:tc>
          <w:tcPr>
            <w:tcW w:w="900" w:type="dxa"/>
            <w:tcBorders>
              <w:bottom w:val="single" w:sz="18" w:space="0" w:color="auto"/>
            </w:tcBorders>
            <w:tcMar>
              <w:left w:w="86" w:type="dxa"/>
              <w:right w:w="86" w:type="dxa"/>
            </w:tcMar>
          </w:tcPr>
          <w:p w14:paraId="1AE57BBF" w14:textId="091BD99E" w:rsidR="0010797A" w:rsidRPr="005F082E" w:rsidRDefault="0010797A" w:rsidP="0010797A">
            <w:pPr>
              <w:spacing w:before="40" w:after="40"/>
              <w:jc w:val="center"/>
              <w:rPr>
                <w:rFonts w:ascii="Arial" w:hAnsi="Arial" w:cs="Arial"/>
                <w:color w:val="FFFFFF" w:themeColor="background1"/>
                <w:sz w:val="24"/>
                <w:szCs w:val="24"/>
              </w:rPr>
            </w:pPr>
            <w:r>
              <w:rPr>
                <w:sz w:val="18"/>
              </w:rPr>
              <w:t>0</w:t>
            </w:r>
          </w:p>
        </w:tc>
        <w:tc>
          <w:tcPr>
            <w:tcW w:w="540" w:type="dxa"/>
            <w:tcBorders>
              <w:bottom w:val="single" w:sz="18" w:space="0" w:color="auto"/>
            </w:tcBorders>
            <w:tcMar>
              <w:left w:w="86" w:type="dxa"/>
              <w:right w:w="86" w:type="dxa"/>
            </w:tcMar>
          </w:tcPr>
          <w:p w14:paraId="70C90CCD" w14:textId="7D91C332" w:rsidR="0010797A" w:rsidRPr="005F082E" w:rsidRDefault="0010797A" w:rsidP="0010797A">
            <w:pPr>
              <w:spacing w:before="40" w:after="40"/>
              <w:jc w:val="center"/>
              <w:rPr>
                <w:rFonts w:ascii="Arial" w:hAnsi="Arial" w:cs="Arial"/>
                <w:sz w:val="24"/>
                <w:szCs w:val="24"/>
              </w:rPr>
            </w:pPr>
            <w:r w:rsidRPr="00F41F91">
              <w:rPr>
                <w:sz w:val="18"/>
              </w:rPr>
              <w:t>1.3</w:t>
            </w:r>
          </w:p>
        </w:tc>
        <w:tc>
          <w:tcPr>
            <w:tcW w:w="540" w:type="dxa"/>
            <w:tcBorders>
              <w:bottom w:val="single" w:sz="18" w:space="0" w:color="auto"/>
            </w:tcBorders>
            <w:tcMar>
              <w:left w:w="86" w:type="dxa"/>
              <w:right w:w="86" w:type="dxa"/>
            </w:tcMar>
          </w:tcPr>
          <w:p w14:paraId="6BFCFA13" w14:textId="2BF4DC8E" w:rsidR="0010797A" w:rsidRPr="005F082E" w:rsidRDefault="0010797A" w:rsidP="0010797A">
            <w:pPr>
              <w:spacing w:before="40" w:after="40"/>
              <w:jc w:val="center"/>
              <w:rPr>
                <w:rFonts w:ascii="Arial" w:hAnsi="Arial" w:cs="Arial"/>
                <w:sz w:val="24"/>
                <w:szCs w:val="24"/>
              </w:rPr>
            </w:pPr>
            <w:r w:rsidRPr="00F41F91">
              <w:rPr>
                <w:sz w:val="18"/>
              </w:rPr>
              <w:t>0.3</w:t>
            </w:r>
          </w:p>
        </w:tc>
        <w:tc>
          <w:tcPr>
            <w:tcW w:w="1350" w:type="dxa"/>
            <w:tcBorders>
              <w:bottom w:val="single" w:sz="18" w:space="0" w:color="auto"/>
            </w:tcBorders>
            <w:tcMar>
              <w:left w:w="86" w:type="dxa"/>
              <w:right w:w="86" w:type="dxa"/>
            </w:tcMar>
          </w:tcPr>
          <w:p w14:paraId="60640B47" w14:textId="72332181" w:rsidR="0010797A" w:rsidRPr="005F082E" w:rsidRDefault="0010797A" w:rsidP="0010797A">
            <w:pPr>
              <w:spacing w:before="40" w:after="40"/>
              <w:jc w:val="center"/>
              <w:rPr>
                <w:rFonts w:ascii="Arial" w:hAnsi="Arial" w:cs="Arial"/>
                <w:sz w:val="24"/>
                <w:szCs w:val="24"/>
              </w:rPr>
            </w:pPr>
            <w:r w:rsidRPr="00F41F91">
              <w:rPr>
                <w:sz w:val="17"/>
                <w:szCs w:val="16"/>
              </w:rPr>
              <w:t>Not applicable</w:t>
            </w:r>
          </w:p>
        </w:tc>
        <w:tc>
          <w:tcPr>
            <w:tcW w:w="3240" w:type="dxa"/>
            <w:tcBorders>
              <w:bottom w:val="single" w:sz="18" w:space="0" w:color="auto"/>
              <w:right w:val="single" w:sz="6" w:space="0" w:color="auto"/>
            </w:tcBorders>
          </w:tcPr>
          <w:p w14:paraId="5A3BAA98" w14:textId="489E0290" w:rsidR="0010797A" w:rsidRPr="005F082E" w:rsidRDefault="0010797A" w:rsidP="0010797A">
            <w:pPr>
              <w:spacing w:before="40" w:after="40"/>
              <w:rPr>
                <w:rFonts w:ascii="Arial" w:hAnsi="Arial" w:cs="Arial"/>
                <w:sz w:val="24"/>
                <w:szCs w:val="24"/>
              </w:rPr>
            </w:pPr>
            <w:r w:rsidRPr="00F41F91">
              <w:rPr>
                <w:sz w:val="17"/>
                <w:szCs w:val="16"/>
              </w:rPr>
              <w:t>Internal corrosion of household plumbing systems; erosion of natural deposits; leaching from wood preservatives</w:t>
            </w:r>
          </w:p>
        </w:tc>
      </w:tr>
    </w:tbl>
    <w:p w14:paraId="28CE577E" w14:textId="5357E6EA" w:rsidR="005D3708" w:rsidRPr="005F082E" w:rsidRDefault="005D3708" w:rsidP="00070C22">
      <w:pPr>
        <w:pStyle w:val="Caption"/>
      </w:pPr>
      <w:r w:rsidRPr="005F082E">
        <w:t xml:space="preserve">Table </w:t>
      </w:r>
      <w:fldSimple w:instr=" SEQ Table \* ARABIC ">
        <w:r w:rsidR="00131E30">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10797A" w:rsidRPr="005F082E" w14:paraId="0E0C1E93" w14:textId="77777777" w:rsidTr="00D55685">
        <w:trPr>
          <w:trHeight w:val="432"/>
        </w:trPr>
        <w:tc>
          <w:tcPr>
            <w:tcW w:w="2250" w:type="dxa"/>
            <w:tcBorders>
              <w:top w:val="nil"/>
              <w:left w:val="single" w:sz="6" w:space="0" w:color="auto"/>
              <w:bottom w:val="single" w:sz="4" w:space="0" w:color="auto"/>
            </w:tcBorders>
          </w:tcPr>
          <w:p w14:paraId="66AD9F49" w14:textId="7AD1F8CA" w:rsidR="0010797A" w:rsidRPr="005F082E" w:rsidRDefault="0010797A" w:rsidP="0010797A">
            <w:pPr>
              <w:spacing w:before="40" w:after="40"/>
              <w:rPr>
                <w:rFonts w:ascii="Arial" w:hAnsi="Arial" w:cs="Arial"/>
                <w:sz w:val="24"/>
                <w:szCs w:val="24"/>
              </w:rPr>
            </w:pPr>
            <w:r w:rsidRPr="00F41F91">
              <w:rPr>
                <w:sz w:val="18"/>
              </w:rPr>
              <w:t>Sodium (ppm)</w:t>
            </w:r>
          </w:p>
        </w:tc>
        <w:tc>
          <w:tcPr>
            <w:tcW w:w="1345" w:type="dxa"/>
            <w:tcBorders>
              <w:top w:val="nil"/>
              <w:bottom w:val="single" w:sz="4" w:space="0" w:color="auto"/>
            </w:tcBorders>
            <w:tcMar>
              <w:left w:w="58" w:type="dxa"/>
              <w:right w:w="58" w:type="dxa"/>
            </w:tcMar>
          </w:tcPr>
          <w:p w14:paraId="2DC49168" w14:textId="47A8F987" w:rsidR="0010797A" w:rsidRPr="005F082E" w:rsidRDefault="0010797A" w:rsidP="0010797A">
            <w:pPr>
              <w:spacing w:before="40" w:after="40"/>
              <w:jc w:val="center"/>
              <w:rPr>
                <w:rFonts w:ascii="Arial" w:hAnsi="Arial" w:cs="Arial"/>
                <w:color w:val="000000" w:themeColor="text1"/>
                <w:sz w:val="24"/>
                <w:szCs w:val="24"/>
              </w:rPr>
            </w:pPr>
            <w:r>
              <w:rPr>
                <w:sz w:val="18"/>
              </w:rPr>
              <w:t>1/</w:t>
            </w:r>
            <w:r w:rsidR="00E460FD">
              <w:rPr>
                <w:sz w:val="18"/>
              </w:rPr>
              <w:t>26/2012</w:t>
            </w:r>
          </w:p>
        </w:tc>
        <w:tc>
          <w:tcPr>
            <w:tcW w:w="1260" w:type="dxa"/>
            <w:tcBorders>
              <w:top w:val="nil"/>
              <w:bottom w:val="single" w:sz="4" w:space="0" w:color="auto"/>
            </w:tcBorders>
            <w:tcMar>
              <w:left w:w="58" w:type="dxa"/>
              <w:right w:w="58" w:type="dxa"/>
            </w:tcMar>
          </w:tcPr>
          <w:p w14:paraId="690B0D1C" w14:textId="5EE6B0B5" w:rsidR="0010797A" w:rsidRPr="005F082E" w:rsidRDefault="00E460FD" w:rsidP="0010797A">
            <w:pPr>
              <w:spacing w:before="40" w:after="40"/>
              <w:jc w:val="center"/>
              <w:rPr>
                <w:rFonts w:ascii="Arial" w:hAnsi="Arial" w:cs="Arial"/>
                <w:color w:val="FFFFFF" w:themeColor="background1"/>
                <w:sz w:val="24"/>
                <w:szCs w:val="24"/>
              </w:rPr>
            </w:pPr>
            <w:r w:rsidRPr="00E460FD">
              <w:rPr>
                <w:rFonts w:ascii="Arial" w:hAnsi="Arial" w:cs="Arial"/>
                <w:sz w:val="24"/>
                <w:szCs w:val="24"/>
              </w:rPr>
              <w:t>20</w:t>
            </w:r>
          </w:p>
        </w:tc>
        <w:tc>
          <w:tcPr>
            <w:tcW w:w="1530" w:type="dxa"/>
            <w:tcBorders>
              <w:top w:val="nil"/>
              <w:bottom w:val="single" w:sz="4" w:space="0" w:color="auto"/>
            </w:tcBorders>
            <w:tcMar>
              <w:left w:w="58" w:type="dxa"/>
              <w:right w:w="58" w:type="dxa"/>
            </w:tcMar>
          </w:tcPr>
          <w:p w14:paraId="6802CC34" w14:textId="2763DE77" w:rsidR="0010797A" w:rsidRPr="005F082E" w:rsidRDefault="0010797A" w:rsidP="0010797A">
            <w:pPr>
              <w:spacing w:before="40" w:after="40"/>
              <w:jc w:val="center"/>
              <w:rPr>
                <w:rFonts w:ascii="Arial" w:hAnsi="Arial" w:cs="Arial"/>
                <w:color w:val="FFFFFF" w:themeColor="background1"/>
                <w:sz w:val="24"/>
                <w:szCs w:val="24"/>
              </w:rPr>
            </w:pPr>
            <w:r>
              <w:rPr>
                <w:sz w:val="18"/>
              </w:rPr>
              <w:t>N/A</w:t>
            </w:r>
          </w:p>
        </w:tc>
        <w:tc>
          <w:tcPr>
            <w:tcW w:w="810" w:type="dxa"/>
            <w:tcBorders>
              <w:top w:val="nil"/>
              <w:bottom w:val="single" w:sz="4" w:space="0" w:color="auto"/>
            </w:tcBorders>
            <w:tcMar>
              <w:left w:w="58" w:type="dxa"/>
              <w:right w:w="58" w:type="dxa"/>
            </w:tcMar>
          </w:tcPr>
          <w:p w14:paraId="4E60C959" w14:textId="4909388E" w:rsidR="0010797A" w:rsidRPr="005F082E" w:rsidRDefault="0010797A" w:rsidP="0010797A">
            <w:pPr>
              <w:spacing w:before="40" w:after="40"/>
              <w:jc w:val="center"/>
              <w:rPr>
                <w:rFonts w:ascii="Arial" w:hAnsi="Arial" w:cs="Arial"/>
                <w:sz w:val="24"/>
                <w:szCs w:val="24"/>
              </w:rPr>
            </w:pPr>
            <w:r w:rsidRPr="00F41F91">
              <w:rPr>
                <w:sz w:val="18"/>
              </w:rPr>
              <w:t>None</w:t>
            </w:r>
          </w:p>
        </w:tc>
        <w:tc>
          <w:tcPr>
            <w:tcW w:w="1080" w:type="dxa"/>
            <w:tcBorders>
              <w:top w:val="nil"/>
              <w:bottom w:val="single" w:sz="4" w:space="0" w:color="auto"/>
            </w:tcBorders>
            <w:tcMar>
              <w:left w:w="58" w:type="dxa"/>
              <w:right w:w="58" w:type="dxa"/>
            </w:tcMar>
          </w:tcPr>
          <w:p w14:paraId="721928BB" w14:textId="73E49473" w:rsidR="0010797A" w:rsidRPr="005F082E" w:rsidRDefault="0010797A" w:rsidP="0010797A">
            <w:pPr>
              <w:spacing w:before="40" w:after="40"/>
              <w:jc w:val="center"/>
              <w:rPr>
                <w:rFonts w:ascii="Arial" w:hAnsi="Arial" w:cs="Arial"/>
                <w:sz w:val="24"/>
                <w:szCs w:val="24"/>
              </w:rPr>
            </w:pPr>
            <w:r w:rsidRPr="00F41F91">
              <w:rPr>
                <w:sz w:val="18"/>
              </w:rPr>
              <w:t>None</w:t>
            </w:r>
          </w:p>
        </w:tc>
        <w:tc>
          <w:tcPr>
            <w:tcW w:w="2561" w:type="dxa"/>
            <w:tcBorders>
              <w:top w:val="nil"/>
              <w:bottom w:val="single" w:sz="4" w:space="0" w:color="auto"/>
              <w:right w:val="single" w:sz="6" w:space="0" w:color="auto"/>
            </w:tcBorders>
            <w:tcMar>
              <w:left w:w="58" w:type="dxa"/>
              <w:right w:w="58" w:type="dxa"/>
            </w:tcMar>
          </w:tcPr>
          <w:p w14:paraId="4A3C8020" w14:textId="1E1C43E4" w:rsidR="0010797A" w:rsidRPr="005F082E" w:rsidRDefault="0010797A" w:rsidP="0010797A">
            <w:pPr>
              <w:spacing w:before="40" w:after="40"/>
              <w:rPr>
                <w:rFonts w:ascii="Arial" w:hAnsi="Arial" w:cs="Arial"/>
                <w:sz w:val="24"/>
                <w:szCs w:val="24"/>
              </w:rPr>
            </w:pPr>
            <w:r w:rsidRPr="00F41F91">
              <w:rPr>
                <w:sz w:val="18"/>
              </w:rPr>
              <w:t>Salt present in the water and is generally naturally occurring</w:t>
            </w:r>
          </w:p>
        </w:tc>
      </w:tr>
      <w:tr w:rsidR="0010797A" w:rsidRPr="005F082E" w14:paraId="2ACD2463" w14:textId="77777777" w:rsidTr="00D55685">
        <w:tc>
          <w:tcPr>
            <w:tcW w:w="2250" w:type="dxa"/>
            <w:tcBorders>
              <w:left w:val="single" w:sz="6" w:space="0" w:color="auto"/>
              <w:bottom w:val="single" w:sz="18" w:space="0" w:color="auto"/>
            </w:tcBorders>
          </w:tcPr>
          <w:p w14:paraId="01FDA3CE" w14:textId="7301F1BB" w:rsidR="0010797A" w:rsidRPr="005F082E" w:rsidRDefault="0010797A" w:rsidP="0010797A">
            <w:pPr>
              <w:spacing w:before="40" w:after="40"/>
              <w:rPr>
                <w:rFonts w:ascii="Arial" w:hAnsi="Arial" w:cs="Arial"/>
                <w:sz w:val="24"/>
                <w:szCs w:val="24"/>
              </w:rPr>
            </w:pPr>
            <w:r w:rsidRPr="00F41F91">
              <w:rPr>
                <w:sz w:val="18"/>
              </w:rPr>
              <w:t>Hardness (ppm)</w:t>
            </w:r>
          </w:p>
        </w:tc>
        <w:tc>
          <w:tcPr>
            <w:tcW w:w="1345" w:type="dxa"/>
            <w:tcBorders>
              <w:bottom w:val="single" w:sz="18" w:space="0" w:color="auto"/>
            </w:tcBorders>
            <w:tcMar>
              <w:left w:w="58" w:type="dxa"/>
              <w:right w:w="58" w:type="dxa"/>
            </w:tcMar>
          </w:tcPr>
          <w:p w14:paraId="7A81C45D" w14:textId="23255217" w:rsidR="0010797A" w:rsidRPr="005F082E" w:rsidRDefault="0010797A" w:rsidP="0010797A">
            <w:pPr>
              <w:spacing w:before="40" w:after="40"/>
              <w:jc w:val="center"/>
              <w:rPr>
                <w:rFonts w:ascii="Arial" w:hAnsi="Arial" w:cs="Arial"/>
                <w:color w:val="FFFFFF" w:themeColor="background1"/>
                <w:sz w:val="24"/>
                <w:szCs w:val="24"/>
              </w:rPr>
            </w:pPr>
            <w:r>
              <w:rPr>
                <w:sz w:val="18"/>
              </w:rPr>
              <w:t>1/</w:t>
            </w:r>
            <w:r w:rsidR="00E460FD">
              <w:rPr>
                <w:sz w:val="18"/>
              </w:rPr>
              <w:t>26/2012</w:t>
            </w:r>
          </w:p>
        </w:tc>
        <w:tc>
          <w:tcPr>
            <w:tcW w:w="1260" w:type="dxa"/>
            <w:tcBorders>
              <w:bottom w:val="single" w:sz="18" w:space="0" w:color="auto"/>
            </w:tcBorders>
            <w:tcMar>
              <w:left w:w="58" w:type="dxa"/>
              <w:right w:w="58" w:type="dxa"/>
            </w:tcMar>
          </w:tcPr>
          <w:p w14:paraId="5F571C45" w14:textId="6E12B56E" w:rsidR="0010797A" w:rsidRPr="005F082E" w:rsidRDefault="00E460FD" w:rsidP="0010797A">
            <w:pPr>
              <w:spacing w:before="40" w:after="40"/>
              <w:jc w:val="center"/>
              <w:rPr>
                <w:rFonts w:ascii="Arial" w:hAnsi="Arial" w:cs="Arial"/>
                <w:color w:val="FFFFFF" w:themeColor="background1"/>
                <w:sz w:val="24"/>
                <w:szCs w:val="24"/>
              </w:rPr>
            </w:pPr>
            <w:r>
              <w:rPr>
                <w:sz w:val="18"/>
              </w:rPr>
              <w:t>57</w:t>
            </w:r>
          </w:p>
        </w:tc>
        <w:tc>
          <w:tcPr>
            <w:tcW w:w="1530" w:type="dxa"/>
            <w:tcBorders>
              <w:bottom w:val="single" w:sz="18" w:space="0" w:color="auto"/>
            </w:tcBorders>
            <w:tcMar>
              <w:left w:w="58" w:type="dxa"/>
              <w:right w:w="58" w:type="dxa"/>
            </w:tcMar>
          </w:tcPr>
          <w:p w14:paraId="2BE476FB" w14:textId="0749891E" w:rsidR="0010797A" w:rsidRPr="005F082E" w:rsidRDefault="0010797A" w:rsidP="0010797A">
            <w:pPr>
              <w:spacing w:before="40" w:after="40"/>
              <w:jc w:val="center"/>
              <w:rPr>
                <w:rFonts w:ascii="Arial" w:hAnsi="Arial" w:cs="Arial"/>
                <w:color w:val="FFFFFF" w:themeColor="background1"/>
                <w:sz w:val="24"/>
                <w:szCs w:val="24"/>
              </w:rPr>
            </w:pPr>
            <w:r>
              <w:rPr>
                <w:sz w:val="18"/>
              </w:rPr>
              <w:t>N/A</w:t>
            </w:r>
          </w:p>
        </w:tc>
        <w:tc>
          <w:tcPr>
            <w:tcW w:w="810" w:type="dxa"/>
            <w:tcBorders>
              <w:bottom w:val="single" w:sz="18" w:space="0" w:color="auto"/>
            </w:tcBorders>
            <w:tcMar>
              <w:left w:w="58" w:type="dxa"/>
              <w:right w:w="58" w:type="dxa"/>
            </w:tcMar>
          </w:tcPr>
          <w:p w14:paraId="76B554F2" w14:textId="3A9ECD68" w:rsidR="0010797A" w:rsidRPr="005F082E" w:rsidRDefault="0010797A" w:rsidP="0010797A">
            <w:pPr>
              <w:spacing w:before="40" w:after="40"/>
              <w:jc w:val="center"/>
              <w:rPr>
                <w:rFonts w:ascii="Arial" w:hAnsi="Arial" w:cs="Arial"/>
                <w:sz w:val="24"/>
                <w:szCs w:val="24"/>
              </w:rPr>
            </w:pPr>
            <w:r w:rsidRPr="00F41F91">
              <w:rPr>
                <w:sz w:val="18"/>
              </w:rPr>
              <w:t>None</w:t>
            </w:r>
          </w:p>
        </w:tc>
        <w:tc>
          <w:tcPr>
            <w:tcW w:w="1080" w:type="dxa"/>
            <w:tcBorders>
              <w:bottom w:val="single" w:sz="18" w:space="0" w:color="auto"/>
            </w:tcBorders>
            <w:tcMar>
              <w:left w:w="58" w:type="dxa"/>
              <w:right w:w="58" w:type="dxa"/>
            </w:tcMar>
          </w:tcPr>
          <w:p w14:paraId="2588B8FC" w14:textId="61D8C601" w:rsidR="0010797A" w:rsidRPr="005F082E" w:rsidRDefault="0010797A" w:rsidP="0010797A">
            <w:pPr>
              <w:spacing w:before="40" w:after="40"/>
              <w:jc w:val="center"/>
              <w:rPr>
                <w:rFonts w:ascii="Arial" w:hAnsi="Arial" w:cs="Arial"/>
                <w:sz w:val="24"/>
                <w:szCs w:val="24"/>
              </w:rPr>
            </w:pPr>
            <w:r w:rsidRPr="00F41F91">
              <w:rPr>
                <w:sz w:val="18"/>
              </w:rPr>
              <w:t>None</w:t>
            </w:r>
          </w:p>
        </w:tc>
        <w:tc>
          <w:tcPr>
            <w:tcW w:w="2561" w:type="dxa"/>
            <w:tcBorders>
              <w:bottom w:val="single" w:sz="18" w:space="0" w:color="auto"/>
              <w:right w:val="single" w:sz="6" w:space="0" w:color="auto"/>
            </w:tcBorders>
            <w:tcMar>
              <w:left w:w="58" w:type="dxa"/>
              <w:right w:w="58" w:type="dxa"/>
            </w:tcMar>
          </w:tcPr>
          <w:p w14:paraId="092D52C6" w14:textId="7679782D" w:rsidR="0010797A" w:rsidRPr="005F082E" w:rsidRDefault="0010797A" w:rsidP="0010797A">
            <w:pPr>
              <w:spacing w:before="40" w:after="40"/>
              <w:rPr>
                <w:rFonts w:ascii="Arial" w:hAnsi="Arial" w:cs="Arial"/>
                <w:sz w:val="24"/>
                <w:szCs w:val="24"/>
              </w:rPr>
            </w:pPr>
            <w:r w:rsidRPr="00F41F91">
              <w:rPr>
                <w:sz w:val="18"/>
              </w:rPr>
              <w:t>Sum of polyvalent cations present in the water, generally magnesium and calcium, and are usually naturally occurring</w:t>
            </w:r>
          </w:p>
        </w:tc>
      </w:tr>
    </w:tbl>
    <w:p w14:paraId="26E86F03" w14:textId="6D3261E3" w:rsidR="005D3708" w:rsidRPr="005F082E" w:rsidRDefault="005D3708" w:rsidP="00070C22">
      <w:pPr>
        <w:pStyle w:val="Caption"/>
      </w:pPr>
      <w:r w:rsidRPr="005F082E">
        <w:lastRenderedPageBreak/>
        <w:t xml:space="preserve">Table </w:t>
      </w:r>
      <w:fldSimple w:instr=" SEQ Table \* ARABIC ">
        <w:r w:rsidR="00131E30">
          <w:rPr>
            <w:noProof/>
          </w:rPr>
          <w:t>4</w:t>
        </w:r>
      </w:fldSimple>
      <w:r w:rsidRPr="005F082E">
        <w:t>.  Detection of Contaminants with a Primary Drinking Water Standard</w:t>
      </w:r>
    </w:p>
    <w:tbl>
      <w:tblPr>
        <w:tblStyle w:val="TableGrid"/>
        <w:tblW w:w="11245" w:type="dxa"/>
        <w:tblLayout w:type="fixed"/>
        <w:tblLook w:val="0020" w:firstRow="1" w:lastRow="0" w:firstColumn="0" w:lastColumn="0" w:noHBand="0" w:noVBand="0"/>
      </w:tblPr>
      <w:tblGrid>
        <w:gridCol w:w="2245"/>
        <w:gridCol w:w="1440"/>
        <w:gridCol w:w="1260"/>
        <w:gridCol w:w="1530"/>
        <w:gridCol w:w="1170"/>
        <w:gridCol w:w="1260"/>
        <w:gridCol w:w="2340"/>
      </w:tblGrid>
      <w:tr w:rsidR="005D3708" w:rsidRPr="005F082E" w14:paraId="4FC0937E" w14:textId="77777777" w:rsidTr="0010797A">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340"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10797A" w:rsidRPr="005F082E" w14:paraId="6AA0736B" w14:textId="77777777" w:rsidTr="0010797A">
        <w:trPr>
          <w:trHeight w:val="432"/>
        </w:trPr>
        <w:tc>
          <w:tcPr>
            <w:tcW w:w="2245" w:type="dxa"/>
            <w:tcBorders>
              <w:top w:val="nil"/>
              <w:left w:val="single" w:sz="6" w:space="0" w:color="auto"/>
            </w:tcBorders>
            <w:tcMar>
              <w:left w:w="58" w:type="dxa"/>
              <w:right w:w="58" w:type="dxa"/>
            </w:tcMar>
          </w:tcPr>
          <w:p w14:paraId="54030A68" w14:textId="77777777" w:rsidR="0010797A" w:rsidRPr="00FC4C09" w:rsidRDefault="0010797A" w:rsidP="0010797A">
            <w:pPr>
              <w:ind w:left="180"/>
              <w:rPr>
                <w:sz w:val="18"/>
                <w:szCs w:val="18"/>
              </w:rPr>
            </w:pPr>
            <w:r w:rsidRPr="00FC4C09">
              <w:rPr>
                <w:sz w:val="18"/>
                <w:szCs w:val="18"/>
              </w:rPr>
              <w:t xml:space="preserve">NITRATE (as </w:t>
            </w:r>
            <w:r w:rsidRPr="006E061B">
              <w:rPr>
                <w:sz w:val="18"/>
                <w:szCs w:val="18"/>
              </w:rPr>
              <w:t>nitrogen, N</w:t>
            </w:r>
            <w:r w:rsidRPr="00FC4C09">
              <w:rPr>
                <w:sz w:val="18"/>
                <w:szCs w:val="18"/>
              </w:rPr>
              <w:t>)</w:t>
            </w:r>
          </w:p>
          <w:p w14:paraId="3978E8DB" w14:textId="13B30915" w:rsidR="0010797A" w:rsidRPr="005F082E" w:rsidRDefault="0010797A" w:rsidP="0010797A">
            <w:pPr>
              <w:spacing w:before="40" w:after="40"/>
              <w:ind w:left="30"/>
              <w:jc w:val="both"/>
              <w:rPr>
                <w:rFonts w:ascii="Arial" w:hAnsi="Arial" w:cs="Arial"/>
                <w:color w:val="000000" w:themeColor="text1"/>
                <w:sz w:val="24"/>
                <w:szCs w:val="24"/>
              </w:rPr>
            </w:pPr>
            <w:r>
              <w:rPr>
                <w:sz w:val="18"/>
                <w:szCs w:val="18"/>
              </w:rPr>
              <w:t>(mg/L)</w:t>
            </w:r>
          </w:p>
        </w:tc>
        <w:tc>
          <w:tcPr>
            <w:tcW w:w="1440" w:type="dxa"/>
            <w:tcBorders>
              <w:top w:val="nil"/>
            </w:tcBorders>
          </w:tcPr>
          <w:p w14:paraId="6E89FEC9" w14:textId="406EB8CA" w:rsidR="0010797A" w:rsidRPr="005F082E" w:rsidRDefault="0010797A" w:rsidP="00E460FD">
            <w:pPr>
              <w:jc w:val="center"/>
              <w:rPr>
                <w:rFonts w:ascii="Arial" w:hAnsi="Arial" w:cs="Arial"/>
                <w:color w:val="000000" w:themeColor="text1"/>
                <w:sz w:val="24"/>
                <w:szCs w:val="24"/>
              </w:rPr>
            </w:pPr>
            <w:r>
              <w:rPr>
                <w:sz w:val="18"/>
              </w:rPr>
              <w:t>1</w:t>
            </w:r>
            <w:r w:rsidR="00E460FD">
              <w:rPr>
                <w:sz w:val="18"/>
              </w:rPr>
              <w:t>/15/2020</w:t>
            </w:r>
          </w:p>
        </w:tc>
        <w:tc>
          <w:tcPr>
            <w:tcW w:w="1260" w:type="dxa"/>
            <w:tcBorders>
              <w:top w:val="nil"/>
            </w:tcBorders>
          </w:tcPr>
          <w:p w14:paraId="3F004E12" w14:textId="7CD563A4" w:rsidR="0010797A" w:rsidRPr="005F082E" w:rsidRDefault="00E460FD" w:rsidP="0010797A">
            <w:pPr>
              <w:spacing w:before="40" w:after="40"/>
              <w:jc w:val="center"/>
              <w:rPr>
                <w:rFonts w:ascii="Arial" w:hAnsi="Arial" w:cs="Arial"/>
                <w:color w:val="000000" w:themeColor="text1"/>
                <w:sz w:val="24"/>
                <w:szCs w:val="24"/>
              </w:rPr>
            </w:pPr>
            <w:r>
              <w:rPr>
                <w:sz w:val="18"/>
                <w:szCs w:val="18"/>
              </w:rPr>
              <w:t>0.67</w:t>
            </w:r>
          </w:p>
        </w:tc>
        <w:tc>
          <w:tcPr>
            <w:tcW w:w="1530" w:type="dxa"/>
            <w:tcBorders>
              <w:top w:val="nil"/>
            </w:tcBorders>
          </w:tcPr>
          <w:p w14:paraId="09BFD57E" w14:textId="706FAC77" w:rsidR="0010797A" w:rsidRPr="005F082E" w:rsidRDefault="0010797A" w:rsidP="0010797A">
            <w:pPr>
              <w:spacing w:before="40" w:after="40"/>
              <w:jc w:val="center"/>
              <w:rPr>
                <w:rFonts w:ascii="Arial" w:hAnsi="Arial" w:cs="Arial"/>
                <w:color w:val="000000" w:themeColor="text1"/>
                <w:sz w:val="24"/>
                <w:szCs w:val="24"/>
              </w:rPr>
            </w:pPr>
            <w:r>
              <w:rPr>
                <w:sz w:val="18"/>
                <w:szCs w:val="18"/>
              </w:rPr>
              <w:t>1.7-8.3</w:t>
            </w:r>
          </w:p>
        </w:tc>
        <w:tc>
          <w:tcPr>
            <w:tcW w:w="1170" w:type="dxa"/>
            <w:tcBorders>
              <w:top w:val="nil"/>
            </w:tcBorders>
          </w:tcPr>
          <w:p w14:paraId="1F6E0B28" w14:textId="0738491F" w:rsidR="0010797A" w:rsidRPr="005F082E" w:rsidRDefault="0010797A" w:rsidP="0010797A">
            <w:pPr>
              <w:spacing w:before="40" w:after="40"/>
              <w:jc w:val="center"/>
              <w:rPr>
                <w:rFonts w:ascii="Arial" w:hAnsi="Arial" w:cs="Arial"/>
                <w:color w:val="000000" w:themeColor="text1"/>
                <w:sz w:val="24"/>
                <w:szCs w:val="24"/>
              </w:rPr>
            </w:pPr>
            <w:r>
              <w:rPr>
                <w:sz w:val="18"/>
                <w:szCs w:val="18"/>
              </w:rPr>
              <w:t>10</w:t>
            </w:r>
          </w:p>
        </w:tc>
        <w:tc>
          <w:tcPr>
            <w:tcW w:w="1260" w:type="dxa"/>
            <w:tcBorders>
              <w:top w:val="nil"/>
            </w:tcBorders>
          </w:tcPr>
          <w:p w14:paraId="5BAEC2D7" w14:textId="1559CF5B" w:rsidR="0010797A" w:rsidRPr="005F082E" w:rsidRDefault="0010797A" w:rsidP="0010797A">
            <w:pPr>
              <w:spacing w:before="40" w:after="40"/>
              <w:jc w:val="center"/>
              <w:rPr>
                <w:rFonts w:ascii="Arial" w:hAnsi="Arial" w:cs="Arial"/>
                <w:color w:val="000000" w:themeColor="text1"/>
                <w:sz w:val="24"/>
                <w:szCs w:val="24"/>
              </w:rPr>
            </w:pPr>
            <w:r>
              <w:rPr>
                <w:sz w:val="18"/>
                <w:szCs w:val="18"/>
              </w:rPr>
              <w:t>10</w:t>
            </w:r>
          </w:p>
        </w:tc>
        <w:tc>
          <w:tcPr>
            <w:tcW w:w="2340" w:type="dxa"/>
            <w:tcBorders>
              <w:top w:val="nil"/>
              <w:right w:val="single" w:sz="6" w:space="0" w:color="auto"/>
            </w:tcBorders>
          </w:tcPr>
          <w:p w14:paraId="5A758C9E" w14:textId="3174862A" w:rsidR="0010797A" w:rsidRPr="005F082E" w:rsidRDefault="0010797A" w:rsidP="0010797A">
            <w:pPr>
              <w:spacing w:before="40" w:after="40"/>
              <w:jc w:val="center"/>
              <w:rPr>
                <w:rFonts w:ascii="Arial" w:hAnsi="Arial" w:cs="Arial"/>
                <w:color w:val="000000" w:themeColor="text1"/>
                <w:sz w:val="24"/>
                <w:szCs w:val="24"/>
              </w:rPr>
            </w:pPr>
            <w:r w:rsidRPr="00FC4C09">
              <w:rPr>
                <w:sz w:val="18"/>
                <w:szCs w:val="18"/>
              </w:rPr>
              <w:t xml:space="preserve">Runoff and leaching from fertilizer use; leaching from septic tanks and sewage; erosion of natural deposits. </w:t>
            </w:r>
          </w:p>
        </w:tc>
      </w:tr>
      <w:tr w:rsidR="0010797A" w:rsidRPr="005F082E" w14:paraId="5A2E4EDA" w14:textId="77777777" w:rsidTr="0010797A">
        <w:trPr>
          <w:trHeight w:val="432"/>
        </w:trPr>
        <w:tc>
          <w:tcPr>
            <w:tcW w:w="2245" w:type="dxa"/>
            <w:tcBorders>
              <w:top w:val="nil"/>
              <w:left w:val="single" w:sz="6" w:space="0" w:color="auto"/>
            </w:tcBorders>
            <w:tcMar>
              <w:left w:w="58" w:type="dxa"/>
              <w:right w:w="58" w:type="dxa"/>
            </w:tcMar>
          </w:tcPr>
          <w:p w14:paraId="1BB5115D" w14:textId="77777777" w:rsidR="0010797A" w:rsidRPr="00FC4C09" w:rsidRDefault="0010797A" w:rsidP="0010797A">
            <w:pPr>
              <w:ind w:left="180"/>
              <w:rPr>
                <w:sz w:val="18"/>
                <w:szCs w:val="18"/>
              </w:rPr>
            </w:pPr>
            <w:r w:rsidRPr="00FC4C09">
              <w:rPr>
                <w:sz w:val="18"/>
                <w:szCs w:val="18"/>
              </w:rPr>
              <w:t>CHROMIUM</w:t>
            </w:r>
          </w:p>
          <w:p w14:paraId="490802B3" w14:textId="0C67DA28" w:rsidR="0010797A" w:rsidRPr="005F082E" w:rsidRDefault="0010797A" w:rsidP="0010797A">
            <w:pPr>
              <w:spacing w:before="40" w:after="40"/>
              <w:ind w:left="30"/>
              <w:jc w:val="both"/>
              <w:rPr>
                <w:rFonts w:ascii="Arial" w:hAnsi="Arial" w:cs="Arial"/>
                <w:color w:val="000000" w:themeColor="text1"/>
                <w:sz w:val="24"/>
                <w:szCs w:val="24"/>
              </w:rPr>
            </w:pPr>
            <w:r w:rsidRPr="00CA3F87">
              <w:t>(</w:t>
            </w:r>
            <w:r w:rsidRPr="005E32EF">
              <w:t>µg/L</w:t>
            </w:r>
            <w:r w:rsidRPr="00CA3F87">
              <w:t>)</w:t>
            </w:r>
          </w:p>
        </w:tc>
        <w:tc>
          <w:tcPr>
            <w:tcW w:w="1440" w:type="dxa"/>
            <w:tcBorders>
              <w:top w:val="nil"/>
            </w:tcBorders>
          </w:tcPr>
          <w:p w14:paraId="535C6478" w14:textId="61EE3726" w:rsidR="0010797A" w:rsidRPr="00E460FD" w:rsidRDefault="00E460FD" w:rsidP="00E460FD">
            <w:pPr>
              <w:jc w:val="center"/>
              <w:rPr>
                <w:sz w:val="18"/>
                <w:szCs w:val="18"/>
              </w:rPr>
            </w:pPr>
            <w:r>
              <w:rPr>
                <w:sz w:val="18"/>
                <w:szCs w:val="18"/>
              </w:rPr>
              <w:t>5/10/2018</w:t>
            </w:r>
          </w:p>
        </w:tc>
        <w:tc>
          <w:tcPr>
            <w:tcW w:w="1260" w:type="dxa"/>
            <w:tcBorders>
              <w:top w:val="nil"/>
            </w:tcBorders>
          </w:tcPr>
          <w:p w14:paraId="1A872876" w14:textId="7B44FF62" w:rsidR="0010797A" w:rsidRPr="005F082E" w:rsidRDefault="00E460FD" w:rsidP="0010797A">
            <w:pPr>
              <w:spacing w:before="40" w:after="40"/>
              <w:jc w:val="center"/>
              <w:rPr>
                <w:rFonts w:ascii="Arial" w:hAnsi="Arial" w:cs="Arial"/>
                <w:color w:val="000000" w:themeColor="text1"/>
                <w:sz w:val="24"/>
                <w:szCs w:val="24"/>
              </w:rPr>
            </w:pPr>
            <w:r>
              <w:rPr>
                <w:sz w:val="18"/>
                <w:szCs w:val="18"/>
              </w:rPr>
              <w:t>ND</w:t>
            </w:r>
          </w:p>
        </w:tc>
        <w:tc>
          <w:tcPr>
            <w:tcW w:w="1530" w:type="dxa"/>
            <w:tcBorders>
              <w:top w:val="nil"/>
            </w:tcBorders>
          </w:tcPr>
          <w:p w14:paraId="4E27FAAD" w14:textId="784E19D3" w:rsidR="0010797A" w:rsidRPr="005F082E" w:rsidRDefault="0010797A" w:rsidP="0010797A">
            <w:pPr>
              <w:spacing w:before="40" w:after="40"/>
              <w:jc w:val="center"/>
              <w:rPr>
                <w:rFonts w:ascii="Arial" w:hAnsi="Arial" w:cs="Arial"/>
                <w:color w:val="000000" w:themeColor="text1"/>
                <w:sz w:val="24"/>
                <w:szCs w:val="24"/>
              </w:rPr>
            </w:pPr>
            <w:r>
              <w:rPr>
                <w:sz w:val="18"/>
                <w:szCs w:val="18"/>
              </w:rPr>
              <w:t>11.12</w:t>
            </w:r>
          </w:p>
        </w:tc>
        <w:tc>
          <w:tcPr>
            <w:tcW w:w="1170" w:type="dxa"/>
            <w:tcBorders>
              <w:top w:val="nil"/>
            </w:tcBorders>
          </w:tcPr>
          <w:p w14:paraId="6EC8A772" w14:textId="5C33A609" w:rsidR="0010797A" w:rsidRPr="005F082E" w:rsidRDefault="0010797A" w:rsidP="0010797A">
            <w:pPr>
              <w:spacing w:before="40" w:after="40"/>
              <w:jc w:val="center"/>
              <w:rPr>
                <w:rFonts w:ascii="Arial" w:hAnsi="Arial" w:cs="Arial"/>
                <w:color w:val="000000" w:themeColor="text1"/>
                <w:sz w:val="24"/>
                <w:szCs w:val="24"/>
              </w:rPr>
            </w:pPr>
            <w:r w:rsidRPr="00FC4C09">
              <w:rPr>
                <w:sz w:val="18"/>
                <w:szCs w:val="18"/>
              </w:rPr>
              <w:t>50</w:t>
            </w:r>
          </w:p>
        </w:tc>
        <w:tc>
          <w:tcPr>
            <w:tcW w:w="1260" w:type="dxa"/>
            <w:tcBorders>
              <w:top w:val="nil"/>
            </w:tcBorders>
          </w:tcPr>
          <w:p w14:paraId="22CCB022" w14:textId="6B627B48" w:rsidR="0010797A" w:rsidRPr="005F082E" w:rsidRDefault="0010797A" w:rsidP="0010797A">
            <w:pPr>
              <w:spacing w:before="40" w:after="40"/>
              <w:jc w:val="center"/>
              <w:rPr>
                <w:rFonts w:ascii="Arial" w:hAnsi="Arial" w:cs="Arial"/>
                <w:color w:val="000000" w:themeColor="text1"/>
                <w:sz w:val="24"/>
                <w:szCs w:val="24"/>
              </w:rPr>
            </w:pPr>
            <w:r w:rsidRPr="00FC4C09">
              <w:rPr>
                <w:sz w:val="18"/>
                <w:szCs w:val="18"/>
              </w:rPr>
              <w:t>(100)</w:t>
            </w:r>
          </w:p>
        </w:tc>
        <w:tc>
          <w:tcPr>
            <w:tcW w:w="2340" w:type="dxa"/>
            <w:tcBorders>
              <w:top w:val="nil"/>
              <w:right w:val="single" w:sz="6" w:space="0" w:color="auto"/>
            </w:tcBorders>
          </w:tcPr>
          <w:p w14:paraId="218DDB99" w14:textId="413C19DE" w:rsidR="0010797A" w:rsidRPr="005F082E" w:rsidRDefault="0010797A" w:rsidP="0010797A">
            <w:pPr>
              <w:spacing w:before="40" w:after="40"/>
              <w:jc w:val="center"/>
              <w:rPr>
                <w:rFonts w:ascii="Arial" w:hAnsi="Arial" w:cs="Arial"/>
                <w:color w:val="000000" w:themeColor="text1"/>
                <w:sz w:val="24"/>
                <w:szCs w:val="24"/>
              </w:rPr>
            </w:pPr>
            <w:r w:rsidRPr="00FC4C09">
              <w:rPr>
                <w:sz w:val="18"/>
                <w:szCs w:val="18"/>
              </w:rPr>
              <w:t xml:space="preserve">Discharge from steel and pulp mills and chrome plating; erosion of natural deposits. </w:t>
            </w:r>
          </w:p>
        </w:tc>
      </w:tr>
      <w:tr w:rsidR="0010797A" w:rsidRPr="005F082E" w14:paraId="24A578C9" w14:textId="77777777" w:rsidTr="0010797A">
        <w:trPr>
          <w:trHeight w:val="432"/>
        </w:trPr>
        <w:tc>
          <w:tcPr>
            <w:tcW w:w="2245" w:type="dxa"/>
            <w:tcBorders>
              <w:top w:val="nil"/>
              <w:left w:val="single" w:sz="6" w:space="0" w:color="auto"/>
            </w:tcBorders>
            <w:tcMar>
              <w:left w:w="58" w:type="dxa"/>
              <w:right w:w="58" w:type="dxa"/>
            </w:tcMar>
          </w:tcPr>
          <w:p w14:paraId="39B9276D" w14:textId="77777777" w:rsidR="0010797A" w:rsidRPr="00FC4C09" w:rsidRDefault="0010797A" w:rsidP="0010797A">
            <w:pPr>
              <w:ind w:left="180"/>
              <w:rPr>
                <w:sz w:val="18"/>
                <w:szCs w:val="18"/>
              </w:rPr>
            </w:pPr>
            <w:r w:rsidRPr="00FC4C09">
              <w:rPr>
                <w:sz w:val="14"/>
                <w:szCs w:val="14"/>
              </w:rPr>
              <w:t xml:space="preserve">TETRACHLOROETHYLENE </w:t>
            </w:r>
            <w:r>
              <w:rPr>
                <w:sz w:val="18"/>
                <w:szCs w:val="18"/>
              </w:rPr>
              <w:t xml:space="preserve">(PCE)  </w:t>
            </w:r>
            <w:r w:rsidRPr="00CA3F87">
              <w:t>(</w:t>
            </w:r>
            <w:r w:rsidRPr="005E32EF">
              <w:t>µg/L</w:t>
            </w:r>
            <w:r w:rsidRPr="00CA3F87">
              <w:t>)</w:t>
            </w:r>
          </w:p>
          <w:p w14:paraId="0F2A48E8" w14:textId="77777777" w:rsidR="0010797A" w:rsidRPr="00FC4C09" w:rsidRDefault="0010797A" w:rsidP="0010797A">
            <w:pPr>
              <w:ind w:left="180"/>
              <w:rPr>
                <w:sz w:val="18"/>
                <w:szCs w:val="18"/>
              </w:rPr>
            </w:pPr>
          </w:p>
          <w:p w14:paraId="37C6C0EE" w14:textId="77777777" w:rsidR="0010797A" w:rsidRPr="005F082E" w:rsidRDefault="0010797A" w:rsidP="0010797A">
            <w:pPr>
              <w:spacing w:before="40" w:after="40"/>
              <w:ind w:left="30"/>
              <w:jc w:val="both"/>
              <w:rPr>
                <w:rFonts w:ascii="Arial" w:hAnsi="Arial" w:cs="Arial"/>
                <w:color w:val="000000" w:themeColor="text1"/>
                <w:sz w:val="24"/>
                <w:szCs w:val="24"/>
              </w:rPr>
            </w:pPr>
          </w:p>
        </w:tc>
        <w:tc>
          <w:tcPr>
            <w:tcW w:w="1440" w:type="dxa"/>
            <w:tcBorders>
              <w:top w:val="nil"/>
            </w:tcBorders>
          </w:tcPr>
          <w:p w14:paraId="5EE4371C" w14:textId="656C7C03" w:rsidR="0010797A" w:rsidRPr="005F082E" w:rsidRDefault="00E460FD" w:rsidP="0010797A">
            <w:pPr>
              <w:spacing w:before="40" w:after="40"/>
              <w:jc w:val="center"/>
              <w:rPr>
                <w:rFonts w:ascii="Arial" w:hAnsi="Arial" w:cs="Arial"/>
                <w:color w:val="000000" w:themeColor="text1"/>
                <w:sz w:val="24"/>
                <w:szCs w:val="24"/>
              </w:rPr>
            </w:pPr>
            <w:r>
              <w:rPr>
                <w:sz w:val="18"/>
                <w:szCs w:val="18"/>
              </w:rPr>
              <w:t>5</w:t>
            </w:r>
            <w:r w:rsidR="0010797A">
              <w:rPr>
                <w:sz w:val="18"/>
                <w:szCs w:val="18"/>
              </w:rPr>
              <w:t>-18-201</w:t>
            </w:r>
            <w:r>
              <w:rPr>
                <w:sz w:val="18"/>
                <w:szCs w:val="18"/>
              </w:rPr>
              <w:t>8</w:t>
            </w:r>
          </w:p>
        </w:tc>
        <w:tc>
          <w:tcPr>
            <w:tcW w:w="1260" w:type="dxa"/>
            <w:tcBorders>
              <w:top w:val="nil"/>
            </w:tcBorders>
          </w:tcPr>
          <w:p w14:paraId="74232667" w14:textId="600D7465" w:rsidR="0010797A" w:rsidRPr="005F082E" w:rsidRDefault="0010797A" w:rsidP="0010797A">
            <w:pPr>
              <w:spacing w:before="40" w:after="40"/>
              <w:jc w:val="center"/>
              <w:rPr>
                <w:rFonts w:ascii="Arial" w:hAnsi="Arial" w:cs="Arial"/>
                <w:color w:val="000000" w:themeColor="text1"/>
                <w:sz w:val="24"/>
                <w:szCs w:val="24"/>
              </w:rPr>
            </w:pPr>
            <w:r>
              <w:rPr>
                <w:sz w:val="18"/>
                <w:szCs w:val="18"/>
              </w:rPr>
              <w:t>ND</w:t>
            </w:r>
          </w:p>
        </w:tc>
        <w:tc>
          <w:tcPr>
            <w:tcW w:w="1530" w:type="dxa"/>
            <w:tcBorders>
              <w:top w:val="nil"/>
            </w:tcBorders>
          </w:tcPr>
          <w:p w14:paraId="03853994" w14:textId="7F373056" w:rsidR="0010797A" w:rsidRPr="005F082E" w:rsidRDefault="0010797A" w:rsidP="0010797A">
            <w:pPr>
              <w:spacing w:before="40" w:after="40"/>
              <w:jc w:val="center"/>
              <w:rPr>
                <w:rFonts w:ascii="Arial" w:hAnsi="Arial" w:cs="Arial"/>
                <w:color w:val="000000" w:themeColor="text1"/>
                <w:sz w:val="24"/>
                <w:szCs w:val="24"/>
              </w:rPr>
            </w:pPr>
            <w:r>
              <w:rPr>
                <w:sz w:val="18"/>
                <w:szCs w:val="18"/>
              </w:rPr>
              <w:t>NA</w:t>
            </w:r>
          </w:p>
        </w:tc>
        <w:tc>
          <w:tcPr>
            <w:tcW w:w="1170" w:type="dxa"/>
            <w:tcBorders>
              <w:top w:val="nil"/>
            </w:tcBorders>
          </w:tcPr>
          <w:p w14:paraId="28FE957E" w14:textId="034657CB" w:rsidR="0010797A" w:rsidRPr="005F082E" w:rsidRDefault="0010797A" w:rsidP="0010797A">
            <w:pPr>
              <w:spacing w:before="40" w:after="40"/>
              <w:jc w:val="center"/>
              <w:rPr>
                <w:rFonts w:ascii="Arial" w:hAnsi="Arial" w:cs="Arial"/>
                <w:color w:val="000000" w:themeColor="text1"/>
                <w:sz w:val="24"/>
                <w:szCs w:val="24"/>
              </w:rPr>
            </w:pPr>
            <w:r w:rsidRPr="00FC4C09">
              <w:rPr>
                <w:sz w:val="18"/>
                <w:szCs w:val="18"/>
              </w:rPr>
              <w:t>5</w:t>
            </w:r>
          </w:p>
        </w:tc>
        <w:tc>
          <w:tcPr>
            <w:tcW w:w="1260" w:type="dxa"/>
            <w:tcBorders>
              <w:top w:val="nil"/>
            </w:tcBorders>
          </w:tcPr>
          <w:p w14:paraId="49B9DB7D" w14:textId="3CA2C6A9" w:rsidR="0010797A" w:rsidRPr="005F082E" w:rsidRDefault="0010797A" w:rsidP="0010797A">
            <w:pPr>
              <w:spacing w:before="40" w:after="40"/>
              <w:jc w:val="center"/>
              <w:rPr>
                <w:rFonts w:ascii="Arial" w:hAnsi="Arial" w:cs="Arial"/>
                <w:color w:val="000000" w:themeColor="text1"/>
                <w:sz w:val="24"/>
                <w:szCs w:val="24"/>
              </w:rPr>
            </w:pPr>
            <w:r w:rsidRPr="00FC4C09">
              <w:rPr>
                <w:sz w:val="18"/>
                <w:szCs w:val="18"/>
              </w:rPr>
              <w:t>0.06</w:t>
            </w:r>
          </w:p>
        </w:tc>
        <w:tc>
          <w:tcPr>
            <w:tcW w:w="2340" w:type="dxa"/>
            <w:tcBorders>
              <w:top w:val="nil"/>
              <w:right w:val="single" w:sz="6" w:space="0" w:color="auto"/>
            </w:tcBorders>
          </w:tcPr>
          <w:p w14:paraId="7A2626A5" w14:textId="4BAC18EA" w:rsidR="0010797A" w:rsidRPr="005F082E" w:rsidRDefault="0010797A" w:rsidP="0010797A">
            <w:pPr>
              <w:spacing w:before="40" w:after="40"/>
              <w:jc w:val="center"/>
              <w:rPr>
                <w:rFonts w:ascii="Arial" w:hAnsi="Arial" w:cs="Arial"/>
                <w:color w:val="000000" w:themeColor="text1"/>
                <w:sz w:val="24"/>
                <w:szCs w:val="24"/>
              </w:rPr>
            </w:pPr>
            <w:r w:rsidRPr="00FC4C09">
              <w:rPr>
                <w:sz w:val="18"/>
                <w:szCs w:val="18"/>
              </w:rPr>
              <w:t xml:space="preserve">Discharge from factories, dry cleaners, and auto shops (metal degreaser) </w:t>
            </w:r>
          </w:p>
        </w:tc>
      </w:tr>
      <w:tr w:rsidR="0010797A" w:rsidRPr="005F082E" w14:paraId="457C5C6B" w14:textId="77777777" w:rsidTr="0010797A">
        <w:trPr>
          <w:trHeight w:val="432"/>
        </w:trPr>
        <w:tc>
          <w:tcPr>
            <w:tcW w:w="2245" w:type="dxa"/>
            <w:tcBorders>
              <w:top w:val="nil"/>
              <w:left w:val="single" w:sz="6" w:space="0" w:color="auto"/>
            </w:tcBorders>
            <w:tcMar>
              <w:left w:w="58" w:type="dxa"/>
              <w:right w:w="58" w:type="dxa"/>
            </w:tcMar>
          </w:tcPr>
          <w:p w14:paraId="2C49B293" w14:textId="77777777" w:rsidR="0010797A" w:rsidRPr="00FC4C09" w:rsidRDefault="0010797A" w:rsidP="0010797A">
            <w:pPr>
              <w:ind w:left="180"/>
              <w:rPr>
                <w:sz w:val="18"/>
                <w:szCs w:val="18"/>
              </w:rPr>
            </w:pPr>
            <w:r w:rsidRPr="00FC4C09">
              <w:rPr>
                <w:sz w:val="18"/>
                <w:szCs w:val="18"/>
              </w:rPr>
              <w:t xml:space="preserve">FLUORIDE </w:t>
            </w:r>
          </w:p>
          <w:p w14:paraId="3AD2E3BE" w14:textId="225487F2" w:rsidR="0010797A" w:rsidRPr="005F082E" w:rsidRDefault="0010797A" w:rsidP="0010797A">
            <w:pPr>
              <w:spacing w:before="40" w:after="40"/>
              <w:ind w:left="30"/>
              <w:jc w:val="both"/>
              <w:rPr>
                <w:rFonts w:ascii="Arial" w:hAnsi="Arial" w:cs="Arial"/>
                <w:color w:val="000000" w:themeColor="text1"/>
                <w:sz w:val="24"/>
                <w:szCs w:val="24"/>
              </w:rPr>
            </w:pPr>
            <w:r>
              <w:rPr>
                <w:sz w:val="18"/>
                <w:szCs w:val="18"/>
              </w:rPr>
              <w:t>(mg/L)</w:t>
            </w:r>
          </w:p>
        </w:tc>
        <w:tc>
          <w:tcPr>
            <w:tcW w:w="1440" w:type="dxa"/>
            <w:tcBorders>
              <w:top w:val="nil"/>
            </w:tcBorders>
          </w:tcPr>
          <w:p w14:paraId="4777D075" w14:textId="783B3E72" w:rsidR="0010797A" w:rsidRPr="005F082E" w:rsidRDefault="00E460FD" w:rsidP="00E460FD">
            <w:pPr>
              <w:jc w:val="center"/>
              <w:rPr>
                <w:rFonts w:ascii="Arial" w:hAnsi="Arial" w:cs="Arial"/>
                <w:color w:val="000000" w:themeColor="text1"/>
                <w:sz w:val="24"/>
                <w:szCs w:val="24"/>
              </w:rPr>
            </w:pPr>
            <w:r>
              <w:rPr>
                <w:sz w:val="18"/>
                <w:szCs w:val="18"/>
              </w:rPr>
              <w:t>5/10/2018</w:t>
            </w:r>
          </w:p>
        </w:tc>
        <w:tc>
          <w:tcPr>
            <w:tcW w:w="1260" w:type="dxa"/>
            <w:tcBorders>
              <w:top w:val="nil"/>
            </w:tcBorders>
          </w:tcPr>
          <w:p w14:paraId="5A84E993" w14:textId="3E09B7D6" w:rsidR="0010797A" w:rsidRPr="005F082E" w:rsidRDefault="0010797A" w:rsidP="0010797A">
            <w:pPr>
              <w:spacing w:before="40" w:after="40"/>
              <w:jc w:val="center"/>
              <w:rPr>
                <w:rFonts w:ascii="Arial" w:hAnsi="Arial" w:cs="Arial"/>
                <w:color w:val="000000" w:themeColor="text1"/>
                <w:sz w:val="24"/>
                <w:szCs w:val="24"/>
              </w:rPr>
            </w:pPr>
            <w:r>
              <w:rPr>
                <w:sz w:val="18"/>
                <w:szCs w:val="18"/>
              </w:rPr>
              <w:t>0.</w:t>
            </w:r>
            <w:r w:rsidR="00E460FD">
              <w:rPr>
                <w:sz w:val="18"/>
                <w:szCs w:val="18"/>
              </w:rPr>
              <w:t>22</w:t>
            </w:r>
          </w:p>
        </w:tc>
        <w:tc>
          <w:tcPr>
            <w:tcW w:w="1530" w:type="dxa"/>
            <w:tcBorders>
              <w:top w:val="nil"/>
            </w:tcBorders>
          </w:tcPr>
          <w:p w14:paraId="38019AC6" w14:textId="5E7AEA14" w:rsidR="0010797A" w:rsidRPr="005F082E" w:rsidRDefault="0010797A" w:rsidP="0010797A">
            <w:pPr>
              <w:spacing w:before="40" w:after="40"/>
              <w:jc w:val="center"/>
              <w:rPr>
                <w:rFonts w:ascii="Arial" w:hAnsi="Arial" w:cs="Arial"/>
                <w:color w:val="000000" w:themeColor="text1"/>
                <w:sz w:val="24"/>
                <w:szCs w:val="24"/>
              </w:rPr>
            </w:pPr>
            <w:r>
              <w:rPr>
                <w:sz w:val="18"/>
                <w:szCs w:val="18"/>
              </w:rPr>
              <w:t>0.16-0.21</w:t>
            </w:r>
          </w:p>
        </w:tc>
        <w:tc>
          <w:tcPr>
            <w:tcW w:w="1170" w:type="dxa"/>
            <w:tcBorders>
              <w:top w:val="nil"/>
            </w:tcBorders>
          </w:tcPr>
          <w:p w14:paraId="309B66C3" w14:textId="2C72E585" w:rsidR="0010797A" w:rsidRPr="005F082E" w:rsidRDefault="0010797A" w:rsidP="0010797A">
            <w:pPr>
              <w:spacing w:before="40" w:after="40"/>
              <w:jc w:val="center"/>
              <w:rPr>
                <w:rFonts w:ascii="Arial" w:hAnsi="Arial" w:cs="Arial"/>
                <w:color w:val="000000" w:themeColor="text1"/>
                <w:sz w:val="24"/>
                <w:szCs w:val="24"/>
              </w:rPr>
            </w:pPr>
            <w:r w:rsidRPr="00FC4C09">
              <w:rPr>
                <w:sz w:val="18"/>
                <w:szCs w:val="18"/>
              </w:rPr>
              <w:t>2.0</w:t>
            </w:r>
          </w:p>
        </w:tc>
        <w:tc>
          <w:tcPr>
            <w:tcW w:w="1260" w:type="dxa"/>
            <w:tcBorders>
              <w:top w:val="nil"/>
            </w:tcBorders>
          </w:tcPr>
          <w:p w14:paraId="54C20F98" w14:textId="4EDBFA81" w:rsidR="0010797A" w:rsidRPr="005F082E" w:rsidRDefault="0010797A" w:rsidP="0010797A">
            <w:pPr>
              <w:spacing w:before="40" w:after="40"/>
              <w:jc w:val="center"/>
              <w:rPr>
                <w:rFonts w:ascii="Arial" w:hAnsi="Arial" w:cs="Arial"/>
                <w:color w:val="000000" w:themeColor="text1"/>
                <w:sz w:val="24"/>
                <w:szCs w:val="24"/>
              </w:rPr>
            </w:pPr>
            <w:r w:rsidRPr="00FC4C09">
              <w:rPr>
                <w:sz w:val="18"/>
                <w:szCs w:val="18"/>
              </w:rPr>
              <w:t>1</w:t>
            </w:r>
          </w:p>
        </w:tc>
        <w:tc>
          <w:tcPr>
            <w:tcW w:w="2340" w:type="dxa"/>
            <w:tcBorders>
              <w:top w:val="nil"/>
              <w:right w:val="single" w:sz="6" w:space="0" w:color="auto"/>
            </w:tcBorders>
          </w:tcPr>
          <w:p w14:paraId="33DD225F" w14:textId="682602E0" w:rsidR="0010797A" w:rsidRPr="005F082E" w:rsidRDefault="0010797A" w:rsidP="0010797A">
            <w:pPr>
              <w:spacing w:before="40" w:after="40"/>
              <w:jc w:val="center"/>
              <w:rPr>
                <w:rFonts w:ascii="Arial" w:hAnsi="Arial" w:cs="Arial"/>
                <w:color w:val="000000" w:themeColor="text1"/>
                <w:sz w:val="24"/>
                <w:szCs w:val="24"/>
              </w:rPr>
            </w:pPr>
            <w:r w:rsidRPr="00FC4C09">
              <w:rPr>
                <w:sz w:val="18"/>
                <w:szCs w:val="18"/>
              </w:rPr>
              <w:t xml:space="preserve">Erosion of natural deposits; water additive which promotes strong teeth; discharge from fertilizer and aluminum factories. </w:t>
            </w:r>
          </w:p>
        </w:tc>
      </w:tr>
      <w:tr w:rsidR="0010797A" w:rsidRPr="005F082E" w14:paraId="5E7F6606" w14:textId="77777777" w:rsidTr="0010797A">
        <w:trPr>
          <w:trHeight w:val="432"/>
        </w:trPr>
        <w:tc>
          <w:tcPr>
            <w:tcW w:w="2245" w:type="dxa"/>
            <w:tcBorders>
              <w:top w:val="nil"/>
              <w:left w:val="single" w:sz="6" w:space="0" w:color="auto"/>
            </w:tcBorders>
            <w:tcMar>
              <w:left w:w="58" w:type="dxa"/>
              <w:right w:w="58" w:type="dxa"/>
            </w:tcMar>
          </w:tcPr>
          <w:p w14:paraId="15492751" w14:textId="77777777" w:rsidR="0010797A" w:rsidRPr="00EB6414" w:rsidRDefault="0010797A" w:rsidP="0010797A">
            <w:pPr>
              <w:ind w:left="180"/>
              <w:rPr>
                <w:sz w:val="14"/>
                <w:szCs w:val="14"/>
              </w:rPr>
            </w:pPr>
            <w:r w:rsidRPr="00EB6414">
              <w:rPr>
                <w:sz w:val="14"/>
                <w:szCs w:val="14"/>
              </w:rPr>
              <w:t>DIBROMOCHLOROPROPANE</w:t>
            </w:r>
          </w:p>
          <w:p w14:paraId="6F6D21F3" w14:textId="3275FD08" w:rsidR="0010797A" w:rsidRPr="005F082E" w:rsidRDefault="0010797A" w:rsidP="0010797A">
            <w:pPr>
              <w:spacing w:before="40" w:after="40"/>
              <w:ind w:left="30"/>
              <w:jc w:val="both"/>
              <w:rPr>
                <w:rFonts w:ascii="Arial" w:hAnsi="Arial" w:cs="Arial"/>
                <w:color w:val="000000" w:themeColor="text1"/>
                <w:sz w:val="24"/>
                <w:szCs w:val="24"/>
              </w:rPr>
            </w:pPr>
            <w:r>
              <w:rPr>
                <w:sz w:val="18"/>
                <w:szCs w:val="18"/>
              </w:rPr>
              <w:t>(DBCP) (ng/L)</w:t>
            </w:r>
          </w:p>
        </w:tc>
        <w:tc>
          <w:tcPr>
            <w:tcW w:w="1440" w:type="dxa"/>
            <w:tcBorders>
              <w:top w:val="nil"/>
            </w:tcBorders>
          </w:tcPr>
          <w:p w14:paraId="48BC5040" w14:textId="63ED24BD" w:rsidR="0010797A" w:rsidRPr="005F082E" w:rsidRDefault="00E460FD" w:rsidP="0010797A">
            <w:pPr>
              <w:spacing w:before="40" w:after="40"/>
              <w:jc w:val="center"/>
              <w:rPr>
                <w:rFonts w:ascii="Arial" w:hAnsi="Arial" w:cs="Arial"/>
                <w:color w:val="000000" w:themeColor="text1"/>
                <w:sz w:val="24"/>
                <w:szCs w:val="24"/>
              </w:rPr>
            </w:pPr>
            <w:r>
              <w:rPr>
                <w:sz w:val="18"/>
                <w:szCs w:val="18"/>
              </w:rPr>
              <w:t>5/10/2018</w:t>
            </w:r>
          </w:p>
        </w:tc>
        <w:tc>
          <w:tcPr>
            <w:tcW w:w="1260" w:type="dxa"/>
            <w:tcBorders>
              <w:top w:val="nil"/>
            </w:tcBorders>
          </w:tcPr>
          <w:p w14:paraId="7B5F9385" w14:textId="025BB35B" w:rsidR="0010797A" w:rsidRPr="005F082E" w:rsidRDefault="0010797A" w:rsidP="0010797A">
            <w:pPr>
              <w:spacing w:before="40" w:after="40"/>
              <w:jc w:val="center"/>
              <w:rPr>
                <w:rFonts w:ascii="Arial" w:hAnsi="Arial" w:cs="Arial"/>
                <w:color w:val="000000" w:themeColor="text1"/>
                <w:sz w:val="24"/>
                <w:szCs w:val="24"/>
              </w:rPr>
            </w:pPr>
            <w:r>
              <w:rPr>
                <w:sz w:val="18"/>
                <w:szCs w:val="18"/>
              </w:rPr>
              <w:t>ND</w:t>
            </w:r>
          </w:p>
        </w:tc>
        <w:tc>
          <w:tcPr>
            <w:tcW w:w="1530" w:type="dxa"/>
            <w:tcBorders>
              <w:top w:val="nil"/>
            </w:tcBorders>
          </w:tcPr>
          <w:p w14:paraId="1CAB4137" w14:textId="12FC5FEF" w:rsidR="0010797A" w:rsidRPr="005F082E" w:rsidRDefault="0010797A" w:rsidP="0010797A">
            <w:pPr>
              <w:spacing w:before="40" w:after="40"/>
              <w:jc w:val="center"/>
              <w:rPr>
                <w:rFonts w:ascii="Arial" w:hAnsi="Arial" w:cs="Arial"/>
                <w:color w:val="000000" w:themeColor="text1"/>
                <w:sz w:val="24"/>
                <w:szCs w:val="24"/>
              </w:rPr>
            </w:pPr>
            <w:r w:rsidRPr="00FC4C09">
              <w:rPr>
                <w:sz w:val="18"/>
                <w:szCs w:val="18"/>
              </w:rPr>
              <w:t xml:space="preserve"> N/A</w:t>
            </w:r>
          </w:p>
        </w:tc>
        <w:tc>
          <w:tcPr>
            <w:tcW w:w="1170" w:type="dxa"/>
            <w:tcBorders>
              <w:top w:val="nil"/>
            </w:tcBorders>
          </w:tcPr>
          <w:p w14:paraId="70F1A408" w14:textId="76F91E4D" w:rsidR="0010797A" w:rsidRPr="005F082E" w:rsidRDefault="0010797A" w:rsidP="0010797A">
            <w:pPr>
              <w:spacing w:before="40" w:after="40"/>
              <w:jc w:val="center"/>
              <w:rPr>
                <w:rFonts w:ascii="Arial" w:hAnsi="Arial" w:cs="Arial"/>
                <w:color w:val="000000" w:themeColor="text1"/>
                <w:sz w:val="24"/>
                <w:szCs w:val="24"/>
              </w:rPr>
            </w:pPr>
            <w:r w:rsidRPr="00FC4C09">
              <w:rPr>
                <w:sz w:val="18"/>
                <w:szCs w:val="18"/>
              </w:rPr>
              <w:t>200</w:t>
            </w:r>
          </w:p>
        </w:tc>
        <w:tc>
          <w:tcPr>
            <w:tcW w:w="1260" w:type="dxa"/>
            <w:tcBorders>
              <w:top w:val="nil"/>
            </w:tcBorders>
          </w:tcPr>
          <w:p w14:paraId="012ECAEF" w14:textId="4E0C75F2" w:rsidR="0010797A" w:rsidRPr="005F082E" w:rsidRDefault="0010797A" w:rsidP="0010797A">
            <w:pPr>
              <w:spacing w:before="40" w:after="40"/>
              <w:jc w:val="center"/>
              <w:rPr>
                <w:rFonts w:ascii="Arial" w:hAnsi="Arial" w:cs="Arial"/>
                <w:color w:val="000000" w:themeColor="text1"/>
                <w:sz w:val="24"/>
                <w:szCs w:val="24"/>
              </w:rPr>
            </w:pPr>
            <w:r w:rsidRPr="00FC4C09">
              <w:rPr>
                <w:sz w:val="18"/>
                <w:szCs w:val="18"/>
              </w:rPr>
              <w:t>1.7</w:t>
            </w:r>
          </w:p>
        </w:tc>
        <w:tc>
          <w:tcPr>
            <w:tcW w:w="2340" w:type="dxa"/>
            <w:tcBorders>
              <w:top w:val="nil"/>
              <w:right w:val="single" w:sz="6" w:space="0" w:color="auto"/>
            </w:tcBorders>
          </w:tcPr>
          <w:p w14:paraId="7B2BE865" w14:textId="4F159610" w:rsidR="0010797A" w:rsidRPr="005F082E" w:rsidRDefault="0010797A" w:rsidP="0010797A">
            <w:pPr>
              <w:spacing w:before="40" w:after="40"/>
              <w:jc w:val="center"/>
              <w:rPr>
                <w:rFonts w:ascii="Arial" w:hAnsi="Arial" w:cs="Arial"/>
                <w:color w:val="000000" w:themeColor="text1"/>
                <w:sz w:val="24"/>
                <w:szCs w:val="24"/>
              </w:rPr>
            </w:pPr>
            <w:r w:rsidRPr="00FC4C09">
              <w:rPr>
                <w:sz w:val="18"/>
                <w:szCs w:val="18"/>
              </w:rPr>
              <w:t>Banned nematocide that may still be present in soils due to runoff/leaching from former use on soybeans, cotton, vineyards, tomatoes, and tree fruit</w:t>
            </w:r>
          </w:p>
        </w:tc>
      </w:tr>
      <w:tr w:rsidR="0010797A" w:rsidRPr="005F082E" w14:paraId="40C742CD" w14:textId="77777777" w:rsidTr="0010797A">
        <w:trPr>
          <w:trHeight w:val="432"/>
        </w:trPr>
        <w:tc>
          <w:tcPr>
            <w:tcW w:w="2245" w:type="dxa"/>
            <w:tcBorders>
              <w:top w:val="nil"/>
              <w:left w:val="single" w:sz="6" w:space="0" w:color="auto"/>
            </w:tcBorders>
            <w:tcMar>
              <w:left w:w="58" w:type="dxa"/>
              <w:right w:w="58" w:type="dxa"/>
            </w:tcMar>
          </w:tcPr>
          <w:p w14:paraId="68BF00FC" w14:textId="2C23189F" w:rsidR="0010797A" w:rsidRPr="005F082E" w:rsidRDefault="0010797A" w:rsidP="0010797A">
            <w:pPr>
              <w:spacing w:before="40" w:after="40"/>
              <w:ind w:left="30"/>
              <w:jc w:val="both"/>
              <w:rPr>
                <w:rFonts w:ascii="Arial" w:hAnsi="Arial" w:cs="Arial"/>
                <w:color w:val="000000" w:themeColor="text1"/>
                <w:sz w:val="24"/>
                <w:szCs w:val="24"/>
              </w:rPr>
            </w:pPr>
            <w:r>
              <w:rPr>
                <w:szCs w:val="22"/>
              </w:rPr>
              <w:t>HEXAVALENT CHROMIUM (ppb)</w:t>
            </w:r>
          </w:p>
        </w:tc>
        <w:tc>
          <w:tcPr>
            <w:tcW w:w="1440" w:type="dxa"/>
            <w:tcBorders>
              <w:top w:val="nil"/>
            </w:tcBorders>
          </w:tcPr>
          <w:p w14:paraId="0295B1B2" w14:textId="38CF6E5E" w:rsidR="0010797A" w:rsidRPr="005F082E" w:rsidRDefault="00E460FD" w:rsidP="0010797A">
            <w:pPr>
              <w:spacing w:before="40" w:after="40"/>
              <w:jc w:val="center"/>
              <w:rPr>
                <w:rFonts w:ascii="Arial" w:hAnsi="Arial" w:cs="Arial"/>
                <w:color w:val="000000" w:themeColor="text1"/>
                <w:sz w:val="24"/>
                <w:szCs w:val="24"/>
              </w:rPr>
            </w:pPr>
            <w:r>
              <w:rPr>
                <w:sz w:val="18"/>
                <w:szCs w:val="18"/>
              </w:rPr>
              <w:t>10/7/2014</w:t>
            </w:r>
          </w:p>
        </w:tc>
        <w:tc>
          <w:tcPr>
            <w:tcW w:w="1260" w:type="dxa"/>
            <w:tcBorders>
              <w:top w:val="nil"/>
            </w:tcBorders>
          </w:tcPr>
          <w:p w14:paraId="43CEAD97" w14:textId="65301693" w:rsidR="0010797A" w:rsidRPr="005F082E" w:rsidRDefault="00E460FD" w:rsidP="0010797A">
            <w:pPr>
              <w:spacing w:before="40" w:after="40"/>
              <w:jc w:val="center"/>
              <w:rPr>
                <w:rFonts w:ascii="Arial" w:hAnsi="Arial" w:cs="Arial"/>
                <w:color w:val="000000" w:themeColor="text1"/>
                <w:sz w:val="24"/>
                <w:szCs w:val="24"/>
              </w:rPr>
            </w:pPr>
            <w:r>
              <w:rPr>
                <w:sz w:val="18"/>
                <w:szCs w:val="18"/>
              </w:rPr>
              <w:t>ND</w:t>
            </w:r>
          </w:p>
        </w:tc>
        <w:tc>
          <w:tcPr>
            <w:tcW w:w="1530" w:type="dxa"/>
            <w:tcBorders>
              <w:top w:val="nil"/>
            </w:tcBorders>
          </w:tcPr>
          <w:p w14:paraId="6AE64EF9" w14:textId="34317F7A" w:rsidR="0010797A" w:rsidRPr="005F082E" w:rsidRDefault="0010797A" w:rsidP="0010797A">
            <w:pPr>
              <w:spacing w:before="40" w:after="40"/>
              <w:jc w:val="center"/>
              <w:rPr>
                <w:rFonts w:ascii="Arial" w:hAnsi="Arial" w:cs="Arial"/>
                <w:color w:val="000000" w:themeColor="text1"/>
                <w:sz w:val="24"/>
                <w:szCs w:val="24"/>
              </w:rPr>
            </w:pPr>
            <w:r>
              <w:rPr>
                <w:sz w:val="18"/>
                <w:szCs w:val="18"/>
              </w:rPr>
              <w:t>13-20</w:t>
            </w:r>
          </w:p>
        </w:tc>
        <w:tc>
          <w:tcPr>
            <w:tcW w:w="1170" w:type="dxa"/>
            <w:tcBorders>
              <w:top w:val="nil"/>
            </w:tcBorders>
          </w:tcPr>
          <w:p w14:paraId="2070A47D" w14:textId="69F431AD" w:rsidR="0010797A" w:rsidRPr="005F082E" w:rsidRDefault="0010797A" w:rsidP="0010797A">
            <w:pPr>
              <w:spacing w:before="40" w:after="40"/>
              <w:jc w:val="center"/>
              <w:rPr>
                <w:rFonts w:ascii="Arial" w:hAnsi="Arial" w:cs="Arial"/>
                <w:color w:val="000000" w:themeColor="text1"/>
                <w:sz w:val="24"/>
                <w:szCs w:val="24"/>
              </w:rPr>
            </w:pPr>
            <w:r>
              <w:rPr>
                <w:sz w:val="18"/>
                <w:szCs w:val="18"/>
              </w:rPr>
              <w:t>No MCL</w:t>
            </w:r>
          </w:p>
        </w:tc>
        <w:tc>
          <w:tcPr>
            <w:tcW w:w="1260" w:type="dxa"/>
            <w:tcBorders>
              <w:top w:val="nil"/>
            </w:tcBorders>
          </w:tcPr>
          <w:p w14:paraId="1C6316F8" w14:textId="5822A931" w:rsidR="0010797A" w:rsidRPr="005F082E" w:rsidRDefault="0010797A" w:rsidP="0010797A">
            <w:pPr>
              <w:spacing w:before="40" w:after="40"/>
              <w:jc w:val="center"/>
              <w:rPr>
                <w:rFonts w:ascii="Arial" w:hAnsi="Arial" w:cs="Arial"/>
                <w:color w:val="000000" w:themeColor="text1"/>
                <w:sz w:val="24"/>
                <w:szCs w:val="24"/>
              </w:rPr>
            </w:pPr>
            <w:r>
              <w:rPr>
                <w:sz w:val="18"/>
                <w:szCs w:val="18"/>
              </w:rPr>
              <w:t>0.02</w:t>
            </w:r>
          </w:p>
        </w:tc>
        <w:tc>
          <w:tcPr>
            <w:tcW w:w="2340" w:type="dxa"/>
            <w:tcBorders>
              <w:top w:val="nil"/>
              <w:right w:val="single" w:sz="6" w:space="0" w:color="auto"/>
            </w:tcBorders>
          </w:tcPr>
          <w:p w14:paraId="2074ED7B" w14:textId="44C1937E" w:rsidR="0010797A" w:rsidRPr="005F082E" w:rsidRDefault="0010797A" w:rsidP="0010797A">
            <w:pPr>
              <w:spacing w:before="40" w:after="40"/>
              <w:jc w:val="center"/>
              <w:rPr>
                <w:rFonts w:ascii="Arial" w:hAnsi="Arial" w:cs="Arial"/>
                <w:color w:val="000000" w:themeColor="text1"/>
                <w:sz w:val="24"/>
                <w:szCs w:val="24"/>
              </w:rPr>
            </w:pPr>
            <w:r>
              <w:rPr>
                <w:sz w:val="18"/>
                <w:szCs w:val="18"/>
              </w:rPr>
              <w:t xml:space="preserve">Discharge from electroplating factories, leather tanneries, wood preservation, chemical synthesis, and textile manufacturing facilities; erosion of natural deposits. </w:t>
            </w:r>
          </w:p>
        </w:tc>
      </w:tr>
      <w:tr w:rsidR="0010797A" w:rsidRPr="005F082E" w14:paraId="251021C7" w14:textId="77777777" w:rsidTr="0010797A">
        <w:trPr>
          <w:trHeight w:val="432"/>
        </w:trPr>
        <w:tc>
          <w:tcPr>
            <w:tcW w:w="2245" w:type="dxa"/>
            <w:tcBorders>
              <w:top w:val="nil"/>
              <w:left w:val="single" w:sz="6" w:space="0" w:color="auto"/>
            </w:tcBorders>
            <w:tcMar>
              <w:left w:w="58" w:type="dxa"/>
              <w:right w:w="58" w:type="dxa"/>
            </w:tcMar>
          </w:tcPr>
          <w:p w14:paraId="514428AE" w14:textId="77777777" w:rsidR="0010797A" w:rsidRDefault="0010797A" w:rsidP="0010797A">
            <w:pPr>
              <w:ind w:left="180"/>
              <w:rPr>
                <w:sz w:val="18"/>
              </w:rPr>
            </w:pPr>
            <w:r w:rsidRPr="006E061B">
              <w:rPr>
                <w:sz w:val="18"/>
              </w:rPr>
              <w:t>A</w:t>
            </w:r>
            <w:r>
              <w:rPr>
                <w:sz w:val="18"/>
              </w:rPr>
              <w:t>RSENIC</w:t>
            </w:r>
          </w:p>
          <w:p w14:paraId="39CD6AE1" w14:textId="3ED9883B" w:rsidR="0010797A" w:rsidRPr="005F082E" w:rsidRDefault="0010797A" w:rsidP="0010797A">
            <w:pPr>
              <w:spacing w:before="40" w:after="40"/>
              <w:ind w:left="30"/>
              <w:jc w:val="both"/>
              <w:rPr>
                <w:rFonts w:ascii="Arial" w:hAnsi="Arial" w:cs="Arial"/>
                <w:color w:val="000000" w:themeColor="text1"/>
                <w:sz w:val="24"/>
                <w:szCs w:val="24"/>
              </w:rPr>
            </w:pPr>
            <w:r w:rsidRPr="0044361E">
              <w:rPr>
                <w:szCs w:val="22"/>
              </w:rPr>
              <w:t>(</w:t>
            </w:r>
            <w:r w:rsidRPr="005E32EF">
              <w:t>µg/L</w:t>
            </w:r>
            <w:r w:rsidRPr="0044361E">
              <w:rPr>
                <w:szCs w:val="22"/>
              </w:rPr>
              <w:t>)</w:t>
            </w:r>
          </w:p>
        </w:tc>
        <w:tc>
          <w:tcPr>
            <w:tcW w:w="1440" w:type="dxa"/>
            <w:tcBorders>
              <w:top w:val="nil"/>
            </w:tcBorders>
          </w:tcPr>
          <w:p w14:paraId="188A0D96" w14:textId="73A5A884" w:rsidR="0010797A" w:rsidRPr="00E460FD" w:rsidRDefault="00E460FD" w:rsidP="00E460FD">
            <w:pPr>
              <w:jc w:val="center"/>
              <w:rPr>
                <w:sz w:val="18"/>
              </w:rPr>
            </w:pPr>
            <w:r>
              <w:rPr>
                <w:sz w:val="18"/>
              </w:rPr>
              <w:t>5/10/2018</w:t>
            </w:r>
          </w:p>
        </w:tc>
        <w:tc>
          <w:tcPr>
            <w:tcW w:w="1260" w:type="dxa"/>
            <w:tcBorders>
              <w:top w:val="nil"/>
            </w:tcBorders>
          </w:tcPr>
          <w:p w14:paraId="0337F0CA" w14:textId="1A2BFE82" w:rsidR="0010797A" w:rsidRPr="005F082E" w:rsidRDefault="00E460FD" w:rsidP="0010797A">
            <w:pPr>
              <w:spacing w:before="40" w:after="40"/>
              <w:jc w:val="center"/>
              <w:rPr>
                <w:rFonts w:ascii="Arial" w:hAnsi="Arial" w:cs="Arial"/>
                <w:color w:val="000000" w:themeColor="text1"/>
                <w:sz w:val="24"/>
                <w:szCs w:val="24"/>
              </w:rPr>
            </w:pPr>
            <w:r>
              <w:rPr>
                <w:sz w:val="18"/>
              </w:rPr>
              <w:t>2.7</w:t>
            </w:r>
          </w:p>
        </w:tc>
        <w:tc>
          <w:tcPr>
            <w:tcW w:w="1530" w:type="dxa"/>
            <w:tcBorders>
              <w:top w:val="nil"/>
            </w:tcBorders>
          </w:tcPr>
          <w:p w14:paraId="141D18D4" w14:textId="6EEC77C5" w:rsidR="0010797A" w:rsidRPr="005F082E" w:rsidRDefault="0010797A" w:rsidP="0010797A">
            <w:pPr>
              <w:spacing w:before="40" w:after="40"/>
              <w:jc w:val="center"/>
              <w:rPr>
                <w:rFonts w:ascii="Arial" w:hAnsi="Arial" w:cs="Arial"/>
                <w:color w:val="000000" w:themeColor="text1"/>
                <w:sz w:val="24"/>
                <w:szCs w:val="24"/>
              </w:rPr>
            </w:pPr>
            <w:r>
              <w:rPr>
                <w:sz w:val="18"/>
              </w:rPr>
              <w:t>ND-ND</w:t>
            </w:r>
          </w:p>
        </w:tc>
        <w:tc>
          <w:tcPr>
            <w:tcW w:w="1170" w:type="dxa"/>
            <w:tcBorders>
              <w:top w:val="nil"/>
            </w:tcBorders>
          </w:tcPr>
          <w:p w14:paraId="3B4E2D46" w14:textId="00BBC618" w:rsidR="0010797A" w:rsidRPr="005F082E" w:rsidRDefault="0010797A" w:rsidP="0010797A">
            <w:pPr>
              <w:spacing w:before="40" w:after="40"/>
              <w:jc w:val="center"/>
              <w:rPr>
                <w:rFonts w:ascii="Arial" w:hAnsi="Arial" w:cs="Arial"/>
                <w:color w:val="000000" w:themeColor="text1"/>
                <w:sz w:val="24"/>
                <w:szCs w:val="24"/>
              </w:rPr>
            </w:pPr>
            <w:r>
              <w:rPr>
                <w:sz w:val="18"/>
              </w:rPr>
              <w:t>10</w:t>
            </w:r>
          </w:p>
        </w:tc>
        <w:tc>
          <w:tcPr>
            <w:tcW w:w="1260" w:type="dxa"/>
            <w:tcBorders>
              <w:top w:val="nil"/>
            </w:tcBorders>
          </w:tcPr>
          <w:p w14:paraId="412BA002" w14:textId="3EAB2E35" w:rsidR="0010797A" w:rsidRPr="005F082E" w:rsidRDefault="0010797A" w:rsidP="0010797A">
            <w:pPr>
              <w:spacing w:before="40" w:after="40"/>
              <w:jc w:val="center"/>
              <w:rPr>
                <w:rFonts w:ascii="Arial" w:hAnsi="Arial" w:cs="Arial"/>
                <w:color w:val="000000" w:themeColor="text1"/>
                <w:sz w:val="24"/>
                <w:szCs w:val="24"/>
              </w:rPr>
            </w:pPr>
            <w:r>
              <w:rPr>
                <w:sz w:val="18"/>
              </w:rPr>
              <w:t>0.004</w:t>
            </w:r>
          </w:p>
        </w:tc>
        <w:tc>
          <w:tcPr>
            <w:tcW w:w="2340" w:type="dxa"/>
            <w:tcBorders>
              <w:top w:val="nil"/>
              <w:right w:val="single" w:sz="6" w:space="0" w:color="auto"/>
            </w:tcBorders>
          </w:tcPr>
          <w:p w14:paraId="41A654CD" w14:textId="48187687" w:rsidR="0010797A" w:rsidRPr="005F082E" w:rsidRDefault="0010797A" w:rsidP="0010797A">
            <w:pPr>
              <w:spacing w:before="40" w:after="40"/>
              <w:jc w:val="center"/>
              <w:rPr>
                <w:rFonts w:ascii="Arial" w:hAnsi="Arial" w:cs="Arial"/>
                <w:color w:val="000000" w:themeColor="text1"/>
                <w:sz w:val="24"/>
                <w:szCs w:val="24"/>
              </w:rPr>
            </w:pPr>
            <w:r w:rsidRPr="006E061B">
              <w:rPr>
                <w:sz w:val="18"/>
              </w:rPr>
              <w:t>Erosion of natural deposits; runoff from orchards; glass and electronics production wastes</w:t>
            </w:r>
          </w:p>
        </w:tc>
      </w:tr>
      <w:tr w:rsidR="0010797A" w:rsidRPr="005F082E" w14:paraId="7007D5A7" w14:textId="77777777" w:rsidTr="0010797A">
        <w:trPr>
          <w:trHeight w:val="432"/>
        </w:trPr>
        <w:tc>
          <w:tcPr>
            <w:tcW w:w="2245" w:type="dxa"/>
            <w:tcBorders>
              <w:top w:val="nil"/>
              <w:left w:val="single" w:sz="6" w:space="0" w:color="auto"/>
            </w:tcBorders>
            <w:tcMar>
              <w:left w:w="58" w:type="dxa"/>
              <w:right w:w="58" w:type="dxa"/>
            </w:tcMar>
          </w:tcPr>
          <w:p w14:paraId="33A2072A" w14:textId="19178F41" w:rsidR="0010797A" w:rsidRPr="006E061B" w:rsidRDefault="0010797A" w:rsidP="0010797A">
            <w:pPr>
              <w:ind w:left="180"/>
              <w:rPr>
                <w:sz w:val="18"/>
              </w:rPr>
            </w:pPr>
            <w:r>
              <w:rPr>
                <w:sz w:val="18"/>
              </w:rPr>
              <w:t>CHLORINE (Distribution System) (mg/L)</w:t>
            </w:r>
          </w:p>
        </w:tc>
        <w:tc>
          <w:tcPr>
            <w:tcW w:w="1440" w:type="dxa"/>
            <w:tcBorders>
              <w:top w:val="nil"/>
            </w:tcBorders>
          </w:tcPr>
          <w:p w14:paraId="69F9B56A" w14:textId="47AF3605" w:rsidR="0010797A" w:rsidRDefault="0010797A" w:rsidP="0010797A">
            <w:pPr>
              <w:jc w:val="center"/>
              <w:rPr>
                <w:sz w:val="18"/>
              </w:rPr>
            </w:pPr>
            <w:r>
              <w:rPr>
                <w:sz w:val="18"/>
              </w:rPr>
              <w:t>2019</w:t>
            </w:r>
          </w:p>
        </w:tc>
        <w:tc>
          <w:tcPr>
            <w:tcW w:w="1260" w:type="dxa"/>
            <w:tcBorders>
              <w:top w:val="nil"/>
            </w:tcBorders>
          </w:tcPr>
          <w:p w14:paraId="2BB19793" w14:textId="11EFA26F" w:rsidR="0010797A" w:rsidRDefault="0010797A" w:rsidP="0010797A">
            <w:pPr>
              <w:spacing w:before="40" w:after="40"/>
              <w:jc w:val="center"/>
              <w:rPr>
                <w:sz w:val="18"/>
              </w:rPr>
            </w:pPr>
            <w:r>
              <w:rPr>
                <w:sz w:val="18"/>
              </w:rPr>
              <w:t>1.17</w:t>
            </w:r>
          </w:p>
        </w:tc>
        <w:tc>
          <w:tcPr>
            <w:tcW w:w="1530" w:type="dxa"/>
            <w:tcBorders>
              <w:top w:val="nil"/>
            </w:tcBorders>
          </w:tcPr>
          <w:p w14:paraId="5710A3BD" w14:textId="313731AD" w:rsidR="0010797A" w:rsidRDefault="0010797A" w:rsidP="0010797A">
            <w:pPr>
              <w:spacing w:before="40" w:after="40"/>
              <w:jc w:val="center"/>
              <w:rPr>
                <w:sz w:val="18"/>
              </w:rPr>
            </w:pPr>
            <w:r>
              <w:rPr>
                <w:sz w:val="18"/>
              </w:rPr>
              <w:t>0.5-2.0</w:t>
            </w:r>
          </w:p>
        </w:tc>
        <w:tc>
          <w:tcPr>
            <w:tcW w:w="1170" w:type="dxa"/>
            <w:tcBorders>
              <w:top w:val="single" w:sz="6" w:space="0" w:color="auto"/>
              <w:left w:val="single" w:sz="6" w:space="0" w:color="auto"/>
              <w:bottom w:val="single" w:sz="6" w:space="0" w:color="auto"/>
            </w:tcBorders>
          </w:tcPr>
          <w:p w14:paraId="3466727C" w14:textId="2D7979EA" w:rsidR="0010797A" w:rsidRDefault="0010797A" w:rsidP="0010797A">
            <w:pPr>
              <w:spacing w:before="40" w:after="40"/>
              <w:jc w:val="center"/>
              <w:rPr>
                <w:sz w:val="18"/>
              </w:rPr>
            </w:pPr>
            <w:r w:rsidRPr="00983A97">
              <w:rPr>
                <w:sz w:val="18"/>
              </w:rPr>
              <w:t>[MRDL =</w:t>
            </w:r>
            <w:r w:rsidRPr="00983A97">
              <w:rPr>
                <w:sz w:val="18"/>
              </w:rPr>
              <w:br/>
              <w:t>4.0 (as Cl</w:t>
            </w:r>
            <w:r w:rsidRPr="00983A97">
              <w:rPr>
                <w:sz w:val="18"/>
                <w:vertAlign w:val="subscript"/>
              </w:rPr>
              <w:t>2)</w:t>
            </w:r>
            <w:r w:rsidRPr="00983A97">
              <w:rPr>
                <w:sz w:val="18"/>
              </w:rPr>
              <w:t>]</w:t>
            </w:r>
          </w:p>
        </w:tc>
        <w:tc>
          <w:tcPr>
            <w:tcW w:w="1260" w:type="dxa"/>
            <w:tcBorders>
              <w:top w:val="single" w:sz="6" w:space="0" w:color="auto"/>
              <w:left w:val="single" w:sz="6" w:space="0" w:color="auto"/>
              <w:bottom w:val="single" w:sz="6" w:space="0" w:color="auto"/>
            </w:tcBorders>
          </w:tcPr>
          <w:p w14:paraId="5942DD4E" w14:textId="2846C519" w:rsidR="0010797A" w:rsidRDefault="0010797A" w:rsidP="0010797A">
            <w:pPr>
              <w:spacing w:before="40" w:after="40"/>
              <w:jc w:val="center"/>
              <w:rPr>
                <w:sz w:val="18"/>
              </w:rPr>
            </w:pPr>
            <w:r w:rsidRPr="00983A97">
              <w:rPr>
                <w:sz w:val="18"/>
              </w:rPr>
              <w:t>[MRDLG = 4 (as Cl</w:t>
            </w:r>
            <w:r w:rsidRPr="00983A97">
              <w:rPr>
                <w:sz w:val="18"/>
                <w:vertAlign w:val="subscript"/>
              </w:rPr>
              <w:t>2)</w:t>
            </w:r>
          </w:p>
        </w:tc>
        <w:tc>
          <w:tcPr>
            <w:tcW w:w="2340" w:type="dxa"/>
            <w:tcBorders>
              <w:top w:val="single" w:sz="6" w:space="0" w:color="auto"/>
              <w:left w:val="single" w:sz="6" w:space="0" w:color="auto"/>
              <w:bottom w:val="single" w:sz="6" w:space="0" w:color="auto"/>
              <w:right w:val="single" w:sz="6" w:space="0" w:color="auto"/>
            </w:tcBorders>
          </w:tcPr>
          <w:p w14:paraId="7530E681" w14:textId="3E0427AC" w:rsidR="0010797A" w:rsidRPr="006E061B" w:rsidRDefault="0010797A" w:rsidP="0010797A">
            <w:pPr>
              <w:spacing w:before="40" w:after="40"/>
              <w:jc w:val="center"/>
              <w:rPr>
                <w:sz w:val="18"/>
              </w:rPr>
            </w:pPr>
            <w:r w:rsidRPr="00983A97">
              <w:rPr>
                <w:sz w:val="18"/>
              </w:rPr>
              <w:t>Drinking water disinfectant added for treatment</w:t>
            </w:r>
          </w:p>
        </w:tc>
      </w:tr>
      <w:tr w:rsidR="0010797A" w:rsidRPr="005F082E" w14:paraId="77408BB8" w14:textId="77777777" w:rsidTr="0010797A">
        <w:trPr>
          <w:trHeight w:val="432"/>
        </w:trPr>
        <w:tc>
          <w:tcPr>
            <w:tcW w:w="2245" w:type="dxa"/>
            <w:tcBorders>
              <w:top w:val="nil"/>
              <w:left w:val="single" w:sz="6" w:space="0" w:color="auto"/>
            </w:tcBorders>
            <w:tcMar>
              <w:left w:w="58" w:type="dxa"/>
              <w:right w:w="58" w:type="dxa"/>
            </w:tcMar>
          </w:tcPr>
          <w:p w14:paraId="45063F5E" w14:textId="4072D849" w:rsidR="0010797A" w:rsidRPr="006E061B" w:rsidRDefault="0010797A" w:rsidP="0010797A">
            <w:pPr>
              <w:ind w:left="180"/>
              <w:rPr>
                <w:sz w:val="18"/>
              </w:rPr>
            </w:pPr>
            <w:r>
              <w:rPr>
                <w:sz w:val="18"/>
              </w:rPr>
              <w:t>NICKEL ((ppb)</w:t>
            </w:r>
          </w:p>
        </w:tc>
        <w:tc>
          <w:tcPr>
            <w:tcW w:w="1440" w:type="dxa"/>
            <w:tcBorders>
              <w:top w:val="nil"/>
            </w:tcBorders>
          </w:tcPr>
          <w:p w14:paraId="1BB9BFF5" w14:textId="236FFECD" w:rsidR="0010797A" w:rsidRDefault="00E460FD" w:rsidP="0010797A">
            <w:pPr>
              <w:jc w:val="center"/>
              <w:rPr>
                <w:sz w:val="18"/>
              </w:rPr>
            </w:pPr>
            <w:r>
              <w:rPr>
                <w:sz w:val="18"/>
              </w:rPr>
              <w:t>5/10/2018</w:t>
            </w:r>
          </w:p>
        </w:tc>
        <w:tc>
          <w:tcPr>
            <w:tcW w:w="1260" w:type="dxa"/>
            <w:tcBorders>
              <w:top w:val="nil"/>
            </w:tcBorders>
          </w:tcPr>
          <w:p w14:paraId="4005E66E" w14:textId="098CFF95" w:rsidR="0010797A" w:rsidRDefault="00E460FD" w:rsidP="0010797A">
            <w:pPr>
              <w:spacing w:before="40" w:after="40"/>
              <w:jc w:val="center"/>
              <w:rPr>
                <w:sz w:val="18"/>
              </w:rPr>
            </w:pPr>
            <w:r>
              <w:rPr>
                <w:sz w:val="18"/>
              </w:rPr>
              <w:t>ND</w:t>
            </w:r>
          </w:p>
        </w:tc>
        <w:tc>
          <w:tcPr>
            <w:tcW w:w="1530" w:type="dxa"/>
            <w:tcBorders>
              <w:top w:val="nil"/>
            </w:tcBorders>
          </w:tcPr>
          <w:p w14:paraId="3D65EE4A" w14:textId="7B3F3F4C" w:rsidR="0010797A" w:rsidRDefault="0010797A" w:rsidP="0010797A">
            <w:pPr>
              <w:spacing w:before="40" w:after="40"/>
              <w:jc w:val="center"/>
              <w:rPr>
                <w:sz w:val="18"/>
              </w:rPr>
            </w:pPr>
            <w:r>
              <w:rPr>
                <w:sz w:val="18"/>
              </w:rPr>
              <w:t>n/d</w:t>
            </w:r>
          </w:p>
        </w:tc>
        <w:tc>
          <w:tcPr>
            <w:tcW w:w="1170" w:type="dxa"/>
            <w:tcBorders>
              <w:top w:val="single" w:sz="6" w:space="0" w:color="auto"/>
              <w:left w:val="single" w:sz="6" w:space="0" w:color="auto"/>
              <w:bottom w:val="single" w:sz="6" w:space="0" w:color="auto"/>
            </w:tcBorders>
          </w:tcPr>
          <w:p w14:paraId="0A736F0B" w14:textId="446C3D4C" w:rsidR="0010797A" w:rsidRDefault="0010797A" w:rsidP="0010797A">
            <w:pPr>
              <w:spacing w:before="40" w:after="40"/>
              <w:jc w:val="center"/>
              <w:rPr>
                <w:sz w:val="18"/>
              </w:rPr>
            </w:pPr>
            <w:r>
              <w:rPr>
                <w:sz w:val="18"/>
              </w:rPr>
              <w:t>100</w:t>
            </w:r>
          </w:p>
        </w:tc>
        <w:tc>
          <w:tcPr>
            <w:tcW w:w="1260" w:type="dxa"/>
            <w:tcBorders>
              <w:top w:val="single" w:sz="6" w:space="0" w:color="auto"/>
              <w:left w:val="single" w:sz="6" w:space="0" w:color="auto"/>
              <w:bottom w:val="single" w:sz="6" w:space="0" w:color="auto"/>
            </w:tcBorders>
          </w:tcPr>
          <w:p w14:paraId="0977AA87" w14:textId="07785BAA" w:rsidR="0010797A" w:rsidRDefault="0010797A" w:rsidP="0010797A">
            <w:pPr>
              <w:spacing w:before="40" w:after="40"/>
              <w:jc w:val="center"/>
              <w:rPr>
                <w:sz w:val="18"/>
              </w:rPr>
            </w:pPr>
            <w:r>
              <w:rPr>
                <w:sz w:val="18"/>
              </w:rPr>
              <w:t>12</w:t>
            </w:r>
          </w:p>
        </w:tc>
        <w:tc>
          <w:tcPr>
            <w:tcW w:w="2340" w:type="dxa"/>
            <w:tcBorders>
              <w:top w:val="single" w:sz="6" w:space="0" w:color="auto"/>
              <w:left w:val="single" w:sz="6" w:space="0" w:color="auto"/>
              <w:bottom w:val="single" w:sz="6" w:space="0" w:color="auto"/>
              <w:right w:val="single" w:sz="6" w:space="0" w:color="auto"/>
            </w:tcBorders>
          </w:tcPr>
          <w:p w14:paraId="4ED5B2FE" w14:textId="2F612E13" w:rsidR="0010797A" w:rsidRPr="006E061B" w:rsidRDefault="0010797A" w:rsidP="0010797A">
            <w:pPr>
              <w:spacing w:before="40" w:after="40"/>
              <w:jc w:val="center"/>
              <w:rPr>
                <w:sz w:val="18"/>
              </w:rPr>
            </w:pPr>
            <w:r>
              <w:rPr>
                <w:sz w:val="18"/>
              </w:rPr>
              <w:t>Erosion of natural deposits, discharge from metal factories.</w:t>
            </w:r>
          </w:p>
        </w:tc>
      </w:tr>
      <w:tr w:rsidR="0010797A" w:rsidRPr="005F082E" w14:paraId="66F8A7DA" w14:textId="77777777" w:rsidTr="0010797A">
        <w:trPr>
          <w:trHeight w:val="432"/>
        </w:trPr>
        <w:tc>
          <w:tcPr>
            <w:tcW w:w="2245" w:type="dxa"/>
            <w:tcBorders>
              <w:top w:val="nil"/>
              <w:left w:val="single" w:sz="6" w:space="0" w:color="auto"/>
            </w:tcBorders>
            <w:tcMar>
              <w:left w:w="58" w:type="dxa"/>
              <w:right w:w="58" w:type="dxa"/>
            </w:tcMar>
          </w:tcPr>
          <w:p w14:paraId="6D880516" w14:textId="77777777" w:rsidR="0010797A" w:rsidRDefault="0010797A" w:rsidP="0010797A">
            <w:pPr>
              <w:ind w:left="180"/>
              <w:rPr>
                <w:sz w:val="18"/>
              </w:rPr>
            </w:pPr>
            <w:r w:rsidRPr="006E061B">
              <w:rPr>
                <w:sz w:val="18"/>
              </w:rPr>
              <w:t>B</w:t>
            </w:r>
            <w:r>
              <w:rPr>
                <w:sz w:val="18"/>
              </w:rPr>
              <w:t>ARIUM</w:t>
            </w:r>
          </w:p>
          <w:p w14:paraId="423B8A1E" w14:textId="16381A5A" w:rsidR="0010797A" w:rsidRPr="005F082E" w:rsidRDefault="0010797A" w:rsidP="0010797A">
            <w:pPr>
              <w:spacing w:before="40" w:after="40"/>
              <w:ind w:left="30"/>
              <w:jc w:val="both"/>
              <w:rPr>
                <w:rFonts w:ascii="Arial" w:hAnsi="Arial" w:cs="Arial"/>
                <w:color w:val="000000" w:themeColor="text1"/>
                <w:sz w:val="24"/>
                <w:szCs w:val="24"/>
              </w:rPr>
            </w:pPr>
            <w:r>
              <w:rPr>
                <w:sz w:val="18"/>
              </w:rPr>
              <w:t>(mg/L)</w:t>
            </w:r>
          </w:p>
        </w:tc>
        <w:tc>
          <w:tcPr>
            <w:tcW w:w="1440" w:type="dxa"/>
            <w:tcBorders>
              <w:top w:val="nil"/>
            </w:tcBorders>
          </w:tcPr>
          <w:p w14:paraId="194E8B29" w14:textId="21A14496" w:rsidR="0010797A" w:rsidRDefault="00E460FD" w:rsidP="0010797A">
            <w:pPr>
              <w:jc w:val="center"/>
              <w:rPr>
                <w:sz w:val="18"/>
              </w:rPr>
            </w:pPr>
            <w:r>
              <w:rPr>
                <w:sz w:val="18"/>
              </w:rPr>
              <w:t>5/10/2018</w:t>
            </w:r>
          </w:p>
          <w:p w14:paraId="012E8827" w14:textId="77777777" w:rsidR="0010797A" w:rsidRPr="005F082E" w:rsidRDefault="0010797A" w:rsidP="0010797A">
            <w:pPr>
              <w:spacing w:before="40" w:after="40"/>
              <w:jc w:val="center"/>
              <w:rPr>
                <w:rFonts w:ascii="Arial" w:hAnsi="Arial" w:cs="Arial"/>
                <w:color w:val="000000" w:themeColor="text1"/>
                <w:sz w:val="24"/>
                <w:szCs w:val="24"/>
              </w:rPr>
            </w:pPr>
          </w:p>
        </w:tc>
        <w:tc>
          <w:tcPr>
            <w:tcW w:w="1260" w:type="dxa"/>
            <w:tcBorders>
              <w:top w:val="nil"/>
            </w:tcBorders>
          </w:tcPr>
          <w:p w14:paraId="7129FF2E" w14:textId="03A40CCE" w:rsidR="0010797A" w:rsidRPr="005F082E" w:rsidRDefault="00E460FD" w:rsidP="0010797A">
            <w:pPr>
              <w:spacing w:before="40" w:after="40"/>
              <w:jc w:val="center"/>
              <w:rPr>
                <w:rFonts w:ascii="Arial" w:hAnsi="Arial" w:cs="Arial"/>
                <w:color w:val="000000" w:themeColor="text1"/>
                <w:sz w:val="24"/>
                <w:szCs w:val="24"/>
              </w:rPr>
            </w:pPr>
            <w:r>
              <w:rPr>
                <w:sz w:val="18"/>
              </w:rPr>
              <w:t>110</w:t>
            </w:r>
          </w:p>
        </w:tc>
        <w:tc>
          <w:tcPr>
            <w:tcW w:w="1530" w:type="dxa"/>
            <w:tcBorders>
              <w:top w:val="nil"/>
            </w:tcBorders>
          </w:tcPr>
          <w:p w14:paraId="732F7EB2" w14:textId="4E8FA633" w:rsidR="0010797A" w:rsidRPr="005F082E" w:rsidRDefault="0010797A" w:rsidP="0010797A">
            <w:pPr>
              <w:spacing w:before="40" w:after="40"/>
              <w:jc w:val="center"/>
              <w:rPr>
                <w:rFonts w:ascii="Arial" w:hAnsi="Arial" w:cs="Arial"/>
                <w:color w:val="000000" w:themeColor="text1"/>
                <w:sz w:val="24"/>
                <w:szCs w:val="24"/>
              </w:rPr>
            </w:pPr>
            <w:r>
              <w:rPr>
                <w:sz w:val="18"/>
              </w:rPr>
              <w:t>ND-ND</w:t>
            </w:r>
          </w:p>
        </w:tc>
        <w:tc>
          <w:tcPr>
            <w:tcW w:w="1170" w:type="dxa"/>
            <w:tcBorders>
              <w:top w:val="nil"/>
            </w:tcBorders>
          </w:tcPr>
          <w:p w14:paraId="001C6921" w14:textId="77E7D967" w:rsidR="0010797A" w:rsidRPr="005F082E" w:rsidRDefault="0010797A" w:rsidP="0010797A">
            <w:pPr>
              <w:spacing w:before="40" w:after="40"/>
              <w:jc w:val="center"/>
              <w:rPr>
                <w:rFonts w:ascii="Arial" w:hAnsi="Arial" w:cs="Arial"/>
                <w:color w:val="000000" w:themeColor="text1"/>
                <w:sz w:val="24"/>
                <w:szCs w:val="24"/>
              </w:rPr>
            </w:pPr>
            <w:r>
              <w:rPr>
                <w:sz w:val="18"/>
              </w:rPr>
              <w:t>1</w:t>
            </w:r>
          </w:p>
        </w:tc>
        <w:tc>
          <w:tcPr>
            <w:tcW w:w="1260" w:type="dxa"/>
            <w:tcBorders>
              <w:top w:val="nil"/>
            </w:tcBorders>
          </w:tcPr>
          <w:p w14:paraId="5CF9D135" w14:textId="148C2D52" w:rsidR="0010797A" w:rsidRPr="005F082E" w:rsidRDefault="0010797A" w:rsidP="0010797A">
            <w:pPr>
              <w:spacing w:before="40" w:after="40"/>
              <w:jc w:val="center"/>
              <w:rPr>
                <w:rFonts w:ascii="Arial" w:hAnsi="Arial" w:cs="Arial"/>
                <w:color w:val="000000" w:themeColor="text1"/>
                <w:sz w:val="24"/>
                <w:szCs w:val="24"/>
              </w:rPr>
            </w:pPr>
            <w:r>
              <w:rPr>
                <w:sz w:val="18"/>
              </w:rPr>
              <w:t>2</w:t>
            </w:r>
          </w:p>
        </w:tc>
        <w:tc>
          <w:tcPr>
            <w:tcW w:w="2340" w:type="dxa"/>
            <w:tcBorders>
              <w:top w:val="nil"/>
              <w:right w:val="single" w:sz="6" w:space="0" w:color="auto"/>
            </w:tcBorders>
          </w:tcPr>
          <w:p w14:paraId="76DBBD43" w14:textId="60B361A7" w:rsidR="0010797A" w:rsidRPr="005F082E" w:rsidRDefault="0010797A" w:rsidP="0010797A">
            <w:pPr>
              <w:spacing w:before="40" w:after="40"/>
              <w:jc w:val="center"/>
              <w:rPr>
                <w:rFonts w:ascii="Arial" w:hAnsi="Arial" w:cs="Arial"/>
                <w:color w:val="000000" w:themeColor="text1"/>
                <w:sz w:val="24"/>
                <w:szCs w:val="24"/>
              </w:rPr>
            </w:pPr>
            <w:r w:rsidRPr="006E061B">
              <w:rPr>
                <w:sz w:val="18"/>
              </w:rPr>
              <w:t>Discharge of oil drilling wastes and from metal refineries; erosion of natural deposits</w:t>
            </w:r>
          </w:p>
        </w:tc>
      </w:tr>
    </w:tbl>
    <w:p w14:paraId="7CEB1FE7" w14:textId="06E9F0AC" w:rsidR="005D3708" w:rsidRPr="005F082E" w:rsidRDefault="005D3708" w:rsidP="00070C22">
      <w:pPr>
        <w:pStyle w:val="Caption"/>
      </w:pPr>
      <w:r w:rsidRPr="005F082E">
        <w:lastRenderedPageBreak/>
        <w:t xml:space="preserve">Table </w:t>
      </w:r>
      <w:fldSimple w:instr=" SEQ Table \* ARABIC ">
        <w:r w:rsidR="00131E30">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10797A" w:rsidRPr="005F082E" w14:paraId="029A4A7D" w14:textId="77777777" w:rsidTr="00A53D1F">
        <w:trPr>
          <w:trHeight w:val="432"/>
        </w:trPr>
        <w:tc>
          <w:tcPr>
            <w:tcW w:w="2245" w:type="dxa"/>
            <w:tcBorders>
              <w:left w:val="single" w:sz="6" w:space="0" w:color="auto"/>
            </w:tcBorders>
          </w:tcPr>
          <w:p w14:paraId="7DCE03E6" w14:textId="77777777" w:rsidR="0010797A" w:rsidRDefault="0010797A" w:rsidP="0010797A">
            <w:pPr>
              <w:ind w:left="187"/>
              <w:rPr>
                <w:sz w:val="18"/>
              </w:rPr>
            </w:pPr>
            <w:r>
              <w:rPr>
                <w:sz w:val="18"/>
              </w:rPr>
              <w:t>IRON</w:t>
            </w:r>
          </w:p>
          <w:p w14:paraId="04C2A80B" w14:textId="637890C7" w:rsidR="0010797A" w:rsidRPr="005F082E" w:rsidRDefault="0010797A" w:rsidP="0010797A">
            <w:pPr>
              <w:spacing w:before="40" w:after="40"/>
              <w:ind w:left="187"/>
              <w:rPr>
                <w:rFonts w:ascii="Arial" w:hAnsi="Arial" w:cs="Arial"/>
                <w:color w:val="000000" w:themeColor="text1"/>
                <w:sz w:val="24"/>
                <w:szCs w:val="24"/>
              </w:rPr>
            </w:pPr>
            <w:r w:rsidRPr="0044361E">
              <w:rPr>
                <w:szCs w:val="22"/>
              </w:rPr>
              <w:t>(</w:t>
            </w:r>
            <w:r w:rsidRPr="005E32EF">
              <w:t>µg/L</w:t>
            </w:r>
            <w:r w:rsidRPr="0044361E">
              <w:rPr>
                <w:szCs w:val="22"/>
              </w:rPr>
              <w:t>)</w:t>
            </w:r>
          </w:p>
        </w:tc>
        <w:tc>
          <w:tcPr>
            <w:tcW w:w="1440" w:type="dxa"/>
          </w:tcPr>
          <w:p w14:paraId="3AB56DE9" w14:textId="60B46D2B" w:rsidR="0010797A" w:rsidRPr="005F082E" w:rsidRDefault="0010797A" w:rsidP="0010797A">
            <w:pPr>
              <w:spacing w:before="40" w:after="40"/>
              <w:rPr>
                <w:rFonts w:ascii="Arial" w:hAnsi="Arial" w:cs="Arial"/>
                <w:color w:val="000000" w:themeColor="text1"/>
                <w:sz w:val="24"/>
                <w:szCs w:val="24"/>
              </w:rPr>
            </w:pPr>
            <w:r>
              <w:rPr>
                <w:sz w:val="18"/>
              </w:rPr>
              <w:t>1/</w:t>
            </w:r>
            <w:r w:rsidR="00E460FD">
              <w:rPr>
                <w:sz w:val="18"/>
              </w:rPr>
              <w:t>26/2012</w:t>
            </w:r>
          </w:p>
        </w:tc>
        <w:tc>
          <w:tcPr>
            <w:tcW w:w="1260" w:type="dxa"/>
          </w:tcPr>
          <w:p w14:paraId="5D465B29" w14:textId="0EED3C3E" w:rsidR="0010797A" w:rsidRPr="005F082E" w:rsidRDefault="00E460FD" w:rsidP="0010797A">
            <w:pPr>
              <w:spacing w:before="40" w:after="40"/>
              <w:rPr>
                <w:rFonts w:ascii="Arial" w:hAnsi="Arial" w:cs="Arial"/>
                <w:color w:val="000000" w:themeColor="text1"/>
                <w:sz w:val="24"/>
                <w:szCs w:val="24"/>
              </w:rPr>
            </w:pPr>
            <w:r>
              <w:rPr>
                <w:sz w:val="18"/>
              </w:rPr>
              <w:t>100</w:t>
            </w:r>
          </w:p>
        </w:tc>
        <w:tc>
          <w:tcPr>
            <w:tcW w:w="1530" w:type="dxa"/>
          </w:tcPr>
          <w:p w14:paraId="6F2413BA" w14:textId="255D6340" w:rsidR="0010797A" w:rsidRPr="005F082E" w:rsidRDefault="0010797A" w:rsidP="0010797A">
            <w:pPr>
              <w:spacing w:before="40" w:after="40"/>
              <w:rPr>
                <w:rFonts w:ascii="Arial" w:hAnsi="Arial" w:cs="Arial"/>
                <w:color w:val="000000" w:themeColor="text1"/>
                <w:sz w:val="24"/>
                <w:szCs w:val="24"/>
              </w:rPr>
            </w:pPr>
            <w:r>
              <w:rPr>
                <w:sz w:val="18"/>
              </w:rPr>
              <w:t xml:space="preserve">N/A </w:t>
            </w:r>
          </w:p>
        </w:tc>
        <w:tc>
          <w:tcPr>
            <w:tcW w:w="900" w:type="dxa"/>
          </w:tcPr>
          <w:p w14:paraId="5615AC9F" w14:textId="6AF71C94" w:rsidR="0010797A" w:rsidRPr="005F082E" w:rsidRDefault="0010797A" w:rsidP="0010797A">
            <w:pPr>
              <w:spacing w:before="40" w:after="40"/>
              <w:rPr>
                <w:rFonts w:ascii="Arial" w:hAnsi="Arial" w:cs="Arial"/>
                <w:color w:val="000000" w:themeColor="text1"/>
                <w:sz w:val="24"/>
                <w:szCs w:val="24"/>
              </w:rPr>
            </w:pPr>
            <w:r>
              <w:rPr>
                <w:sz w:val="18"/>
              </w:rPr>
              <w:t>300</w:t>
            </w:r>
          </w:p>
        </w:tc>
        <w:tc>
          <w:tcPr>
            <w:tcW w:w="1170" w:type="dxa"/>
          </w:tcPr>
          <w:p w14:paraId="188C38E4" w14:textId="7DD7222B" w:rsidR="0010797A" w:rsidRPr="005F082E" w:rsidRDefault="0010797A" w:rsidP="0010797A">
            <w:pPr>
              <w:spacing w:before="40" w:after="40"/>
              <w:rPr>
                <w:rFonts w:ascii="Arial" w:hAnsi="Arial" w:cs="Arial"/>
                <w:color w:val="000000" w:themeColor="text1"/>
                <w:sz w:val="24"/>
                <w:szCs w:val="24"/>
              </w:rPr>
            </w:pPr>
            <w:r>
              <w:rPr>
                <w:sz w:val="18"/>
              </w:rPr>
              <w:t>NONE</w:t>
            </w:r>
          </w:p>
        </w:tc>
        <w:tc>
          <w:tcPr>
            <w:tcW w:w="2291" w:type="dxa"/>
            <w:tcBorders>
              <w:right w:val="single" w:sz="6" w:space="0" w:color="auto"/>
            </w:tcBorders>
          </w:tcPr>
          <w:p w14:paraId="566F303C" w14:textId="51852C2A" w:rsidR="0010797A" w:rsidRPr="005F082E" w:rsidRDefault="0010797A" w:rsidP="0010797A">
            <w:pPr>
              <w:spacing w:before="40" w:after="40"/>
              <w:rPr>
                <w:rFonts w:ascii="Arial" w:hAnsi="Arial" w:cs="Arial"/>
                <w:color w:val="000000" w:themeColor="text1"/>
                <w:sz w:val="24"/>
                <w:szCs w:val="24"/>
              </w:rPr>
            </w:pPr>
            <w:r>
              <w:rPr>
                <w:sz w:val="18"/>
              </w:rPr>
              <w:t xml:space="preserve">Leaching from natural deposits; industrial wastes. </w:t>
            </w:r>
          </w:p>
        </w:tc>
      </w:tr>
      <w:tr w:rsidR="0010797A" w:rsidRPr="005F082E" w14:paraId="43BA6B8D" w14:textId="77777777" w:rsidTr="00A53D1F">
        <w:trPr>
          <w:trHeight w:val="432"/>
        </w:trPr>
        <w:tc>
          <w:tcPr>
            <w:tcW w:w="2245" w:type="dxa"/>
            <w:tcBorders>
              <w:left w:val="single" w:sz="6" w:space="0" w:color="auto"/>
            </w:tcBorders>
          </w:tcPr>
          <w:p w14:paraId="581AB298" w14:textId="6F3B3180" w:rsidR="0010797A" w:rsidRPr="005F082E" w:rsidRDefault="0010797A" w:rsidP="0010797A">
            <w:pPr>
              <w:spacing w:before="40" w:after="40"/>
              <w:ind w:left="187"/>
              <w:rPr>
                <w:rFonts w:ascii="Arial" w:hAnsi="Arial" w:cs="Arial"/>
                <w:color w:val="000000" w:themeColor="text1"/>
                <w:sz w:val="24"/>
                <w:szCs w:val="24"/>
              </w:rPr>
            </w:pPr>
            <w:r>
              <w:rPr>
                <w:sz w:val="18"/>
              </w:rPr>
              <w:t>SPECIFIC CONDUCTANCE (uS/cm)</w:t>
            </w:r>
          </w:p>
        </w:tc>
        <w:tc>
          <w:tcPr>
            <w:tcW w:w="1440" w:type="dxa"/>
          </w:tcPr>
          <w:p w14:paraId="13425507" w14:textId="786CBF25" w:rsidR="0010797A" w:rsidRPr="00E460FD" w:rsidRDefault="00E460FD" w:rsidP="00E460FD">
            <w:pPr>
              <w:jc w:val="center"/>
              <w:rPr>
                <w:sz w:val="18"/>
              </w:rPr>
            </w:pPr>
            <w:r>
              <w:rPr>
                <w:sz w:val="18"/>
              </w:rPr>
              <w:t>5/10/2018</w:t>
            </w:r>
          </w:p>
        </w:tc>
        <w:tc>
          <w:tcPr>
            <w:tcW w:w="1260" w:type="dxa"/>
          </w:tcPr>
          <w:p w14:paraId="72C49EEB" w14:textId="687FD518" w:rsidR="0010797A" w:rsidRPr="005F082E" w:rsidRDefault="0010797A" w:rsidP="0010797A">
            <w:pPr>
              <w:spacing w:before="40" w:after="40"/>
              <w:rPr>
                <w:rFonts w:ascii="Arial" w:hAnsi="Arial" w:cs="Arial"/>
                <w:color w:val="000000" w:themeColor="text1"/>
                <w:sz w:val="24"/>
                <w:szCs w:val="24"/>
              </w:rPr>
            </w:pPr>
            <w:r>
              <w:rPr>
                <w:sz w:val="18"/>
              </w:rPr>
              <w:t>1</w:t>
            </w:r>
            <w:r w:rsidR="00E460FD">
              <w:rPr>
                <w:sz w:val="18"/>
              </w:rPr>
              <w:t>600</w:t>
            </w:r>
          </w:p>
        </w:tc>
        <w:tc>
          <w:tcPr>
            <w:tcW w:w="1530" w:type="dxa"/>
          </w:tcPr>
          <w:p w14:paraId="7C11921B" w14:textId="4E2EA825" w:rsidR="0010797A" w:rsidRPr="005F082E" w:rsidRDefault="0010797A" w:rsidP="0010797A">
            <w:pPr>
              <w:spacing w:before="40" w:after="40"/>
              <w:rPr>
                <w:rFonts w:ascii="Arial" w:hAnsi="Arial" w:cs="Arial"/>
                <w:color w:val="000000" w:themeColor="text1"/>
                <w:sz w:val="24"/>
                <w:szCs w:val="24"/>
              </w:rPr>
            </w:pPr>
            <w:r>
              <w:rPr>
                <w:sz w:val="18"/>
              </w:rPr>
              <w:t>1200-1600</w:t>
            </w:r>
          </w:p>
        </w:tc>
        <w:tc>
          <w:tcPr>
            <w:tcW w:w="900" w:type="dxa"/>
          </w:tcPr>
          <w:p w14:paraId="491F1603" w14:textId="5A318086" w:rsidR="0010797A" w:rsidRPr="005F082E" w:rsidRDefault="0010797A" w:rsidP="0010797A">
            <w:pPr>
              <w:spacing w:before="40" w:after="40"/>
              <w:rPr>
                <w:rFonts w:ascii="Arial" w:hAnsi="Arial" w:cs="Arial"/>
                <w:color w:val="000000" w:themeColor="text1"/>
                <w:sz w:val="24"/>
                <w:szCs w:val="24"/>
              </w:rPr>
            </w:pPr>
            <w:r>
              <w:rPr>
                <w:sz w:val="18"/>
              </w:rPr>
              <w:t>1600</w:t>
            </w:r>
          </w:p>
        </w:tc>
        <w:tc>
          <w:tcPr>
            <w:tcW w:w="1170" w:type="dxa"/>
          </w:tcPr>
          <w:p w14:paraId="489C42D6" w14:textId="3680ADB6" w:rsidR="0010797A" w:rsidRPr="005F082E" w:rsidRDefault="0010797A" w:rsidP="0010797A">
            <w:pPr>
              <w:spacing w:before="40" w:after="40"/>
              <w:rPr>
                <w:rFonts w:ascii="Arial" w:hAnsi="Arial" w:cs="Arial"/>
                <w:color w:val="000000" w:themeColor="text1"/>
                <w:sz w:val="24"/>
                <w:szCs w:val="24"/>
              </w:rPr>
            </w:pPr>
            <w:r w:rsidRPr="007C3CB5">
              <w:rPr>
                <w:sz w:val="18"/>
              </w:rPr>
              <w:t>NONE</w:t>
            </w:r>
          </w:p>
        </w:tc>
        <w:tc>
          <w:tcPr>
            <w:tcW w:w="2291" w:type="dxa"/>
            <w:tcBorders>
              <w:right w:val="single" w:sz="6" w:space="0" w:color="auto"/>
            </w:tcBorders>
          </w:tcPr>
          <w:p w14:paraId="2DBCEC1A" w14:textId="4BC6592D" w:rsidR="0010797A" w:rsidRPr="005F082E" w:rsidRDefault="0010797A" w:rsidP="0010797A">
            <w:pPr>
              <w:spacing w:before="40" w:after="40"/>
              <w:rPr>
                <w:rFonts w:ascii="Arial" w:hAnsi="Arial" w:cs="Arial"/>
                <w:color w:val="000000" w:themeColor="text1"/>
                <w:sz w:val="24"/>
                <w:szCs w:val="24"/>
              </w:rPr>
            </w:pPr>
            <w:r>
              <w:rPr>
                <w:sz w:val="18"/>
              </w:rPr>
              <w:t xml:space="preserve">Substances that form ions when in water; seawater influence. </w:t>
            </w:r>
          </w:p>
        </w:tc>
      </w:tr>
      <w:tr w:rsidR="0010797A" w:rsidRPr="005F082E" w14:paraId="18FA2C38" w14:textId="77777777" w:rsidTr="00A53D1F">
        <w:trPr>
          <w:trHeight w:val="432"/>
        </w:trPr>
        <w:tc>
          <w:tcPr>
            <w:tcW w:w="2245" w:type="dxa"/>
            <w:tcBorders>
              <w:left w:val="single" w:sz="6" w:space="0" w:color="auto"/>
            </w:tcBorders>
          </w:tcPr>
          <w:p w14:paraId="2DCEB79C" w14:textId="77777777" w:rsidR="0010797A" w:rsidRDefault="0010797A" w:rsidP="0010797A">
            <w:pPr>
              <w:ind w:left="187"/>
              <w:rPr>
                <w:sz w:val="18"/>
              </w:rPr>
            </w:pPr>
            <w:r>
              <w:rPr>
                <w:sz w:val="18"/>
              </w:rPr>
              <w:t>CHLORIDE</w:t>
            </w:r>
          </w:p>
          <w:p w14:paraId="39D2E538" w14:textId="6E66B954" w:rsidR="0010797A" w:rsidRPr="005F082E" w:rsidRDefault="0010797A" w:rsidP="0010797A">
            <w:pPr>
              <w:spacing w:before="40" w:after="40"/>
              <w:ind w:left="187"/>
              <w:rPr>
                <w:rFonts w:ascii="Arial" w:hAnsi="Arial" w:cs="Arial"/>
                <w:color w:val="000000" w:themeColor="text1"/>
                <w:sz w:val="24"/>
                <w:szCs w:val="24"/>
              </w:rPr>
            </w:pPr>
            <w:r>
              <w:rPr>
                <w:sz w:val="18"/>
              </w:rPr>
              <w:t>(mg/L)</w:t>
            </w:r>
          </w:p>
        </w:tc>
        <w:tc>
          <w:tcPr>
            <w:tcW w:w="1440" w:type="dxa"/>
          </w:tcPr>
          <w:p w14:paraId="6AB05BED" w14:textId="2D39236D" w:rsidR="0010797A" w:rsidRPr="005F082E" w:rsidRDefault="0010797A" w:rsidP="0010797A">
            <w:pPr>
              <w:spacing w:before="40" w:after="40"/>
              <w:rPr>
                <w:rFonts w:ascii="Arial" w:hAnsi="Arial" w:cs="Arial"/>
                <w:color w:val="000000" w:themeColor="text1"/>
                <w:sz w:val="24"/>
                <w:szCs w:val="24"/>
              </w:rPr>
            </w:pPr>
            <w:r w:rsidRPr="00E422DB">
              <w:rPr>
                <w:sz w:val="18"/>
              </w:rPr>
              <w:t>1/</w:t>
            </w:r>
            <w:r w:rsidR="00E460FD">
              <w:rPr>
                <w:sz w:val="18"/>
              </w:rPr>
              <w:t>26/2012</w:t>
            </w:r>
          </w:p>
        </w:tc>
        <w:tc>
          <w:tcPr>
            <w:tcW w:w="1260" w:type="dxa"/>
          </w:tcPr>
          <w:p w14:paraId="0AC370FD" w14:textId="7FA424A8" w:rsidR="0010797A" w:rsidRPr="005F082E" w:rsidRDefault="00E460FD" w:rsidP="0010797A">
            <w:pPr>
              <w:spacing w:before="40" w:after="40"/>
              <w:rPr>
                <w:rFonts w:ascii="Arial" w:hAnsi="Arial" w:cs="Arial"/>
                <w:color w:val="000000" w:themeColor="text1"/>
                <w:sz w:val="24"/>
                <w:szCs w:val="24"/>
              </w:rPr>
            </w:pPr>
            <w:r>
              <w:rPr>
                <w:sz w:val="18"/>
              </w:rPr>
              <w:t>194</w:t>
            </w:r>
          </w:p>
        </w:tc>
        <w:tc>
          <w:tcPr>
            <w:tcW w:w="1530" w:type="dxa"/>
          </w:tcPr>
          <w:p w14:paraId="06D23DE1" w14:textId="2773A17D" w:rsidR="0010797A" w:rsidRPr="005F082E" w:rsidRDefault="0010797A" w:rsidP="0010797A">
            <w:pPr>
              <w:spacing w:before="40" w:after="40"/>
              <w:rPr>
                <w:rFonts w:ascii="Arial" w:hAnsi="Arial" w:cs="Arial"/>
                <w:color w:val="000000" w:themeColor="text1"/>
                <w:sz w:val="24"/>
                <w:szCs w:val="24"/>
              </w:rPr>
            </w:pPr>
            <w:r>
              <w:rPr>
                <w:sz w:val="18"/>
              </w:rPr>
              <w:t xml:space="preserve"> N/A</w:t>
            </w:r>
          </w:p>
        </w:tc>
        <w:tc>
          <w:tcPr>
            <w:tcW w:w="900" w:type="dxa"/>
          </w:tcPr>
          <w:p w14:paraId="4A9C9B68" w14:textId="1B56FE4E" w:rsidR="0010797A" w:rsidRPr="005F082E" w:rsidRDefault="0010797A" w:rsidP="0010797A">
            <w:pPr>
              <w:spacing w:before="40" w:after="40"/>
              <w:rPr>
                <w:rFonts w:ascii="Arial" w:hAnsi="Arial" w:cs="Arial"/>
                <w:color w:val="000000" w:themeColor="text1"/>
                <w:sz w:val="24"/>
                <w:szCs w:val="24"/>
              </w:rPr>
            </w:pPr>
            <w:r>
              <w:rPr>
                <w:sz w:val="18"/>
              </w:rPr>
              <w:t>500</w:t>
            </w:r>
          </w:p>
        </w:tc>
        <w:tc>
          <w:tcPr>
            <w:tcW w:w="1170" w:type="dxa"/>
          </w:tcPr>
          <w:p w14:paraId="7502C73C" w14:textId="47170502" w:rsidR="0010797A" w:rsidRPr="005F082E" w:rsidRDefault="0010797A" w:rsidP="0010797A">
            <w:pPr>
              <w:spacing w:before="40" w:after="40"/>
              <w:rPr>
                <w:rFonts w:ascii="Arial" w:hAnsi="Arial" w:cs="Arial"/>
                <w:color w:val="000000" w:themeColor="text1"/>
                <w:sz w:val="24"/>
                <w:szCs w:val="24"/>
              </w:rPr>
            </w:pPr>
            <w:r w:rsidRPr="007C3CB5">
              <w:rPr>
                <w:sz w:val="18"/>
              </w:rPr>
              <w:t>NONE</w:t>
            </w:r>
          </w:p>
        </w:tc>
        <w:tc>
          <w:tcPr>
            <w:tcW w:w="2291" w:type="dxa"/>
            <w:tcBorders>
              <w:right w:val="single" w:sz="6" w:space="0" w:color="auto"/>
            </w:tcBorders>
          </w:tcPr>
          <w:p w14:paraId="06A23C91" w14:textId="6BA7DA7C" w:rsidR="0010797A" w:rsidRPr="005F082E" w:rsidRDefault="0010797A" w:rsidP="0010797A">
            <w:pPr>
              <w:spacing w:before="40" w:after="40"/>
              <w:rPr>
                <w:rFonts w:ascii="Arial" w:hAnsi="Arial" w:cs="Arial"/>
                <w:color w:val="000000" w:themeColor="text1"/>
                <w:sz w:val="24"/>
                <w:szCs w:val="24"/>
              </w:rPr>
            </w:pPr>
            <w:r>
              <w:rPr>
                <w:sz w:val="18"/>
              </w:rPr>
              <w:t>Runoff/leaching from natural deposits; seawater influence.</w:t>
            </w:r>
          </w:p>
        </w:tc>
      </w:tr>
      <w:tr w:rsidR="0010797A" w:rsidRPr="005F082E" w14:paraId="54642FE6" w14:textId="77777777" w:rsidTr="00A53D1F">
        <w:trPr>
          <w:trHeight w:val="432"/>
        </w:trPr>
        <w:tc>
          <w:tcPr>
            <w:tcW w:w="2245" w:type="dxa"/>
            <w:tcBorders>
              <w:left w:val="single" w:sz="6" w:space="0" w:color="auto"/>
            </w:tcBorders>
          </w:tcPr>
          <w:p w14:paraId="2175C2E8" w14:textId="77777777" w:rsidR="0010797A" w:rsidRDefault="0010797A" w:rsidP="0010797A">
            <w:pPr>
              <w:ind w:left="187"/>
              <w:rPr>
                <w:sz w:val="18"/>
              </w:rPr>
            </w:pPr>
            <w:r>
              <w:rPr>
                <w:sz w:val="18"/>
              </w:rPr>
              <w:t>SULFATE</w:t>
            </w:r>
          </w:p>
          <w:p w14:paraId="4FC65E99" w14:textId="3DC2FB80" w:rsidR="0010797A" w:rsidRPr="005F082E" w:rsidRDefault="0010797A" w:rsidP="0010797A">
            <w:pPr>
              <w:spacing w:before="40" w:after="40"/>
              <w:ind w:left="187"/>
              <w:rPr>
                <w:rFonts w:ascii="Arial" w:hAnsi="Arial" w:cs="Arial"/>
                <w:color w:val="000000" w:themeColor="text1"/>
                <w:sz w:val="24"/>
                <w:szCs w:val="24"/>
              </w:rPr>
            </w:pPr>
            <w:r>
              <w:rPr>
                <w:sz w:val="18"/>
              </w:rPr>
              <w:t>(mg/L)</w:t>
            </w:r>
          </w:p>
        </w:tc>
        <w:tc>
          <w:tcPr>
            <w:tcW w:w="1440" w:type="dxa"/>
          </w:tcPr>
          <w:p w14:paraId="0827E1BC" w14:textId="28B5B775" w:rsidR="0010797A" w:rsidRPr="005F082E" w:rsidRDefault="0010797A" w:rsidP="0010797A">
            <w:pPr>
              <w:spacing w:before="40" w:after="40"/>
              <w:rPr>
                <w:rFonts w:ascii="Arial" w:hAnsi="Arial" w:cs="Arial"/>
                <w:color w:val="000000" w:themeColor="text1"/>
                <w:sz w:val="24"/>
                <w:szCs w:val="24"/>
              </w:rPr>
            </w:pPr>
            <w:r w:rsidRPr="00E422DB">
              <w:rPr>
                <w:sz w:val="18"/>
              </w:rPr>
              <w:t>1/</w:t>
            </w:r>
            <w:r w:rsidR="00E460FD">
              <w:rPr>
                <w:sz w:val="18"/>
              </w:rPr>
              <w:t>26/2012</w:t>
            </w:r>
          </w:p>
        </w:tc>
        <w:tc>
          <w:tcPr>
            <w:tcW w:w="1260" w:type="dxa"/>
          </w:tcPr>
          <w:p w14:paraId="7D0BAE14" w14:textId="7FA83D53" w:rsidR="0010797A" w:rsidRPr="005F082E" w:rsidRDefault="00E460FD" w:rsidP="0010797A">
            <w:pPr>
              <w:spacing w:before="40" w:after="40"/>
              <w:rPr>
                <w:rFonts w:ascii="Arial" w:hAnsi="Arial" w:cs="Arial"/>
                <w:color w:val="000000" w:themeColor="text1"/>
                <w:sz w:val="24"/>
                <w:szCs w:val="24"/>
              </w:rPr>
            </w:pPr>
            <w:r>
              <w:rPr>
                <w:sz w:val="18"/>
              </w:rPr>
              <w:t>4.9</w:t>
            </w:r>
          </w:p>
        </w:tc>
        <w:tc>
          <w:tcPr>
            <w:tcW w:w="1530" w:type="dxa"/>
          </w:tcPr>
          <w:p w14:paraId="44222BBA" w14:textId="5F823ED2" w:rsidR="0010797A" w:rsidRPr="005F082E" w:rsidRDefault="0010797A" w:rsidP="0010797A">
            <w:pPr>
              <w:spacing w:before="40" w:after="40"/>
              <w:rPr>
                <w:rFonts w:ascii="Arial" w:hAnsi="Arial" w:cs="Arial"/>
                <w:color w:val="000000" w:themeColor="text1"/>
                <w:sz w:val="24"/>
                <w:szCs w:val="24"/>
              </w:rPr>
            </w:pPr>
            <w:r>
              <w:rPr>
                <w:sz w:val="18"/>
              </w:rPr>
              <w:t xml:space="preserve"> N/A</w:t>
            </w:r>
          </w:p>
        </w:tc>
        <w:tc>
          <w:tcPr>
            <w:tcW w:w="900" w:type="dxa"/>
          </w:tcPr>
          <w:p w14:paraId="6DF45F27" w14:textId="22B0F9EC" w:rsidR="0010797A" w:rsidRPr="005F082E" w:rsidRDefault="0010797A" w:rsidP="0010797A">
            <w:pPr>
              <w:spacing w:before="40" w:after="40"/>
              <w:rPr>
                <w:rFonts w:ascii="Arial" w:hAnsi="Arial" w:cs="Arial"/>
                <w:color w:val="000000" w:themeColor="text1"/>
                <w:sz w:val="24"/>
                <w:szCs w:val="24"/>
              </w:rPr>
            </w:pPr>
            <w:r>
              <w:rPr>
                <w:sz w:val="18"/>
              </w:rPr>
              <w:t>500</w:t>
            </w:r>
          </w:p>
        </w:tc>
        <w:tc>
          <w:tcPr>
            <w:tcW w:w="1170" w:type="dxa"/>
          </w:tcPr>
          <w:p w14:paraId="52F33A2D" w14:textId="7A70A155" w:rsidR="0010797A" w:rsidRPr="005F082E" w:rsidRDefault="0010797A" w:rsidP="0010797A">
            <w:pPr>
              <w:spacing w:before="40" w:after="40"/>
              <w:rPr>
                <w:rFonts w:ascii="Arial" w:hAnsi="Arial" w:cs="Arial"/>
                <w:color w:val="000000" w:themeColor="text1"/>
                <w:sz w:val="24"/>
                <w:szCs w:val="24"/>
              </w:rPr>
            </w:pPr>
            <w:r w:rsidRPr="007C3CB5">
              <w:rPr>
                <w:sz w:val="18"/>
              </w:rPr>
              <w:t>NONE</w:t>
            </w:r>
          </w:p>
        </w:tc>
        <w:tc>
          <w:tcPr>
            <w:tcW w:w="2291" w:type="dxa"/>
            <w:tcBorders>
              <w:right w:val="single" w:sz="6" w:space="0" w:color="auto"/>
            </w:tcBorders>
          </w:tcPr>
          <w:p w14:paraId="580BB679" w14:textId="4DEA2879" w:rsidR="0010797A" w:rsidRPr="005F082E" w:rsidRDefault="0010797A" w:rsidP="0010797A">
            <w:pPr>
              <w:spacing w:before="40" w:after="40"/>
              <w:rPr>
                <w:rFonts w:ascii="Arial" w:hAnsi="Arial" w:cs="Arial"/>
                <w:color w:val="000000" w:themeColor="text1"/>
                <w:sz w:val="24"/>
                <w:szCs w:val="24"/>
              </w:rPr>
            </w:pPr>
            <w:r>
              <w:rPr>
                <w:sz w:val="18"/>
              </w:rPr>
              <w:t xml:space="preserve">Runoff/leaching from natural deposits; industrial wastes. </w:t>
            </w:r>
          </w:p>
        </w:tc>
      </w:tr>
      <w:tr w:rsidR="0010797A" w:rsidRPr="005F082E" w14:paraId="7F4C41FF" w14:textId="77777777" w:rsidTr="00A53D1F">
        <w:trPr>
          <w:trHeight w:val="432"/>
        </w:trPr>
        <w:tc>
          <w:tcPr>
            <w:tcW w:w="2245" w:type="dxa"/>
            <w:tcBorders>
              <w:left w:val="single" w:sz="6" w:space="0" w:color="auto"/>
            </w:tcBorders>
          </w:tcPr>
          <w:p w14:paraId="2B1F87B2" w14:textId="77777777" w:rsidR="0010797A" w:rsidRDefault="0010797A" w:rsidP="0010797A">
            <w:pPr>
              <w:ind w:left="187"/>
              <w:rPr>
                <w:sz w:val="18"/>
              </w:rPr>
            </w:pPr>
            <w:r>
              <w:rPr>
                <w:sz w:val="18"/>
              </w:rPr>
              <w:t xml:space="preserve">TOTAL DISSOLVED SOLIDS </w:t>
            </w:r>
          </w:p>
          <w:p w14:paraId="10FB06A1" w14:textId="73A5740E" w:rsidR="0010797A" w:rsidRPr="005F082E" w:rsidRDefault="0010797A" w:rsidP="0010797A">
            <w:pPr>
              <w:spacing w:before="40" w:after="40"/>
              <w:ind w:left="187"/>
              <w:rPr>
                <w:rFonts w:ascii="Arial" w:hAnsi="Arial" w:cs="Arial"/>
                <w:color w:val="000000" w:themeColor="text1"/>
                <w:sz w:val="24"/>
                <w:szCs w:val="24"/>
              </w:rPr>
            </w:pPr>
            <w:r>
              <w:rPr>
                <w:sz w:val="18"/>
              </w:rPr>
              <w:t>(TDS)  (mg/L)</w:t>
            </w:r>
          </w:p>
        </w:tc>
        <w:tc>
          <w:tcPr>
            <w:tcW w:w="1440" w:type="dxa"/>
          </w:tcPr>
          <w:p w14:paraId="093A0DE2" w14:textId="26F20337" w:rsidR="0010797A" w:rsidRPr="005F082E" w:rsidRDefault="0010797A" w:rsidP="0010797A">
            <w:pPr>
              <w:spacing w:before="40" w:after="40"/>
              <w:rPr>
                <w:rFonts w:ascii="Arial" w:hAnsi="Arial" w:cs="Arial"/>
                <w:color w:val="000000" w:themeColor="text1"/>
                <w:sz w:val="24"/>
                <w:szCs w:val="24"/>
              </w:rPr>
            </w:pPr>
            <w:r w:rsidRPr="00E422DB">
              <w:rPr>
                <w:sz w:val="18"/>
              </w:rPr>
              <w:t>1/</w:t>
            </w:r>
            <w:r w:rsidR="00E460FD">
              <w:rPr>
                <w:sz w:val="18"/>
              </w:rPr>
              <w:t>26/2012</w:t>
            </w:r>
          </w:p>
        </w:tc>
        <w:tc>
          <w:tcPr>
            <w:tcW w:w="1260" w:type="dxa"/>
          </w:tcPr>
          <w:p w14:paraId="13333DD8" w14:textId="276C5D26" w:rsidR="0010797A" w:rsidRPr="005F082E" w:rsidRDefault="00E460FD" w:rsidP="0010797A">
            <w:pPr>
              <w:spacing w:before="40" w:after="40"/>
              <w:rPr>
                <w:rFonts w:ascii="Arial" w:hAnsi="Arial" w:cs="Arial"/>
                <w:color w:val="000000" w:themeColor="text1"/>
                <w:sz w:val="24"/>
                <w:szCs w:val="24"/>
              </w:rPr>
            </w:pPr>
            <w:r>
              <w:rPr>
                <w:sz w:val="18"/>
              </w:rPr>
              <w:t>190</w:t>
            </w:r>
          </w:p>
        </w:tc>
        <w:tc>
          <w:tcPr>
            <w:tcW w:w="1530" w:type="dxa"/>
          </w:tcPr>
          <w:p w14:paraId="2FD8376D" w14:textId="5B449B4D" w:rsidR="0010797A" w:rsidRPr="005F082E" w:rsidRDefault="0010797A" w:rsidP="0010797A">
            <w:pPr>
              <w:spacing w:before="40" w:after="40"/>
              <w:rPr>
                <w:rFonts w:ascii="Arial" w:hAnsi="Arial" w:cs="Arial"/>
                <w:color w:val="000000" w:themeColor="text1"/>
                <w:sz w:val="24"/>
                <w:szCs w:val="24"/>
              </w:rPr>
            </w:pPr>
            <w:r>
              <w:rPr>
                <w:sz w:val="18"/>
              </w:rPr>
              <w:t xml:space="preserve"> N/A</w:t>
            </w:r>
          </w:p>
        </w:tc>
        <w:tc>
          <w:tcPr>
            <w:tcW w:w="900" w:type="dxa"/>
          </w:tcPr>
          <w:p w14:paraId="14D30DAB" w14:textId="7206C9E3" w:rsidR="0010797A" w:rsidRPr="005F082E" w:rsidRDefault="0010797A" w:rsidP="0010797A">
            <w:pPr>
              <w:spacing w:before="40" w:after="40"/>
              <w:rPr>
                <w:rFonts w:ascii="Arial" w:hAnsi="Arial" w:cs="Arial"/>
                <w:color w:val="000000" w:themeColor="text1"/>
                <w:sz w:val="24"/>
                <w:szCs w:val="24"/>
              </w:rPr>
            </w:pPr>
            <w:r>
              <w:rPr>
                <w:sz w:val="18"/>
              </w:rPr>
              <w:t>1000</w:t>
            </w:r>
          </w:p>
        </w:tc>
        <w:tc>
          <w:tcPr>
            <w:tcW w:w="1170" w:type="dxa"/>
          </w:tcPr>
          <w:p w14:paraId="7FC00E04" w14:textId="097BFF68" w:rsidR="0010797A" w:rsidRPr="005F082E" w:rsidRDefault="0010797A" w:rsidP="0010797A">
            <w:pPr>
              <w:spacing w:before="40" w:after="40"/>
              <w:rPr>
                <w:rFonts w:ascii="Arial" w:hAnsi="Arial" w:cs="Arial"/>
                <w:color w:val="000000" w:themeColor="text1"/>
                <w:sz w:val="24"/>
                <w:szCs w:val="24"/>
              </w:rPr>
            </w:pPr>
            <w:r w:rsidRPr="007C3CB5">
              <w:rPr>
                <w:sz w:val="18"/>
              </w:rPr>
              <w:t>NONE</w:t>
            </w:r>
          </w:p>
        </w:tc>
        <w:tc>
          <w:tcPr>
            <w:tcW w:w="2291" w:type="dxa"/>
            <w:tcBorders>
              <w:right w:val="single" w:sz="6" w:space="0" w:color="auto"/>
            </w:tcBorders>
          </w:tcPr>
          <w:p w14:paraId="05E6B8CD" w14:textId="7501E8A8" w:rsidR="0010797A" w:rsidRPr="005F082E" w:rsidRDefault="0010797A" w:rsidP="0010797A">
            <w:pPr>
              <w:spacing w:before="40" w:after="40"/>
              <w:rPr>
                <w:rFonts w:ascii="Arial" w:hAnsi="Arial" w:cs="Arial"/>
                <w:color w:val="000000" w:themeColor="text1"/>
                <w:sz w:val="24"/>
                <w:szCs w:val="24"/>
              </w:rPr>
            </w:pPr>
            <w:r>
              <w:rPr>
                <w:sz w:val="18"/>
              </w:rPr>
              <w:t xml:space="preserve">Runoff/leaching from natural deposits. </w:t>
            </w:r>
          </w:p>
        </w:tc>
      </w:tr>
      <w:tr w:rsidR="0010797A" w:rsidRPr="005F082E" w14:paraId="09AFFD90" w14:textId="77777777" w:rsidTr="00A53D1F">
        <w:trPr>
          <w:trHeight w:val="432"/>
        </w:trPr>
        <w:tc>
          <w:tcPr>
            <w:tcW w:w="2245" w:type="dxa"/>
            <w:tcBorders>
              <w:left w:val="single" w:sz="6" w:space="0" w:color="auto"/>
            </w:tcBorders>
          </w:tcPr>
          <w:p w14:paraId="654777DB" w14:textId="77777777" w:rsidR="0010797A" w:rsidRDefault="0010797A" w:rsidP="0010797A">
            <w:pPr>
              <w:ind w:left="187"/>
              <w:rPr>
                <w:sz w:val="18"/>
              </w:rPr>
            </w:pPr>
            <w:r>
              <w:rPr>
                <w:sz w:val="18"/>
              </w:rPr>
              <w:t xml:space="preserve">COLOR </w:t>
            </w:r>
          </w:p>
          <w:p w14:paraId="6CAE81B5" w14:textId="01CDEC19" w:rsidR="0010797A" w:rsidRPr="005F082E" w:rsidRDefault="0010797A" w:rsidP="0010797A">
            <w:pPr>
              <w:spacing w:before="40" w:after="40"/>
              <w:ind w:left="187"/>
              <w:rPr>
                <w:rFonts w:ascii="Arial" w:hAnsi="Arial" w:cs="Arial"/>
                <w:color w:val="000000" w:themeColor="text1"/>
                <w:sz w:val="24"/>
                <w:szCs w:val="24"/>
              </w:rPr>
            </w:pPr>
            <w:r>
              <w:rPr>
                <w:sz w:val="18"/>
              </w:rPr>
              <w:t>(Units)</w:t>
            </w:r>
          </w:p>
        </w:tc>
        <w:tc>
          <w:tcPr>
            <w:tcW w:w="1440" w:type="dxa"/>
          </w:tcPr>
          <w:p w14:paraId="7DB2F454" w14:textId="3692C9A9" w:rsidR="0010797A" w:rsidRPr="005F082E" w:rsidRDefault="00E460FD" w:rsidP="0010797A">
            <w:pPr>
              <w:spacing w:before="40" w:after="40"/>
              <w:rPr>
                <w:rFonts w:ascii="Arial" w:hAnsi="Arial" w:cs="Arial"/>
                <w:color w:val="000000" w:themeColor="text1"/>
                <w:sz w:val="24"/>
                <w:szCs w:val="24"/>
              </w:rPr>
            </w:pPr>
            <w:r>
              <w:rPr>
                <w:sz w:val="18"/>
              </w:rPr>
              <w:t>1/26/2012</w:t>
            </w:r>
          </w:p>
        </w:tc>
        <w:tc>
          <w:tcPr>
            <w:tcW w:w="1260" w:type="dxa"/>
          </w:tcPr>
          <w:p w14:paraId="555427AF" w14:textId="649930A7" w:rsidR="0010797A" w:rsidRPr="005F082E" w:rsidRDefault="0010797A" w:rsidP="0010797A">
            <w:pPr>
              <w:spacing w:before="40" w:after="40"/>
              <w:rPr>
                <w:rFonts w:ascii="Arial" w:hAnsi="Arial" w:cs="Arial"/>
                <w:color w:val="000000" w:themeColor="text1"/>
                <w:sz w:val="24"/>
                <w:szCs w:val="24"/>
              </w:rPr>
            </w:pPr>
            <w:r>
              <w:rPr>
                <w:sz w:val="18"/>
              </w:rPr>
              <w:t>5</w:t>
            </w:r>
          </w:p>
        </w:tc>
        <w:tc>
          <w:tcPr>
            <w:tcW w:w="1530" w:type="dxa"/>
          </w:tcPr>
          <w:p w14:paraId="18835771" w14:textId="63EC5201" w:rsidR="0010797A" w:rsidRPr="005F082E" w:rsidRDefault="0010797A" w:rsidP="0010797A">
            <w:pPr>
              <w:spacing w:before="40" w:after="40"/>
              <w:rPr>
                <w:rFonts w:ascii="Arial" w:hAnsi="Arial" w:cs="Arial"/>
                <w:color w:val="000000" w:themeColor="text1"/>
                <w:sz w:val="24"/>
                <w:szCs w:val="24"/>
              </w:rPr>
            </w:pPr>
            <w:r>
              <w:rPr>
                <w:sz w:val="18"/>
              </w:rPr>
              <w:t xml:space="preserve"> N/A</w:t>
            </w:r>
          </w:p>
        </w:tc>
        <w:tc>
          <w:tcPr>
            <w:tcW w:w="900" w:type="dxa"/>
          </w:tcPr>
          <w:p w14:paraId="01BE4EFD" w14:textId="7C12DA4F" w:rsidR="0010797A" w:rsidRPr="005F082E" w:rsidRDefault="0010797A" w:rsidP="0010797A">
            <w:pPr>
              <w:spacing w:before="40" w:after="40"/>
              <w:rPr>
                <w:rFonts w:ascii="Arial" w:hAnsi="Arial" w:cs="Arial"/>
                <w:color w:val="000000" w:themeColor="text1"/>
                <w:sz w:val="24"/>
                <w:szCs w:val="24"/>
              </w:rPr>
            </w:pPr>
            <w:r>
              <w:rPr>
                <w:sz w:val="18"/>
              </w:rPr>
              <w:t>15</w:t>
            </w:r>
          </w:p>
        </w:tc>
        <w:tc>
          <w:tcPr>
            <w:tcW w:w="1170" w:type="dxa"/>
          </w:tcPr>
          <w:p w14:paraId="7CE8F794" w14:textId="7A4E02C1" w:rsidR="0010797A" w:rsidRPr="005F082E" w:rsidRDefault="0010797A" w:rsidP="0010797A">
            <w:pPr>
              <w:spacing w:before="40" w:after="40"/>
              <w:rPr>
                <w:rFonts w:ascii="Arial" w:hAnsi="Arial" w:cs="Arial"/>
                <w:color w:val="000000" w:themeColor="text1"/>
                <w:sz w:val="24"/>
                <w:szCs w:val="24"/>
              </w:rPr>
            </w:pPr>
            <w:r w:rsidRPr="00642ACD">
              <w:rPr>
                <w:sz w:val="18"/>
              </w:rPr>
              <w:t>NONE</w:t>
            </w:r>
          </w:p>
        </w:tc>
        <w:tc>
          <w:tcPr>
            <w:tcW w:w="2291" w:type="dxa"/>
            <w:tcBorders>
              <w:right w:val="single" w:sz="6" w:space="0" w:color="auto"/>
            </w:tcBorders>
          </w:tcPr>
          <w:p w14:paraId="106EE766" w14:textId="1DCCA246" w:rsidR="0010797A" w:rsidRPr="005F082E" w:rsidRDefault="0010797A" w:rsidP="0010797A">
            <w:pPr>
              <w:spacing w:before="40" w:after="40"/>
              <w:rPr>
                <w:rFonts w:ascii="Arial" w:hAnsi="Arial" w:cs="Arial"/>
                <w:color w:val="000000" w:themeColor="text1"/>
                <w:sz w:val="24"/>
                <w:szCs w:val="24"/>
              </w:rPr>
            </w:pPr>
            <w:r>
              <w:rPr>
                <w:sz w:val="18"/>
              </w:rPr>
              <w:t>Naturally-occurring organic materials.</w:t>
            </w:r>
          </w:p>
        </w:tc>
      </w:tr>
      <w:tr w:rsidR="0010797A" w:rsidRPr="005F082E" w14:paraId="22773A3D" w14:textId="77777777" w:rsidTr="00A53D1F">
        <w:trPr>
          <w:trHeight w:val="432"/>
        </w:trPr>
        <w:tc>
          <w:tcPr>
            <w:tcW w:w="2245" w:type="dxa"/>
            <w:tcBorders>
              <w:left w:val="single" w:sz="6" w:space="0" w:color="auto"/>
              <w:bottom w:val="single" w:sz="18" w:space="0" w:color="auto"/>
            </w:tcBorders>
          </w:tcPr>
          <w:p w14:paraId="4E7A0A28" w14:textId="77777777" w:rsidR="0010797A" w:rsidRDefault="0010797A" w:rsidP="0010797A">
            <w:pPr>
              <w:ind w:left="187"/>
              <w:rPr>
                <w:sz w:val="18"/>
              </w:rPr>
            </w:pPr>
            <w:r>
              <w:rPr>
                <w:sz w:val="18"/>
              </w:rPr>
              <w:t>TURBIDITY</w:t>
            </w:r>
          </w:p>
          <w:p w14:paraId="35BBEC15" w14:textId="3AE4793F" w:rsidR="0010797A" w:rsidRPr="005F082E" w:rsidRDefault="0010797A" w:rsidP="0010797A">
            <w:pPr>
              <w:spacing w:before="40" w:after="40"/>
              <w:ind w:left="187"/>
              <w:rPr>
                <w:rFonts w:ascii="Arial" w:hAnsi="Arial" w:cs="Arial"/>
                <w:color w:val="000000" w:themeColor="text1"/>
                <w:sz w:val="24"/>
                <w:szCs w:val="24"/>
              </w:rPr>
            </w:pPr>
            <w:r>
              <w:rPr>
                <w:sz w:val="18"/>
              </w:rPr>
              <w:t>(Units)</w:t>
            </w:r>
          </w:p>
        </w:tc>
        <w:tc>
          <w:tcPr>
            <w:tcW w:w="1440" w:type="dxa"/>
            <w:tcBorders>
              <w:bottom w:val="single" w:sz="18" w:space="0" w:color="auto"/>
            </w:tcBorders>
          </w:tcPr>
          <w:p w14:paraId="055CAD89" w14:textId="5F7A6F61" w:rsidR="0010797A" w:rsidRPr="005F082E" w:rsidRDefault="00247A63" w:rsidP="0010797A">
            <w:pPr>
              <w:spacing w:before="40" w:after="40"/>
              <w:rPr>
                <w:rFonts w:ascii="Arial" w:hAnsi="Arial" w:cs="Arial"/>
                <w:color w:val="000000" w:themeColor="text1"/>
                <w:sz w:val="24"/>
                <w:szCs w:val="24"/>
              </w:rPr>
            </w:pPr>
            <w:r>
              <w:rPr>
                <w:sz w:val="18"/>
              </w:rPr>
              <w:t>1/26/2012</w:t>
            </w:r>
          </w:p>
        </w:tc>
        <w:tc>
          <w:tcPr>
            <w:tcW w:w="1260" w:type="dxa"/>
            <w:tcBorders>
              <w:bottom w:val="single" w:sz="18" w:space="0" w:color="auto"/>
              <w:right w:val="single" w:sz="6" w:space="0" w:color="auto"/>
            </w:tcBorders>
          </w:tcPr>
          <w:p w14:paraId="4F7A1452" w14:textId="770FB6E6" w:rsidR="0010797A" w:rsidRPr="005F082E" w:rsidRDefault="0010797A" w:rsidP="0010797A">
            <w:pPr>
              <w:spacing w:before="40" w:after="40"/>
              <w:rPr>
                <w:rFonts w:ascii="Arial" w:hAnsi="Arial" w:cs="Arial"/>
                <w:color w:val="000000" w:themeColor="text1"/>
                <w:sz w:val="24"/>
                <w:szCs w:val="24"/>
              </w:rPr>
            </w:pPr>
            <w:r>
              <w:rPr>
                <w:sz w:val="18"/>
              </w:rPr>
              <w:t>0.1</w:t>
            </w:r>
          </w:p>
        </w:tc>
        <w:tc>
          <w:tcPr>
            <w:tcW w:w="1530" w:type="dxa"/>
            <w:tcBorders>
              <w:left w:val="single" w:sz="6" w:space="0" w:color="auto"/>
              <w:bottom w:val="single" w:sz="18" w:space="0" w:color="auto"/>
              <w:right w:val="single" w:sz="6" w:space="0" w:color="auto"/>
            </w:tcBorders>
          </w:tcPr>
          <w:p w14:paraId="196A666F" w14:textId="1B12246B" w:rsidR="0010797A" w:rsidRPr="005F082E" w:rsidRDefault="0010797A" w:rsidP="0010797A">
            <w:pPr>
              <w:spacing w:before="40" w:after="40"/>
              <w:rPr>
                <w:rFonts w:ascii="Arial" w:hAnsi="Arial" w:cs="Arial"/>
                <w:color w:val="000000" w:themeColor="text1"/>
                <w:sz w:val="24"/>
                <w:szCs w:val="24"/>
              </w:rPr>
            </w:pPr>
            <w:r>
              <w:rPr>
                <w:sz w:val="18"/>
              </w:rPr>
              <w:t xml:space="preserve"> N/A</w:t>
            </w:r>
          </w:p>
        </w:tc>
        <w:tc>
          <w:tcPr>
            <w:tcW w:w="900" w:type="dxa"/>
            <w:tcBorders>
              <w:left w:val="single" w:sz="6" w:space="0" w:color="auto"/>
              <w:bottom w:val="single" w:sz="18" w:space="0" w:color="auto"/>
            </w:tcBorders>
          </w:tcPr>
          <w:p w14:paraId="21E85F3B" w14:textId="220BD0CC" w:rsidR="0010797A" w:rsidRPr="005F082E" w:rsidRDefault="0010797A" w:rsidP="0010797A">
            <w:pPr>
              <w:spacing w:before="40" w:after="40"/>
              <w:rPr>
                <w:rFonts w:ascii="Arial" w:hAnsi="Arial" w:cs="Arial"/>
                <w:color w:val="000000" w:themeColor="text1"/>
                <w:sz w:val="24"/>
                <w:szCs w:val="24"/>
              </w:rPr>
            </w:pPr>
            <w:r>
              <w:rPr>
                <w:sz w:val="18"/>
              </w:rPr>
              <w:t>5</w:t>
            </w:r>
          </w:p>
        </w:tc>
        <w:tc>
          <w:tcPr>
            <w:tcW w:w="1170" w:type="dxa"/>
            <w:tcBorders>
              <w:bottom w:val="single" w:sz="18" w:space="0" w:color="auto"/>
            </w:tcBorders>
          </w:tcPr>
          <w:p w14:paraId="6A9A2908" w14:textId="3A55F73B" w:rsidR="0010797A" w:rsidRPr="005F082E" w:rsidRDefault="0010797A" w:rsidP="0010797A">
            <w:pPr>
              <w:spacing w:before="40" w:after="40"/>
              <w:rPr>
                <w:rFonts w:ascii="Arial" w:hAnsi="Arial" w:cs="Arial"/>
                <w:color w:val="000000" w:themeColor="text1"/>
                <w:sz w:val="24"/>
                <w:szCs w:val="24"/>
              </w:rPr>
            </w:pPr>
            <w:r w:rsidRPr="00642ACD">
              <w:rPr>
                <w:sz w:val="18"/>
              </w:rPr>
              <w:t>NONE</w:t>
            </w:r>
          </w:p>
        </w:tc>
        <w:tc>
          <w:tcPr>
            <w:tcW w:w="2291" w:type="dxa"/>
            <w:tcBorders>
              <w:bottom w:val="single" w:sz="18" w:space="0" w:color="auto"/>
              <w:right w:val="single" w:sz="6" w:space="0" w:color="auto"/>
            </w:tcBorders>
          </w:tcPr>
          <w:p w14:paraId="37250680" w14:textId="0EFA531A" w:rsidR="0010797A" w:rsidRPr="005F082E" w:rsidRDefault="0010797A" w:rsidP="0010797A">
            <w:pPr>
              <w:spacing w:before="40" w:after="40"/>
              <w:rPr>
                <w:rFonts w:ascii="Arial" w:hAnsi="Arial" w:cs="Arial"/>
                <w:color w:val="000000" w:themeColor="text1"/>
                <w:sz w:val="24"/>
                <w:szCs w:val="24"/>
              </w:rPr>
            </w:pPr>
            <w:r>
              <w:rPr>
                <w:sz w:val="18"/>
              </w:rPr>
              <w:t xml:space="preserve">Soil runoff. </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1A88B04"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07538">
        <w:rPr>
          <w:rFonts w:cs="Arial"/>
          <w:b/>
          <w:bCs/>
          <w:color w:val="000000"/>
        </w:rPr>
        <w:t xml:space="preserve">ARDAGH GLASS, INC  24441 AVENUE 12, MADERA, CA 93637 </w:t>
      </w:r>
      <w:r w:rsidRPr="005F082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lastRenderedPageBreak/>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sectPr w:rsidR="0020216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7AE42" w14:textId="77777777" w:rsidR="00A8652A" w:rsidRDefault="00A8652A">
      <w:r>
        <w:separator/>
      </w:r>
    </w:p>
    <w:p w14:paraId="39E50EF1" w14:textId="77777777" w:rsidR="00A8652A" w:rsidRDefault="00A8652A"/>
  </w:endnote>
  <w:endnote w:type="continuationSeparator" w:id="0">
    <w:p w14:paraId="401CE543" w14:textId="77777777" w:rsidR="00A8652A" w:rsidRDefault="00A8652A">
      <w:r>
        <w:continuationSeparator/>
      </w:r>
    </w:p>
    <w:p w14:paraId="2F9419FA" w14:textId="77777777" w:rsidR="00A8652A" w:rsidRDefault="00A865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0C304" w14:textId="77777777" w:rsidR="00A8652A" w:rsidRDefault="00A8652A">
      <w:r>
        <w:separator/>
      </w:r>
    </w:p>
    <w:p w14:paraId="4A86359D" w14:textId="77777777" w:rsidR="00A8652A" w:rsidRDefault="00A8652A"/>
  </w:footnote>
  <w:footnote w:type="continuationSeparator" w:id="0">
    <w:p w14:paraId="7F2916EF" w14:textId="77777777" w:rsidR="00A8652A" w:rsidRDefault="00A8652A">
      <w:r>
        <w:continuationSeparator/>
      </w:r>
    </w:p>
    <w:p w14:paraId="6661CF19" w14:textId="77777777" w:rsidR="00A8652A" w:rsidRDefault="00A865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877EE"/>
    <w:rsid w:val="00092955"/>
    <w:rsid w:val="000943DA"/>
    <w:rsid w:val="00094751"/>
    <w:rsid w:val="00094F69"/>
    <w:rsid w:val="0009578C"/>
    <w:rsid w:val="00095AAC"/>
    <w:rsid w:val="000A08B0"/>
    <w:rsid w:val="000A0BCF"/>
    <w:rsid w:val="000B0041"/>
    <w:rsid w:val="000B01EA"/>
    <w:rsid w:val="000B0206"/>
    <w:rsid w:val="000B13CB"/>
    <w:rsid w:val="000B13FC"/>
    <w:rsid w:val="000B22FF"/>
    <w:rsid w:val="000B60F2"/>
    <w:rsid w:val="000B74BB"/>
    <w:rsid w:val="000C116D"/>
    <w:rsid w:val="000C16DD"/>
    <w:rsid w:val="000C1A52"/>
    <w:rsid w:val="000C6837"/>
    <w:rsid w:val="000D2943"/>
    <w:rsid w:val="000D4AC7"/>
    <w:rsid w:val="000D4BB8"/>
    <w:rsid w:val="000E029F"/>
    <w:rsid w:val="000F3C1E"/>
    <w:rsid w:val="000F6367"/>
    <w:rsid w:val="00100750"/>
    <w:rsid w:val="00101107"/>
    <w:rsid w:val="0010797A"/>
    <w:rsid w:val="00115004"/>
    <w:rsid w:val="001151D3"/>
    <w:rsid w:val="00115AD5"/>
    <w:rsid w:val="0012764D"/>
    <w:rsid w:val="00127B6D"/>
    <w:rsid w:val="00131E30"/>
    <w:rsid w:val="001331D3"/>
    <w:rsid w:val="001440FF"/>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47A63"/>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209D"/>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97D90"/>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86334"/>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3AB8"/>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02B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1DA9"/>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17B6"/>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D6656"/>
    <w:rsid w:val="007E736D"/>
    <w:rsid w:val="007F457C"/>
    <w:rsid w:val="007F584E"/>
    <w:rsid w:val="00801E7B"/>
    <w:rsid w:val="008035BF"/>
    <w:rsid w:val="00803861"/>
    <w:rsid w:val="00803DFB"/>
    <w:rsid w:val="0080460B"/>
    <w:rsid w:val="00814AAE"/>
    <w:rsid w:val="00816622"/>
    <w:rsid w:val="008222DE"/>
    <w:rsid w:val="0082242B"/>
    <w:rsid w:val="008225EA"/>
    <w:rsid w:val="00822F3F"/>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39B1"/>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07538"/>
    <w:rsid w:val="00A107E3"/>
    <w:rsid w:val="00A15ACB"/>
    <w:rsid w:val="00A1682E"/>
    <w:rsid w:val="00A24839"/>
    <w:rsid w:val="00A259A6"/>
    <w:rsid w:val="00A32EB0"/>
    <w:rsid w:val="00A37045"/>
    <w:rsid w:val="00A44246"/>
    <w:rsid w:val="00A63BCD"/>
    <w:rsid w:val="00A72ADF"/>
    <w:rsid w:val="00A77BCA"/>
    <w:rsid w:val="00A85C1E"/>
    <w:rsid w:val="00A8652A"/>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179B8"/>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1BA7"/>
    <w:rsid w:val="00D15AE0"/>
    <w:rsid w:val="00D26951"/>
    <w:rsid w:val="00D272CB"/>
    <w:rsid w:val="00D32406"/>
    <w:rsid w:val="00D33C8C"/>
    <w:rsid w:val="00D367FF"/>
    <w:rsid w:val="00D37E1F"/>
    <w:rsid w:val="00D4175B"/>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0FD"/>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0BEC"/>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D7A0A"/>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041"/>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2178</Words>
  <Characters>12419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14568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 Water Water</cp:lastModifiedBy>
  <cp:revision>5</cp:revision>
  <cp:lastPrinted>2021-06-17T19:56:00Z</cp:lastPrinted>
  <dcterms:created xsi:type="dcterms:W3CDTF">2021-06-17T19:59:00Z</dcterms:created>
  <dcterms:modified xsi:type="dcterms:W3CDTF">2021-06-29T23:19:00Z</dcterms:modified>
</cp:coreProperties>
</file>