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9B071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43AA8">
        <w:rPr>
          <w:rFonts w:ascii="Arial" w:hAnsi="Arial" w:cs="Arial"/>
          <w:sz w:val="24"/>
          <w:szCs w:val="24"/>
        </w:rPr>
        <w:t xml:space="preserve"> </w:t>
      </w:r>
      <w:r w:rsidR="00494C7A">
        <w:rPr>
          <w:rFonts w:ascii="Arial" w:hAnsi="Arial" w:cs="Arial"/>
          <w:sz w:val="24"/>
          <w:szCs w:val="24"/>
        </w:rPr>
        <w:t xml:space="preserve"> </w:t>
      </w:r>
      <w:r w:rsidR="00343AA8">
        <w:rPr>
          <w:b/>
        </w:rPr>
        <w:t>Cold Spring Granite Co, Raymond</w:t>
      </w:r>
    </w:p>
    <w:p w14:paraId="65A99AB1" w14:textId="4BDB373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43AA8">
        <w:rPr>
          <w:rFonts w:ascii="Arial" w:hAnsi="Arial" w:cs="Arial"/>
          <w:sz w:val="24"/>
          <w:szCs w:val="24"/>
        </w:rPr>
        <w:t>6/30/2021</w:t>
      </w:r>
    </w:p>
    <w:p w14:paraId="21C05768" w14:textId="117810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43AA8">
        <w:rPr>
          <w:sz w:val="22"/>
        </w:rPr>
        <w:t>Hard Rock Wells System # 2000619</w:t>
      </w:r>
    </w:p>
    <w:p w14:paraId="6DC19D14" w14:textId="321ADE1C" w:rsidR="00343AA8" w:rsidRPr="00474A90" w:rsidRDefault="004263A6" w:rsidP="0092687A">
      <w:pPr>
        <w:spacing w:after="240"/>
        <w:rPr>
          <w:sz w:val="22"/>
        </w:rPr>
      </w:pPr>
      <w:r w:rsidRPr="005F082E">
        <w:rPr>
          <w:rFonts w:ascii="Arial" w:hAnsi="Arial" w:cs="Arial"/>
          <w:sz w:val="24"/>
          <w:szCs w:val="24"/>
        </w:rPr>
        <w:t xml:space="preserve">Name and General Location of Source(s): </w:t>
      </w:r>
      <w:r w:rsidR="00343AA8">
        <w:rPr>
          <w:sz w:val="22"/>
        </w:rPr>
        <w:t>Cold Spring Granite Co., Well #1</w:t>
      </w:r>
      <w:r w:rsidR="00D03F05">
        <w:rPr>
          <w:sz w:val="22"/>
        </w:rPr>
        <w:t xml:space="preserve"> </w:t>
      </w:r>
      <w:r w:rsidR="00D03F05" w:rsidRPr="00D03F05">
        <w:rPr>
          <w:sz w:val="22"/>
        </w:rPr>
        <w:t>2000619-001</w:t>
      </w:r>
      <w:r w:rsidR="00D03F05">
        <w:rPr>
          <w:sz w:val="22"/>
        </w:rPr>
        <w:t xml:space="preserve">; </w:t>
      </w:r>
      <w:r w:rsidR="00343AA8">
        <w:rPr>
          <w:sz w:val="22"/>
        </w:rPr>
        <w:t xml:space="preserve">Well #2 </w:t>
      </w:r>
      <w:r w:rsidR="00474A90" w:rsidRPr="00474A90">
        <w:rPr>
          <w:sz w:val="22"/>
        </w:rPr>
        <w:t>2000619-002</w:t>
      </w:r>
      <w:r w:rsidR="00474A90">
        <w:rPr>
          <w:sz w:val="22"/>
        </w:rPr>
        <w:t xml:space="preserve">; </w:t>
      </w:r>
      <w:r w:rsidR="00343AA8">
        <w:rPr>
          <w:sz w:val="22"/>
        </w:rPr>
        <w:t>&amp; Well #3</w:t>
      </w:r>
      <w:r w:rsidR="00474A90">
        <w:rPr>
          <w:sz w:val="22"/>
        </w:rPr>
        <w:t xml:space="preserve"> </w:t>
      </w:r>
      <w:r w:rsidR="00474A90" w:rsidRPr="00474A90">
        <w:rPr>
          <w:sz w:val="22"/>
        </w:rPr>
        <w:t>2000619-010</w:t>
      </w:r>
      <w:r w:rsidR="00474A90">
        <w:rPr>
          <w:sz w:val="22"/>
        </w:rPr>
        <w:t xml:space="preserve">.      </w:t>
      </w:r>
      <w:r w:rsidR="00343AA8">
        <w:rPr>
          <w:sz w:val="22"/>
        </w:rPr>
        <w:t>36772 Rd. 606, Raymond, CA 93653</w:t>
      </w:r>
    </w:p>
    <w:p w14:paraId="5B03C8B0" w14:textId="77777777" w:rsidR="00343AA8" w:rsidRDefault="004263A6" w:rsidP="0092687A">
      <w:pPr>
        <w:spacing w:after="240"/>
        <w:rPr>
          <w:sz w:val="22"/>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343AA8">
        <w:rPr>
          <w:rFonts w:ascii="Arial" w:hAnsi="Arial" w:cs="Arial"/>
          <w:sz w:val="24"/>
          <w:szCs w:val="24"/>
        </w:rPr>
        <w:t xml:space="preserve">: </w:t>
      </w:r>
      <w:r w:rsidR="00343AA8">
        <w:rPr>
          <w:sz w:val="22"/>
        </w:rPr>
        <w:t>A copy of the complete assessment is available by contacting</w:t>
      </w:r>
    </w:p>
    <w:p w14:paraId="11D6F99D" w14:textId="1B5525D8" w:rsidR="004263A6" w:rsidRPr="005F082E" w:rsidRDefault="00343AA8" w:rsidP="0092687A">
      <w:pPr>
        <w:spacing w:after="240"/>
        <w:rPr>
          <w:rFonts w:ascii="Arial" w:hAnsi="Arial" w:cs="Arial"/>
          <w:sz w:val="24"/>
          <w:szCs w:val="24"/>
        </w:rPr>
      </w:pPr>
      <w:proofErr w:type="gramStart"/>
      <w:r>
        <w:rPr>
          <w:sz w:val="22"/>
        </w:rPr>
        <w:t>Madera County Environmental Health Services at 559-675-7823.</w:t>
      </w:r>
      <w:proofErr w:type="gramEnd"/>
      <w:r>
        <w:rPr>
          <w:rFonts w:ascii="Arial" w:hAnsi="Arial" w:cs="Arial"/>
          <w:sz w:val="24"/>
          <w:szCs w:val="24"/>
        </w:rPr>
        <w:t xml:space="preserve"> </w:t>
      </w:r>
    </w:p>
    <w:p w14:paraId="55CC3D7E" w14:textId="28EE88E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43AA8">
        <w:rPr>
          <w:sz w:val="22"/>
        </w:rPr>
        <w:t>For the board meeting schedule please</w:t>
      </w:r>
      <w:r w:rsidR="00343AA8">
        <w:rPr>
          <w:rFonts w:ascii="Arial" w:hAnsi="Arial" w:cs="Arial"/>
          <w:sz w:val="24"/>
          <w:szCs w:val="24"/>
        </w:rPr>
        <w:t xml:space="preserve"> </w:t>
      </w:r>
      <w:r w:rsidR="00343AA8">
        <w:rPr>
          <w:sz w:val="22"/>
        </w:rPr>
        <w:t xml:space="preserve">Contact </w:t>
      </w:r>
      <w:r w:rsidR="00343AA8" w:rsidRPr="004131B2">
        <w:rPr>
          <w:sz w:val="22"/>
        </w:rPr>
        <w:t>Robert Nelson 559.689.3257</w:t>
      </w:r>
    </w:p>
    <w:p w14:paraId="175FE9EF" w14:textId="3BC0F5C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43AA8">
        <w:rPr>
          <w:sz w:val="21"/>
          <w:szCs w:val="21"/>
        </w:rPr>
        <w:t>Joe Stern Water Conditioning, Operator 559-683-7876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5F082E">
        <w:lastRenderedPageBreak/>
        <w:t xml:space="preserve">Table </w:t>
      </w:r>
      <w:proofErr w:type="gramEnd"/>
      <w:r w:rsidR="004771BE">
        <w:fldChar w:fldCharType="begin"/>
      </w:r>
      <w:r w:rsidR="004771BE">
        <w:instrText xml:space="preserve"> SEQ Table \* ARABIC </w:instrText>
      </w:r>
      <w:r w:rsidR="004771BE">
        <w:fldChar w:fldCharType="separate"/>
      </w:r>
      <w:r w:rsidR="00D03F05">
        <w:rPr>
          <w:noProof/>
        </w:rPr>
        <w:t>1</w:t>
      </w:r>
      <w:r w:rsidR="004771BE">
        <w:rPr>
          <w:noProof/>
        </w:rPr>
        <w:fldChar w:fldCharType="end"/>
      </w:r>
      <w:proofErr w:type="gramStart"/>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C2E5468" w:rsidR="00095AAC" w:rsidRPr="005F082E" w:rsidRDefault="00194A92"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1AC7A83" w:rsidR="00095AAC" w:rsidRPr="005F082E" w:rsidRDefault="00194A9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6F79A71" w:rsidR="008572DA" w:rsidRPr="005F082E" w:rsidRDefault="00194A92" w:rsidP="00194A92">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093177C" w:rsidR="00095AAC" w:rsidRPr="005F082E" w:rsidRDefault="00194A9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0FEE253" w:rsidR="008572DA" w:rsidRPr="005F082E" w:rsidRDefault="00194A9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641D3C9" w:rsidR="00095AAC" w:rsidRPr="005F082E" w:rsidRDefault="00194A9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proofErr w:type="gramEnd"/>
      <w:r w:rsidR="004771BE">
        <w:fldChar w:fldCharType="begin"/>
      </w:r>
      <w:r w:rsidR="004771BE">
        <w:instrText xml:space="preserve"> SEQ Table \* ARABIC </w:instrText>
      </w:r>
      <w:r w:rsidR="004771BE">
        <w:fldChar w:fldCharType="separate"/>
      </w:r>
      <w:r w:rsidR="00D03F05">
        <w:rPr>
          <w:noProof/>
        </w:rPr>
        <w:t>2</w:t>
      </w:r>
      <w:r w:rsidR="004771BE">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40E8C72" w:rsidR="008572DA" w:rsidRPr="005F082E" w:rsidRDefault="00194A92" w:rsidP="00960466">
            <w:pPr>
              <w:spacing w:before="40" w:after="40"/>
              <w:jc w:val="center"/>
              <w:rPr>
                <w:rFonts w:ascii="Arial" w:hAnsi="Arial" w:cs="Arial"/>
                <w:color w:val="000000" w:themeColor="text1"/>
                <w:sz w:val="24"/>
                <w:szCs w:val="24"/>
              </w:rPr>
            </w:pPr>
            <w:r>
              <w:rPr>
                <w:sz w:val="18"/>
              </w:rPr>
              <w:t>9/16/19</w:t>
            </w:r>
          </w:p>
        </w:tc>
        <w:tc>
          <w:tcPr>
            <w:tcW w:w="900" w:type="dxa"/>
            <w:tcMar>
              <w:left w:w="86" w:type="dxa"/>
              <w:right w:w="86" w:type="dxa"/>
            </w:tcMar>
          </w:tcPr>
          <w:p w14:paraId="102D5A02" w14:textId="4086B47F" w:rsidR="008572DA" w:rsidRPr="005F082E" w:rsidRDefault="00194A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37223CE" w:rsidR="008572DA" w:rsidRPr="005F082E" w:rsidRDefault="00194A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00" w:type="dxa"/>
            <w:tcMar>
              <w:left w:w="86" w:type="dxa"/>
              <w:right w:w="86" w:type="dxa"/>
            </w:tcMar>
          </w:tcPr>
          <w:p w14:paraId="308535F4" w14:textId="0C2A2712" w:rsidR="008572DA" w:rsidRPr="005F082E" w:rsidRDefault="00194A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B1F9AC" w:rsidR="008572DA" w:rsidRPr="005F082E" w:rsidRDefault="00194A92"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3447BCE" w:rsidR="00FC33C4" w:rsidRPr="005F082E" w:rsidRDefault="00194A92" w:rsidP="00FC33C4">
            <w:pPr>
              <w:spacing w:before="40" w:after="40"/>
              <w:jc w:val="center"/>
              <w:rPr>
                <w:rFonts w:ascii="Arial" w:hAnsi="Arial" w:cs="Arial"/>
                <w:color w:val="FFFFFF" w:themeColor="background1"/>
                <w:sz w:val="24"/>
                <w:szCs w:val="24"/>
              </w:rPr>
            </w:pPr>
            <w:r>
              <w:rPr>
                <w:sz w:val="18"/>
              </w:rPr>
              <w:t>9/16/19</w:t>
            </w:r>
          </w:p>
        </w:tc>
        <w:tc>
          <w:tcPr>
            <w:tcW w:w="900" w:type="dxa"/>
            <w:tcMar>
              <w:left w:w="86" w:type="dxa"/>
              <w:right w:w="86" w:type="dxa"/>
            </w:tcMar>
          </w:tcPr>
          <w:p w14:paraId="42CEE2F3" w14:textId="1983DD1E" w:rsidR="00FC33C4" w:rsidRPr="005F082E" w:rsidRDefault="00194A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DF80412" w:rsidR="00FC33C4" w:rsidRPr="005F082E" w:rsidRDefault="00194A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00" w:type="dxa"/>
            <w:tcMar>
              <w:left w:w="86" w:type="dxa"/>
              <w:right w:w="86" w:type="dxa"/>
            </w:tcMar>
          </w:tcPr>
          <w:p w14:paraId="1AE57BBF" w14:textId="7E2B926E" w:rsidR="00FC33C4" w:rsidRPr="005F082E" w:rsidRDefault="00194A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proofErr w:type="gramEnd"/>
      <w:r w:rsidR="004771BE">
        <w:fldChar w:fldCharType="begin"/>
      </w:r>
      <w:r w:rsidR="004771BE">
        <w:instrText xml:space="preserve"> SEQ Table \* ARABIC </w:instrText>
      </w:r>
      <w:r w:rsidR="004771BE">
        <w:fldChar w:fldCharType="separate"/>
      </w:r>
      <w:r w:rsidR="00D03F05">
        <w:rPr>
          <w:noProof/>
        </w:rPr>
        <w:t>3</w:t>
      </w:r>
      <w:r w:rsidR="004771BE">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94A92" w:rsidRPr="005F082E" w14:paraId="0E0C1E93" w14:textId="77777777" w:rsidTr="00CD78A4">
        <w:trPr>
          <w:trHeight w:val="432"/>
        </w:trPr>
        <w:tc>
          <w:tcPr>
            <w:tcW w:w="2250" w:type="dxa"/>
          </w:tcPr>
          <w:p w14:paraId="66AD9F49" w14:textId="77777777" w:rsidR="00194A92" w:rsidRPr="005F082E" w:rsidRDefault="00194A92"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60A1AA0" w:rsidR="00194A92" w:rsidRPr="005F082E" w:rsidRDefault="00194A92" w:rsidP="00684C7E">
            <w:pPr>
              <w:spacing w:before="40" w:after="40"/>
              <w:jc w:val="center"/>
              <w:rPr>
                <w:rFonts w:ascii="Arial" w:hAnsi="Arial" w:cs="Arial"/>
                <w:color w:val="000000" w:themeColor="text1"/>
                <w:sz w:val="24"/>
                <w:szCs w:val="24"/>
              </w:rPr>
            </w:pPr>
            <w:r w:rsidRPr="00A62C6B">
              <w:rPr>
                <w:sz w:val="18"/>
              </w:rPr>
              <w:t>9/16/19</w:t>
            </w:r>
          </w:p>
        </w:tc>
        <w:tc>
          <w:tcPr>
            <w:tcW w:w="1260" w:type="dxa"/>
            <w:tcMar>
              <w:left w:w="58" w:type="dxa"/>
              <w:right w:w="58" w:type="dxa"/>
            </w:tcMar>
          </w:tcPr>
          <w:p w14:paraId="690B0D1C" w14:textId="0249B6EA" w:rsidR="00194A92" w:rsidRPr="005F082E" w:rsidRDefault="00194A9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344F00C2" w:rsidR="00194A92" w:rsidRPr="005F082E" w:rsidRDefault="00194A92"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23</w:t>
            </w:r>
          </w:p>
        </w:tc>
        <w:tc>
          <w:tcPr>
            <w:tcW w:w="810" w:type="dxa"/>
            <w:tcMar>
              <w:left w:w="58" w:type="dxa"/>
              <w:right w:w="58" w:type="dxa"/>
            </w:tcMar>
          </w:tcPr>
          <w:p w14:paraId="4E60C959" w14:textId="77777777" w:rsidR="00194A92" w:rsidRPr="005F082E" w:rsidRDefault="00194A92"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94A92" w:rsidRPr="005F082E" w:rsidRDefault="00194A92"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94A92" w:rsidRPr="005F082E" w:rsidRDefault="00194A92"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94A92" w:rsidRPr="005F082E" w14:paraId="2ACD2463" w14:textId="77777777" w:rsidTr="00CD78A4">
        <w:tc>
          <w:tcPr>
            <w:tcW w:w="2250" w:type="dxa"/>
          </w:tcPr>
          <w:p w14:paraId="01FDA3CE" w14:textId="77777777" w:rsidR="00194A92" w:rsidRPr="005F082E" w:rsidRDefault="00194A92"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AB6C75D" w:rsidR="00194A92" w:rsidRPr="005F082E" w:rsidRDefault="00194A92" w:rsidP="00684C7E">
            <w:pPr>
              <w:spacing w:before="40" w:after="40"/>
              <w:jc w:val="center"/>
              <w:rPr>
                <w:rFonts w:ascii="Arial" w:hAnsi="Arial" w:cs="Arial"/>
                <w:color w:val="FFFFFF" w:themeColor="background1"/>
                <w:sz w:val="24"/>
                <w:szCs w:val="24"/>
              </w:rPr>
            </w:pPr>
            <w:r w:rsidRPr="00A62C6B">
              <w:rPr>
                <w:sz w:val="18"/>
              </w:rPr>
              <w:t>9/16/19</w:t>
            </w:r>
          </w:p>
        </w:tc>
        <w:tc>
          <w:tcPr>
            <w:tcW w:w="1260" w:type="dxa"/>
            <w:tcMar>
              <w:left w:w="58" w:type="dxa"/>
              <w:right w:w="58" w:type="dxa"/>
            </w:tcMar>
          </w:tcPr>
          <w:p w14:paraId="5F571C45" w14:textId="3613D665" w:rsidR="00194A92" w:rsidRPr="005F082E" w:rsidRDefault="00194A9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34D3AAD5" w:rsidR="00194A92" w:rsidRPr="005F082E" w:rsidRDefault="00194A92"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100</w:t>
            </w:r>
          </w:p>
        </w:tc>
        <w:tc>
          <w:tcPr>
            <w:tcW w:w="810" w:type="dxa"/>
            <w:tcMar>
              <w:left w:w="58" w:type="dxa"/>
              <w:right w:w="58" w:type="dxa"/>
            </w:tcMar>
          </w:tcPr>
          <w:p w14:paraId="76B554F2" w14:textId="77777777" w:rsidR="00194A92" w:rsidRPr="005F082E" w:rsidRDefault="00194A92"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194A92" w:rsidRPr="005F082E" w:rsidRDefault="00194A92"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94A92" w:rsidRPr="005F082E" w:rsidRDefault="00194A92"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proofErr w:type="gramEnd"/>
      <w:r w:rsidR="004771BE">
        <w:fldChar w:fldCharType="begin"/>
      </w:r>
      <w:r w:rsidR="004771BE">
        <w:instrText xml:space="preserve"> SEQ Table \* ARABIC </w:instrText>
      </w:r>
      <w:r w:rsidR="004771BE">
        <w:fldChar w:fldCharType="separate"/>
      </w:r>
      <w:r w:rsidR="00D03F05">
        <w:rPr>
          <w:noProof/>
        </w:rPr>
        <w:t>4</w:t>
      </w:r>
      <w:r w:rsidR="004771BE">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512D8C">
        <w:trPr>
          <w:trHeight w:val="432"/>
        </w:trPr>
        <w:tc>
          <w:tcPr>
            <w:tcW w:w="2245" w:type="dxa"/>
            <w:tcMar>
              <w:left w:w="58" w:type="dxa"/>
              <w:right w:w="58" w:type="dxa"/>
            </w:tcMar>
          </w:tcPr>
          <w:p w14:paraId="36A1655A" w14:textId="68B9EDC2" w:rsidR="00244938" w:rsidRDefault="00194A92" w:rsidP="00244938">
            <w:pPr>
              <w:spacing w:before="40" w:after="40"/>
              <w:ind w:left="30"/>
              <w:jc w:val="both"/>
              <w:rPr>
                <w:b/>
                <w:sz w:val="18"/>
              </w:rPr>
            </w:pPr>
            <w:r>
              <w:rPr>
                <w:rFonts w:ascii="Arial" w:hAnsi="Arial" w:cs="Arial"/>
                <w:color w:val="000000" w:themeColor="text1"/>
                <w:sz w:val="24"/>
                <w:szCs w:val="24"/>
              </w:rPr>
              <w:t xml:space="preserve">Arsenic* </w:t>
            </w:r>
            <w:r w:rsidRPr="00194A92">
              <w:rPr>
                <w:b/>
                <w:sz w:val="18"/>
              </w:rPr>
              <w:t>(Mg/L)</w:t>
            </w:r>
            <w:r w:rsidR="0046713B">
              <w:rPr>
                <w:b/>
                <w:sz w:val="18"/>
              </w:rPr>
              <w:t xml:space="preserve"> </w:t>
            </w:r>
          </w:p>
          <w:p w14:paraId="2BC454A4" w14:textId="3FE310EE" w:rsidR="0046713B" w:rsidRPr="0046713B" w:rsidRDefault="0046713B" w:rsidP="00244938">
            <w:pPr>
              <w:spacing w:before="40" w:after="40"/>
              <w:ind w:left="30"/>
              <w:jc w:val="both"/>
              <w:rPr>
                <w:rFonts w:ascii="Arial" w:hAnsi="Arial" w:cs="Arial"/>
                <w:color w:val="000000" w:themeColor="text1"/>
              </w:rPr>
            </w:pPr>
            <w:r w:rsidRPr="0046713B">
              <w:rPr>
                <w:rFonts w:ascii="Arial" w:hAnsi="Arial" w:cs="Arial"/>
                <w:color w:val="000000" w:themeColor="text1"/>
              </w:rPr>
              <w:t>Well # 3</w:t>
            </w:r>
          </w:p>
        </w:tc>
        <w:tc>
          <w:tcPr>
            <w:tcW w:w="1440" w:type="dxa"/>
          </w:tcPr>
          <w:p w14:paraId="25EFD446" w14:textId="2656AE86" w:rsidR="00244938" w:rsidRPr="005F082E" w:rsidRDefault="00194A92" w:rsidP="00194A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10/12/20</w:t>
            </w:r>
          </w:p>
        </w:tc>
        <w:tc>
          <w:tcPr>
            <w:tcW w:w="1260" w:type="dxa"/>
          </w:tcPr>
          <w:p w14:paraId="7CAF39D9" w14:textId="3FF958F5" w:rsidR="00244938" w:rsidRPr="005F082E" w:rsidRDefault="00194A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17</w:t>
            </w:r>
          </w:p>
        </w:tc>
        <w:tc>
          <w:tcPr>
            <w:tcW w:w="1530" w:type="dxa"/>
          </w:tcPr>
          <w:p w14:paraId="694B316A" w14:textId="0C3F6D37" w:rsidR="00244938" w:rsidRPr="005F082E" w:rsidRDefault="00194A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15-17</w:t>
            </w:r>
          </w:p>
        </w:tc>
        <w:tc>
          <w:tcPr>
            <w:tcW w:w="1170" w:type="dxa"/>
          </w:tcPr>
          <w:p w14:paraId="04B3ABD1" w14:textId="7730E881" w:rsidR="00244938" w:rsidRPr="005F082E" w:rsidRDefault="00194A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5F457C2" w:rsidR="00244938" w:rsidRPr="005F082E" w:rsidRDefault="00BC5F2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1814DE96" w:rsidR="00244938" w:rsidRPr="005F082E" w:rsidRDefault="00BC5F20" w:rsidP="00244938">
            <w:pPr>
              <w:spacing w:before="40" w:after="40"/>
              <w:jc w:val="center"/>
              <w:rPr>
                <w:rFonts w:ascii="Arial" w:hAnsi="Arial" w:cs="Arial"/>
                <w:color w:val="000000" w:themeColor="text1"/>
                <w:sz w:val="24"/>
                <w:szCs w:val="24"/>
              </w:rPr>
            </w:pPr>
            <w:r w:rsidRPr="00DA72F4">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69D615D2" w14:textId="77777777" w:rsidR="001F7181" w:rsidRDefault="00BC5F20" w:rsidP="00BC5F20">
            <w:pPr>
              <w:spacing w:before="40" w:after="40"/>
              <w:ind w:left="30"/>
              <w:jc w:val="both"/>
              <w:rPr>
                <w:b/>
              </w:rPr>
            </w:pPr>
            <w:r w:rsidRPr="0081209F">
              <w:rPr>
                <w:b/>
              </w:rPr>
              <w:t xml:space="preserve">Uranium (Mg/L)  </w:t>
            </w:r>
          </w:p>
          <w:p w14:paraId="490802B3" w14:textId="5510002A" w:rsidR="0046713B" w:rsidRPr="0081209F" w:rsidRDefault="0046713B" w:rsidP="00BC5F20">
            <w:pPr>
              <w:spacing w:before="40" w:after="40"/>
              <w:ind w:left="30"/>
              <w:jc w:val="both"/>
              <w:rPr>
                <w:rFonts w:ascii="Arial" w:hAnsi="Arial" w:cs="Arial"/>
                <w:b/>
                <w:color w:val="000000" w:themeColor="text1"/>
                <w:sz w:val="24"/>
                <w:szCs w:val="24"/>
              </w:rPr>
            </w:pPr>
            <w:r w:rsidRPr="0046713B">
              <w:rPr>
                <w:rFonts w:ascii="Arial" w:hAnsi="Arial" w:cs="Arial"/>
                <w:color w:val="000000" w:themeColor="text1"/>
              </w:rPr>
              <w:t>Well # 3</w:t>
            </w:r>
          </w:p>
        </w:tc>
        <w:tc>
          <w:tcPr>
            <w:tcW w:w="1440" w:type="dxa"/>
          </w:tcPr>
          <w:p w14:paraId="535C6478" w14:textId="5A710E61" w:rsidR="001F7181" w:rsidRPr="00985281" w:rsidRDefault="00BC5F20" w:rsidP="001F7181">
            <w:pPr>
              <w:spacing w:before="40" w:after="40"/>
              <w:jc w:val="center"/>
              <w:rPr>
                <w:rFonts w:ascii="Arial" w:hAnsi="Arial" w:cs="Arial"/>
                <w:b/>
                <w:color w:val="000000" w:themeColor="text1"/>
                <w:sz w:val="24"/>
                <w:szCs w:val="24"/>
              </w:rPr>
            </w:pPr>
            <w:r w:rsidRPr="00985281">
              <w:rPr>
                <w:b/>
                <w:sz w:val="18"/>
              </w:rPr>
              <w:t>3/15/16</w:t>
            </w:r>
          </w:p>
        </w:tc>
        <w:tc>
          <w:tcPr>
            <w:tcW w:w="1260" w:type="dxa"/>
          </w:tcPr>
          <w:p w14:paraId="1A872876" w14:textId="597D73FF" w:rsidR="001F7181" w:rsidRPr="005F082E" w:rsidRDefault="00BC5F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985281">
              <w:rPr>
                <w:rFonts w:ascii="Arial" w:hAnsi="Arial" w:cs="Arial"/>
                <w:color w:val="000000" w:themeColor="text1"/>
                <w:sz w:val="24"/>
                <w:szCs w:val="24"/>
              </w:rPr>
              <w:t>8.8</w:t>
            </w:r>
          </w:p>
        </w:tc>
        <w:tc>
          <w:tcPr>
            <w:tcW w:w="1530" w:type="dxa"/>
          </w:tcPr>
          <w:p w14:paraId="4E27FAAD" w14:textId="1B48B08F" w:rsidR="001F7181" w:rsidRPr="005F082E" w:rsidRDefault="0098528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tc>
        <w:tc>
          <w:tcPr>
            <w:tcW w:w="1170" w:type="dxa"/>
          </w:tcPr>
          <w:p w14:paraId="6EC8A772" w14:textId="66A0FD46" w:rsidR="001F7181" w:rsidRPr="00C721D6" w:rsidRDefault="00985281" w:rsidP="001F7181">
            <w:pPr>
              <w:spacing w:before="40" w:after="40"/>
              <w:jc w:val="center"/>
              <w:rPr>
                <w:rFonts w:ascii="Arial" w:hAnsi="Arial" w:cs="Arial"/>
                <w:b/>
                <w:color w:val="000000" w:themeColor="text1"/>
              </w:rPr>
            </w:pPr>
            <w:r w:rsidRPr="00C721D6">
              <w:rPr>
                <w:b/>
              </w:rPr>
              <w:t>30</w:t>
            </w:r>
          </w:p>
        </w:tc>
        <w:tc>
          <w:tcPr>
            <w:tcW w:w="1260" w:type="dxa"/>
          </w:tcPr>
          <w:p w14:paraId="22CCB022" w14:textId="1CDEFAE7" w:rsidR="001F7181" w:rsidRPr="005F082E" w:rsidRDefault="0098528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72FB17DF" w:rsidR="001F7181" w:rsidRPr="005F082E" w:rsidRDefault="00985281" w:rsidP="001F7181">
            <w:pPr>
              <w:spacing w:before="40" w:after="40"/>
              <w:jc w:val="center"/>
              <w:rPr>
                <w:rFonts w:ascii="Arial" w:hAnsi="Arial" w:cs="Arial"/>
                <w:color w:val="000000" w:themeColor="text1"/>
                <w:sz w:val="24"/>
                <w:szCs w:val="24"/>
              </w:rPr>
            </w:pPr>
            <w:r w:rsidRPr="006D35AB">
              <w:t>Erosion of natural deposits</w:t>
            </w:r>
          </w:p>
        </w:tc>
      </w:tr>
      <w:tr w:rsidR="00C91A95" w:rsidRPr="005F082E" w14:paraId="4FED4290" w14:textId="77777777" w:rsidTr="00C91A95">
        <w:tblPrEx>
          <w:tblLook w:val="04A0" w:firstRow="1" w:lastRow="0" w:firstColumn="1" w:lastColumn="0" w:noHBand="0" w:noVBand="1"/>
        </w:tblPrEx>
        <w:trPr>
          <w:trHeight w:val="432"/>
        </w:trPr>
        <w:tc>
          <w:tcPr>
            <w:tcW w:w="2245" w:type="dxa"/>
          </w:tcPr>
          <w:p w14:paraId="61E33428" w14:textId="77777777" w:rsidR="00C91A95" w:rsidRDefault="00C91A95" w:rsidP="00A71C7C">
            <w:pPr>
              <w:spacing w:before="40" w:after="40"/>
              <w:ind w:left="187"/>
              <w:rPr>
                <w:b/>
              </w:rPr>
            </w:pPr>
            <w:r w:rsidRPr="00985281">
              <w:rPr>
                <w:b/>
              </w:rPr>
              <w:t>Perchlorate (ppb) *</w:t>
            </w:r>
          </w:p>
          <w:p w14:paraId="6D274358" w14:textId="6454C7C2" w:rsidR="0046713B" w:rsidRPr="00985281" w:rsidRDefault="0046713B" w:rsidP="00A71C7C">
            <w:pPr>
              <w:spacing w:before="40" w:after="40"/>
              <w:ind w:left="187"/>
              <w:rPr>
                <w:rFonts w:ascii="Arial" w:hAnsi="Arial" w:cs="Arial"/>
                <w:b/>
                <w:color w:val="000000" w:themeColor="text1"/>
                <w:sz w:val="24"/>
                <w:szCs w:val="24"/>
              </w:rPr>
            </w:pPr>
            <w:r w:rsidRPr="0046713B">
              <w:rPr>
                <w:rFonts w:ascii="Arial" w:hAnsi="Arial" w:cs="Arial"/>
                <w:color w:val="000000" w:themeColor="text1"/>
              </w:rPr>
              <w:t>Well # 3</w:t>
            </w:r>
          </w:p>
        </w:tc>
        <w:tc>
          <w:tcPr>
            <w:tcW w:w="1440" w:type="dxa"/>
          </w:tcPr>
          <w:p w14:paraId="164F8500" w14:textId="77777777" w:rsidR="00C91A95" w:rsidRPr="00985281" w:rsidRDefault="00C91A95" w:rsidP="00A71C7C">
            <w:pPr>
              <w:spacing w:before="40" w:after="40"/>
              <w:rPr>
                <w:rFonts w:ascii="Arial" w:hAnsi="Arial" w:cs="Arial"/>
                <w:b/>
                <w:color w:val="000000" w:themeColor="text1"/>
                <w:sz w:val="24"/>
                <w:szCs w:val="24"/>
              </w:rPr>
            </w:pPr>
            <w:r w:rsidRPr="00985281">
              <w:rPr>
                <w:b/>
                <w:sz w:val="18"/>
              </w:rPr>
              <w:t>2/14/15</w:t>
            </w:r>
          </w:p>
        </w:tc>
        <w:tc>
          <w:tcPr>
            <w:tcW w:w="1260" w:type="dxa"/>
          </w:tcPr>
          <w:p w14:paraId="03AE1869" w14:textId="77777777" w:rsidR="00C91A95" w:rsidRPr="00985281" w:rsidRDefault="00C91A95" w:rsidP="00A71C7C">
            <w:pPr>
              <w:spacing w:before="40" w:after="40"/>
              <w:rPr>
                <w:rFonts w:ascii="Arial" w:hAnsi="Arial" w:cs="Arial"/>
                <w:b/>
                <w:color w:val="000000" w:themeColor="text1"/>
                <w:sz w:val="24"/>
                <w:szCs w:val="24"/>
              </w:rPr>
            </w:pPr>
            <w:r w:rsidRPr="00985281">
              <w:rPr>
                <w:b/>
                <w:sz w:val="18"/>
              </w:rPr>
              <w:t>9.5*</w:t>
            </w:r>
          </w:p>
        </w:tc>
        <w:tc>
          <w:tcPr>
            <w:tcW w:w="1530" w:type="dxa"/>
          </w:tcPr>
          <w:p w14:paraId="48EB2B97" w14:textId="77777777" w:rsidR="00C91A95" w:rsidRPr="00985281" w:rsidRDefault="00C91A95" w:rsidP="00A71C7C">
            <w:pPr>
              <w:spacing w:before="40" w:after="40"/>
              <w:rPr>
                <w:rFonts w:ascii="Arial" w:hAnsi="Arial" w:cs="Arial"/>
                <w:b/>
                <w:color w:val="000000" w:themeColor="text1"/>
                <w:sz w:val="24"/>
                <w:szCs w:val="24"/>
              </w:rPr>
            </w:pPr>
            <w:r w:rsidRPr="00985281">
              <w:rPr>
                <w:b/>
                <w:sz w:val="18"/>
              </w:rPr>
              <w:t>9.5*</w:t>
            </w:r>
          </w:p>
        </w:tc>
        <w:tc>
          <w:tcPr>
            <w:tcW w:w="1170" w:type="dxa"/>
          </w:tcPr>
          <w:p w14:paraId="00F42995" w14:textId="77777777" w:rsidR="00C91A95" w:rsidRPr="005F082E"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31EBF7EC" w14:textId="77777777" w:rsidR="00C91A95" w:rsidRPr="005F082E"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4492D474" w14:textId="77777777" w:rsidR="00C91A95" w:rsidRPr="005F082E" w:rsidRDefault="00C91A95" w:rsidP="00A71C7C">
            <w:pPr>
              <w:spacing w:before="40" w:after="40"/>
              <w:rPr>
                <w:rFonts w:ascii="Arial" w:hAnsi="Arial" w:cs="Arial"/>
                <w:color w:val="000000" w:themeColor="text1"/>
                <w:sz w:val="24"/>
                <w:szCs w:val="24"/>
              </w:rPr>
            </w:pPr>
            <w:r w:rsidRPr="00A40BAE">
              <w:t>Perchlorate is used in solid rocket propellant, fireworks and explosives.</w:t>
            </w:r>
          </w:p>
        </w:tc>
      </w:tr>
      <w:tr w:rsidR="00C91A95" w:rsidRPr="005F082E" w14:paraId="728409AF" w14:textId="77777777" w:rsidTr="00C91A95">
        <w:tblPrEx>
          <w:tblLook w:val="04A0" w:firstRow="1" w:lastRow="0" w:firstColumn="1" w:lastColumn="0" w:noHBand="0" w:noVBand="1"/>
        </w:tblPrEx>
        <w:trPr>
          <w:trHeight w:val="432"/>
        </w:trPr>
        <w:tc>
          <w:tcPr>
            <w:tcW w:w="2245" w:type="dxa"/>
          </w:tcPr>
          <w:p w14:paraId="5C1F7D6E" w14:textId="77777777" w:rsidR="00C91A95" w:rsidRPr="0081209F" w:rsidRDefault="00C91A95" w:rsidP="00A71C7C">
            <w:pPr>
              <w:ind w:left="180"/>
              <w:rPr>
                <w:b/>
                <w:color w:val="000000"/>
                <w:sz w:val="18"/>
                <w:szCs w:val="18"/>
                <w:shd w:val="clear" w:color="auto" w:fill="DBDBDB"/>
              </w:rPr>
            </w:pPr>
            <w:r w:rsidRPr="0081209F">
              <w:rPr>
                <w:b/>
                <w:color w:val="000000"/>
                <w:sz w:val="18"/>
                <w:szCs w:val="18"/>
                <w:shd w:val="clear" w:color="auto" w:fill="DBDBDB"/>
              </w:rPr>
              <w:t>ARSENIC (Mg/L)* RO-POU 2000619-014</w:t>
            </w:r>
          </w:p>
          <w:p w14:paraId="3F1BCD1D" w14:textId="77777777" w:rsidR="00C91A95" w:rsidRPr="00985281" w:rsidRDefault="00C91A95" w:rsidP="00A71C7C">
            <w:pPr>
              <w:ind w:left="180"/>
              <w:rPr>
                <w:b/>
                <w:color w:val="000000"/>
                <w:sz w:val="18"/>
                <w:szCs w:val="18"/>
                <w:shd w:val="clear" w:color="auto" w:fill="DBDBDB"/>
              </w:rPr>
            </w:pPr>
            <w:r w:rsidRPr="0081209F">
              <w:rPr>
                <w:b/>
                <w:color w:val="000000"/>
                <w:sz w:val="18"/>
                <w:szCs w:val="18"/>
                <w:shd w:val="clear" w:color="auto" w:fill="DBDBDB"/>
              </w:rPr>
              <w:t>Sink # 3</w:t>
            </w:r>
          </w:p>
        </w:tc>
        <w:tc>
          <w:tcPr>
            <w:tcW w:w="1440" w:type="dxa"/>
          </w:tcPr>
          <w:p w14:paraId="28989772" w14:textId="77777777" w:rsidR="00C91A95" w:rsidRPr="00985281" w:rsidRDefault="00C91A95" w:rsidP="00A71C7C">
            <w:pPr>
              <w:spacing w:before="40" w:after="40"/>
              <w:rPr>
                <w:b/>
                <w:sz w:val="18"/>
              </w:rPr>
            </w:pPr>
            <w:r>
              <w:rPr>
                <w:b/>
                <w:sz w:val="18"/>
              </w:rPr>
              <w:t>11/9/20</w:t>
            </w:r>
          </w:p>
        </w:tc>
        <w:tc>
          <w:tcPr>
            <w:tcW w:w="1260" w:type="dxa"/>
          </w:tcPr>
          <w:p w14:paraId="00F6B5F4" w14:textId="77777777" w:rsidR="00C91A95" w:rsidRPr="00985281" w:rsidRDefault="00C91A95" w:rsidP="00A71C7C">
            <w:pPr>
              <w:spacing w:before="40" w:after="40"/>
              <w:rPr>
                <w:b/>
                <w:sz w:val="18"/>
              </w:rPr>
            </w:pPr>
            <w:r>
              <w:rPr>
                <w:b/>
                <w:sz w:val="18"/>
              </w:rPr>
              <w:t>10*</w:t>
            </w:r>
          </w:p>
        </w:tc>
        <w:tc>
          <w:tcPr>
            <w:tcW w:w="1530" w:type="dxa"/>
          </w:tcPr>
          <w:p w14:paraId="13AEF456" w14:textId="77777777" w:rsidR="00C91A95"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39E03E8B" w14:textId="77777777" w:rsidR="00C91A95"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ACC1B6B" w14:textId="77777777" w:rsidR="00C91A95"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3344D3F4" w14:textId="77777777" w:rsidR="00C91A95" w:rsidRPr="000B3B0F" w:rsidRDefault="00C91A95" w:rsidP="00A71C7C">
            <w:pPr>
              <w:spacing w:before="40" w:after="40"/>
              <w:rPr>
                <w:sz w:val="18"/>
              </w:rPr>
            </w:pPr>
            <w:r>
              <w:rPr>
                <w:sz w:val="18"/>
              </w:rPr>
              <w:t>Bad Membrane. Replaced Membrane.</w:t>
            </w:r>
          </w:p>
        </w:tc>
      </w:tr>
      <w:tr w:rsidR="00C91A95" w:rsidRPr="005F082E" w14:paraId="1294EE99" w14:textId="77777777" w:rsidTr="00C91A95">
        <w:tblPrEx>
          <w:tblLook w:val="04A0" w:firstRow="1" w:lastRow="0" w:firstColumn="1" w:lastColumn="0" w:noHBand="0" w:noVBand="1"/>
        </w:tblPrEx>
        <w:trPr>
          <w:trHeight w:val="432"/>
        </w:trPr>
        <w:tc>
          <w:tcPr>
            <w:tcW w:w="2245" w:type="dxa"/>
          </w:tcPr>
          <w:p w14:paraId="4E747ACE" w14:textId="77777777" w:rsidR="00C91A95" w:rsidRDefault="00C91A95" w:rsidP="00A71C7C">
            <w:pPr>
              <w:ind w:left="180"/>
              <w:rPr>
                <w:b/>
                <w:color w:val="000000"/>
                <w:sz w:val="18"/>
                <w:szCs w:val="18"/>
                <w:shd w:val="clear" w:color="auto" w:fill="DBDBDB"/>
              </w:rPr>
            </w:pPr>
          </w:p>
          <w:p w14:paraId="659810D1" w14:textId="77777777" w:rsidR="00C91A95" w:rsidRDefault="00C91A95" w:rsidP="00A71C7C">
            <w:pPr>
              <w:ind w:left="180"/>
              <w:rPr>
                <w:color w:val="000000"/>
                <w:sz w:val="18"/>
                <w:szCs w:val="18"/>
                <w:shd w:val="clear" w:color="auto" w:fill="DBDBDB"/>
              </w:rPr>
            </w:pPr>
            <w:r w:rsidRPr="00985281">
              <w:rPr>
                <w:b/>
                <w:color w:val="000000"/>
                <w:sz w:val="18"/>
                <w:szCs w:val="18"/>
                <w:shd w:val="clear" w:color="auto" w:fill="DBDBDB"/>
              </w:rPr>
              <w:t>FLUORIDE</w:t>
            </w:r>
            <w:r>
              <w:rPr>
                <w:color w:val="000000"/>
                <w:sz w:val="18"/>
                <w:szCs w:val="18"/>
                <w:shd w:val="clear" w:color="auto" w:fill="DBDBDB"/>
              </w:rPr>
              <w:t xml:space="preserve"> (mg/L)</w:t>
            </w:r>
          </w:p>
          <w:p w14:paraId="79B34CA3" w14:textId="6E9003B8" w:rsidR="00B12BFB" w:rsidRDefault="00B12BFB" w:rsidP="00A71C7C">
            <w:pPr>
              <w:ind w:left="180"/>
              <w:rPr>
                <w:color w:val="000000"/>
                <w:sz w:val="18"/>
                <w:szCs w:val="18"/>
                <w:shd w:val="clear" w:color="auto" w:fill="DBDBDB"/>
              </w:rPr>
            </w:pPr>
            <w:r w:rsidRPr="0046713B">
              <w:rPr>
                <w:rFonts w:ascii="Arial" w:hAnsi="Arial" w:cs="Arial"/>
                <w:color w:val="000000" w:themeColor="text1"/>
              </w:rPr>
              <w:t>Well # 3</w:t>
            </w:r>
            <w:bookmarkStart w:id="8" w:name="_GoBack"/>
            <w:bookmarkEnd w:id="8"/>
          </w:p>
          <w:p w14:paraId="15CA15EB" w14:textId="77777777" w:rsidR="00C91A95" w:rsidRPr="005F082E" w:rsidRDefault="00C91A95" w:rsidP="00A71C7C">
            <w:pPr>
              <w:spacing w:before="40" w:after="40"/>
              <w:ind w:left="187"/>
              <w:rPr>
                <w:rFonts w:ascii="Arial" w:hAnsi="Arial" w:cs="Arial"/>
                <w:color w:val="000000" w:themeColor="text1"/>
                <w:sz w:val="24"/>
                <w:szCs w:val="24"/>
              </w:rPr>
            </w:pPr>
          </w:p>
        </w:tc>
        <w:tc>
          <w:tcPr>
            <w:tcW w:w="1440" w:type="dxa"/>
          </w:tcPr>
          <w:p w14:paraId="04B792BF" w14:textId="77777777" w:rsidR="00C91A95" w:rsidRPr="00985281" w:rsidRDefault="00C91A95" w:rsidP="00A71C7C">
            <w:pPr>
              <w:spacing w:before="40" w:after="40"/>
              <w:rPr>
                <w:rFonts w:ascii="Arial" w:hAnsi="Arial" w:cs="Arial"/>
                <w:b/>
                <w:color w:val="000000" w:themeColor="text1"/>
                <w:sz w:val="24"/>
                <w:szCs w:val="24"/>
              </w:rPr>
            </w:pPr>
            <w:r w:rsidRPr="00985281">
              <w:rPr>
                <w:b/>
                <w:sz w:val="18"/>
              </w:rPr>
              <w:t>12/10/18</w:t>
            </w:r>
          </w:p>
        </w:tc>
        <w:tc>
          <w:tcPr>
            <w:tcW w:w="1260" w:type="dxa"/>
          </w:tcPr>
          <w:p w14:paraId="1185499C" w14:textId="77777777" w:rsidR="00C91A95" w:rsidRPr="00985281" w:rsidRDefault="00C91A95" w:rsidP="00A71C7C">
            <w:pPr>
              <w:spacing w:before="40" w:after="40"/>
              <w:rPr>
                <w:rFonts w:ascii="Arial" w:hAnsi="Arial" w:cs="Arial"/>
                <w:b/>
                <w:color w:val="000000" w:themeColor="text1"/>
                <w:sz w:val="24"/>
                <w:szCs w:val="24"/>
              </w:rPr>
            </w:pPr>
            <w:r w:rsidRPr="00985281">
              <w:rPr>
                <w:b/>
                <w:sz w:val="18"/>
              </w:rPr>
              <w:t>0.35</w:t>
            </w:r>
          </w:p>
        </w:tc>
        <w:tc>
          <w:tcPr>
            <w:tcW w:w="1530" w:type="dxa"/>
          </w:tcPr>
          <w:p w14:paraId="41659D32" w14:textId="77777777" w:rsidR="00C91A95" w:rsidRPr="005F082E"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0.35</w:t>
            </w:r>
          </w:p>
        </w:tc>
        <w:tc>
          <w:tcPr>
            <w:tcW w:w="1170" w:type="dxa"/>
          </w:tcPr>
          <w:p w14:paraId="724C517D" w14:textId="77777777" w:rsidR="00C91A95" w:rsidRPr="005F082E"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4DF2FCD" w14:textId="77777777" w:rsidR="00C91A95" w:rsidRPr="005F082E" w:rsidRDefault="00C91A95" w:rsidP="00A71C7C">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139D45E" w14:textId="77777777" w:rsidR="00C91A95" w:rsidRPr="005F082E" w:rsidRDefault="00C91A95" w:rsidP="00A71C7C">
            <w:pPr>
              <w:spacing w:before="40" w:after="40"/>
              <w:rPr>
                <w:rFonts w:ascii="Arial" w:hAnsi="Arial" w:cs="Arial"/>
                <w:color w:val="000000" w:themeColor="text1"/>
                <w:sz w:val="24"/>
                <w:szCs w:val="24"/>
              </w:rPr>
            </w:pPr>
            <w:r w:rsidRPr="000B3B0F">
              <w:rPr>
                <w:sz w:val="18"/>
              </w:rPr>
              <w:t>Water additive which promotes strong teeth; erosion of natural deposits; discharge from fertilizer and aluminum factories</w:t>
            </w:r>
          </w:p>
        </w:tc>
      </w:tr>
    </w:tbl>
    <w:p w14:paraId="7CEB1FE7" w14:textId="6E3FEFAF" w:rsidR="005D3708" w:rsidRPr="005F082E" w:rsidRDefault="005D3708" w:rsidP="00070C22">
      <w:pPr>
        <w:pStyle w:val="Caption"/>
      </w:pPr>
    </w:p>
    <w:p w14:paraId="69D3A731" w14:textId="5AD3D157" w:rsidR="005D3708" w:rsidRPr="005F082E" w:rsidRDefault="005D3708" w:rsidP="00875407">
      <w:pPr>
        <w:pStyle w:val="Caption"/>
        <w:widowControl w:val="0"/>
      </w:pPr>
      <w:proofErr w:type="gramStart"/>
      <w:r w:rsidRPr="005F082E">
        <w:t xml:space="preserve">Table </w:t>
      </w:r>
      <w:proofErr w:type="gramEnd"/>
      <w:r w:rsidR="004771BE">
        <w:fldChar w:fldCharType="begin"/>
      </w:r>
      <w:r w:rsidR="004771BE">
        <w:instrText xml:space="preserve"> SEQ Table \* ARABIC </w:instrText>
      </w:r>
      <w:r w:rsidR="004771BE">
        <w:fldChar w:fldCharType="separate"/>
      </w:r>
      <w:r w:rsidR="00D03F05">
        <w:rPr>
          <w:noProof/>
        </w:rPr>
        <w:t>5</w:t>
      </w:r>
      <w:r w:rsidR="004771BE">
        <w:rPr>
          <w:noProof/>
        </w:rPr>
        <w:fldChar w:fldCharType="end"/>
      </w:r>
      <w:proofErr w:type="gramStart"/>
      <w:r w:rsidRPr="005F082E">
        <w:t>.</w:t>
      </w:r>
      <w:proofErr w:type="gramEnd"/>
      <w:r w:rsidRPr="005F082E">
        <w:t xml:space="preserve">  Detection of Unregulated Contaminants</w:t>
      </w:r>
      <w:r w:rsidR="00C721D6">
        <w:t>…NO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AC6427E" w:rsidR="00DA4F32" w:rsidRPr="00C91A95" w:rsidRDefault="00985281" w:rsidP="00DA4F32">
            <w:pPr>
              <w:spacing w:before="40" w:after="40"/>
              <w:rPr>
                <w:rFonts w:ascii="Arial" w:hAnsi="Arial" w:cs="Arial"/>
                <w:b/>
                <w:color w:val="FFFFFF" w:themeColor="background1"/>
                <w:sz w:val="24"/>
                <w:szCs w:val="24"/>
              </w:rPr>
            </w:pPr>
            <w:r w:rsidRPr="00C91A95">
              <w:rPr>
                <w:rFonts w:ascii="Arial" w:hAnsi="Arial" w:cs="Arial"/>
                <w:b/>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C91A95">
        <w:trPr>
          <w:trHeight w:val="719"/>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9B3EE37" w:rsidR="001F503E" w:rsidRPr="005F082E" w:rsidRDefault="00E43E3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MCL Violation</w:t>
            </w:r>
          </w:p>
        </w:tc>
        <w:tc>
          <w:tcPr>
            <w:tcW w:w="2250" w:type="dxa"/>
            <w:tcMar>
              <w:left w:w="58" w:type="dxa"/>
              <w:right w:w="58" w:type="dxa"/>
            </w:tcMar>
          </w:tcPr>
          <w:p w14:paraId="14D9A9B3" w14:textId="76920BE4" w:rsidR="001F503E" w:rsidRPr="005F082E" w:rsidRDefault="00C91A95" w:rsidP="001F503E">
            <w:pPr>
              <w:spacing w:before="40" w:after="40"/>
              <w:rPr>
                <w:rFonts w:ascii="Arial" w:hAnsi="Arial" w:cs="Arial"/>
                <w:color w:val="FFFFFF" w:themeColor="background1"/>
                <w:sz w:val="24"/>
                <w:szCs w:val="24"/>
              </w:rPr>
            </w:pPr>
            <w:r>
              <w:rPr>
                <w:rFonts w:ascii="Arial" w:hAnsi="Arial" w:cs="Arial"/>
                <w:sz w:val="24"/>
                <w:szCs w:val="24"/>
              </w:rPr>
              <w:t xml:space="preserve">Sink # 3 </w:t>
            </w:r>
            <w:r w:rsidR="00E43E32">
              <w:rPr>
                <w:rFonts w:ascii="Arial" w:hAnsi="Arial" w:cs="Arial"/>
                <w:sz w:val="24"/>
                <w:szCs w:val="24"/>
              </w:rPr>
              <w:t>Arsenic was at 10 mg/L</w:t>
            </w:r>
            <w:r w:rsidR="005F49B8">
              <w:rPr>
                <w:rFonts w:ascii="Arial" w:hAnsi="Arial" w:cs="Arial"/>
                <w:sz w:val="24"/>
                <w:szCs w:val="24"/>
              </w:rPr>
              <w:t xml:space="preserve"> on RO-POU</w:t>
            </w:r>
          </w:p>
        </w:tc>
        <w:tc>
          <w:tcPr>
            <w:tcW w:w="1890" w:type="dxa"/>
            <w:tcMar>
              <w:left w:w="58" w:type="dxa"/>
              <w:right w:w="58" w:type="dxa"/>
            </w:tcMar>
          </w:tcPr>
          <w:p w14:paraId="7D4FE25C" w14:textId="5E9864B7" w:rsidR="001F503E" w:rsidRPr="005F082E" w:rsidRDefault="00E43E3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 weeks</w:t>
            </w:r>
          </w:p>
        </w:tc>
        <w:tc>
          <w:tcPr>
            <w:tcW w:w="2160" w:type="dxa"/>
            <w:tcMar>
              <w:left w:w="58" w:type="dxa"/>
              <w:right w:w="58" w:type="dxa"/>
            </w:tcMar>
          </w:tcPr>
          <w:p w14:paraId="7CABD54F" w14:textId="625870B3" w:rsidR="001F503E" w:rsidRPr="005F082E" w:rsidRDefault="00E43E32" w:rsidP="001F503E">
            <w:pPr>
              <w:spacing w:before="40" w:after="40"/>
              <w:rPr>
                <w:rFonts w:ascii="Arial" w:hAnsi="Arial" w:cs="Arial"/>
                <w:color w:val="FFFFFF" w:themeColor="background1"/>
                <w:sz w:val="24"/>
                <w:szCs w:val="24"/>
              </w:rPr>
            </w:pPr>
            <w:r>
              <w:rPr>
                <w:rFonts w:ascii="Arial" w:hAnsi="Arial" w:cs="Arial"/>
                <w:sz w:val="24"/>
                <w:szCs w:val="24"/>
              </w:rPr>
              <w:t>Changed RO’s membrane</w:t>
            </w:r>
          </w:p>
        </w:tc>
        <w:tc>
          <w:tcPr>
            <w:tcW w:w="2367" w:type="dxa"/>
            <w:tcMar>
              <w:left w:w="58" w:type="dxa"/>
              <w:right w:w="58" w:type="dxa"/>
            </w:tcMar>
          </w:tcPr>
          <w:p w14:paraId="67233B7F" w14:textId="00FD1743" w:rsidR="001F503E" w:rsidRPr="005F082E" w:rsidRDefault="00E43E3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r>
      <w:tr w:rsidR="001F503E" w:rsidRPr="005F082E" w14:paraId="2E9938F8" w14:textId="77777777" w:rsidTr="007C0BEA">
        <w:trPr>
          <w:trHeight w:val="449"/>
        </w:trPr>
        <w:tc>
          <w:tcPr>
            <w:tcW w:w="1975" w:type="dxa"/>
            <w:tcMar>
              <w:left w:w="58" w:type="dxa"/>
              <w:right w:w="58" w:type="dxa"/>
            </w:tcMar>
          </w:tcPr>
          <w:p w14:paraId="3650B6DE" w14:textId="17F8BC6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6274053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A42DF0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9D20CD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A2EA08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4D29C06" w:rsidR="001F503E" w:rsidRPr="005F082E" w:rsidRDefault="003544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A8BF4B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BC5AD31" w:rsidR="001F503E" w:rsidRPr="005F082E" w:rsidRDefault="003544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383ADF"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FB269A7" w:rsidR="001F503E" w:rsidRPr="005F082E" w:rsidRDefault="003544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637326F"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A5B0F57" w:rsidR="001F503E" w:rsidRPr="005F082E" w:rsidRDefault="001F503E" w:rsidP="00354469">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354469">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BF5F5FE" w:rsidR="001F503E" w:rsidRPr="005F082E" w:rsidRDefault="001F503E" w:rsidP="007966F6">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7966F6">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30E3FE54"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r w:rsidR="005F49B8">
        <w:t xml:space="preserve">     NO SURFACE WATER</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B50B610" w:rsidR="0087640F" w:rsidRPr="005F082E" w:rsidRDefault="007966F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0B12E368" w14:textId="77777777" w:rsidR="00C721D6"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r w:rsidR="007966F6">
        <w:t xml:space="preserve">- </w:t>
      </w:r>
    </w:p>
    <w:p w14:paraId="46C2CDD1" w14:textId="6EAAB65D" w:rsidR="004F2F03" w:rsidRPr="005F082E" w:rsidRDefault="007966F6" w:rsidP="001B4F20">
      <w:pPr>
        <w:pStyle w:val="Caption"/>
        <w:spacing w:before="120"/>
      </w:pPr>
      <w:r>
        <w:t>NO SURFACE WATER.</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594CFB4E"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r w:rsidR="007966F6">
        <w:t>---NONE</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36651" w14:textId="77777777" w:rsidR="00EA6CFF" w:rsidRDefault="00EA6CFF">
      <w:r>
        <w:separator/>
      </w:r>
    </w:p>
    <w:p w14:paraId="29990114" w14:textId="77777777" w:rsidR="00EA6CFF" w:rsidRDefault="00EA6CFF"/>
  </w:endnote>
  <w:endnote w:type="continuationSeparator" w:id="0">
    <w:p w14:paraId="2615D06F" w14:textId="77777777" w:rsidR="00EA6CFF" w:rsidRDefault="00EA6CFF">
      <w:r>
        <w:continuationSeparator/>
      </w:r>
    </w:p>
    <w:p w14:paraId="2DE9F4C9" w14:textId="77777777" w:rsidR="00EA6CFF" w:rsidRDefault="00EA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CA517" w14:textId="77777777" w:rsidR="00EA6CFF" w:rsidRDefault="00EA6CFF">
      <w:r>
        <w:separator/>
      </w:r>
    </w:p>
    <w:p w14:paraId="44562D29" w14:textId="77777777" w:rsidR="00EA6CFF" w:rsidRDefault="00EA6CFF"/>
  </w:footnote>
  <w:footnote w:type="continuationSeparator" w:id="0">
    <w:p w14:paraId="1C29FE88" w14:textId="77777777" w:rsidR="00EA6CFF" w:rsidRDefault="00EA6CFF">
      <w:r>
        <w:continuationSeparator/>
      </w:r>
    </w:p>
    <w:p w14:paraId="12167230" w14:textId="77777777" w:rsidR="00EA6CFF" w:rsidRDefault="00EA6C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12BFB">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12BF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0A9A"/>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09A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4A92"/>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3AA8"/>
    <w:rsid w:val="0034785D"/>
    <w:rsid w:val="00354469"/>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13B"/>
    <w:rsid w:val="00470811"/>
    <w:rsid w:val="0047086C"/>
    <w:rsid w:val="00472D17"/>
    <w:rsid w:val="00473411"/>
    <w:rsid w:val="00474A90"/>
    <w:rsid w:val="004771BE"/>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49B8"/>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6F6"/>
    <w:rsid w:val="00796E52"/>
    <w:rsid w:val="007A473C"/>
    <w:rsid w:val="007B0B24"/>
    <w:rsid w:val="007B2BC6"/>
    <w:rsid w:val="007B588E"/>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209F"/>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281"/>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2BFB"/>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5F20"/>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3E5A"/>
    <w:rsid w:val="00C45B4E"/>
    <w:rsid w:val="00C51D70"/>
    <w:rsid w:val="00C55FC5"/>
    <w:rsid w:val="00C6314A"/>
    <w:rsid w:val="00C649AA"/>
    <w:rsid w:val="00C70791"/>
    <w:rsid w:val="00C721D6"/>
    <w:rsid w:val="00C72373"/>
    <w:rsid w:val="00C77170"/>
    <w:rsid w:val="00C8032D"/>
    <w:rsid w:val="00C91A95"/>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3F0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E32"/>
    <w:rsid w:val="00E45705"/>
    <w:rsid w:val="00E5204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6CFF"/>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C5A24-78E7-4CF0-B06B-46ECC736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 Stern</cp:lastModifiedBy>
  <cp:revision>13</cp:revision>
  <cp:lastPrinted>2021-07-09T18:47:00Z</cp:lastPrinted>
  <dcterms:created xsi:type="dcterms:W3CDTF">2021-07-08T22:19:00Z</dcterms:created>
  <dcterms:modified xsi:type="dcterms:W3CDTF">2021-07-09T19:06:00Z</dcterms:modified>
</cp:coreProperties>
</file>