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A117CEA" w:rsidR="00BC6327" w:rsidRPr="00412B2F" w:rsidRDefault="00FF307F"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SPRING VALLEY ELEMENTARY SCHOOL</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389422D" w:rsidR="00BC6327" w:rsidRPr="00412B2F" w:rsidRDefault="006F7B88"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5/5/2020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76F47AA3" w14:textId="12785BA7"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8630" w:type="dxa"/>
        <w:tblLayout w:type="fixed"/>
        <w:tblLook w:val="0000" w:firstRow="0" w:lastRow="0" w:firstColumn="0" w:lastColumn="0" w:noHBand="0" w:noVBand="0"/>
      </w:tblPr>
      <w:tblGrid>
        <w:gridCol w:w="2880"/>
        <w:gridCol w:w="90"/>
        <w:gridCol w:w="630"/>
        <w:gridCol w:w="900"/>
        <w:gridCol w:w="2610"/>
        <w:gridCol w:w="90"/>
        <w:gridCol w:w="810"/>
        <w:gridCol w:w="2790"/>
        <w:gridCol w:w="7830"/>
      </w:tblGrid>
      <w:tr w:rsidR="00140DD5" w:rsidRPr="00412B2F" w14:paraId="18C4A1CB" w14:textId="628DF4CB" w:rsidTr="00140DD5">
        <w:trPr>
          <w:cantSplit/>
        </w:trPr>
        <w:tc>
          <w:tcPr>
            <w:tcW w:w="2970" w:type="dxa"/>
            <w:gridSpan w:val="2"/>
          </w:tcPr>
          <w:p w14:paraId="623CEBEC" w14:textId="77777777" w:rsidR="00140DD5" w:rsidRPr="00412B2F" w:rsidRDefault="00140DD5"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D28D8BE" w:rsidR="00140DD5" w:rsidRPr="00412B2F" w:rsidRDefault="00140DD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w:t>
            </w:r>
          </w:p>
        </w:tc>
        <w:tc>
          <w:tcPr>
            <w:tcW w:w="7830" w:type="dxa"/>
            <w:tcBorders>
              <w:bottom w:val="single" w:sz="4" w:space="0" w:color="auto"/>
            </w:tcBorders>
          </w:tcPr>
          <w:p w14:paraId="7AF4F5A5" w14:textId="77777777" w:rsidR="00140DD5" w:rsidRDefault="00140DD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p>
        </w:tc>
      </w:tr>
      <w:tr w:rsidR="00140DD5" w:rsidRPr="00412B2F" w14:paraId="50C1FDBC" w14:textId="2280BC58" w:rsidTr="00140DD5">
        <w:trPr>
          <w:cantSplit/>
        </w:trPr>
        <w:tc>
          <w:tcPr>
            <w:tcW w:w="3600" w:type="dxa"/>
            <w:gridSpan w:val="3"/>
          </w:tcPr>
          <w:p w14:paraId="4A7FB83F" w14:textId="77777777" w:rsidR="00140DD5" w:rsidRPr="00412B2F" w:rsidRDefault="00140DD5"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07F5F90C" w:rsidR="00140DD5" w:rsidRPr="00412B2F" w:rsidRDefault="00140DD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#2000607  (46655 RD 200, O NEALS)</w:t>
            </w:r>
          </w:p>
        </w:tc>
        <w:tc>
          <w:tcPr>
            <w:tcW w:w="7830" w:type="dxa"/>
            <w:tcBorders>
              <w:bottom w:val="single" w:sz="4" w:space="0" w:color="auto"/>
            </w:tcBorders>
          </w:tcPr>
          <w:p w14:paraId="3FC64A1F" w14:textId="77777777" w:rsidR="00140DD5" w:rsidRDefault="00140DD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140DD5" w:rsidRPr="00412B2F" w14:paraId="07255395" w14:textId="35164C0C" w:rsidTr="00140DD5">
        <w:tc>
          <w:tcPr>
            <w:tcW w:w="10800" w:type="dxa"/>
            <w:gridSpan w:val="8"/>
            <w:tcBorders>
              <w:bottom w:val="single" w:sz="4" w:space="0" w:color="auto"/>
            </w:tcBorders>
          </w:tcPr>
          <w:p w14:paraId="795D30C8" w14:textId="77777777" w:rsidR="00140DD5" w:rsidRPr="00412B2F" w:rsidRDefault="00140DD5"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c>
          <w:tcPr>
            <w:tcW w:w="7830" w:type="dxa"/>
            <w:tcBorders>
              <w:bottom w:val="single" w:sz="4" w:space="0" w:color="auto"/>
            </w:tcBorders>
          </w:tcPr>
          <w:p w14:paraId="33703875" w14:textId="77777777" w:rsidR="00140DD5" w:rsidRPr="00412B2F" w:rsidRDefault="00140DD5"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140DD5" w:rsidRPr="00412B2F" w14:paraId="36C59834" w14:textId="7332C102" w:rsidTr="00140DD5">
        <w:tc>
          <w:tcPr>
            <w:tcW w:w="4500" w:type="dxa"/>
            <w:gridSpan w:val="4"/>
          </w:tcPr>
          <w:p w14:paraId="3E043666" w14:textId="77777777" w:rsidR="00140DD5" w:rsidRPr="00412B2F" w:rsidRDefault="00140DD5"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97D3F3F" w:rsidR="00140DD5" w:rsidRPr="00412B2F" w:rsidRDefault="00140DD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SEE ATTACHED</w:t>
            </w:r>
          </w:p>
        </w:tc>
        <w:tc>
          <w:tcPr>
            <w:tcW w:w="7830" w:type="dxa"/>
            <w:tcBorders>
              <w:bottom w:val="single" w:sz="4" w:space="0" w:color="auto"/>
            </w:tcBorders>
          </w:tcPr>
          <w:p w14:paraId="7D236821" w14:textId="77777777" w:rsidR="00140DD5" w:rsidRDefault="00140DD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140DD5" w:rsidRPr="00412B2F" w14:paraId="4AB6369E" w14:textId="525EA450" w:rsidTr="00140DD5">
        <w:tc>
          <w:tcPr>
            <w:tcW w:w="10800" w:type="dxa"/>
            <w:gridSpan w:val="8"/>
            <w:tcBorders>
              <w:bottom w:val="single" w:sz="4" w:space="0" w:color="auto"/>
            </w:tcBorders>
          </w:tcPr>
          <w:p w14:paraId="556CD1B7" w14:textId="77777777" w:rsidR="00140DD5" w:rsidRPr="00412B2F" w:rsidRDefault="00140DD5"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c>
          <w:tcPr>
            <w:tcW w:w="7830" w:type="dxa"/>
            <w:tcBorders>
              <w:bottom w:val="single" w:sz="4" w:space="0" w:color="auto"/>
            </w:tcBorders>
          </w:tcPr>
          <w:p w14:paraId="13D26150" w14:textId="77777777" w:rsidR="00140DD5" w:rsidRPr="00412B2F" w:rsidRDefault="00140DD5"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140DD5" w:rsidRPr="00412B2F" w14:paraId="5988151F" w14:textId="08EC0226" w:rsidTr="00140DD5">
        <w:tc>
          <w:tcPr>
            <w:tcW w:w="7110" w:type="dxa"/>
            <w:gridSpan w:val="5"/>
          </w:tcPr>
          <w:p w14:paraId="4B5A1CC5" w14:textId="77777777" w:rsidR="00140DD5" w:rsidRPr="00412B2F" w:rsidRDefault="00140DD5"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64945137" w:rsidR="00140DD5" w:rsidRPr="00412B2F" w:rsidRDefault="00140DD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Second Tuesday of the month rotating </w:t>
            </w:r>
          </w:p>
        </w:tc>
        <w:tc>
          <w:tcPr>
            <w:tcW w:w="7830" w:type="dxa"/>
            <w:tcBorders>
              <w:bottom w:val="single" w:sz="4" w:space="0" w:color="auto"/>
            </w:tcBorders>
          </w:tcPr>
          <w:p w14:paraId="611B153D" w14:textId="77777777" w:rsidR="00140DD5" w:rsidRDefault="00140DD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140DD5" w:rsidRPr="00412B2F" w14:paraId="7B092FCC" w14:textId="670AB028" w:rsidTr="00140DD5">
        <w:trPr>
          <w:trHeight w:val="377"/>
        </w:trPr>
        <w:tc>
          <w:tcPr>
            <w:tcW w:w="10800" w:type="dxa"/>
            <w:gridSpan w:val="8"/>
            <w:tcBorders>
              <w:bottom w:val="single" w:sz="4" w:space="0" w:color="auto"/>
            </w:tcBorders>
          </w:tcPr>
          <w:p w14:paraId="549F36E1" w14:textId="3D83F86F" w:rsidR="00140DD5" w:rsidRPr="00412B2F" w:rsidRDefault="00140DD5"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between North Fork School and Minarets High School</w:t>
            </w:r>
          </w:p>
        </w:tc>
        <w:tc>
          <w:tcPr>
            <w:tcW w:w="7830" w:type="dxa"/>
            <w:tcBorders>
              <w:bottom w:val="single" w:sz="4" w:space="0" w:color="auto"/>
            </w:tcBorders>
          </w:tcPr>
          <w:p w14:paraId="2014D70F" w14:textId="77777777" w:rsidR="00140DD5" w:rsidRDefault="00140DD5"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140DD5" w:rsidRPr="00412B2F" w14:paraId="4AE4C9F1" w14:textId="5A8B1CD6" w:rsidTr="00140DD5">
        <w:trPr>
          <w:cantSplit/>
        </w:trPr>
        <w:tc>
          <w:tcPr>
            <w:tcW w:w="2880" w:type="dxa"/>
          </w:tcPr>
          <w:p w14:paraId="2A7BB20D" w14:textId="77777777" w:rsidR="00140DD5" w:rsidRPr="00412B2F" w:rsidRDefault="00140DD5"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15B9AC7" w:rsidR="00140DD5" w:rsidRPr="00412B2F" w:rsidRDefault="00140DD5"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Jose Camacho, MOT Director</w:t>
            </w:r>
          </w:p>
        </w:tc>
        <w:tc>
          <w:tcPr>
            <w:tcW w:w="810" w:type="dxa"/>
          </w:tcPr>
          <w:p w14:paraId="1B6A99F9" w14:textId="73EBB1AD" w:rsidR="00140DD5" w:rsidRPr="00412B2F" w:rsidRDefault="00140DD5"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4960CDCE" w:rsidR="00140DD5" w:rsidRPr="00412B2F" w:rsidRDefault="00140DD5"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 xml:space="preserve">(  559 </w:t>
            </w:r>
            <w:r w:rsidRPr="008E4080">
              <w:rPr>
                <w:sz w:val="21"/>
                <w:szCs w:val="21"/>
              </w:rPr>
              <w:t xml:space="preserve"> )</w:t>
            </w:r>
            <w:r>
              <w:rPr>
                <w:sz w:val="21"/>
                <w:szCs w:val="21"/>
              </w:rPr>
              <w:t xml:space="preserve"> 868-3668</w:t>
            </w:r>
          </w:p>
        </w:tc>
        <w:tc>
          <w:tcPr>
            <w:tcW w:w="7830" w:type="dxa"/>
            <w:tcBorders>
              <w:bottom w:val="single" w:sz="4" w:space="0" w:color="auto"/>
            </w:tcBorders>
          </w:tcPr>
          <w:p w14:paraId="25DE1509" w14:textId="77777777" w:rsidR="00140DD5" w:rsidRDefault="00140DD5"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xml:space="preserve">: parts per quadrillion or </w:t>
            </w:r>
            <w:proofErr w:type="spellStart"/>
            <w:r w:rsidR="0033024B" w:rsidRPr="0012764D">
              <w:rPr>
                <w:szCs w:val="21"/>
              </w:rPr>
              <w:t>picogram</w:t>
            </w:r>
            <w:proofErr w:type="spellEnd"/>
            <w:r w:rsidR="0033024B" w:rsidRPr="0012764D">
              <w:rPr>
                <w:szCs w:val="21"/>
              </w:rPr>
              <w:t xml:space="preserve">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w:t>
      </w:r>
      <w:proofErr w:type="gramStart"/>
      <w:r w:rsidRPr="00294205">
        <w:rPr>
          <w:sz w:val="22"/>
          <w:szCs w:val="22"/>
        </w:rPr>
        <w:t>one year old</w:t>
      </w:r>
      <w:proofErr w:type="gramEnd"/>
      <w:r w:rsidRPr="00294205">
        <w:rPr>
          <w:sz w:val="22"/>
          <w:szCs w:val="22"/>
        </w:rPr>
        <w:t>.</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7426E605" w:rsidR="00BC6327" w:rsidRPr="00F41F91" w:rsidRDefault="008D0843" w:rsidP="00383730">
            <w:pPr>
              <w:jc w:val="center"/>
              <w:rPr>
                <w:sz w:val="18"/>
                <w:szCs w:val="18"/>
                <w:u w:val="single"/>
              </w:rPr>
            </w:pPr>
            <w:r>
              <w:rPr>
                <w:sz w:val="18"/>
                <w:szCs w:val="18"/>
              </w:rPr>
              <w:t>4</w:t>
            </w:r>
          </w:p>
        </w:tc>
        <w:tc>
          <w:tcPr>
            <w:tcW w:w="1350" w:type="dxa"/>
            <w:gridSpan w:val="2"/>
            <w:tcBorders>
              <w:top w:val="nil"/>
              <w:bottom w:val="single" w:sz="4" w:space="0" w:color="auto"/>
            </w:tcBorders>
          </w:tcPr>
          <w:p w14:paraId="6549A809" w14:textId="3B89B9BE" w:rsidR="00BC6327" w:rsidRDefault="008D0843" w:rsidP="00383730">
            <w:pPr>
              <w:jc w:val="center"/>
              <w:rPr>
                <w:sz w:val="18"/>
                <w:szCs w:val="18"/>
              </w:rPr>
            </w:pPr>
            <w:r>
              <w:rPr>
                <w:sz w:val="18"/>
                <w:szCs w:val="18"/>
              </w:rPr>
              <w:t>2</w:t>
            </w:r>
          </w:p>
          <w:p w14:paraId="41570855" w14:textId="4F901385" w:rsidR="00B457C9" w:rsidRPr="00F41F91" w:rsidRDefault="00B457C9" w:rsidP="00383730">
            <w:pPr>
              <w:jc w:val="center"/>
              <w:rPr>
                <w:sz w:val="18"/>
                <w:szCs w:val="18"/>
              </w:rPr>
            </w:pP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19C6A38D" w:rsidR="008F7660" w:rsidRPr="00F41F91" w:rsidRDefault="00DA7824"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744FC8B9" w:rsidR="008F7660" w:rsidRPr="00F41F91" w:rsidRDefault="00DA782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5C5281E9" w:rsidR="008F7660" w:rsidRPr="00F41F91" w:rsidRDefault="00DA7824"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319248BE" w:rsidR="002F6EC9" w:rsidRPr="00F41F91" w:rsidRDefault="00DA7824"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15F4C81E" w:rsidR="005540D9" w:rsidRPr="00F41F91" w:rsidRDefault="00DA7824"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5288527" w:rsidR="00B44817" w:rsidRPr="00F41F91" w:rsidRDefault="00E25C02" w:rsidP="00D057C3">
            <w:pPr>
              <w:jc w:val="center"/>
              <w:rPr>
                <w:sz w:val="18"/>
              </w:rPr>
            </w:pPr>
            <w:r>
              <w:rPr>
                <w:sz w:val="18"/>
              </w:rPr>
              <w:t>N/A</w:t>
            </w:r>
          </w:p>
        </w:tc>
        <w:tc>
          <w:tcPr>
            <w:tcW w:w="991" w:type="dxa"/>
            <w:gridSpan w:val="2"/>
            <w:tcBorders>
              <w:top w:val="nil"/>
            </w:tcBorders>
          </w:tcPr>
          <w:p w14:paraId="2EB76238" w14:textId="0BBDFC34" w:rsidR="00B44817" w:rsidRPr="00F41F91" w:rsidRDefault="00FF19DD" w:rsidP="00D057C3">
            <w:pPr>
              <w:jc w:val="center"/>
              <w:rPr>
                <w:sz w:val="18"/>
              </w:rPr>
            </w:pPr>
            <w:r>
              <w:rPr>
                <w:sz w:val="18"/>
              </w:rPr>
              <w:t>0</w:t>
            </w:r>
          </w:p>
        </w:tc>
        <w:tc>
          <w:tcPr>
            <w:tcW w:w="990" w:type="dxa"/>
            <w:gridSpan w:val="2"/>
            <w:tcBorders>
              <w:top w:val="nil"/>
              <w:bottom w:val="nil"/>
            </w:tcBorders>
          </w:tcPr>
          <w:p w14:paraId="4C3FDB54" w14:textId="14D3C601" w:rsidR="00B44817" w:rsidRPr="00F41F91" w:rsidRDefault="00FF19DD" w:rsidP="00D057C3">
            <w:pPr>
              <w:jc w:val="center"/>
              <w:rPr>
                <w:sz w:val="18"/>
              </w:rPr>
            </w:pPr>
            <w:r>
              <w:rPr>
                <w:sz w:val="18"/>
              </w:rPr>
              <w:t>0</w:t>
            </w:r>
          </w:p>
        </w:tc>
        <w:tc>
          <w:tcPr>
            <w:tcW w:w="1080" w:type="dxa"/>
            <w:tcBorders>
              <w:top w:val="nil"/>
              <w:bottom w:val="nil"/>
            </w:tcBorders>
          </w:tcPr>
          <w:p w14:paraId="48CE0F50" w14:textId="2724E087" w:rsidR="00B44817" w:rsidRPr="00F41F91" w:rsidRDefault="00FF19DD"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10F2D0DC" w:rsidR="00B44817" w:rsidRPr="00F41F91" w:rsidRDefault="00FF19DD" w:rsidP="006774BE">
            <w:pPr>
              <w:jc w:val="center"/>
              <w:rPr>
                <w:sz w:val="18"/>
              </w:rPr>
            </w:pPr>
            <w:r>
              <w:rPr>
                <w:sz w:val="18"/>
              </w:rPr>
              <w:t>N/A</w:t>
            </w:r>
          </w:p>
        </w:tc>
        <w:tc>
          <w:tcPr>
            <w:tcW w:w="991" w:type="dxa"/>
            <w:gridSpan w:val="2"/>
            <w:tcBorders>
              <w:bottom w:val="single" w:sz="18" w:space="0" w:color="auto"/>
            </w:tcBorders>
          </w:tcPr>
          <w:p w14:paraId="18011756" w14:textId="22881059" w:rsidR="00B44817" w:rsidRPr="00F41F91" w:rsidRDefault="00FF19DD" w:rsidP="00D057C3">
            <w:pPr>
              <w:jc w:val="center"/>
              <w:rPr>
                <w:sz w:val="18"/>
              </w:rPr>
            </w:pPr>
            <w:r>
              <w:rPr>
                <w:sz w:val="18"/>
              </w:rPr>
              <w:t>0</w:t>
            </w:r>
          </w:p>
        </w:tc>
        <w:tc>
          <w:tcPr>
            <w:tcW w:w="990" w:type="dxa"/>
            <w:gridSpan w:val="2"/>
            <w:tcBorders>
              <w:bottom w:val="single" w:sz="18" w:space="0" w:color="auto"/>
            </w:tcBorders>
          </w:tcPr>
          <w:p w14:paraId="7CE90126" w14:textId="5DE4A0D1" w:rsidR="00B44817" w:rsidRPr="00F41F91" w:rsidRDefault="00FF19DD" w:rsidP="00D057C3">
            <w:pPr>
              <w:jc w:val="center"/>
              <w:rPr>
                <w:sz w:val="18"/>
              </w:rPr>
            </w:pPr>
            <w:r>
              <w:rPr>
                <w:sz w:val="18"/>
              </w:rPr>
              <w:t>0</w:t>
            </w:r>
          </w:p>
        </w:tc>
        <w:tc>
          <w:tcPr>
            <w:tcW w:w="1080" w:type="dxa"/>
            <w:tcBorders>
              <w:bottom w:val="single" w:sz="18" w:space="0" w:color="auto"/>
            </w:tcBorders>
          </w:tcPr>
          <w:p w14:paraId="11DE16E1" w14:textId="0E2CCB74" w:rsidR="00B44817" w:rsidRPr="00F41F91" w:rsidRDefault="00FF19DD"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7883D3E7" w:rsidR="00B3023D" w:rsidRPr="00F41F91" w:rsidRDefault="006441E2" w:rsidP="009C6436">
            <w:pPr>
              <w:jc w:val="center"/>
              <w:rPr>
                <w:sz w:val="18"/>
              </w:rPr>
            </w:pPr>
            <w:r>
              <w:rPr>
                <w:sz w:val="18"/>
              </w:rPr>
              <w:t>7/27/2006</w:t>
            </w:r>
          </w:p>
        </w:tc>
        <w:tc>
          <w:tcPr>
            <w:tcW w:w="1350" w:type="dxa"/>
            <w:tcBorders>
              <w:top w:val="nil"/>
              <w:bottom w:val="single" w:sz="4" w:space="0" w:color="auto"/>
            </w:tcBorders>
          </w:tcPr>
          <w:p w14:paraId="690B0D1C" w14:textId="6B316343" w:rsidR="00B3023D" w:rsidRPr="00F41F91" w:rsidRDefault="006441E2" w:rsidP="009C6436">
            <w:pPr>
              <w:jc w:val="center"/>
              <w:rPr>
                <w:sz w:val="18"/>
              </w:rPr>
            </w:pPr>
            <w:r>
              <w:rPr>
                <w:sz w:val="18"/>
              </w:rPr>
              <w:t>10.5 mg/L</w:t>
            </w:r>
          </w:p>
        </w:tc>
        <w:tc>
          <w:tcPr>
            <w:tcW w:w="1440" w:type="dxa"/>
            <w:tcBorders>
              <w:top w:val="nil"/>
              <w:bottom w:val="single" w:sz="4" w:space="0" w:color="auto"/>
            </w:tcBorders>
          </w:tcPr>
          <w:p w14:paraId="6802CC34" w14:textId="20379D08" w:rsidR="00B3023D" w:rsidRPr="00F41F91" w:rsidRDefault="006441E2" w:rsidP="009C6436">
            <w:pPr>
              <w:jc w:val="center"/>
              <w:rPr>
                <w:sz w:val="18"/>
              </w:rPr>
            </w:pPr>
            <w:r>
              <w:rPr>
                <w:sz w:val="18"/>
              </w:rPr>
              <w:t>0-12 mg/L</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423F0562" w:rsidR="00B3023D" w:rsidRPr="00F41F91" w:rsidRDefault="006441E2" w:rsidP="006441E2">
            <w:pPr>
              <w:jc w:val="center"/>
              <w:rPr>
                <w:sz w:val="18"/>
              </w:rPr>
            </w:pPr>
            <w:r>
              <w:rPr>
                <w:sz w:val="18"/>
              </w:rPr>
              <w:t>7/27/2006</w:t>
            </w:r>
          </w:p>
        </w:tc>
        <w:tc>
          <w:tcPr>
            <w:tcW w:w="1350" w:type="dxa"/>
            <w:tcBorders>
              <w:bottom w:val="single" w:sz="18" w:space="0" w:color="auto"/>
            </w:tcBorders>
          </w:tcPr>
          <w:p w14:paraId="5F571C45" w14:textId="1339FA15" w:rsidR="00B3023D" w:rsidRPr="00F41F91" w:rsidRDefault="006441E2" w:rsidP="009C6436">
            <w:pPr>
              <w:jc w:val="center"/>
              <w:rPr>
                <w:sz w:val="18"/>
              </w:rPr>
            </w:pPr>
            <w:r>
              <w:rPr>
                <w:sz w:val="18"/>
              </w:rPr>
              <w:t>167 mg/L</w:t>
            </w:r>
          </w:p>
        </w:tc>
        <w:tc>
          <w:tcPr>
            <w:tcW w:w="1440" w:type="dxa"/>
            <w:tcBorders>
              <w:bottom w:val="single" w:sz="18" w:space="0" w:color="auto"/>
            </w:tcBorders>
          </w:tcPr>
          <w:p w14:paraId="2BE476FB" w14:textId="32402F76" w:rsidR="00B3023D" w:rsidRPr="00F41F91" w:rsidRDefault="006441E2" w:rsidP="009C6436">
            <w:pPr>
              <w:jc w:val="center"/>
              <w:rPr>
                <w:sz w:val="18"/>
              </w:rPr>
            </w:pPr>
            <w:r>
              <w:rPr>
                <w:sz w:val="18"/>
              </w:rPr>
              <w:t>0-200 mg/L</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59149EB4" w14:textId="0225F28B" w:rsidR="0032171B" w:rsidRDefault="00C71B82" w:rsidP="00DA2D22">
            <w:pPr>
              <w:ind w:left="180"/>
              <w:rPr>
                <w:sz w:val="18"/>
                <w:szCs w:val="18"/>
              </w:rPr>
            </w:pPr>
            <w:r>
              <w:rPr>
                <w:sz w:val="18"/>
                <w:szCs w:val="18"/>
              </w:rPr>
              <w:t>Coliform Bacteria</w:t>
            </w:r>
          </w:p>
          <w:p w14:paraId="40E2F254" w14:textId="2C6BE4F3" w:rsidR="003A3909" w:rsidRPr="00F41F91" w:rsidRDefault="003A3909" w:rsidP="00DA2D22">
            <w:pPr>
              <w:ind w:left="180"/>
              <w:rPr>
                <w:sz w:val="18"/>
              </w:rPr>
            </w:pPr>
          </w:p>
        </w:tc>
        <w:tc>
          <w:tcPr>
            <w:tcW w:w="990" w:type="dxa"/>
            <w:tcBorders>
              <w:top w:val="nil"/>
            </w:tcBorders>
          </w:tcPr>
          <w:p w14:paraId="15EE1E58" w14:textId="2036A546" w:rsidR="0032171B" w:rsidRDefault="00DA2D22" w:rsidP="00D057C3">
            <w:pPr>
              <w:jc w:val="center"/>
              <w:rPr>
                <w:sz w:val="18"/>
              </w:rPr>
            </w:pPr>
            <w:r>
              <w:rPr>
                <w:sz w:val="18"/>
              </w:rPr>
              <w:t>1/10/22019</w:t>
            </w:r>
          </w:p>
          <w:p w14:paraId="5D776A03" w14:textId="1767F956" w:rsidR="003A3909" w:rsidRPr="00F41F91" w:rsidRDefault="003A3909" w:rsidP="00D057C3">
            <w:pPr>
              <w:jc w:val="center"/>
              <w:rPr>
                <w:sz w:val="18"/>
              </w:rPr>
            </w:pPr>
          </w:p>
        </w:tc>
        <w:tc>
          <w:tcPr>
            <w:tcW w:w="1350" w:type="dxa"/>
            <w:tcBorders>
              <w:top w:val="nil"/>
            </w:tcBorders>
          </w:tcPr>
          <w:p w14:paraId="306452C6" w14:textId="0EEE30D1" w:rsidR="0032171B" w:rsidRPr="00C71B82" w:rsidRDefault="00C71B82" w:rsidP="00DA2D22">
            <w:pPr>
              <w:rPr>
                <w:sz w:val="18"/>
                <w:szCs w:val="18"/>
              </w:rPr>
            </w:pPr>
            <w:r w:rsidRPr="00C71B82">
              <w:rPr>
                <w:sz w:val="18"/>
                <w:szCs w:val="18"/>
              </w:rPr>
              <w:t>Present</w:t>
            </w:r>
          </w:p>
          <w:p w14:paraId="492AEBB3" w14:textId="71602D81" w:rsidR="0032171B" w:rsidRPr="003A3909" w:rsidRDefault="0032171B" w:rsidP="00D057C3">
            <w:pPr>
              <w:jc w:val="center"/>
              <w:rPr>
                <w:sz w:val="16"/>
                <w:szCs w:val="16"/>
              </w:rPr>
            </w:pPr>
          </w:p>
        </w:tc>
        <w:tc>
          <w:tcPr>
            <w:tcW w:w="1440" w:type="dxa"/>
            <w:tcBorders>
              <w:top w:val="nil"/>
            </w:tcBorders>
          </w:tcPr>
          <w:p w14:paraId="0EA1207A" w14:textId="4AA6E0A6" w:rsidR="00BC6327" w:rsidRPr="00F41F91" w:rsidRDefault="00BC6327" w:rsidP="00D057C3">
            <w:pPr>
              <w:jc w:val="center"/>
              <w:rPr>
                <w:sz w:val="18"/>
              </w:rPr>
            </w:pPr>
          </w:p>
        </w:tc>
        <w:tc>
          <w:tcPr>
            <w:tcW w:w="900" w:type="dxa"/>
            <w:tcBorders>
              <w:top w:val="nil"/>
            </w:tcBorders>
          </w:tcPr>
          <w:p w14:paraId="566791C1" w14:textId="7EF15C7D" w:rsidR="00BC6327" w:rsidRPr="00F41F91" w:rsidRDefault="0032171B" w:rsidP="00D057C3">
            <w:pPr>
              <w:jc w:val="center"/>
              <w:rPr>
                <w:sz w:val="18"/>
              </w:rPr>
            </w:pPr>
            <w:r>
              <w:rPr>
                <w:sz w:val="18"/>
              </w:rPr>
              <w:t>1 positive monthly sample</w:t>
            </w:r>
          </w:p>
        </w:tc>
        <w:tc>
          <w:tcPr>
            <w:tcW w:w="1080" w:type="dxa"/>
            <w:tcBorders>
              <w:top w:val="nil"/>
            </w:tcBorders>
          </w:tcPr>
          <w:p w14:paraId="5E4F841C" w14:textId="246A35F8" w:rsidR="00BC6327" w:rsidRPr="00F41F91" w:rsidRDefault="0032171B" w:rsidP="00D057C3">
            <w:pPr>
              <w:jc w:val="center"/>
              <w:rPr>
                <w:sz w:val="18"/>
              </w:rPr>
            </w:pPr>
            <w:r>
              <w:rPr>
                <w:sz w:val="18"/>
              </w:rPr>
              <w:t>0</w:t>
            </w:r>
          </w:p>
        </w:tc>
        <w:tc>
          <w:tcPr>
            <w:tcW w:w="2808" w:type="dxa"/>
            <w:tcBorders>
              <w:top w:val="nil"/>
              <w:right w:val="single" w:sz="6" w:space="0" w:color="auto"/>
            </w:tcBorders>
          </w:tcPr>
          <w:p w14:paraId="2B8C0EB3" w14:textId="27A77CBC" w:rsidR="00BC6327" w:rsidRPr="00F41F91" w:rsidRDefault="0032171B" w:rsidP="00D057C3">
            <w:pPr>
              <w:rPr>
                <w:sz w:val="18"/>
              </w:rPr>
            </w:pPr>
            <w:r>
              <w:rPr>
                <w:sz w:val="18"/>
              </w:rPr>
              <w:t>Naturally present in the environment</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04CCE1B" w14:textId="77777777" w:rsidR="00C71B82" w:rsidRPr="00111F9D" w:rsidRDefault="00C71B82" w:rsidP="00DA2D22">
            <w:pPr>
              <w:ind w:left="180"/>
              <w:rPr>
                <w:sz w:val="16"/>
                <w:szCs w:val="16"/>
              </w:rPr>
            </w:pPr>
            <w:r w:rsidRPr="00111F9D">
              <w:rPr>
                <w:sz w:val="16"/>
                <w:szCs w:val="16"/>
              </w:rPr>
              <w:t>Coliform Bacteria (Rm 2)</w:t>
            </w:r>
          </w:p>
          <w:p w14:paraId="4ACD398B" w14:textId="2F24351D" w:rsidR="00BC6327" w:rsidRPr="00111F9D" w:rsidRDefault="00C71B82" w:rsidP="00DA2D22">
            <w:pPr>
              <w:ind w:left="180"/>
              <w:rPr>
                <w:sz w:val="16"/>
                <w:szCs w:val="16"/>
              </w:rPr>
            </w:pPr>
            <w:r w:rsidRPr="00111F9D">
              <w:rPr>
                <w:sz w:val="16"/>
                <w:szCs w:val="16"/>
              </w:rPr>
              <w:t xml:space="preserve">Coliform </w:t>
            </w:r>
            <w:proofErr w:type="gramStart"/>
            <w:r w:rsidRPr="00111F9D">
              <w:rPr>
                <w:sz w:val="16"/>
                <w:szCs w:val="16"/>
              </w:rPr>
              <w:t>Bacteria</w:t>
            </w:r>
            <w:r w:rsidR="00C01521" w:rsidRPr="00111F9D">
              <w:rPr>
                <w:sz w:val="16"/>
                <w:szCs w:val="16"/>
              </w:rPr>
              <w:t>(</w:t>
            </w:r>
            <w:proofErr w:type="spellStart"/>
            <w:proofErr w:type="gramEnd"/>
            <w:r w:rsidR="00C01521" w:rsidRPr="00111F9D">
              <w:rPr>
                <w:sz w:val="16"/>
                <w:szCs w:val="16"/>
              </w:rPr>
              <w:t>BusShop</w:t>
            </w:r>
            <w:proofErr w:type="spellEnd"/>
          </w:p>
          <w:p w14:paraId="3056427B" w14:textId="624D218C" w:rsidR="00B457C9" w:rsidRPr="00111F9D" w:rsidRDefault="00DA2D22" w:rsidP="00DA2D22">
            <w:pPr>
              <w:rPr>
                <w:sz w:val="16"/>
                <w:szCs w:val="16"/>
              </w:rPr>
            </w:pPr>
            <w:r w:rsidRPr="00111F9D">
              <w:rPr>
                <w:sz w:val="16"/>
                <w:szCs w:val="16"/>
              </w:rPr>
              <w:t xml:space="preserve">    </w:t>
            </w:r>
            <w:r w:rsidR="00B457C9" w:rsidRPr="00111F9D">
              <w:rPr>
                <w:sz w:val="16"/>
                <w:szCs w:val="16"/>
              </w:rPr>
              <w:t>Coliform Bacteria (Rm 2)</w:t>
            </w:r>
          </w:p>
          <w:p w14:paraId="3120454E" w14:textId="77777777" w:rsidR="00C01521" w:rsidRPr="00111F9D" w:rsidRDefault="00C01521" w:rsidP="00DA2D22">
            <w:pPr>
              <w:ind w:left="180"/>
              <w:rPr>
                <w:sz w:val="16"/>
                <w:szCs w:val="16"/>
              </w:rPr>
            </w:pPr>
            <w:r w:rsidRPr="00111F9D">
              <w:rPr>
                <w:sz w:val="16"/>
                <w:szCs w:val="16"/>
              </w:rPr>
              <w:t>Coliform Bacteria (Rm2)</w:t>
            </w:r>
          </w:p>
          <w:p w14:paraId="2BD89200" w14:textId="7B1B10F9" w:rsidR="00C01521" w:rsidRPr="00111F9D" w:rsidRDefault="00C01521" w:rsidP="00DA2D22">
            <w:pPr>
              <w:ind w:left="180"/>
              <w:rPr>
                <w:sz w:val="16"/>
                <w:szCs w:val="16"/>
              </w:rPr>
            </w:pPr>
            <w:r w:rsidRPr="00111F9D">
              <w:rPr>
                <w:sz w:val="16"/>
                <w:szCs w:val="16"/>
              </w:rPr>
              <w:t xml:space="preserve">Coliform </w:t>
            </w:r>
            <w:proofErr w:type="gramStart"/>
            <w:r w:rsidRPr="00111F9D">
              <w:rPr>
                <w:sz w:val="16"/>
                <w:szCs w:val="16"/>
              </w:rPr>
              <w:t>Bacteria(</w:t>
            </w:r>
            <w:proofErr w:type="gramEnd"/>
            <w:r w:rsidRPr="00111F9D">
              <w:rPr>
                <w:sz w:val="16"/>
                <w:szCs w:val="16"/>
              </w:rPr>
              <w:t>Rm 23)</w:t>
            </w:r>
          </w:p>
          <w:p w14:paraId="58671E1C" w14:textId="7AC76368" w:rsidR="00C01521" w:rsidRPr="00111F9D" w:rsidRDefault="00C01521" w:rsidP="00DA2D22">
            <w:pPr>
              <w:ind w:left="180"/>
              <w:rPr>
                <w:sz w:val="16"/>
                <w:szCs w:val="16"/>
              </w:rPr>
            </w:pPr>
            <w:r w:rsidRPr="00111F9D">
              <w:rPr>
                <w:sz w:val="16"/>
                <w:szCs w:val="16"/>
              </w:rPr>
              <w:t xml:space="preserve">Coliform </w:t>
            </w:r>
            <w:proofErr w:type="gramStart"/>
            <w:r w:rsidRPr="00111F9D">
              <w:rPr>
                <w:sz w:val="16"/>
                <w:szCs w:val="16"/>
              </w:rPr>
              <w:t>Bacteria(</w:t>
            </w:r>
            <w:proofErr w:type="spellStart"/>
            <w:proofErr w:type="gramEnd"/>
            <w:r w:rsidRPr="00111F9D">
              <w:rPr>
                <w:sz w:val="16"/>
                <w:szCs w:val="16"/>
              </w:rPr>
              <w:t>BusShop</w:t>
            </w:r>
            <w:proofErr w:type="spellEnd"/>
          </w:p>
          <w:p w14:paraId="3CB500DD" w14:textId="77777777" w:rsidR="003F6C6D" w:rsidRDefault="00DA2D22" w:rsidP="00DA2D22">
            <w:pPr>
              <w:rPr>
                <w:sz w:val="16"/>
                <w:szCs w:val="16"/>
              </w:rPr>
            </w:pPr>
            <w:r w:rsidRPr="00111F9D">
              <w:rPr>
                <w:sz w:val="16"/>
                <w:szCs w:val="16"/>
              </w:rPr>
              <w:t xml:space="preserve">    </w:t>
            </w:r>
            <w:r w:rsidR="003F6C6D" w:rsidRPr="00111F9D">
              <w:rPr>
                <w:sz w:val="16"/>
                <w:szCs w:val="16"/>
              </w:rPr>
              <w:t>Coli</w:t>
            </w:r>
            <w:r w:rsidRPr="00111F9D">
              <w:rPr>
                <w:sz w:val="16"/>
                <w:szCs w:val="16"/>
              </w:rPr>
              <w:t xml:space="preserve">form </w:t>
            </w:r>
            <w:proofErr w:type="gramStart"/>
            <w:r w:rsidRPr="00111F9D">
              <w:rPr>
                <w:sz w:val="16"/>
                <w:szCs w:val="16"/>
              </w:rPr>
              <w:t>Bacteria(</w:t>
            </w:r>
            <w:proofErr w:type="gramEnd"/>
            <w:r w:rsidRPr="00111F9D">
              <w:rPr>
                <w:sz w:val="16"/>
                <w:szCs w:val="16"/>
              </w:rPr>
              <w:t>Rm 2)</w:t>
            </w:r>
          </w:p>
          <w:p w14:paraId="61E8D8CC" w14:textId="1EA3E853" w:rsidR="00111F9D" w:rsidRPr="00F41F91" w:rsidRDefault="00111F9D" w:rsidP="00DA2D22">
            <w:pPr>
              <w:rPr>
                <w:sz w:val="18"/>
              </w:rPr>
            </w:pPr>
            <w:r>
              <w:rPr>
                <w:sz w:val="16"/>
                <w:szCs w:val="16"/>
              </w:rPr>
              <w:t xml:space="preserve">    Coliform Bacteria ( Rm 23)</w:t>
            </w:r>
          </w:p>
        </w:tc>
        <w:tc>
          <w:tcPr>
            <w:tcW w:w="990" w:type="dxa"/>
            <w:tcBorders>
              <w:bottom w:val="single" w:sz="18" w:space="0" w:color="auto"/>
            </w:tcBorders>
          </w:tcPr>
          <w:p w14:paraId="6D59151B" w14:textId="10B5B0AA" w:rsidR="00C71B82" w:rsidRPr="00111F9D" w:rsidRDefault="00C71B82" w:rsidP="00DA2D22">
            <w:pPr>
              <w:jc w:val="center"/>
              <w:rPr>
                <w:sz w:val="16"/>
                <w:szCs w:val="16"/>
              </w:rPr>
            </w:pPr>
            <w:r w:rsidRPr="00111F9D">
              <w:rPr>
                <w:sz w:val="16"/>
                <w:szCs w:val="16"/>
              </w:rPr>
              <w:t>1</w:t>
            </w:r>
            <w:r w:rsidR="00DA2D22" w:rsidRPr="00111F9D">
              <w:rPr>
                <w:sz w:val="16"/>
                <w:szCs w:val="16"/>
              </w:rPr>
              <w:t>/14/2019</w:t>
            </w:r>
          </w:p>
          <w:p w14:paraId="68B09056" w14:textId="694642F9" w:rsidR="00BC6327" w:rsidRPr="00111F9D" w:rsidRDefault="00DA2D22" w:rsidP="00DA2D22">
            <w:pPr>
              <w:jc w:val="center"/>
              <w:rPr>
                <w:sz w:val="16"/>
                <w:szCs w:val="16"/>
              </w:rPr>
            </w:pPr>
            <w:r w:rsidRPr="00111F9D">
              <w:rPr>
                <w:sz w:val="16"/>
                <w:szCs w:val="16"/>
              </w:rPr>
              <w:t>1/14/2019</w:t>
            </w:r>
          </w:p>
          <w:p w14:paraId="2B563F12" w14:textId="0210BDE7" w:rsidR="00B457C9" w:rsidRPr="00111F9D" w:rsidRDefault="00DA2D22" w:rsidP="00DA2D22">
            <w:pPr>
              <w:jc w:val="center"/>
              <w:rPr>
                <w:sz w:val="16"/>
                <w:szCs w:val="16"/>
              </w:rPr>
            </w:pPr>
            <w:r w:rsidRPr="00111F9D">
              <w:rPr>
                <w:sz w:val="16"/>
                <w:szCs w:val="16"/>
              </w:rPr>
              <w:t>7/16/2019</w:t>
            </w:r>
          </w:p>
          <w:p w14:paraId="2D59D2B7" w14:textId="60173058" w:rsidR="00C01521" w:rsidRPr="00111F9D" w:rsidRDefault="00C01521" w:rsidP="00DA2D22">
            <w:pPr>
              <w:jc w:val="center"/>
              <w:rPr>
                <w:sz w:val="16"/>
                <w:szCs w:val="16"/>
              </w:rPr>
            </w:pPr>
            <w:r w:rsidRPr="00111F9D">
              <w:rPr>
                <w:sz w:val="16"/>
                <w:szCs w:val="16"/>
              </w:rPr>
              <w:t>7/18</w:t>
            </w:r>
            <w:r w:rsidR="00DA2D22" w:rsidRPr="00111F9D">
              <w:rPr>
                <w:sz w:val="16"/>
                <w:szCs w:val="16"/>
              </w:rPr>
              <w:t>/2019</w:t>
            </w:r>
          </w:p>
          <w:p w14:paraId="3EF01909" w14:textId="1CA5B6D1" w:rsidR="00C01521" w:rsidRPr="00111F9D" w:rsidRDefault="00DA2D22" w:rsidP="00DA2D22">
            <w:pPr>
              <w:jc w:val="center"/>
              <w:rPr>
                <w:sz w:val="16"/>
                <w:szCs w:val="16"/>
              </w:rPr>
            </w:pPr>
            <w:r w:rsidRPr="00111F9D">
              <w:rPr>
                <w:sz w:val="16"/>
                <w:szCs w:val="16"/>
              </w:rPr>
              <w:t>7/18/2019</w:t>
            </w:r>
          </w:p>
          <w:p w14:paraId="28578618" w14:textId="7CAE90AB" w:rsidR="00C01521" w:rsidRPr="00111F9D" w:rsidRDefault="00C01521" w:rsidP="00DA2D22">
            <w:pPr>
              <w:jc w:val="center"/>
              <w:rPr>
                <w:sz w:val="16"/>
                <w:szCs w:val="16"/>
              </w:rPr>
            </w:pPr>
            <w:r w:rsidRPr="00111F9D">
              <w:rPr>
                <w:sz w:val="16"/>
                <w:szCs w:val="16"/>
              </w:rPr>
              <w:t>7/</w:t>
            </w:r>
            <w:r w:rsidR="00DA2D22" w:rsidRPr="00111F9D">
              <w:rPr>
                <w:sz w:val="16"/>
                <w:szCs w:val="16"/>
              </w:rPr>
              <w:t>18/2019</w:t>
            </w:r>
          </w:p>
          <w:p w14:paraId="3AB55E80" w14:textId="77777777" w:rsidR="00DA2D22" w:rsidRDefault="00DA2D22" w:rsidP="00DA2D22">
            <w:pPr>
              <w:jc w:val="center"/>
              <w:rPr>
                <w:sz w:val="16"/>
                <w:szCs w:val="16"/>
              </w:rPr>
            </w:pPr>
            <w:r w:rsidRPr="00111F9D">
              <w:rPr>
                <w:sz w:val="16"/>
                <w:szCs w:val="16"/>
              </w:rPr>
              <w:t>8/8/2019</w:t>
            </w:r>
          </w:p>
          <w:p w14:paraId="3CD1FB67" w14:textId="0B062D55" w:rsidR="00111F9D" w:rsidRPr="00111F9D" w:rsidRDefault="00111F9D" w:rsidP="00DA2D22">
            <w:pPr>
              <w:jc w:val="center"/>
              <w:rPr>
                <w:sz w:val="16"/>
                <w:szCs w:val="16"/>
              </w:rPr>
            </w:pPr>
            <w:r>
              <w:rPr>
                <w:sz w:val="16"/>
                <w:szCs w:val="16"/>
              </w:rPr>
              <w:t>8/8/2019</w:t>
            </w:r>
          </w:p>
        </w:tc>
        <w:tc>
          <w:tcPr>
            <w:tcW w:w="1350" w:type="dxa"/>
            <w:tcBorders>
              <w:bottom w:val="single" w:sz="18" w:space="0" w:color="auto"/>
            </w:tcBorders>
          </w:tcPr>
          <w:p w14:paraId="25783B73" w14:textId="77777777" w:rsidR="00C71B82" w:rsidRPr="00111F9D" w:rsidRDefault="00C71B82" w:rsidP="00DA2D22">
            <w:pPr>
              <w:rPr>
                <w:sz w:val="16"/>
                <w:szCs w:val="16"/>
              </w:rPr>
            </w:pPr>
            <w:r w:rsidRPr="00111F9D">
              <w:rPr>
                <w:sz w:val="16"/>
                <w:szCs w:val="16"/>
              </w:rPr>
              <w:t>1.0 MPN/100 mL</w:t>
            </w:r>
          </w:p>
          <w:p w14:paraId="01911F91" w14:textId="77777777" w:rsidR="00BC6327" w:rsidRPr="00111F9D" w:rsidRDefault="00C71B82" w:rsidP="00DA2D22">
            <w:pPr>
              <w:rPr>
                <w:sz w:val="16"/>
                <w:szCs w:val="16"/>
              </w:rPr>
            </w:pPr>
            <w:r w:rsidRPr="00111F9D">
              <w:rPr>
                <w:sz w:val="16"/>
                <w:szCs w:val="16"/>
              </w:rPr>
              <w:t>2.0 MPN/100 ml</w:t>
            </w:r>
          </w:p>
          <w:p w14:paraId="39F70E0B" w14:textId="60C80D96" w:rsidR="00B457C9" w:rsidRPr="00111F9D" w:rsidRDefault="00B457C9" w:rsidP="00DA2D22">
            <w:pPr>
              <w:rPr>
                <w:sz w:val="16"/>
                <w:szCs w:val="16"/>
              </w:rPr>
            </w:pPr>
            <w:r w:rsidRPr="00111F9D">
              <w:rPr>
                <w:sz w:val="16"/>
                <w:szCs w:val="16"/>
              </w:rPr>
              <w:t>Present</w:t>
            </w:r>
          </w:p>
          <w:p w14:paraId="4CCBAB4D" w14:textId="330D9B59" w:rsidR="00C01521" w:rsidRPr="00111F9D" w:rsidRDefault="00C01521" w:rsidP="00DA2D22">
            <w:pPr>
              <w:rPr>
                <w:sz w:val="16"/>
                <w:szCs w:val="16"/>
              </w:rPr>
            </w:pPr>
            <w:r w:rsidRPr="00111F9D">
              <w:rPr>
                <w:sz w:val="16"/>
                <w:szCs w:val="16"/>
              </w:rPr>
              <w:t>480 MPN/100 ml</w:t>
            </w:r>
          </w:p>
          <w:p w14:paraId="2C0D628D" w14:textId="3BF2E2DE" w:rsidR="00C01521" w:rsidRPr="00111F9D" w:rsidRDefault="00C01521" w:rsidP="00DA2D22">
            <w:pPr>
              <w:rPr>
                <w:sz w:val="16"/>
                <w:szCs w:val="16"/>
              </w:rPr>
            </w:pPr>
            <w:r w:rsidRPr="00111F9D">
              <w:rPr>
                <w:sz w:val="16"/>
                <w:szCs w:val="16"/>
              </w:rPr>
              <w:t>1700 MPN/100 ml</w:t>
            </w:r>
          </w:p>
          <w:p w14:paraId="5DD7CD90" w14:textId="5147DBA3" w:rsidR="00C01521" w:rsidRPr="00111F9D" w:rsidRDefault="00C01521" w:rsidP="00DA2D22">
            <w:pPr>
              <w:rPr>
                <w:sz w:val="16"/>
                <w:szCs w:val="16"/>
              </w:rPr>
            </w:pPr>
            <w:r w:rsidRPr="00111F9D">
              <w:rPr>
                <w:sz w:val="16"/>
                <w:szCs w:val="16"/>
              </w:rPr>
              <w:t>2000 MPN/100ml</w:t>
            </w:r>
          </w:p>
          <w:p w14:paraId="710DBCD8" w14:textId="3CCF1000" w:rsidR="003F6C6D" w:rsidRPr="00111F9D" w:rsidRDefault="00DA2D22" w:rsidP="00DA2D22">
            <w:pPr>
              <w:rPr>
                <w:sz w:val="16"/>
                <w:szCs w:val="16"/>
              </w:rPr>
            </w:pPr>
            <w:r w:rsidRPr="00111F9D">
              <w:rPr>
                <w:sz w:val="16"/>
                <w:szCs w:val="16"/>
              </w:rPr>
              <w:t>1.0</w:t>
            </w:r>
            <w:r w:rsidR="00111F9D">
              <w:rPr>
                <w:sz w:val="16"/>
                <w:szCs w:val="16"/>
              </w:rPr>
              <w:t xml:space="preserve"> </w:t>
            </w:r>
            <w:r w:rsidR="00111F9D" w:rsidRPr="00111F9D">
              <w:rPr>
                <w:sz w:val="16"/>
                <w:szCs w:val="16"/>
              </w:rPr>
              <w:t>MPN/100ml</w:t>
            </w:r>
          </w:p>
          <w:p w14:paraId="2426C1DE" w14:textId="3415FC0A" w:rsidR="003F6C6D" w:rsidRPr="00111F9D" w:rsidRDefault="00111F9D" w:rsidP="00DA2D22">
            <w:pPr>
              <w:rPr>
                <w:sz w:val="16"/>
                <w:szCs w:val="16"/>
              </w:rPr>
            </w:pPr>
            <w:r>
              <w:rPr>
                <w:sz w:val="16"/>
                <w:szCs w:val="16"/>
              </w:rPr>
              <w:t xml:space="preserve">3.1 </w:t>
            </w:r>
            <w:r w:rsidRPr="00111F9D">
              <w:rPr>
                <w:sz w:val="16"/>
                <w:szCs w:val="16"/>
              </w:rPr>
              <w:t>MPN/100ml</w:t>
            </w:r>
          </w:p>
          <w:p w14:paraId="5EA66A78" w14:textId="0E83FD60" w:rsidR="00C01521" w:rsidRPr="00111F9D" w:rsidRDefault="00C01521" w:rsidP="00DA2D22">
            <w:pPr>
              <w:rPr>
                <w:sz w:val="16"/>
                <w:szCs w:val="16"/>
              </w:rPr>
            </w:pPr>
          </w:p>
        </w:tc>
        <w:tc>
          <w:tcPr>
            <w:tcW w:w="1440" w:type="dxa"/>
            <w:tcBorders>
              <w:bottom w:val="single" w:sz="18" w:space="0" w:color="auto"/>
            </w:tcBorders>
          </w:tcPr>
          <w:p w14:paraId="58536115" w14:textId="77777777" w:rsidR="00BC6327" w:rsidRDefault="00BC6327" w:rsidP="00D057C3">
            <w:pPr>
              <w:jc w:val="center"/>
              <w:rPr>
                <w:sz w:val="18"/>
              </w:rPr>
            </w:pPr>
          </w:p>
          <w:p w14:paraId="7AE48FD1" w14:textId="77777777" w:rsidR="00B457C9" w:rsidRDefault="00B457C9" w:rsidP="00D057C3">
            <w:pPr>
              <w:jc w:val="center"/>
              <w:rPr>
                <w:sz w:val="18"/>
              </w:rPr>
            </w:pPr>
          </w:p>
          <w:p w14:paraId="770A8B8A" w14:textId="77777777" w:rsidR="00B457C9" w:rsidRDefault="00B457C9" w:rsidP="00D057C3">
            <w:pPr>
              <w:jc w:val="center"/>
              <w:rPr>
                <w:sz w:val="18"/>
              </w:rPr>
            </w:pPr>
          </w:p>
          <w:p w14:paraId="34317287" w14:textId="77777777" w:rsidR="00B457C9" w:rsidRDefault="00B457C9" w:rsidP="00D057C3">
            <w:pPr>
              <w:jc w:val="center"/>
              <w:rPr>
                <w:sz w:val="18"/>
              </w:rPr>
            </w:pPr>
          </w:p>
          <w:p w14:paraId="65A28680" w14:textId="77777777" w:rsidR="00B457C9" w:rsidRDefault="00B457C9" w:rsidP="00D057C3">
            <w:pPr>
              <w:jc w:val="center"/>
              <w:rPr>
                <w:sz w:val="18"/>
              </w:rPr>
            </w:pPr>
          </w:p>
          <w:p w14:paraId="314F6572" w14:textId="596DD573" w:rsidR="00B457C9" w:rsidRPr="00F41F91" w:rsidRDefault="00B457C9" w:rsidP="00D057C3">
            <w:pPr>
              <w:jc w:val="center"/>
              <w:rPr>
                <w:sz w:val="18"/>
              </w:rPr>
            </w:pPr>
          </w:p>
        </w:tc>
        <w:tc>
          <w:tcPr>
            <w:tcW w:w="900" w:type="dxa"/>
            <w:tcBorders>
              <w:bottom w:val="single" w:sz="18" w:space="0" w:color="auto"/>
            </w:tcBorders>
          </w:tcPr>
          <w:p w14:paraId="01BBCCB5" w14:textId="77777777" w:rsidR="00111F9D" w:rsidRDefault="00111F9D" w:rsidP="00D057C3">
            <w:pPr>
              <w:jc w:val="center"/>
              <w:rPr>
                <w:sz w:val="18"/>
              </w:rPr>
            </w:pPr>
          </w:p>
          <w:p w14:paraId="78877336" w14:textId="77777777" w:rsidR="00111F9D" w:rsidRDefault="00111F9D" w:rsidP="00D057C3">
            <w:pPr>
              <w:jc w:val="center"/>
              <w:rPr>
                <w:sz w:val="18"/>
              </w:rPr>
            </w:pPr>
          </w:p>
          <w:p w14:paraId="4DF396D0" w14:textId="4E0031E8" w:rsidR="00BC6327" w:rsidRPr="00F41F91" w:rsidRDefault="0032171B" w:rsidP="00D057C3">
            <w:pPr>
              <w:jc w:val="center"/>
              <w:rPr>
                <w:sz w:val="18"/>
              </w:rPr>
            </w:pPr>
            <w:r>
              <w:rPr>
                <w:sz w:val="18"/>
              </w:rPr>
              <w:t>1 positive monthly sample</w:t>
            </w:r>
          </w:p>
        </w:tc>
        <w:tc>
          <w:tcPr>
            <w:tcW w:w="1080" w:type="dxa"/>
            <w:tcBorders>
              <w:bottom w:val="single" w:sz="18" w:space="0" w:color="auto"/>
            </w:tcBorders>
          </w:tcPr>
          <w:p w14:paraId="01CDDE03" w14:textId="77777777" w:rsidR="00111F9D" w:rsidRDefault="00111F9D" w:rsidP="00D057C3">
            <w:pPr>
              <w:jc w:val="center"/>
              <w:rPr>
                <w:sz w:val="18"/>
              </w:rPr>
            </w:pPr>
          </w:p>
          <w:p w14:paraId="62C08856" w14:textId="77777777" w:rsidR="00111F9D" w:rsidRDefault="00111F9D" w:rsidP="00D057C3">
            <w:pPr>
              <w:jc w:val="center"/>
              <w:rPr>
                <w:sz w:val="18"/>
              </w:rPr>
            </w:pPr>
          </w:p>
          <w:p w14:paraId="092A99D1" w14:textId="77777777" w:rsidR="00111F9D" w:rsidRDefault="00111F9D" w:rsidP="00D057C3">
            <w:pPr>
              <w:jc w:val="center"/>
              <w:rPr>
                <w:sz w:val="18"/>
              </w:rPr>
            </w:pPr>
          </w:p>
          <w:p w14:paraId="14ED7F95" w14:textId="4523CADF" w:rsidR="00BC6327" w:rsidRPr="00F41F91" w:rsidRDefault="0032171B" w:rsidP="00D057C3">
            <w:pPr>
              <w:jc w:val="center"/>
              <w:rPr>
                <w:sz w:val="18"/>
              </w:rPr>
            </w:pPr>
            <w:r>
              <w:rPr>
                <w:sz w:val="18"/>
              </w:rPr>
              <w:t>0</w:t>
            </w:r>
          </w:p>
        </w:tc>
        <w:tc>
          <w:tcPr>
            <w:tcW w:w="2808" w:type="dxa"/>
            <w:tcBorders>
              <w:bottom w:val="single" w:sz="18" w:space="0" w:color="auto"/>
              <w:right w:val="single" w:sz="6" w:space="0" w:color="auto"/>
            </w:tcBorders>
          </w:tcPr>
          <w:p w14:paraId="037ED803" w14:textId="77777777" w:rsidR="00111F9D" w:rsidRDefault="00111F9D" w:rsidP="00D057C3">
            <w:pPr>
              <w:rPr>
                <w:sz w:val="18"/>
              </w:rPr>
            </w:pPr>
          </w:p>
          <w:p w14:paraId="5812574F" w14:textId="77777777" w:rsidR="00111F9D" w:rsidRDefault="00111F9D" w:rsidP="00D057C3">
            <w:pPr>
              <w:rPr>
                <w:sz w:val="18"/>
              </w:rPr>
            </w:pPr>
          </w:p>
          <w:p w14:paraId="6774ABDF" w14:textId="77777777" w:rsidR="00111F9D" w:rsidRDefault="00111F9D" w:rsidP="00D057C3">
            <w:pPr>
              <w:rPr>
                <w:sz w:val="18"/>
              </w:rPr>
            </w:pPr>
          </w:p>
          <w:p w14:paraId="4747584B" w14:textId="1620128F" w:rsidR="00BC6327" w:rsidRDefault="0032171B" w:rsidP="00D057C3">
            <w:pPr>
              <w:rPr>
                <w:sz w:val="18"/>
              </w:rPr>
            </w:pPr>
            <w:r>
              <w:rPr>
                <w:sz w:val="18"/>
              </w:rPr>
              <w:t>Naturally present in the environment</w:t>
            </w:r>
          </w:p>
          <w:p w14:paraId="0446D3B3" w14:textId="77777777" w:rsidR="0032171B" w:rsidRDefault="0032171B" w:rsidP="00D057C3">
            <w:pPr>
              <w:rPr>
                <w:sz w:val="18"/>
              </w:rPr>
            </w:pPr>
          </w:p>
          <w:p w14:paraId="28DC7CFA" w14:textId="77777777" w:rsidR="0032171B" w:rsidRDefault="0032171B" w:rsidP="00D057C3">
            <w:pPr>
              <w:rPr>
                <w:sz w:val="18"/>
              </w:rPr>
            </w:pPr>
          </w:p>
          <w:p w14:paraId="35F2A029" w14:textId="28540510" w:rsidR="00B457C9" w:rsidRDefault="00B457C9" w:rsidP="00D057C3">
            <w:pPr>
              <w:rPr>
                <w:sz w:val="18"/>
              </w:rPr>
            </w:pPr>
          </w:p>
          <w:p w14:paraId="76443EAF" w14:textId="2CBBA696" w:rsidR="00B457C9" w:rsidRPr="00F41F91" w:rsidRDefault="00B457C9"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58E3F435" w:rsidR="00BC6327" w:rsidRPr="00F41F91" w:rsidRDefault="00FF19DD" w:rsidP="008D0843">
            <w:pPr>
              <w:rPr>
                <w:sz w:val="18"/>
              </w:rPr>
            </w:pPr>
            <w:r>
              <w:rPr>
                <w:sz w:val="18"/>
              </w:rPr>
              <w:t>N/A</w:t>
            </w:r>
          </w:p>
        </w:tc>
        <w:tc>
          <w:tcPr>
            <w:tcW w:w="990" w:type="dxa"/>
          </w:tcPr>
          <w:p w14:paraId="7B53609D" w14:textId="77777777" w:rsidR="00BC6327" w:rsidRPr="00F41F91" w:rsidRDefault="00BC6327" w:rsidP="00D057C3">
            <w:pPr>
              <w:jc w:val="center"/>
              <w:rPr>
                <w:sz w:val="18"/>
              </w:rPr>
            </w:pPr>
          </w:p>
        </w:tc>
        <w:tc>
          <w:tcPr>
            <w:tcW w:w="1350" w:type="dxa"/>
          </w:tcPr>
          <w:p w14:paraId="48AE5CBF" w14:textId="77777777" w:rsidR="00BC6327" w:rsidRPr="00F41F91" w:rsidRDefault="00BC6327" w:rsidP="00D057C3">
            <w:pPr>
              <w:jc w:val="center"/>
              <w:rPr>
                <w:sz w:val="18"/>
              </w:rPr>
            </w:pPr>
          </w:p>
        </w:tc>
        <w:tc>
          <w:tcPr>
            <w:tcW w:w="1440" w:type="dxa"/>
          </w:tcPr>
          <w:p w14:paraId="6428F303" w14:textId="77777777" w:rsidR="00BC6327" w:rsidRPr="00F41F91" w:rsidRDefault="00BC6327" w:rsidP="00D057C3">
            <w:pPr>
              <w:jc w:val="center"/>
              <w:rPr>
                <w:sz w:val="18"/>
              </w:rPr>
            </w:pPr>
          </w:p>
        </w:tc>
        <w:tc>
          <w:tcPr>
            <w:tcW w:w="900" w:type="dxa"/>
          </w:tcPr>
          <w:p w14:paraId="11FF9BF3" w14:textId="77777777" w:rsidR="00BC6327" w:rsidRPr="00F41F91" w:rsidRDefault="00BC6327" w:rsidP="00D057C3">
            <w:pPr>
              <w:jc w:val="center"/>
              <w:rPr>
                <w:sz w:val="18"/>
              </w:rPr>
            </w:pP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77777777" w:rsidR="00BC6327" w:rsidRPr="00F41F91" w:rsidRDefault="00BC6327" w:rsidP="00D057C3">
            <w:pPr>
              <w:rPr>
                <w:sz w:val="18"/>
              </w:rPr>
            </w:pP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BC6327" w:rsidRPr="00F41F91" w:rsidRDefault="00BC6327" w:rsidP="00D057C3">
            <w:pPr>
              <w:ind w:left="187"/>
              <w:rPr>
                <w:sz w:val="18"/>
              </w:rPr>
            </w:pPr>
          </w:p>
        </w:tc>
        <w:tc>
          <w:tcPr>
            <w:tcW w:w="990" w:type="dxa"/>
            <w:tcBorders>
              <w:bottom w:val="single" w:sz="18" w:space="0" w:color="auto"/>
            </w:tcBorders>
          </w:tcPr>
          <w:p w14:paraId="741CA754" w14:textId="77777777" w:rsidR="00BC6327" w:rsidRPr="00F41F91" w:rsidRDefault="00BC6327" w:rsidP="00D057C3">
            <w:pPr>
              <w:jc w:val="center"/>
              <w:rPr>
                <w:sz w:val="18"/>
              </w:rPr>
            </w:pPr>
          </w:p>
        </w:tc>
        <w:tc>
          <w:tcPr>
            <w:tcW w:w="1350" w:type="dxa"/>
            <w:tcBorders>
              <w:bottom w:val="single" w:sz="18" w:space="0" w:color="auto"/>
              <w:right w:val="single" w:sz="6" w:space="0" w:color="auto"/>
            </w:tcBorders>
          </w:tcPr>
          <w:p w14:paraId="0A4C2B05" w14:textId="77777777" w:rsidR="00BC6327" w:rsidRPr="00F41F91" w:rsidRDefault="00BC6327" w:rsidP="00D057C3">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7777777" w:rsidR="00BC6327" w:rsidRPr="00F41F91" w:rsidRDefault="00BC6327" w:rsidP="00D057C3">
            <w:pPr>
              <w:jc w:val="center"/>
              <w:rPr>
                <w:sz w:val="18"/>
              </w:rPr>
            </w:pP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77777777" w:rsidR="00BC6327" w:rsidRPr="00F41F91" w:rsidRDefault="00BC6327" w:rsidP="00D057C3">
            <w:pPr>
              <w:rPr>
                <w:sz w:val="18"/>
              </w:rPr>
            </w:pP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15EC13CF" w:rsidR="000C16DD" w:rsidRPr="00F41F91" w:rsidRDefault="00FF19DD" w:rsidP="00D057C3">
            <w:pPr>
              <w:rPr>
                <w:sz w:val="18"/>
              </w:rPr>
            </w:pPr>
            <w:r>
              <w:rPr>
                <w:sz w:val="18"/>
              </w:rPr>
              <w:t>N/A</w:t>
            </w: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F483B98" w:rsidR="008D6F4A" w:rsidRPr="001F3468" w:rsidRDefault="008D6F4A" w:rsidP="002B0B02">
      <w:pPr>
        <w:pStyle w:val="BodyText"/>
        <w:spacing w:before="0" w:after="240"/>
        <w:rPr>
          <w:rFonts w:ascii="Times New Roman" w:hAnsi="Times New Roman"/>
        </w:rPr>
      </w:pPr>
      <w:r w:rsidRPr="001F3468">
        <w:rPr>
          <w:rFonts w:ascii="Times New Roman" w:hAnsi="Times New Roman"/>
        </w:rPr>
        <w:t>Lead-Specific Language:  If present, elevated levels of lead can cause serious health problems, especially for pregnant women and young children.  Lead in drinking water is primarily from materials and components associated with service lines and home plumbing.</w:t>
      </w:r>
      <w:r w:rsidR="00FF19DD">
        <w:rPr>
          <w:rFonts w:ascii="Times New Roman" w:hAnsi="Times New Roman"/>
        </w:rPr>
        <w:t xml:space="preserve"> </w:t>
      </w:r>
      <w:proofErr w:type="spellStart"/>
      <w:r w:rsidR="00FF19DD" w:rsidRPr="00FF19DD">
        <w:rPr>
          <w:rFonts w:ascii="Times New Roman" w:hAnsi="Times New Roman"/>
        </w:rPr>
        <w:t>Chawanakee</w:t>
      </w:r>
      <w:proofErr w:type="spellEnd"/>
      <w:r w:rsidR="00FF19DD" w:rsidRPr="00FF19DD">
        <w:rPr>
          <w:rFonts w:ascii="Times New Roman" w:hAnsi="Times New Roman"/>
        </w:rPr>
        <w:t xml:space="preserve"> USD</w:t>
      </w:r>
      <w:r w:rsidR="00FF19DD">
        <w:rPr>
          <w:rFonts w:ascii="Times New Roman" w:hAnsi="Times New Roman"/>
        </w:rPr>
        <w:t xml:space="preserve">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lastRenderedPageBreak/>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0A3D5C14" w:rsidR="00803861" w:rsidRPr="00EE503A" w:rsidRDefault="0057063E" w:rsidP="00AC41BE">
            <w:pPr>
              <w:pStyle w:val="BodyText"/>
              <w:spacing w:before="0"/>
              <w:jc w:val="left"/>
              <w:rPr>
                <w:rFonts w:ascii="Times New Roman" w:hAnsi="Times New Roman"/>
                <w:b/>
                <w:sz w:val="24"/>
                <w:szCs w:val="24"/>
              </w:rPr>
            </w:pPr>
            <w:r w:rsidRPr="00EE503A">
              <w:rPr>
                <w:rFonts w:ascii="Times New Roman" w:hAnsi="Times New Roman"/>
                <w:b/>
                <w:sz w:val="24"/>
                <w:szCs w:val="24"/>
              </w:rPr>
              <w:t xml:space="preserve">Coliform </w:t>
            </w:r>
            <w:r w:rsidR="008F2C4A" w:rsidRPr="00EE503A">
              <w:rPr>
                <w:rFonts w:ascii="Times New Roman" w:hAnsi="Times New Roman"/>
                <w:b/>
                <w:sz w:val="24"/>
                <w:szCs w:val="24"/>
              </w:rPr>
              <w:t xml:space="preserve">MCL </w:t>
            </w:r>
          </w:p>
        </w:tc>
        <w:tc>
          <w:tcPr>
            <w:tcW w:w="2203" w:type="dxa"/>
            <w:tcBorders>
              <w:top w:val="double" w:sz="6" w:space="0" w:color="auto"/>
              <w:bottom w:val="single" w:sz="4" w:space="0" w:color="auto"/>
            </w:tcBorders>
            <w:shd w:val="clear" w:color="auto" w:fill="auto"/>
          </w:tcPr>
          <w:p w14:paraId="0C6FD2A3" w14:textId="7AF654D6" w:rsidR="00803861" w:rsidRPr="00EE503A" w:rsidRDefault="00917FBD" w:rsidP="00917FBD">
            <w:pPr>
              <w:pStyle w:val="BodyText"/>
              <w:spacing w:before="0"/>
              <w:jc w:val="left"/>
              <w:rPr>
                <w:rFonts w:ascii="Times New Roman" w:hAnsi="Times New Roman"/>
                <w:b/>
                <w:sz w:val="24"/>
                <w:szCs w:val="24"/>
              </w:rPr>
            </w:pPr>
            <w:r>
              <w:rPr>
                <w:rFonts w:ascii="Times New Roman" w:hAnsi="Times New Roman"/>
                <w:b/>
                <w:sz w:val="24"/>
                <w:szCs w:val="24"/>
              </w:rPr>
              <w:t>Samples</w:t>
            </w:r>
            <w:r w:rsidR="00DA13EC" w:rsidRPr="00EE503A">
              <w:rPr>
                <w:rFonts w:ascii="Times New Roman" w:hAnsi="Times New Roman"/>
                <w:b/>
                <w:sz w:val="24"/>
                <w:szCs w:val="24"/>
              </w:rPr>
              <w:t xml:space="preserve"> were tested for coliform bacteria, </w:t>
            </w:r>
            <w:r>
              <w:rPr>
                <w:rFonts w:ascii="Times New Roman" w:hAnsi="Times New Roman"/>
                <w:b/>
                <w:sz w:val="24"/>
                <w:szCs w:val="24"/>
              </w:rPr>
              <w:t>which several</w:t>
            </w:r>
            <w:r w:rsidR="00DA13EC" w:rsidRPr="00EE503A">
              <w:rPr>
                <w:rFonts w:ascii="Times New Roman" w:hAnsi="Times New Roman"/>
                <w:b/>
                <w:sz w:val="24"/>
                <w:szCs w:val="24"/>
              </w:rPr>
              <w:t xml:space="preserve"> of those samples showed the presence of total coliform bacteria.</w:t>
            </w:r>
          </w:p>
        </w:tc>
        <w:tc>
          <w:tcPr>
            <w:tcW w:w="2203" w:type="dxa"/>
            <w:tcBorders>
              <w:top w:val="double" w:sz="6" w:space="0" w:color="auto"/>
              <w:bottom w:val="single" w:sz="4" w:space="0" w:color="auto"/>
            </w:tcBorders>
            <w:shd w:val="clear" w:color="auto" w:fill="auto"/>
          </w:tcPr>
          <w:p w14:paraId="38F06260" w14:textId="0D69F303" w:rsidR="00803861" w:rsidRPr="00EE503A" w:rsidRDefault="00DA13EC" w:rsidP="00AC41BE">
            <w:pPr>
              <w:pStyle w:val="BodyText"/>
              <w:spacing w:before="0"/>
              <w:jc w:val="left"/>
              <w:rPr>
                <w:rFonts w:ascii="Times New Roman" w:hAnsi="Times New Roman"/>
                <w:b/>
                <w:sz w:val="24"/>
                <w:szCs w:val="24"/>
              </w:rPr>
            </w:pPr>
            <w:r w:rsidRPr="00EE503A">
              <w:rPr>
                <w:rFonts w:ascii="Times New Roman" w:hAnsi="Times New Roman"/>
                <w:b/>
                <w:sz w:val="24"/>
                <w:szCs w:val="24"/>
              </w:rPr>
              <w:t>30 days</w:t>
            </w:r>
          </w:p>
        </w:tc>
        <w:tc>
          <w:tcPr>
            <w:tcW w:w="2203" w:type="dxa"/>
            <w:tcBorders>
              <w:top w:val="double" w:sz="6" w:space="0" w:color="auto"/>
              <w:bottom w:val="single" w:sz="4" w:space="0" w:color="auto"/>
            </w:tcBorders>
            <w:shd w:val="clear" w:color="auto" w:fill="auto"/>
          </w:tcPr>
          <w:p w14:paraId="78FAC853" w14:textId="2DD25466" w:rsidR="00803861" w:rsidRPr="00EE503A" w:rsidRDefault="00DA13EC" w:rsidP="00AC41BE">
            <w:pPr>
              <w:pStyle w:val="BodyText"/>
              <w:spacing w:before="0"/>
              <w:jc w:val="left"/>
              <w:rPr>
                <w:rFonts w:ascii="Times New Roman" w:hAnsi="Times New Roman"/>
                <w:b/>
                <w:sz w:val="24"/>
                <w:szCs w:val="24"/>
              </w:rPr>
            </w:pPr>
            <w:r w:rsidRPr="00EE503A">
              <w:rPr>
                <w:rFonts w:ascii="Times New Roman" w:hAnsi="Times New Roman"/>
                <w:b/>
                <w:sz w:val="24"/>
                <w:szCs w:val="24"/>
              </w:rPr>
              <w:t xml:space="preserve">We investigated the </w:t>
            </w:r>
            <w:r w:rsidR="00917FBD">
              <w:rPr>
                <w:rFonts w:ascii="Times New Roman" w:hAnsi="Times New Roman"/>
                <w:b/>
                <w:sz w:val="24"/>
                <w:szCs w:val="24"/>
              </w:rPr>
              <w:t xml:space="preserve">cause of the issue, corrected the issue, </w:t>
            </w:r>
            <w:r w:rsidRPr="00EE503A">
              <w:rPr>
                <w:rFonts w:ascii="Times New Roman" w:hAnsi="Times New Roman"/>
                <w:b/>
                <w:sz w:val="24"/>
                <w:szCs w:val="24"/>
              </w:rPr>
              <w:t xml:space="preserve">disinfected and flushed the system </w:t>
            </w:r>
            <w:r w:rsidR="001C4D7D" w:rsidRPr="00EE503A">
              <w:rPr>
                <w:rFonts w:ascii="Times New Roman" w:hAnsi="Times New Roman"/>
                <w:b/>
                <w:sz w:val="24"/>
                <w:szCs w:val="24"/>
              </w:rPr>
              <w:t>then re- submitted samples</w:t>
            </w:r>
            <w:r w:rsidR="00EE503A" w:rsidRPr="00EE503A">
              <w:rPr>
                <w:rFonts w:ascii="Times New Roman" w:hAnsi="Times New Roman"/>
                <w:b/>
                <w:sz w:val="24"/>
                <w:szCs w:val="24"/>
              </w:rPr>
              <w:t xml:space="preserve"> that came back negative for coliform bacteria.</w:t>
            </w:r>
          </w:p>
        </w:tc>
        <w:tc>
          <w:tcPr>
            <w:tcW w:w="2096" w:type="dxa"/>
            <w:tcBorders>
              <w:top w:val="double" w:sz="6" w:space="0" w:color="auto"/>
              <w:bottom w:val="single" w:sz="4" w:space="0" w:color="auto"/>
            </w:tcBorders>
            <w:shd w:val="clear" w:color="auto" w:fill="auto"/>
          </w:tcPr>
          <w:p w14:paraId="47E414FC" w14:textId="163F930C" w:rsidR="00803861" w:rsidRPr="00EE503A" w:rsidRDefault="00EE503A" w:rsidP="00AC41BE">
            <w:pPr>
              <w:pStyle w:val="BodyText"/>
              <w:spacing w:before="0"/>
              <w:jc w:val="left"/>
              <w:rPr>
                <w:rFonts w:ascii="Times New Roman" w:hAnsi="Times New Roman"/>
                <w:b/>
                <w:sz w:val="24"/>
                <w:szCs w:val="24"/>
              </w:rPr>
            </w:pPr>
            <w:r w:rsidRPr="00EE503A">
              <w:rPr>
                <w:rFonts w:ascii="Times New Roman" w:hAnsi="Times New Roman"/>
                <w:b/>
                <w:sz w:val="24"/>
                <w:szCs w:val="24"/>
              </w:rPr>
              <w:t xml:space="preserve">Coliforms are bacteria that are naturally present in the environment and are used as an indicator that other potentially harmful bacteria may be present. Coliforms were found in more samples that allowed and this was a warning of potential problems. </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6893B80C" w:rsidR="00181F3E" w:rsidRPr="00F41F91" w:rsidRDefault="00EE503A" w:rsidP="00F75012">
            <w:pPr>
              <w:spacing w:before="20" w:after="20"/>
              <w:jc w:val="center"/>
              <w:rPr>
                <w:sz w:val="18"/>
              </w:rPr>
            </w:pPr>
            <w:r>
              <w:rPr>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D75581C" w:rsidR="00181F3E" w:rsidRPr="00F41F91" w:rsidRDefault="00EE503A" w:rsidP="00F75012">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proofErr w:type="spellStart"/>
            <w:r w:rsidRPr="00F41F91">
              <w:rPr>
                <w:sz w:val="18"/>
              </w:rPr>
              <w:t>Coliphage</w:t>
            </w:r>
            <w:proofErr w:type="spellEnd"/>
          </w:p>
        </w:tc>
        <w:tc>
          <w:tcPr>
            <w:tcW w:w="1350" w:type="dxa"/>
            <w:tcBorders>
              <w:bottom w:val="single" w:sz="18" w:space="0" w:color="auto"/>
            </w:tcBorders>
          </w:tcPr>
          <w:p w14:paraId="4A8FE09D" w14:textId="79D03B6E" w:rsidR="00181F3E" w:rsidRPr="00F41F91" w:rsidRDefault="00EE503A"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lastRenderedPageBreak/>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0D525DE2" w:rsidR="00501B52" w:rsidRPr="00F41F91" w:rsidRDefault="00EE503A" w:rsidP="00CC2F86">
            <w:pPr>
              <w:pStyle w:val="BodyText"/>
              <w:spacing w:before="0"/>
              <w:jc w:val="left"/>
              <w:rPr>
                <w:rFonts w:ascii="Times New Roman" w:hAnsi="Times New Roman"/>
              </w:rPr>
            </w:pPr>
            <w:r>
              <w:rPr>
                <w:rFonts w:ascii="Times New Roman" w:hAnsi="Times New Roman"/>
              </w:rPr>
              <w:t>N/A</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2AB5CBF8" w:rsidR="00C24948" w:rsidRPr="00F41F91" w:rsidRDefault="00EE503A" w:rsidP="001B74B7">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02AD3C3A"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187DF848" w:rsidR="00883433" w:rsidRPr="00F41F91" w:rsidRDefault="00EE503A" w:rsidP="00D272CB">
            <w:pPr>
              <w:pStyle w:val="BodyText"/>
              <w:spacing w:before="20" w:after="20"/>
              <w:jc w:val="left"/>
              <w:rPr>
                <w:rFonts w:ascii="Times New Roman" w:hAnsi="Times New Roman"/>
                <w:b/>
                <w:sz w:val="26"/>
              </w:rPr>
            </w:pPr>
            <w:r>
              <w:rPr>
                <w:rFonts w:ascii="Times New Roman" w:hAnsi="Times New Roman"/>
                <w:b/>
                <w:sz w:val="26"/>
              </w:rPr>
              <w:t>N/A</w:t>
            </w: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bookmarkStart w:id="1" w:name="_GoBack"/>
        <w:bookmarkEnd w:id="1"/>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3F9F2BE"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220907">
        <w:rPr>
          <w:sz w:val="22"/>
          <w:szCs w:val="24"/>
        </w:rPr>
        <w:t>1</w:t>
      </w:r>
      <w:r w:rsidRPr="003C7E02">
        <w:rPr>
          <w:sz w:val="22"/>
          <w:szCs w:val="24"/>
        </w:rPr>
        <w:t xml:space="preserve"> Level</w:t>
      </w:r>
      <w:r w:rsidR="007D21BB">
        <w:rPr>
          <w:sz w:val="22"/>
          <w:szCs w:val="24"/>
        </w:rPr>
        <w:t> </w:t>
      </w:r>
      <w:r w:rsidRPr="003C7E02">
        <w:rPr>
          <w:sz w:val="22"/>
          <w:szCs w:val="24"/>
        </w:rPr>
        <w:t xml:space="preserve">1 assessment(s).  </w:t>
      </w:r>
      <w:r w:rsidR="00220907">
        <w:rPr>
          <w:sz w:val="22"/>
          <w:szCs w:val="24"/>
        </w:rPr>
        <w:t xml:space="preserve">1 </w:t>
      </w:r>
      <w:r w:rsidRPr="003C7E02">
        <w:rPr>
          <w:sz w:val="22"/>
          <w:szCs w:val="24"/>
        </w:rPr>
        <w:t xml:space="preserve">Level 1 assessment(s) were completed.  In addition, we were required to take </w:t>
      </w:r>
      <w:r w:rsidR="00220907">
        <w:rPr>
          <w:sz w:val="22"/>
          <w:szCs w:val="24"/>
        </w:rPr>
        <w:t>1</w:t>
      </w:r>
      <w:r w:rsidRPr="003C7E02">
        <w:rPr>
          <w:sz w:val="22"/>
          <w:szCs w:val="24"/>
        </w:rPr>
        <w:t xml:space="preserve"> corrective actions and we completed </w:t>
      </w:r>
      <w:r w:rsidR="00220907">
        <w:rPr>
          <w:sz w:val="22"/>
          <w:szCs w:val="24"/>
        </w:rPr>
        <w:t xml:space="preserve">1 </w:t>
      </w:r>
      <w:r w:rsidRPr="003C7E02">
        <w:rPr>
          <w:sz w:val="22"/>
          <w:szCs w:val="24"/>
        </w:rPr>
        <w:t>of these actions.</w:t>
      </w:r>
    </w:p>
    <w:p w14:paraId="69E753CA" w14:textId="0128D629" w:rsidR="00DD7D18" w:rsidRPr="003C7E02" w:rsidRDefault="00DD7D18" w:rsidP="00415B66">
      <w:pPr>
        <w:spacing w:before="120" w:after="120"/>
        <w:jc w:val="both"/>
        <w:rPr>
          <w:sz w:val="22"/>
          <w:szCs w:val="24"/>
        </w:rPr>
      </w:pPr>
      <w:r w:rsidRPr="003C7E02">
        <w:rPr>
          <w:sz w:val="22"/>
          <w:szCs w:val="24"/>
        </w:rPr>
        <w:t xml:space="preserve">During the past year </w:t>
      </w:r>
      <w:r w:rsidR="00B457C9">
        <w:rPr>
          <w:sz w:val="22"/>
          <w:szCs w:val="24"/>
        </w:rPr>
        <w:t>1</w:t>
      </w:r>
      <w:r w:rsidRPr="003C7E02">
        <w:rPr>
          <w:sz w:val="22"/>
          <w:szCs w:val="24"/>
        </w:rPr>
        <w:t xml:space="preserve"> Level 2 assessments were required to be completed for our water system.  </w:t>
      </w:r>
      <w:r w:rsidR="00B457C9">
        <w:rPr>
          <w:sz w:val="22"/>
          <w:szCs w:val="24"/>
        </w:rPr>
        <w:t>1</w:t>
      </w:r>
      <w:r w:rsidR="00C71B82">
        <w:rPr>
          <w:sz w:val="22"/>
          <w:szCs w:val="24"/>
        </w:rPr>
        <w:t xml:space="preserve"> </w:t>
      </w:r>
      <w:r w:rsidRPr="003C7E02">
        <w:rPr>
          <w:sz w:val="22"/>
          <w:szCs w:val="24"/>
        </w:rPr>
        <w:t xml:space="preserve">Level 2 assessments were completed.  In addition, we were required to take </w:t>
      </w:r>
      <w:r w:rsidR="00B457C9">
        <w:rPr>
          <w:sz w:val="22"/>
          <w:szCs w:val="24"/>
        </w:rPr>
        <w:t>1</w:t>
      </w:r>
      <w:r w:rsidRPr="003C7E02">
        <w:rPr>
          <w:sz w:val="22"/>
          <w:szCs w:val="24"/>
        </w:rPr>
        <w:t xml:space="preserve"> corrective actions and we completed </w:t>
      </w:r>
      <w:r w:rsidR="00C01521">
        <w:rPr>
          <w:sz w:val="22"/>
          <w:szCs w:val="24"/>
        </w:rPr>
        <w:t>1</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361762BE"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systems.  We found</w:t>
      </w:r>
      <w:r w:rsidR="00C71B82">
        <w:rPr>
          <w:sz w:val="22"/>
          <w:szCs w:val="22"/>
        </w:rPr>
        <w:t xml:space="preserve"> 0</w:t>
      </w:r>
      <w:r w:rsidRPr="00415B66">
        <w:rPr>
          <w:sz w:val="22"/>
          <w:szCs w:val="22"/>
        </w:rPr>
        <w:t xml:space="preserve">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11E1D08" w:rsidR="00ED2935" w:rsidRPr="00415B66" w:rsidRDefault="00ED2935" w:rsidP="00415B66">
      <w:pPr>
        <w:spacing w:before="120" w:after="120"/>
        <w:jc w:val="both"/>
        <w:rPr>
          <w:sz w:val="22"/>
          <w:szCs w:val="22"/>
        </w:rPr>
      </w:pPr>
      <w:r w:rsidRPr="00415B66">
        <w:rPr>
          <w:sz w:val="22"/>
          <w:szCs w:val="22"/>
        </w:rPr>
        <w:t>We were</w:t>
      </w:r>
      <w:r w:rsidR="00C71B82">
        <w:rPr>
          <w:sz w:val="22"/>
          <w:szCs w:val="22"/>
        </w:rPr>
        <w:t xml:space="preserve"> not</w:t>
      </w:r>
      <w:r w:rsidRPr="00415B66">
        <w:rPr>
          <w:sz w:val="22"/>
          <w:szCs w:val="22"/>
        </w:rPr>
        <w:t xml:space="preserve"> required to complete a Level 2 assessment because we found </w:t>
      </w:r>
      <w:r w:rsidR="00C71B82">
        <w:rPr>
          <w:sz w:val="22"/>
          <w:szCs w:val="22"/>
        </w:rPr>
        <w:t xml:space="preserve">0 </w:t>
      </w:r>
      <w:r w:rsidRPr="00415B66">
        <w:rPr>
          <w:i/>
          <w:sz w:val="22"/>
          <w:szCs w:val="22"/>
        </w:rPr>
        <w:t>E. coli</w:t>
      </w:r>
      <w:r w:rsidRPr="00415B66">
        <w:rPr>
          <w:sz w:val="22"/>
          <w:szCs w:val="22"/>
        </w:rPr>
        <w:t xml:space="preserve"> in our water system.  In addition, we were required to take</w:t>
      </w:r>
      <w:r w:rsidR="00220907">
        <w:rPr>
          <w:sz w:val="22"/>
          <w:szCs w:val="22"/>
        </w:rPr>
        <w:t xml:space="preserve"> 0</w:t>
      </w:r>
      <w:r w:rsidRPr="00415B66">
        <w:rPr>
          <w:sz w:val="22"/>
          <w:szCs w:val="22"/>
        </w:rPr>
        <w:t xml:space="preserve"> corrective actions and we completed</w:t>
      </w:r>
      <w:r w:rsidR="00220907">
        <w:rPr>
          <w:sz w:val="22"/>
          <w:szCs w:val="22"/>
        </w:rPr>
        <w:t xml:space="preserve"> 0</w:t>
      </w:r>
      <w:r w:rsidRPr="00415B66">
        <w:rPr>
          <w:sz w:val="22"/>
          <w:szCs w:val="22"/>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292D3" w14:textId="77777777" w:rsidR="0094197B" w:rsidRDefault="0094197B">
      <w:r>
        <w:separator/>
      </w:r>
    </w:p>
  </w:endnote>
  <w:endnote w:type="continuationSeparator" w:id="0">
    <w:p w14:paraId="07BDAF42" w14:textId="77777777" w:rsidR="0094197B" w:rsidRDefault="0094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FC5BE" w14:textId="77777777" w:rsidR="0094197B" w:rsidRDefault="0094197B">
      <w:r>
        <w:separator/>
      </w:r>
    </w:p>
  </w:footnote>
  <w:footnote w:type="continuationSeparator" w:id="0">
    <w:p w14:paraId="09BFBDFB" w14:textId="77777777" w:rsidR="0094197B" w:rsidRDefault="009419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47A1B70A"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CA0705">
      <w:rPr>
        <w:rStyle w:val="PageNumber"/>
        <w:i/>
        <w:noProof/>
        <w:u w:val="single"/>
      </w:rPr>
      <w:t>7</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6CDA220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6774BE">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6774BE">
      <w:rPr>
        <w:rStyle w:val="PageNumber"/>
        <w:i/>
        <w:noProof/>
        <w:u w:val="single"/>
      </w:rPr>
      <w:t>7</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0BBA"/>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161C"/>
    <w:rsid w:val="000943DA"/>
    <w:rsid w:val="00094751"/>
    <w:rsid w:val="000A08B0"/>
    <w:rsid w:val="000A0BCF"/>
    <w:rsid w:val="000B01EA"/>
    <w:rsid w:val="000B13CB"/>
    <w:rsid w:val="000B60F2"/>
    <w:rsid w:val="000B74BB"/>
    <w:rsid w:val="000C116D"/>
    <w:rsid w:val="000C16DD"/>
    <w:rsid w:val="000C1A52"/>
    <w:rsid w:val="000D2943"/>
    <w:rsid w:val="000D4AC7"/>
    <w:rsid w:val="000E53D1"/>
    <w:rsid w:val="000F3C1E"/>
    <w:rsid w:val="000F6367"/>
    <w:rsid w:val="00100750"/>
    <w:rsid w:val="00101107"/>
    <w:rsid w:val="00111F9D"/>
    <w:rsid w:val="001151D3"/>
    <w:rsid w:val="0012764D"/>
    <w:rsid w:val="00127B6D"/>
    <w:rsid w:val="001331D3"/>
    <w:rsid w:val="00140DD5"/>
    <w:rsid w:val="001476E6"/>
    <w:rsid w:val="00153D70"/>
    <w:rsid w:val="00154C45"/>
    <w:rsid w:val="00157283"/>
    <w:rsid w:val="00161D5A"/>
    <w:rsid w:val="00163E6C"/>
    <w:rsid w:val="00170328"/>
    <w:rsid w:val="00172215"/>
    <w:rsid w:val="00173A3B"/>
    <w:rsid w:val="00181292"/>
    <w:rsid w:val="00181F3E"/>
    <w:rsid w:val="001A05BF"/>
    <w:rsid w:val="001A2BEE"/>
    <w:rsid w:val="001A47B7"/>
    <w:rsid w:val="001A65A0"/>
    <w:rsid w:val="001B095A"/>
    <w:rsid w:val="001B10EB"/>
    <w:rsid w:val="001B74B7"/>
    <w:rsid w:val="001C333B"/>
    <w:rsid w:val="001C4D7D"/>
    <w:rsid w:val="001C7816"/>
    <w:rsid w:val="001D50D9"/>
    <w:rsid w:val="001D7D91"/>
    <w:rsid w:val="001E0454"/>
    <w:rsid w:val="001E0B86"/>
    <w:rsid w:val="001E13D1"/>
    <w:rsid w:val="001E49FB"/>
    <w:rsid w:val="001E521B"/>
    <w:rsid w:val="001E5F9F"/>
    <w:rsid w:val="001E7F17"/>
    <w:rsid w:val="001F155B"/>
    <w:rsid w:val="001F3468"/>
    <w:rsid w:val="00200ED0"/>
    <w:rsid w:val="002010C1"/>
    <w:rsid w:val="00214D2C"/>
    <w:rsid w:val="002166FF"/>
    <w:rsid w:val="00220240"/>
    <w:rsid w:val="00220907"/>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171B"/>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237"/>
    <w:rsid w:val="00397893"/>
    <w:rsid w:val="003A3909"/>
    <w:rsid w:val="003A5EB5"/>
    <w:rsid w:val="003B1F6B"/>
    <w:rsid w:val="003B3381"/>
    <w:rsid w:val="003C2FCC"/>
    <w:rsid w:val="003C7E02"/>
    <w:rsid w:val="003E7032"/>
    <w:rsid w:val="003F23AC"/>
    <w:rsid w:val="003F3A38"/>
    <w:rsid w:val="003F5E00"/>
    <w:rsid w:val="003F6C6D"/>
    <w:rsid w:val="004053E9"/>
    <w:rsid w:val="00412B2F"/>
    <w:rsid w:val="00415B66"/>
    <w:rsid w:val="00416A8E"/>
    <w:rsid w:val="0041709B"/>
    <w:rsid w:val="004230E3"/>
    <w:rsid w:val="0042631E"/>
    <w:rsid w:val="00427F0E"/>
    <w:rsid w:val="00430711"/>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6903"/>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7063E"/>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33CC5"/>
    <w:rsid w:val="00640676"/>
    <w:rsid w:val="0064205A"/>
    <w:rsid w:val="00643C66"/>
    <w:rsid w:val="006441E2"/>
    <w:rsid w:val="00652F8C"/>
    <w:rsid w:val="006537F6"/>
    <w:rsid w:val="0066456C"/>
    <w:rsid w:val="006672EF"/>
    <w:rsid w:val="0067168B"/>
    <w:rsid w:val="006742C0"/>
    <w:rsid w:val="006774BE"/>
    <w:rsid w:val="00680846"/>
    <w:rsid w:val="0068272C"/>
    <w:rsid w:val="00691186"/>
    <w:rsid w:val="00695A6F"/>
    <w:rsid w:val="006A04A9"/>
    <w:rsid w:val="006A482B"/>
    <w:rsid w:val="006C2732"/>
    <w:rsid w:val="006C7186"/>
    <w:rsid w:val="006D4D93"/>
    <w:rsid w:val="006D506D"/>
    <w:rsid w:val="006E03F6"/>
    <w:rsid w:val="006E11B6"/>
    <w:rsid w:val="006F7B88"/>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C7D79"/>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40F"/>
    <w:rsid w:val="00836B2C"/>
    <w:rsid w:val="00842B32"/>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0843"/>
    <w:rsid w:val="008D12A8"/>
    <w:rsid w:val="008D6F4A"/>
    <w:rsid w:val="008E4080"/>
    <w:rsid w:val="008E4834"/>
    <w:rsid w:val="008E4C3F"/>
    <w:rsid w:val="008F2C4A"/>
    <w:rsid w:val="008F7660"/>
    <w:rsid w:val="00900CB8"/>
    <w:rsid w:val="00901274"/>
    <w:rsid w:val="00901C69"/>
    <w:rsid w:val="00904288"/>
    <w:rsid w:val="00911A33"/>
    <w:rsid w:val="00915867"/>
    <w:rsid w:val="009160C7"/>
    <w:rsid w:val="00917FBD"/>
    <w:rsid w:val="00921C44"/>
    <w:rsid w:val="00934D1D"/>
    <w:rsid w:val="00936C4A"/>
    <w:rsid w:val="0094197B"/>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2709A"/>
    <w:rsid w:val="00B3023D"/>
    <w:rsid w:val="00B30E79"/>
    <w:rsid w:val="00B44817"/>
    <w:rsid w:val="00B45743"/>
    <w:rsid w:val="00B457C9"/>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C67D5"/>
    <w:rsid w:val="00BD55BB"/>
    <w:rsid w:val="00BD5F31"/>
    <w:rsid w:val="00BE4E5D"/>
    <w:rsid w:val="00BE555D"/>
    <w:rsid w:val="00BE6564"/>
    <w:rsid w:val="00BF1F49"/>
    <w:rsid w:val="00BF6946"/>
    <w:rsid w:val="00BF725D"/>
    <w:rsid w:val="00C01521"/>
    <w:rsid w:val="00C123E3"/>
    <w:rsid w:val="00C20B5D"/>
    <w:rsid w:val="00C24336"/>
    <w:rsid w:val="00C24948"/>
    <w:rsid w:val="00C338CA"/>
    <w:rsid w:val="00C3526A"/>
    <w:rsid w:val="00C41E25"/>
    <w:rsid w:val="00C43468"/>
    <w:rsid w:val="00C45B4E"/>
    <w:rsid w:val="00C51D70"/>
    <w:rsid w:val="00C55FC5"/>
    <w:rsid w:val="00C6314A"/>
    <w:rsid w:val="00C649AA"/>
    <w:rsid w:val="00C71B82"/>
    <w:rsid w:val="00C77170"/>
    <w:rsid w:val="00C8032D"/>
    <w:rsid w:val="00C945A7"/>
    <w:rsid w:val="00C952C9"/>
    <w:rsid w:val="00C96627"/>
    <w:rsid w:val="00CA0705"/>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13EC"/>
    <w:rsid w:val="00DA2871"/>
    <w:rsid w:val="00DA2D22"/>
    <w:rsid w:val="00DA7824"/>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25C02"/>
    <w:rsid w:val="00E331F5"/>
    <w:rsid w:val="00E41EE8"/>
    <w:rsid w:val="00E45705"/>
    <w:rsid w:val="00E56B28"/>
    <w:rsid w:val="00E60304"/>
    <w:rsid w:val="00E6542D"/>
    <w:rsid w:val="00E67C01"/>
    <w:rsid w:val="00E75B20"/>
    <w:rsid w:val="00E80B80"/>
    <w:rsid w:val="00E8528D"/>
    <w:rsid w:val="00E91D0B"/>
    <w:rsid w:val="00E92E9C"/>
    <w:rsid w:val="00E93D03"/>
    <w:rsid w:val="00EA3504"/>
    <w:rsid w:val="00EA66F0"/>
    <w:rsid w:val="00EB0127"/>
    <w:rsid w:val="00EB2EBD"/>
    <w:rsid w:val="00EB3BEC"/>
    <w:rsid w:val="00EB6CF4"/>
    <w:rsid w:val="00EB73F5"/>
    <w:rsid w:val="00ED2935"/>
    <w:rsid w:val="00EE503A"/>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19DD"/>
    <w:rsid w:val="00FF307F"/>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321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657</TotalTime>
  <Pages>1</Pages>
  <Words>2483</Words>
  <Characters>14158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16608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Brenda Biedermann</cp:lastModifiedBy>
  <cp:revision>12</cp:revision>
  <cp:lastPrinted>2020-05-21T18:36:00Z</cp:lastPrinted>
  <dcterms:created xsi:type="dcterms:W3CDTF">2020-04-29T21:46:00Z</dcterms:created>
  <dcterms:modified xsi:type="dcterms:W3CDTF">2020-05-21T22:27:00Z</dcterms:modified>
</cp:coreProperties>
</file>