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759CFC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43A28">
        <w:rPr>
          <w:rFonts w:ascii="Arial" w:hAnsi="Arial" w:cs="Arial"/>
          <w:sz w:val="24"/>
          <w:szCs w:val="24"/>
        </w:rPr>
        <w:t>DAIRYL</w:t>
      </w:r>
      <w:r w:rsidR="00DD038A">
        <w:rPr>
          <w:rFonts w:ascii="Arial" w:hAnsi="Arial" w:cs="Arial"/>
          <w:sz w:val="24"/>
          <w:szCs w:val="24"/>
        </w:rPr>
        <w:t>A</w:t>
      </w:r>
      <w:r w:rsidR="00F43A28">
        <w:rPr>
          <w:rFonts w:ascii="Arial" w:hAnsi="Arial" w:cs="Arial"/>
          <w:sz w:val="24"/>
          <w:szCs w:val="24"/>
        </w:rPr>
        <w:t>ND SCHOOL</w:t>
      </w:r>
      <w:r w:rsidR="00494C7A" w:rsidRPr="005162DE">
        <w:rPr>
          <w:rFonts w:ascii="Arial" w:hAnsi="Arial" w:cs="Arial"/>
          <w:sz w:val="24"/>
          <w:szCs w:val="24"/>
        </w:rPr>
        <w:t xml:space="preserve"> </w:t>
      </w:r>
    </w:p>
    <w:p w14:paraId="65A99AB1" w14:textId="49748CC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43A28">
        <w:rPr>
          <w:rFonts w:ascii="Arial" w:hAnsi="Arial" w:cs="Arial"/>
          <w:sz w:val="24"/>
          <w:szCs w:val="24"/>
        </w:rPr>
        <w:t>3/6/25</w:t>
      </w:r>
    </w:p>
    <w:p w14:paraId="21C05768" w14:textId="78CD508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43A28">
        <w:rPr>
          <w:rFonts w:ascii="Arial" w:hAnsi="Arial" w:cs="Arial"/>
          <w:sz w:val="24"/>
          <w:szCs w:val="24"/>
        </w:rPr>
        <w:t>GROUNDWATER</w:t>
      </w:r>
    </w:p>
    <w:p w14:paraId="6AE5ED8C" w14:textId="21DA911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43A28">
        <w:rPr>
          <w:rFonts w:ascii="Arial" w:hAnsi="Arial" w:cs="Arial"/>
          <w:sz w:val="24"/>
          <w:szCs w:val="24"/>
        </w:rPr>
        <w:t>WELL #1 is onsite in Chowchilla, CA in Madera County</w:t>
      </w:r>
    </w:p>
    <w:p w14:paraId="11D6F99D" w14:textId="281B811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43A28">
        <w:rPr>
          <w:rFonts w:ascii="Arial" w:hAnsi="Arial" w:cs="Arial"/>
          <w:sz w:val="24"/>
          <w:szCs w:val="24"/>
        </w:rPr>
        <w:t>For a copy of the source water assessment contact Madera County</w:t>
      </w:r>
    </w:p>
    <w:p w14:paraId="55CC3D7E" w14:textId="50876CD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43A28">
        <w:rPr>
          <w:rFonts w:ascii="Arial" w:hAnsi="Arial" w:cs="Arial"/>
          <w:sz w:val="24"/>
          <w:szCs w:val="24"/>
        </w:rPr>
        <w:t>NONE</w:t>
      </w:r>
    </w:p>
    <w:p w14:paraId="175FE9EF" w14:textId="6484C14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43A28">
        <w:rPr>
          <w:rFonts w:ascii="Arial" w:hAnsi="Arial" w:cs="Arial"/>
          <w:sz w:val="24"/>
          <w:szCs w:val="24"/>
        </w:rPr>
        <w:t>SHEILA PERRY (209)665-2394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A8862E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F43A28">
        <w:rPr>
          <w:rFonts w:ascii="Arial" w:hAnsi="Arial" w:cs="Arial"/>
          <w:sz w:val="24"/>
          <w:szCs w:val="24"/>
        </w:rPr>
        <w:t>DAIRYLAND SCHOOL</w:t>
      </w:r>
      <w:r w:rsidR="00442D66" w:rsidRPr="005162DE">
        <w:rPr>
          <w:rFonts w:ascii="Arial" w:hAnsi="Arial" w:cs="Arial"/>
          <w:sz w:val="24"/>
          <w:szCs w:val="24"/>
          <w:lang w:val="es-MX"/>
        </w:rPr>
        <w:t>] a [</w:t>
      </w:r>
      <w:r w:rsidR="00F43A28" w:rsidRPr="00316C8C">
        <w:rPr>
          <w:rFonts w:ascii="Arial" w:hAnsi="Arial" w:cs="Arial"/>
          <w:sz w:val="24"/>
          <w:szCs w:val="24"/>
          <w:lang w:val="es-MX"/>
        </w:rPr>
        <w:t>12861 AVE 18 ½  CHOWCHILLA, CA 93610</w:t>
      </w:r>
      <w:r w:rsidR="00442D66" w:rsidRPr="005162DE">
        <w:rPr>
          <w:rFonts w:ascii="Arial" w:hAnsi="Arial" w:cs="Arial"/>
          <w:sz w:val="24"/>
          <w:szCs w:val="24"/>
          <w:lang w:val="es-MX"/>
        </w:rPr>
        <w:t>] para asistirlo en español.</w:t>
      </w:r>
    </w:p>
    <w:p w14:paraId="72C2ECD4" w14:textId="7E85807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43A28">
        <w:rPr>
          <w:rFonts w:ascii="Arial" w:hAnsi="Arial" w:cs="Arial"/>
          <w:sz w:val="24"/>
          <w:szCs w:val="24"/>
        </w:rPr>
        <w:t>DAIRYLAND SCHOOL</w:t>
      </w:r>
      <w:r w:rsidR="00BA6254" w:rsidRPr="005162DE">
        <w:rPr>
          <w:rFonts w:ascii="Arial" w:eastAsia="PMingLiU" w:hAnsi="Arial" w:cs="Arial"/>
          <w:sz w:val="24"/>
          <w:szCs w:val="24"/>
        </w:rPr>
        <w:t>]</w:t>
      </w:r>
      <w:r w:rsidR="00F43A2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F43A28" w:rsidRPr="00316C8C">
        <w:rPr>
          <w:rFonts w:ascii="Arial" w:hAnsi="Arial" w:cs="Arial"/>
          <w:sz w:val="24"/>
          <w:szCs w:val="24"/>
          <w:lang w:val="es-MX"/>
        </w:rPr>
        <w:t>12861 AVE 18 ½  CHOWCHILLA, CA 93610</w:t>
      </w:r>
      <w:r w:rsidR="00BA6254" w:rsidRPr="005162DE">
        <w:rPr>
          <w:rFonts w:ascii="Arial" w:eastAsia="PMingLiU" w:hAnsi="Arial" w:cs="Arial"/>
          <w:sz w:val="24"/>
          <w:szCs w:val="24"/>
        </w:rPr>
        <w:t>]</w:t>
      </w:r>
      <w:r w:rsidR="00F43A28">
        <w:rPr>
          <w:rFonts w:ascii="Arial" w:eastAsia="PMingLiU" w:hAnsi="Arial" w:cs="Arial"/>
          <w:sz w:val="24"/>
          <w:szCs w:val="24"/>
        </w:rPr>
        <w:t xml:space="preserve"> </w:t>
      </w:r>
      <w:r w:rsidR="00BA6254" w:rsidRPr="005162DE">
        <w:rPr>
          <w:rFonts w:ascii="Arial" w:eastAsia="PMingLiU" w:hAnsi="Arial" w:cs="Arial"/>
          <w:sz w:val="24"/>
          <w:szCs w:val="24"/>
        </w:rPr>
        <w:t>[</w:t>
      </w:r>
      <w:r w:rsidR="00F43A28">
        <w:rPr>
          <w:rFonts w:ascii="Arial" w:hAnsi="Arial" w:cs="Arial"/>
          <w:sz w:val="24"/>
          <w:szCs w:val="24"/>
        </w:rPr>
        <w:t>(209)665-2394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BA93AF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43A28">
        <w:rPr>
          <w:rFonts w:ascii="Arial" w:hAnsi="Arial" w:cs="Arial"/>
          <w:sz w:val="24"/>
          <w:szCs w:val="24"/>
        </w:rPr>
        <w:t>DAIRYLAND SCHOOL</w:t>
      </w:r>
      <w:r w:rsidR="00F43A28" w:rsidRPr="00316C8C">
        <w:rPr>
          <w:rFonts w:ascii="Arial" w:hAnsi="Arial" w:cs="Arial"/>
          <w:sz w:val="24"/>
          <w:szCs w:val="24"/>
          <w:lang w:val="es-MX"/>
        </w:rPr>
        <w:t xml:space="preserve"> 12861 AVE 18 ½  CHOWCHILLA, CA 93610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00D11C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F43A28">
        <w:rPr>
          <w:rFonts w:ascii="Arial" w:hAnsi="Arial" w:cs="Arial"/>
          <w:sz w:val="24"/>
          <w:szCs w:val="24"/>
        </w:rPr>
        <w:t>DAIRYLAND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F43A28" w:rsidRPr="00316C8C">
        <w:rPr>
          <w:rFonts w:ascii="Arial" w:hAnsi="Arial" w:cs="Arial"/>
          <w:sz w:val="24"/>
          <w:szCs w:val="24"/>
          <w:lang w:val="es-MX"/>
        </w:rPr>
        <w:t>12861 AVE 18 ½  CHOWCHILLA, CA 93610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C8C185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F43A28">
        <w:rPr>
          <w:rFonts w:ascii="Arial" w:hAnsi="Arial" w:cs="Arial"/>
          <w:sz w:val="24"/>
          <w:szCs w:val="24"/>
        </w:rPr>
        <w:t>DAIRYLAND SCHOOL</w:t>
      </w:r>
      <w:r w:rsidR="006537F6" w:rsidRPr="005162DE">
        <w:rPr>
          <w:rFonts w:ascii="Arial" w:hAnsi="Arial" w:cs="Arial"/>
          <w:sz w:val="24"/>
          <w:szCs w:val="24"/>
        </w:rPr>
        <w:t>] ntawm [</w:t>
      </w:r>
      <w:r w:rsidR="00F43A28" w:rsidRPr="00316C8C">
        <w:rPr>
          <w:rFonts w:ascii="Arial" w:hAnsi="Arial" w:cs="Arial"/>
          <w:sz w:val="24"/>
          <w:szCs w:val="24"/>
          <w:lang w:val="es-MX"/>
        </w:rPr>
        <w:t>12861 AVE 18 ½  CHOWCHILLA, CA 93610</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F43A28" w:rsidRDefault="00095AAC" w:rsidP="0073000F">
            <w:pPr>
              <w:spacing w:before="40" w:after="40"/>
              <w:rPr>
                <w:rFonts w:ascii="Arial" w:hAnsi="Arial" w:cs="Arial"/>
              </w:rPr>
            </w:pPr>
            <w:r w:rsidRPr="00F43A28">
              <w:rPr>
                <w:rFonts w:ascii="Arial" w:hAnsi="Arial" w:cs="Arial"/>
                <w:i/>
              </w:rPr>
              <w:t>E. coli</w:t>
            </w:r>
            <w:r w:rsidR="0073000F" w:rsidRPr="00F43A28">
              <w:rPr>
                <w:rFonts w:ascii="Arial" w:hAnsi="Arial" w:cs="Arial"/>
                <w:i/>
              </w:rPr>
              <w:br/>
            </w:r>
          </w:p>
        </w:tc>
        <w:tc>
          <w:tcPr>
            <w:tcW w:w="1617" w:type="dxa"/>
          </w:tcPr>
          <w:p w14:paraId="54205FE5" w14:textId="77777777" w:rsidR="00095AAC" w:rsidRPr="00F43A28" w:rsidRDefault="00095AAC" w:rsidP="008572DA">
            <w:pPr>
              <w:spacing w:before="40" w:after="40"/>
              <w:jc w:val="center"/>
              <w:rPr>
                <w:rFonts w:ascii="Arial" w:hAnsi="Arial" w:cs="Arial"/>
              </w:rPr>
            </w:pPr>
            <w:r w:rsidRPr="00F43A28">
              <w:rPr>
                <w:rFonts w:ascii="Arial" w:hAnsi="Arial" w:cs="Arial"/>
              </w:rPr>
              <w:t>(In the year)</w:t>
            </w:r>
          </w:p>
          <w:p w14:paraId="4A18E97C" w14:textId="1DC68A20" w:rsidR="008572DA" w:rsidRPr="00F43A28" w:rsidRDefault="00F43A28" w:rsidP="008572DA">
            <w:pPr>
              <w:spacing w:before="40" w:after="40"/>
              <w:jc w:val="center"/>
              <w:rPr>
                <w:rFonts w:ascii="Arial" w:hAnsi="Arial" w:cs="Arial"/>
              </w:rPr>
            </w:pPr>
            <w:r w:rsidRPr="00F43A28">
              <w:rPr>
                <w:rFonts w:ascii="Arial" w:hAnsi="Arial" w:cs="Arial"/>
              </w:rPr>
              <w:t>0</w:t>
            </w:r>
          </w:p>
        </w:tc>
        <w:tc>
          <w:tcPr>
            <w:tcW w:w="1443" w:type="dxa"/>
          </w:tcPr>
          <w:p w14:paraId="38C21B9B" w14:textId="7523E771" w:rsidR="00095AAC" w:rsidRPr="00F43A28" w:rsidRDefault="00F43A28" w:rsidP="008572DA">
            <w:pPr>
              <w:spacing w:before="40" w:after="40"/>
              <w:jc w:val="center"/>
              <w:rPr>
                <w:rFonts w:ascii="Arial" w:hAnsi="Arial" w:cs="Arial"/>
              </w:rPr>
            </w:pPr>
            <w:r w:rsidRPr="00F43A28">
              <w:rPr>
                <w:rFonts w:ascii="Arial" w:hAnsi="Arial" w:cs="Arial"/>
              </w:rPr>
              <w:t>0</w:t>
            </w:r>
          </w:p>
        </w:tc>
        <w:tc>
          <w:tcPr>
            <w:tcW w:w="2610" w:type="dxa"/>
          </w:tcPr>
          <w:p w14:paraId="09A9CFD2" w14:textId="0460835B" w:rsidR="00095AAC" w:rsidRPr="00F43A28" w:rsidRDefault="00095AAC" w:rsidP="00827994">
            <w:pPr>
              <w:spacing w:before="40" w:after="40"/>
              <w:jc w:val="center"/>
              <w:rPr>
                <w:rFonts w:ascii="Arial" w:hAnsi="Arial" w:cs="Arial"/>
              </w:rPr>
            </w:pPr>
            <w:r w:rsidRPr="00F43A28">
              <w:rPr>
                <w:rFonts w:ascii="Arial" w:hAnsi="Arial" w:cs="Arial"/>
              </w:rPr>
              <w:t>(</w:t>
            </w:r>
            <w:r w:rsidR="00020032" w:rsidRPr="00F43A28">
              <w:rPr>
                <w:rFonts w:ascii="Arial" w:hAnsi="Arial" w:cs="Arial"/>
              </w:rPr>
              <w:t>a</w:t>
            </w:r>
            <w:r w:rsidRPr="00F43A28">
              <w:rPr>
                <w:rFonts w:ascii="Arial" w:hAnsi="Arial" w:cs="Arial"/>
              </w:rPr>
              <w:t>)</w:t>
            </w:r>
          </w:p>
        </w:tc>
        <w:tc>
          <w:tcPr>
            <w:tcW w:w="990" w:type="dxa"/>
          </w:tcPr>
          <w:p w14:paraId="52965BD7" w14:textId="77777777" w:rsidR="00095AAC" w:rsidRPr="00F43A28" w:rsidRDefault="00095AAC" w:rsidP="008572DA">
            <w:pPr>
              <w:spacing w:before="40" w:after="40"/>
              <w:jc w:val="center"/>
              <w:rPr>
                <w:rFonts w:ascii="Arial" w:hAnsi="Arial" w:cs="Arial"/>
              </w:rPr>
            </w:pPr>
            <w:r w:rsidRPr="00F43A28">
              <w:rPr>
                <w:rFonts w:ascii="Arial" w:hAnsi="Arial" w:cs="Arial"/>
              </w:rPr>
              <w:t>0</w:t>
            </w:r>
          </w:p>
        </w:tc>
        <w:tc>
          <w:tcPr>
            <w:tcW w:w="2071" w:type="dxa"/>
          </w:tcPr>
          <w:p w14:paraId="6D4E3BEB" w14:textId="77777777" w:rsidR="00095AAC" w:rsidRPr="00F43A28" w:rsidRDefault="00095AAC" w:rsidP="005D3BD9">
            <w:pPr>
              <w:spacing w:before="40" w:after="40"/>
              <w:rPr>
                <w:rFonts w:ascii="Arial" w:hAnsi="Arial" w:cs="Arial"/>
              </w:rPr>
            </w:pPr>
            <w:r w:rsidRPr="00F43A2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F43A28" w:rsidRPr="005162DE" w14:paraId="08D72929" w14:textId="77777777" w:rsidTr="00D73637">
        <w:trPr>
          <w:trHeight w:val="1332"/>
        </w:trPr>
        <w:tc>
          <w:tcPr>
            <w:tcW w:w="1118" w:type="dxa"/>
            <w:tcMar>
              <w:left w:w="86" w:type="dxa"/>
              <w:right w:w="86" w:type="dxa"/>
            </w:tcMar>
          </w:tcPr>
          <w:p w14:paraId="5B6D4539" w14:textId="77777777" w:rsidR="00F43A28" w:rsidRPr="00F43A28" w:rsidRDefault="00F43A28" w:rsidP="00F43A28">
            <w:pPr>
              <w:spacing w:before="40" w:after="40"/>
              <w:rPr>
                <w:rFonts w:ascii="Arial" w:hAnsi="Arial" w:cs="Arial"/>
              </w:rPr>
            </w:pPr>
            <w:r w:rsidRPr="00F43A28">
              <w:rPr>
                <w:rFonts w:ascii="Arial" w:hAnsi="Arial" w:cs="Arial"/>
              </w:rPr>
              <w:t>Lead (ppb)</w:t>
            </w:r>
          </w:p>
        </w:tc>
        <w:tc>
          <w:tcPr>
            <w:tcW w:w="1634" w:type="dxa"/>
            <w:tcMar>
              <w:left w:w="86" w:type="dxa"/>
              <w:right w:w="86" w:type="dxa"/>
            </w:tcMar>
          </w:tcPr>
          <w:p w14:paraId="0A0580DD" w14:textId="598FFBD7" w:rsidR="00F43A28" w:rsidRPr="00F43A28" w:rsidRDefault="00F43A28" w:rsidP="00F43A28">
            <w:pPr>
              <w:spacing w:before="40" w:after="40"/>
              <w:jc w:val="center"/>
              <w:rPr>
                <w:rFonts w:ascii="Arial" w:hAnsi="Arial" w:cs="Arial"/>
              </w:rPr>
            </w:pPr>
            <w:r w:rsidRPr="00F43A28">
              <w:rPr>
                <w:rFonts w:ascii="Arial" w:hAnsi="Arial" w:cs="Arial"/>
              </w:rPr>
              <w:t>7/5/2022</w:t>
            </w:r>
          </w:p>
        </w:tc>
        <w:tc>
          <w:tcPr>
            <w:tcW w:w="1021" w:type="dxa"/>
            <w:tcMar>
              <w:left w:w="86" w:type="dxa"/>
              <w:right w:w="86" w:type="dxa"/>
            </w:tcMar>
          </w:tcPr>
          <w:p w14:paraId="102D5A02" w14:textId="12F4E19A" w:rsidR="00F43A28" w:rsidRPr="00F43A28" w:rsidRDefault="00F43A28" w:rsidP="00F43A28">
            <w:pPr>
              <w:spacing w:before="40" w:after="40"/>
              <w:jc w:val="center"/>
              <w:rPr>
                <w:rFonts w:ascii="Arial" w:hAnsi="Arial" w:cs="Arial"/>
              </w:rPr>
            </w:pPr>
            <w:r w:rsidRPr="00F43A28">
              <w:rPr>
                <w:rFonts w:ascii="Arial" w:hAnsi="Arial" w:cs="Arial"/>
              </w:rPr>
              <w:t>5</w:t>
            </w:r>
          </w:p>
        </w:tc>
        <w:tc>
          <w:tcPr>
            <w:tcW w:w="1123" w:type="dxa"/>
            <w:tcMar>
              <w:left w:w="86" w:type="dxa"/>
              <w:right w:w="86" w:type="dxa"/>
            </w:tcMar>
          </w:tcPr>
          <w:p w14:paraId="36E2A949" w14:textId="50E881D7" w:rsidR="00F43A28" w:rsidRPr="00F43A28" w:rsidRDefault="00F43A28" w:rsidP="00F43A28">
            <w:pPr>
              <w:spacing w:before="40" w:after="40"/>
              <w:jc w:val="center"/>
              <w:rPr>
                <w:rFonts w:ascii="Arial" w:hAnsi="Arial" w:cs="Arial"/>
              </w:rPr>
            </w:pPr>
            <w:r w:rsidRPr="00F43A28">
              <w:rPr>
                <w:rFonts w:ascii="Arial" w:hAnsi="Arial" w:cs="Arial"/>
              </w:rPr>
              <w:t>ND</w:t>
            </w:r>
          </w:p>
        </w:tc>
        <w:tc>
          <w:tcPr>
            <w:tcW w:w="1021" w:type="dxa"/>
            <w:tcMar>
              <w:left w:w="86" w:type="dxa"/>
              <w:right w:w="86" w:type="dxa"/>
            </w:tcMar>
          </w:tcPr>
          <w:p w14:paraId="308535F4" w14:textId="1653DD70" w:rsidR="00F43A28" w:rsidRPr="00F43A28" w:rsidRDefault="00F43A28" w:rsidP="00F43A28">
            <w:pPr>
              <w:spacing w:before="40" w:after="40"/>
              <w:jc w:val="center"/>
              <w:rPr>
                <w:rFonts w:ascii="Arial" w:hAnsi="Arial" w:cs="Arial"/>
              </w:rPr>
            </w:pPr>
            <w:r w:rsidRPr="00F43A28">
              <w:rPr>
                <w:rFonts w:ascii="Arial" w:hAnsi="Arial" w:cs="Arial"/>
              </w:rPr>
              <w:t>NONE</w:t>
            </w:r>
          </w:p>
        </w:tc>
        <w:tc>
          <w:tcPr>
            <w:tcW w:w="611" w:type="dxa"/>
            <w:tcMar>
              <w:left w:w="86" w:type="dxa"/>
              <w:right w:w="86" w:type="dxa"/>
            </w:tcMar>
          </w:tcPr>
          <w:p w14:paraId="0173A2B8" w14:textId="77777777" w:rsidR="00F43A28" w:rsidRPr="00F43A28" w:rsidRDefault="00F43A28" w:rsidP="00F43A28">
            <w:pPr>
              <w:spacing w:before="40" w:after="40"/>
              <w:jc w:val="center"/>
              <w:rPr>
                <w:rFonts w:ascii="Arial" w:hAnsi="Arial" w:cs="Arial"/>
              </w:rPr>
            </w:pPr>
            <w:r w:rsidRPr="00F43A28">
              <w:rPr>
                <w:rFonts w:ascii="Arial" w:hAnsi="Arial" w:cs="Arial"/>
              </w:rPr>
              <w:t>15</w:t>
            </w:r>
          </w:p>
        </w:tc>
        <w:tc>
          <w:tcPr>
            <w:tcW w:w="611" w:type="dxa"/>
            <w:tcMar>
              <w:left w:w="86" w:type="dxa"/>
              <w:right w:w="86" w:type="dxa"/>
            </w:tcMar>
          </w:tcPr>
          <w:p w14:paraId="4C360E7C" w14:textId="77777777" w:rsidR="00F43A28" w:rsidRPr="00F43A28" w:rsidRDefault="00F43A28" w:rsidP="00F43A28">
            <w:pPr>
              <w:spacing w:before="40" w:after="40"/>
              <w:jc w:val="center"/>
              <w:rPr>
                <w:rFonts w:ascii="Arial" w:hAnsi="Arial" w:cs="Arial"/>
              </w:rPr>
            </w:pPr>
            <w:r w:rsidRPr="00F43A28">
              <w:rPr>
                <w:rFonts w:ascii="Arial" w:hAnsi="Arial" w:cs="Arial"/>
              </w:rPr>
              <w:t>0.2</w:t>
            </w:r>
          </w:p>
        </w:tc>
        <w:tc>
          <w:tcPr>
            <w:tcW w:w="3679" w:type="dxa"/>
          </w:tcPr>
          <w:p w14:paraId="53E810BE" w14:textId="23D40162" w:rsidR="00F43A28" w:rsidRPr="00F43A28" w:rsidRDefault="00F43A28" w:rsidP="00F43A28">
            <w:pPr>
              <w:spacing w:before="40" w:after="40"/>
              <w:rPr>
                <w:rFonts w:ascii="Arial" w:hAnsi="Arial" w:cs="Arial"/>
              </w:rPr>
            </w:pPr>
            <w:r w:rsidRPr="00F43A28">
              <w:rPr>
                <w:rFonts w:ascii="Arial" w:hAnsi="Arial" w:cs="Arial"/>
              </w:rPr>
              <w:t>Internal corrosion of household water plumbing systems; discharges from industrial manufacturers; erosion of natural deposits</w:t>
            </w:r>
          </w:p>
        </w:tc>
      </w:tr>
      <w:tr w:rsidR="00F43A28" w:rsidRPr="005162DE" w14:paraId="3E0C72DE" w14:textId="77777777" w:rsidTr="00D73637">
        <w:trPr>
          <w:trHeight w:val="1342"/>
        </w:trPr>
        <w:tc>
          <w:tcPr>
            <w:tcW w:w="1118" w:type="dxa"/>
            <w:tcMar>
              <w:left w:w="86" w:type="dxa"/>
              <w:right w:w="86" w:type="dxa"/>
            </w:tcMar>
          </w:tcPr>
          <w:p w14:paraId="4152BF18" w14:textId="77777777" w:rsidR="00F43A28" w:rsidRPr="00F43A28" w:rsidRDefault="00F43A28" w:rsidP="00F43A28">
            <w:pPr>
              <w:spacing w:before="40" w:after="40"/>
              <w:rPr>
                <w:rFonts w:ascii="Arial" w:hAnsi="Arial" w:cs="Arial"/>
              </w:rPr>
            </w:pPr>
            <w:r w:rsidRPr="00F43A28">
              <w:rPr>
                <w:rFonts w:ascii="Arial" w:hAnsi="Arial" w:cs="Arial"/>
              </w:rPr>
              <w:t>Copper (ppm)</w:t>
            </w:r>
          </w:p>
        </w:tc>
        <w:tc>
          <w:tcPr>
            <w:tcW w:w="1634" w:type="dxa"/>
            <w:tcMar>
              <w:left w:w="86" w:type="dxa"/>
              <w:right w:w="86" w:type="dxa"/>
            </w:tcMar>
          </w:tcPr>
          <w:p w14:paraId="1E79D436" w14:textId="291ED15A" w:rsidR="00F43A28" w:rsidRPr="00F43A28" w:rsidRDefault="00F43A28" w:rsidP="00F43A28">
            <w:pPr>
              <w:spacing w:before="40" w:after="40"/>
              <w:jc w:val="center"/>
              <w:rPr>
                <w:rFonts w:ascii="Arial" w:hAnsi="Arial" w:cs="Arial"/>
              </w:rPr>
            </w:pPr>
            <w:r w:rsidRPr="00F43A28">
              <w:rPr>
                <w:rFonts w:ascii="Arial" w:hAnsi="Arial" w:cs="Arial"/>
              </w:rPr>
              <w:t>7/5/2022</w:t>
            </w:r>
          </w:p>
        </w:tc>
        <w:tc>
          <w:tcPr>
            <w:tcW w:w="1021" w:type="dxa"/>
            <w:tcMar>
              <w:left w:w="86" w:type="dxa"/>
              <w:right w:w="86" w:type="dxa"/>
            </w:tcMar>
          </w:tcPr>
          <w:p w14:paraId="42CEE2F3" w14:textId="4F94CE63" w:rsidR="00F43A28" w:rsidRPr="00F43A28" w:rsidRDefault="00F43A28" w:rsidP="00F43A28">
            <w:pPr>
              <w:spacing w:before="40" w:after="40"/>
              <w:jc w:val="center"/>
              <w:rPr>
                <w:rFonts w:ascii="Arial" w:hAnsi="Arial" w:cs="Arial"/>
              </w:rPr>
            </w:pPr>
            <w:r w:rsidRPr="00F43A28">
              <w:rPr>
                <w:rFonts w:ascii="Arial" w:hAnsi="Arial" w:cs="Arial"/>
              </w:rPr>
              <w:t>5</w:t>
            </w:r>
          </w:p>
        </w:tc>
        <w:tc>
          <w:tcPr>
            <w:tcW w:w="1123" w:type="dxa"/>
            <w:tcMar>
              <w:left w:w="86" w:type="dxa"/>
              <w:right w:w="86" w:type="dxa"/>
            </w:tcMar>
          </w:tcPr>
          <w:p w14:paraId="15E55B1F" w14:textId="1CAC8427" w:rsidR="00F43A28" w:rsidRPr="00F43A28" w:rsidRDefault="00F43A28" w:rsidP="00F43A28">
            <w:pPr>
              <w:spacing w:before="40" w:after="40"/>
              <w:jc w:val="center"/>
              <w:rPr>
                <w:rFonts w:ascii="Arial" w:hAnsi="Arial" w:cs="Arial"/>
              </w:rPr>
            </w:pPr>
            <w:r w:rsidRPr="00F43A28">
              <w:rPr>
                <w:rFonts w:ascii="Arial" w:hAnsi="Arial" w:cs="Arial"/>
              </w:rPr>
              <w:t>ND</w:t>
            </w:r>
          </w:p>
        </w:tc>
        <w:tc>
          <w:tcPr>
            <w:tcW w:w="1021" w:type="dxa"/>
            <w:tcMar>
              <w:left w:w="86" w:type="dxa"/>
              <w:right w:w="86" w:type="dxa"/>
            </w:tcMar>
          </w:tcPr>
          <w:p w14:paraId="1AE57BBF" w14:textId="11E3E6A8" w:rsidR="00F43A28" w:rsidRPr="00F43A28" w:rsidRDefault="00F43A28" w:rsidP="00F43A28">
            <w:pPr>
              <w:spacing w:before="40" w:after="40"/>
              <w:jc w:val="center"/>
              <w:rPr>
                <w:rFonts w:ascii="Arial" w:hAnsi="Arial" w:cs="Arial"/>
              </w:rPr>
            </w:pPr>
            <w:r w:rsidRPr="00F43A28">
              <w:rPr>
                <w:rFonts w:ascii="Arial" w:hAnsi="Arial" w:cs="Arial"/>
              </w:rPr>
              <w:t>NONE</w:t>
            </w:r>
          </w:p>
        </w:tc>
        <w:tc>
          <w:tcPr>
            <w:tcW w:w="611" w:type="dxa"/>
            <w:tcMar>
              <w:left w:w="86" w:type="dxa"/>
              <w:right w:w="86" w:type="dxa"/>
            </w:tcMar>
          </w:tcPr>
          <w:p w14:paraId="70C90CCD" w14:textId="77777777" w:rsidR="00F43A28" w:rsidRPr="00F43A28" w:rsidRDefault="00F43A28" w:rsidP="00F43A28">
            <w:pPr>
              <w:spacing w:before="40" w:after="40"/>
              <w:jc w:val="center"/>
              <w:rPr>
                <w:rFonts w:ascii="Arial" w:hAnsi="Arial" w:cs="Arial"/>
              </w:rPr>
            </w:pPr>
            <w:r w:rsidRPr="00F43A28">
              <w:rPr>
                <w:rFonts w:ascii="Arial" w:hAnsi="Arial" w:cs="Arial"/>
              </w:rPr>
              <w:t>1.3</w:t>
            </w:r>
          </w:p>
        </w:tc>
        <w:tc>
          <w:tcPr>
            <w:tcW w:w="611" w:type="dxa"/>
            <w:tcMar>
              <w:left w:w="86" w:type="dxa"/>
              <w:right w:w="86" w:type="dxa"/>
            </w:tcMar>
          </w:tcPr>
          <w:p w14:paraId="6BFCFA13" w14:textId="77777777" w:rsidR="00F43A28" w:rsidRPr="00F43A28" w:rsidRDefault="00F43A28" w:rsidP="00F43A28">
            <w:pPr>
              <w:spacing w:before="40" w:after="40"/>
              <w:jc w:val="center"/>
              <w:rPr>
                <w:rFonts w:ascii="Arial" w:hAnsi="Arial" w:cs="Arial"/>
              </w:rPr>
            </w:pPr>
            <w:r w:rsidRPr="00F43A28">
              <w:rPr>
                <w:rFonts w:ascii="Arial" w:hAnsi="Arial" w:cs="Arial"/>
              </w:rPr>
              <w:t>0.3</w:t>
            </w:r>
          </w:p>
        </w:tc>
        <w:tc>
          <w:tcPr>
            <w:tcW w:w="3679" w:type="dxa"/>
          </w:tcPr>
          <w:p w14:paraId="5A3BAA98" w14:textId="4D55672D" w:rsidR="00F43A28" w:rsidRPr="00F43A28" w:rsidRDefault="00F43A28" w:rsidP="00F43A28">
            <w:pPr>
              <w:spacing w:before="40" w:after="40"/>
              <w:rPr>
                <w:rFonts w:ascii="Arial" w:hAnsi="Arial" w:cs="Arial"/>
              </w:rPr>
            </w:pPr>
            <w:r w:rsidRPr="00F43A2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43A28" w:rsidRPr="005162DE" w14:paraId="0E0C1E93" w14:textId="77777777" w:rsidTr="002D3FB5">
        <w:trPr>
          <w:trHeight w:val="432"/>
        </w:trPr>
        <w:tc>
          <w:tcPr>
            <w:tcW w:w="2250" w:type="dxa"/>
          </w:tcPr>
          <w:p w14:paraId="66AD9F49" w14:textId="77777777" w:rsidR="00F43A28" w:rsidRPr="00F43A28" w:rsidRDefault="00F43A28" w:rsidP="00F43A28">
            <w:pPr>
              <w:spacing w:before="40" w:after="40"/>
              <w:rPr>
                <w:rFonts w:ascii="Arial" w:hAnsi="Arial" w:cs="Arial"/>
              </w:rPr>
            </w:pPr>
            <w:r w:rsidRPr="00F43A28">
              <w:rPr>
                <w:rFonts w:ascii="Arial" w:hAnsi="Arial" w:cs="Arial"/>
              </w:rPr>
              <w:t>Sodium (ppm)</w:t>
            </w:r>
          </w:p>
        </w:tc>
        <w:tc>
          <w:tcPr>
            <w:tcW w:w="1345" w:type="dxa"/>
            <w:tcMar>
              <w:left w:w="58" w:type="dxa"/>
              <w:right w:w="58" w:type="dxa"/>
            </w:tcMar>
          </w:tcPr>
          <w:p w14:paraId="2DC49168" w14:textId="4AE64B86" w:rsidR="00F43A28" w:rsidRPr="00F43A28" w:rsidRDefault="00F43A28" w:rsidP="00F43A28">
            <w:pPr>
              <w:spacing w:before="40" w:after="40"/>
              <w:jc w:val="center"/>
              <w:rPr>
                <w:rFonts w:ascii="Arial" w:hAnsi="Arial" w:cs="Arial"/>
              </w:rPr>
            </w:pPr>
            <w:r w:rsidRPr="00F43A28">
              <w:rPr>
                <w:rFonts w:ascii="Arial" w:hAnsi="Arial" w:cs="Arial"/>
              </w:rPr>
              <w:t>12-17-2019</w:t>
            </w:r>
          </w:p>
        </w:tc>
        <w:tc>
          <w:tcPr>
            <w:tcW w:w="1260" w:type="dxa"/>
            <w:tcMar>
              <w:left w:w="58" w:type="dxa"/>
              <w:right w:w="58" w:type="dxa"/>
            </w:tcMar>
          </w:tcPr>
          <w:p w14:paraId="690B0D1C" w14:textId="2455C513" w:rsidR="00F43A28" w:rsidRPr="00F43A28" w:rsidRDefault="00F43A28" w:rsidP="00F43A28">
            <w:pPr>
              <w:spacing w:before="40" w:after="40"/>
              <w:jc w:val="center"/>
              <w:rPr>
                <w:rFonts w:ascii="Arial" w:hAnsi="Arial" w:cs="Arial"/>
              </w:rPr>
            </w:pPr>
            <w:r w:rsidRPr="00F43A28">
              <w:rPr>
                <w:rFonts w:ascii="Arial" w:hAnsi="Arial" w:cs="Arial"/>
              </w:rPr>
              <w:t>64</w:t>
            </w:r>
          </w:p>
        </w:tc>
        <w:tc>
          <w:tcPr>
            <w:tcW w:w="1530" w:type="dxa"/>
            <w:tcMar>
              <w:left w:w="58" w:type="dxa"/>
              <w:right w:w="58" w:type="dxa"/>
            </w:tcMar>
          </w:tcPr>
          <w:p w14:paraId="6802CC34" w14:textId="15E1466D" w:rsidR="00F43A28" w:rsidRPr="00F43A28" w:rsidRDefault="00F43A28" w:rsidP="00F43A28">
            <w:pPr>
              <w:spacing w:before="40" w:after="40"/>
              <w:jc w:val="center"/>
              <w:rPr>
                <w:rFonts w:ascii="Arial" w:hAnsi="Arial" w:cs="Arial"/>
              </w:rPr>
            </w:pPr>
            <w:r w:rsidRPr="00F43A28">
              <w:rPr>
                <w:rFonts w:ascii="Arial" w:hAnsi="Arial" w:cs="Arial"/>
              </w:rPr>
              <w:t>N/A</w:t>
            </w:r>
          </w:p>
        </w:tc>
        <w:tc>
          <w:tcPr>
            <w:tcW w:w="810" w:type="dxa"/>
            <w:tcMar>
              <w:left w:w="58" w:type="dxa"/>
              <w:right w:w="58" w:type="dxa"/>
            </w:tcMar>
          </w:tcPr>
          <w:p w14:paraId="4E60C959" w14:textId="77777777" w:rsidR="00F43A28" w:rsidRPr="00F43A28" w:rsidRDefault="00F43A28" w:rsidP="00F43A28">
            <w:pPr>
              <w:spacing w:before="40" w:after="40"/>
              <w:jc w:val="center"/>
              <w:rPr>
                <w:rFonts w:ascii="Arial" w:hAnsi="Arial" w:cs="Arial"/>
              </w:rPr>
            </w:pPr>
            <w:r w:rsidRPr="00F43A28">
              <w:rPr>
                <w:rFonts w:ascii="Arial" w:hAnsi="Arial" w:cs="Arial"/>
              </w:rPr>
              <w:t>None</w:t>
            </w:r>
          </w:p>
        </w:tc>
        <w:tc>
          <w:tcPr>
            <w:tcW w:w="1080" w:type="dxa"/>
            <w:tcMar>
              <w:left w:w="58" w:type="dxa"/>
              <w:right w:w="58" w:type="dxa"/>
            </w:tcMar>
          </w:tcPr>
          <w:p w14:paraId="721928BB" w14:textId="77777777" w:rsidR="00F43A28" w:rsidRPr="00F43A28" w:rsidRDefault="00F43A28" w:rsidP="00F43A28">
            <w:pPr>
              <w:spacing w:before="40" w:after="40"/>
              <w:jc w:val="center"/>
              <w:rPr>
                <w:rFonts w:ascii="Arial" w:hAnsi="Arial" w:cs="Arial"/>
              </w:rPr>
            </w:pPr>
            <w:r w:rsidRPr="00F43A28">
              <w:rPr>
                <w:rFonts w:ascii="Arial" w:hAnsi="Arial" w:cs="Arial"/>
              </w:rPr>
              <w:t>None</w:t>
            </w:r>
          </w:p>
        </w:tc>
        <w:tc>
          <w:tcPr>
            <w:tcW w:w="2561" w:type="dxa"/>
            <w:tcMar>
              <w:left w:w="58" w:type="dxa"/>
              <w:right w:w="58" w:type="dxa"/>
            </w:tcMar>
          </w:tcPr>
          <w:p w14:paraId="4A3C8020" w14:textId="77777777" w:rsidR="00F43A28" w:rsidRPr="00F43A28" w:rsidRDefault="00F43A28" w:rsidP="00F43A28">
            <w:pPr>
              <w:spacing w:before="40" w:after="40"/>
              <w:rPr>
                <w:rFonts w:ascii="Arial" w:hAnsi="Arial" w:cs="Arial"/>
              </w:rPr>
            </w:pPr>
            <w:r w:rsidRPr="00F43A28">
              <w:rPr>
                <w:rFonts w:ascii="Arial" w:hAnsi="Arial" w:cs="Arial"/>
              </w:rPr>
              <w:t>Salt present in the water and is generally naturally occurring</w:t>
            </w:r>
          </w:p>
        </w:tc>
      </w:tr>
      <w:tr w:rsidR="00F43A28" w:rsidRPr="005162DE" w14:paraId="2ACD2463" w14:textId="77777777" w:rsidTr="002D3FB5">
        <w:tc>
          <w:tcPr>
            <w:tcW w:w="2250" w:type="dxa"/>
          </w:tcPr>
          <w:p w14:paraId="01FDA3CE" w14:textId="77777777" w:rsidR="00F43A28" w:rsidRPr="00F43A28" w:rsidRDefault="00F43A28" w:rsidP="00F43A28">
            <w:pPr>
              <w:spacing w:before="40" w:after="40"/>
              <w:rPr>
                <w:rFonts w:ascii="Arial" w:hAnsi="Arial" w:cs="Arial"/>
              </w:rPr>
            </w:pPr>
            <w:r w:rsidRPr="00F43A28">
              <w:rPr>
                <w:rFonts w:ascii="Arial" w:hAnsi="Arial" w:cs="Arial"/>
              </w:rPr>
              <w:t>Hardness (ppm)</w:t>
            </w:r>
          </w:p>
        </w:tc>
        <w:tc>
          <w:tcPr>
            <w:tcW w:w="1345" w:type="dxa"/>
            <w:tcMar>
              <w:left w:w="58" w:type="dxa"/>
              <w:right w:w="58" w:type="dxa"/>
            </w:tcMar>
          </w:tcPr>
          <w:p w14:paraId="7A81C45D" w14:textId="26170C96" w:rsidR="00F43A28" w:rsidRPr="00F43A28" w:rsidRDefault="00F43A28" w:rsidP="00F43A28">
            <w:pPr>
              <w:spacing w:before="40" w:after="40"/>
              <w:jc w:val="center"/>
              <w:rPr>
                <w:rFonts w:ascii="Arial" w:hAnsi="Arial" w:cs="Arial"/>
              </w:rPr>
            </w:pPr>
            <w:r w:rsidRPr="00F43A28">
              <w:rPr>
                <w:rFonts w:ascii="Arial" w:hAnsi="Arial" w:cs="Arial"/>
              </w:rPr>
              <w:t>12-17-2019</w:t>
            </w:r>
          </w:p>
        </w:tc>
        <w:tc>
          <w:tcPr>
            <w:tcW w:w="1260" w:type="dxa"/>
            <w:tcMar>
              <w:left w:w="58" w:type="dxa"/>
              <w:right w:w="58" w:type="dxa"/>
            </w:tcMar>
          </w:tcPr>
          <w:p w14:paraId="5F571C45" w14:textId="7149FA8C" w:rsidR="00F43A28" w:rsidRPr="00F43A28" w:rsidRDefault="00F43A28" w:rsidP="00F43A28">
            <w:pPr>
              <w:spacing w:before="40" w:after="40"/>
              <w:jc w:val="center"/>
              <w:rPr>
                <w:rFonts w:ascii="Arial" w:hAnsi="Arial" w:cs="Arial"/>
              </w:rPr>
            </w:pPr>
            <w:r w:rsidRPr="00F43A28">
              <w:rPr>
                <w:rFonts w:ascii="Arial" w:hAnsi="Arial" w:cs="Arial"/>
              </w:rPr>
              <w:t>70.7</w:t>
            </w:r>
          </w:p>
        </w:tc>
        <w:tc>
          <w:tcPr>
            <w:tcW w:w="1530" w:type="dxa"/>
            <w:tcMar>
              <w:left w:w="58" w:type="dxa"/>
              <w:right w:w="58" w:type="dxa"/>
            </w:tcMar>
          </w:tcPr>
          <w:p w14:paraId="2BE476FB" w14:textId="156DF1E0" w:rsidR="00F43A28" w:rsidRPr="00F43A28" w:rsidRDefault="00F43A28" w:rsidP="00F43A28">
            <w:pPr>
              <w:spacing w:before="40" w:after="40"/>
              <w:jc w:val="center"/>
              <w:rPr>
                <w:rFonts w:ascii="Arial" w:hAnsi="Arial" w:cs="Arial"/>
              </w:rPr>
            </w:pPr>
            <w:r w:rsidRPr="00F43A28">
              <w:rPr>
                <w:rFonts w:ascii="Arial" w:hAnsi="Arial" w:cs="Arial"/>
              </w:rPr>
              <w:t>N/A</w:t>
            </w:r>
          </w:p>
        </w:tc>
        <w:tc>
          <w:tcPr>
            <w:tcW w:w="810" w:type="dxa"/>
            <w:tcMar>
              <w:left w:w="58" w:type="dxa"/>
              <w:right w:w="58" w:type="dxa"/>
            </w:tcMar>
          </w:tcPr>
          <w:p w14:paraId="76B554F2" w14:textId="77777777" w:rsidR="00F43A28" w:rsidRPr="00F43A28" w:rsidRDefault="00F43A28" w:rsidP="00F43A28">
            <w:pPr>
              <w:spacing w:before="40" w:after="40"/>
              <w:jc w:val="center"/>
              <w:rPr>
                <w:rFonts w:ascii="Arial" w:hAnsi="Arial" w:cs="Arial"/>
              </w:rPr>
            </w:pPr>
            <w:r w:rsidRPr="00F43A28">
              <w:rPr>
                <w:rFonts w:ascii="Arial" w:hAnsi="Arial" w:cs="Arial"/>
              </w:rPr>
              <w:t>None</w:t>
            </w:r>
          </w:p>
        </w:tc>
        <w:tc>
          <w:tcPr>
            <w:tcW w:w="1080" w:type="dxa"/>
            <w:tcMar>
              <w:left w:w="58" w:type="dxa"/>
              <w:right w:w="58" w:type="dxa"/>
            </w:tcMar>
          </w:tcPr>
          <w:p w14:paraId="2588B8FC" w14:textId="77777777" w:rsidR="00F43A28" w:rsidRPr="00F43A28" w:rsidRDefault="00F43A28" w:rsidP="00F43A28">
            <w:pPr>
              <w:spacing w:before="40" w:after="40"/>
              <w:jc w:val="center"/>
              <w:rPr>
                <w:rFonts w:ascii="Arial" w:hAnsi="Arial" w:cs="Arial"/>
              </w:rPr>
            </w:pPr>
            <w:r w:rsidRPr="00F43A28">
              <w:rPr>
                <w:rFonts w:ascii="Arial" w:hAnsi="Arial" w:cs="Arial"/>
              </w:rPr>
              <w:t>None</w:t>
            </w:r>
          </w:p>
        </w:tc>
        <w:tc>
          <w:tcPr>
            <w:tcW w:w="2561" w:type="dxa"/>
            <w:tcMar>
              <w:left w:w="58" w:type="dxa"/>
              <w:right w:w="58" w:type="dxa"/>
            </w:tcMar>
          </w:tcPr>
          <w:p w14:paraId="092D52C6" w14:textId="77777777" w:rsidR="00F43A28" w:rsidRPr="00F43A28" w:rsidRDefault="00F43A28" w:rsidP="00F43A28">
            <w:pPr>
              <w:spacing w:before="40" w:after="40"/>
              <w:rPr>
                <w:rFonts w:ascii="Arial" w:hAnsi="Arial" w:cs="Arial"/>
              </w:rPr>
            </w:pPr>
            <w:r w:rsidRPr="00F43A28">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2C83" w:rsidRPr="005162DE" w14:paraId="7C96DD6F" w14:textId="77777777" w:rsidTr="002D3FB5">
        <w:trPr>
          <w:trHeight w:val="432"/>
        </w:trPr>
        <w:tc>
          <w:tcPr>
            <w:tcW w:w="2245" w:type="dxa"/>
            <w:tcMar>
              <w:left w:w="58" w:type="dxa"/>
              <w:right w:w="58" w:type="dxa"/>
            </w:tcMar>
          </w:tcPr>
          <w:p w14:paraId="740B5CAF" w14:textId="77777777" w:rsidR="000D2C83" w:rsidRPr="007E0C9A" w:rsidRDefault="000D2C83" w:rsidP="000D2C83">
            <w:pPr>
              <w:rPr>
                <w:rFonts w:ascii="Arial" w:hAnsi="Arial" w:cs="Arial"/>
              </w:rPr>
            </w:pPr>
            <w:r w:rsidRPr="007E0C9A">
              <w:rPr>
                <w:rFonts w:ascii="Arial" w:hAnsi="Arial" w:cs="Arial"/>
              </w:rPr>
              <w:t>NITRATE</w:t>
            </w:r>
          </w:p>
          <w:p w14:paraId="29E71AAC" w14:textId="72EF9725" w:rsidR="000D2C83" w:rsidRPr="007E0C9A" w:rsidRDefault="000D2C83" w:rsidP="000D2C83">
            <w:pPr>
              <w:keepNext/>
              <w:keepLines/>
              <w:spacing w:before="40" w:after="40"/>
              <w:ind w:left="30"/>
              <w:jc w:val="both"/>
              <w:rPr>
                <w:rFonts w:ascii="Arial" w:hAnsi="Arial" w:cs="Arial"/>
              </w:rPr>
            </w:pPr>
            <w:r w:rsidRPr="007E0C9A">
              <w:rPr>
                <w:rFonts w:ascii="Arial" w:hAnsi="Arial" w:cs="Arial"/>
              </w:rPr>
              <w:t>(mg/L)</w:t>
            </w:r>
          </w:p>
        </w:tc>
        <w:tc>
          <w:tcPr>
            <w:tcW w:w="1440" w:type="dxa"/>
          </w:tcPr>
          <w:p w14:paraId="39BD030F" w14:textId="77777777" w:rsidR="000D2C83" w:rsidRPr="007E0C9A" w:rsidRDefault="00FD452C" w:rsidP="000D2C83">
            <w:pPr>
              <w:keepNext/>
              <w:keepLines/>
              <w:spacing w:before="40" w:after="40"/>
              <w:jc w:val="center"/>
              <w:rPr>
                <w:rFonts w:ascii="Arial" w:hAnsi="Arial" w:cs="Arial"/>
              </w:rPr>
            </w:pPr>
            <w:r w:rsidRPr="007E0C9A">
              <w:rPr>
                <w:rFonts w:ascii="Arial" w:hAnsi="Arial" w:cs="Arial"/>
              </w:rPr>
              <w:t>1/9/24</w:t>
            </w:r>
          </w:p>
          <w:p w14:paraId="460B7EE1" w14:textId="77777777" w:rsidR="00FD452C" w:rsidRPr="007E0C9A" w:rsidRDefault="00FD452C" w:rsidP="000D2C83">
            <w:pPr>
              <w:keepNext/>
              <w:keepLines/>
              <w:spacing w:before="40" w:after="40"/>
              <w:jc w:val="center"/>
              <w:rPr>
                <w:rFonts w:ascii="Arial" w:hAnsi="Arial" w:cs="Arial"/>
              </w:rPr>
            </w:pPr>
            <w:r w:rsidRPr="007E0C9A">
              <w:rPr>
                <w:rFonts w:ascii="Arial" w:hAnsi="Arial" w:cs="Arial"/>
              </w:rPr>
              <w:t>4/8/24</w:t>
            </w:r>
          </w:p>
          <w:p w14:paraId="4A1515BC" w14:textId="77777777" w:rsidR="00FD452C" w:rsidRPr="007E0C9A" w:rsidRDefault="00FD452C" w:rsidP="000D2C83">
            <w:pPr>
              <w:keepNext/>
              <w:keepLines/>
              <w:spacing w:before="40" w:after="40"/>
              <w:jc w:val="center"/>
              <w:rPr>
                <w:rFonts w:ascii="Arial" w:hAnsi="Arial" w:cs="Arial"/>
              </w:rPr>
            </w:pPr>
            <w:r w:rsidRPr="007E0C9A">
              <w:rPr>
                <w:rFonts w:ascii="Arial" w:hAnsi="Arial" w:cs="Arial"/>
              </w:rPr>
              <w:t>7/17/24</w:t>
            </w:r>
          </w:p>
          <w:p w14:paraId="2D126960" w14:textId="77777777" w:rsidR="00FD452C" w:rsidRPr="007E0C9A" w:rsidRDefault="00FD452C" w:rsidP="000D2C83">
            <w:pPr>
              <w:keepNext/>
              <w:keepLines/>
              <w:spacing w:before="40" w:after="40"/>
              <w:jc w:val="center"/>
              <w:rPr>
                <w:rFonts w:ascii="Arial" w:hAnsi="Arial" w:cs="Arial"/>
              </w:rPr>
            </w:pPr>
            <w:r w:rsidRPr="007E0C9A">
              <w:rPr>
                <w:rFonts w:ascii="Arial" w:hAnsi="Arial" w:cs="Arial"/>
              </w:rPr>
              <w:t>7/30/24</w:t>
            </w:r>
          </w:p>
          <w:p w14:paraId="21F7006B" w14:textId="2358EFF5" w:rsidR="00FD452C" w:rsidRPr="007E0C9A" w:rsidRDefault="00FD452C" w:rsidP="00FD452C">
            <w:pPr>
              <w:keepNext/>
              <w:keepLines/>
              <w:spacing w:before="40" w:after="40"/>
              <w:jc w:val="center"/>
              <w:rPr>
                <w:rFonts w:ascii="Arial" w:hAnsi="Arial" w:cs="Arial"/>
              </w:rPr>
            </w:pPr>
            <w:r w:rsidRPr="007E0C9A">
              <w:rPr>
                <w:rFonts w:ascii="Arial" w:hAnsi="Arial" w:cs="Arial"/>
              </w:rPr>
              <w:t>10/1/24</w:t>
            </w:r>
          </w:p>
        </w:tc>
        <w:tc>
          <w:tcPr>
            <w:tcW w:w="1260" w:type="dxa"/>
          </w:tcPr>
          <w:p w14:paraId="1BD7CABC" w14:textId="69C0940D" w:rsidR="000D2C83" w:rsidRPr="007E0C9A" w:rsidRDefault="00FD452C" w:rsidP="000D2C83">
            <w:pPr>
              <w:keepNext/>
              <w:keepLines/>
              <w:spacing w:before="40" w:after="40"/>
              <w:jc w:val="center"/>
              <w:rPr>
                <w:rFonts w:ascii="Arial" w:hAnsi="Arial" w:cs="Arial"/>
              </w:rPr>
            </w:pPr>
            <w:r w:rsidRPr="007E0C9A">
              <w:rPr>
                <w:rFonts w:ascii="Arial" w:hAnsi="Arial" w:cs="Arial"/>
              </w:rPr>
              <w:t>6.84</w:t>
            </w:r>
          </w:p>
        </w:tc>
        <w:tc>
          <w:tcPr>
            <w:tcW w:w="1530" w:type="dxa"/>
          </w:tcPr>
          <w:p w14:paraId="40895B2C" w14:textId="16E2619F" w:rsidR="000D2C83" w:rsidRPr="007E0C9A" w:rsidRDefault="00FD452C" w:rsidP="000D2C83">
            <w:pPr>
              <w:keepNext/>
              <w:keepLines/>
              <w:spacing w:before="40" w:after="40"/>
              <w:jc w:val="center"/>
              <w:rPr>
                <w:rFonts w:ascii="Arial" w:hAnsi="Arial" w:cs="Arial"/>
              </w:rPr>
            </w:pPr>
            <w:r w:rsidRPr="007E0C9A">
              <w:rPr>
                <w:rFonts w:ascii="Arial" w:hAnsi="Arial" w:cs="Arial"/>
              </w:rPr>
              <w:t>5.5-9.3</w:t>
            </w:r>
          </w:p>
        </w:tc>
        <w:tc>
          <w:tcPr>
            <w:tcW w:w="1170" w:type="dxa"/>
          </w:tcPr>
          <w:p w14:paraId="4AB9E72A" w14:textId="77777777" w:rsidR="000D2C83" w:rsidRPr="007E0C9A" w:rsidRDefault="000D2C83" w:rsidP="000D2C83">
            <w:pPr>
              <w:jc w:val="center"/>
              <w:rPr>
                <w:rFonts w:ascii="Arial" w:hAnsi="Arial" w:cs="Arial"/>
              </w:rPr>
            </w:pPr>
            <w:r w:rsidRPr="007E0C9A">
              <w:rPr>
                <w:rFonts w:ascii="Arial" w:hAnsi="Arial" w:cs="Arial"/>
              </w:rPr>
              <w:t>10</w:t>
            </w:r>
          </w:p>
          <w:p w14:paraId="707B8EC2" w14:textId="58E61D22" w:rsidR="000D2C83" w:rsidRPr="007E0C9A" w:rsidRDefault="000D2C83" w:rsidP="000D2C83">
            <w:pPr>
              <w:keepNext/>
              <w:keepLines/>
              <w:spacing w:before="40" w:after="40"/>
              <w:jc w:val="center"/>
              <w:rPr>
                <w:rFonts w:ascii="Arial" w:hAnsi="Arial" w:cs="Arial"/>
              </w:rPr>
            </w:pPr>
            <w:r w:rsidRPr="007E0C9A">
              <w:rPr>
                <w:rFonts w:ascii="Arial" w:hAnsi="Arial" w:cs="Arial"/>
              </w:rPr>
              <w:t>(as N)</w:t>
            </w:r>
          </w:p>
        </w:tc>
        <w:tc>
          <w:tcPr>
            <w:tcW w:w="1260" w:type="dxa"/>
          </w:tcPr>
          <w:p w14:paraId="0EF88A41" w14:textId="77777777" w:rsidR="000D2C83" w:rsidRPr="007E0C9A" w:rsidRDefault="000D2C83" w:rsidP="000D2C83">
            <w:pPr>
              <w:jc w:val="center"/>
              <w:rPr>
                <w:rFonts w:ascii="Arial" w:hAnsi="Arial" w:cs="Arial"/>
              </w:rPr>
            </w:pPr>
            <w:r w:rsidRPr="007E0C9A">
              <w:rPr>
                <w:rFonts w:ascii="Arial" w:hAnsi="Arial" w:cs="Arial"/>
              </w:rPr>
              <w:t>10</w:t>
            </w:r>
          </w:p>
          <w:p w14:paraId="4F209845" w14:textId="6FDC9E7A" w:rsidR="000D2C83" w:rsidRPr="007E0C9A" w:rsidRDefault="000D2C83" w:rsidP="000D2C83">
            <w:pPr>
              <w:keepNext/>
              <w:keepLines/>
              <w:spacing w:before="40" w:after="40"/>
              <w:jc w:val="center"/>
              <w:rPr>
                <w:rFonts w:ascii="Arial" w:hAnsi="Arial" w:cs="Arial"/>
              </w:rPr>
            </w:pPr>
            <w:r w:rsidRPr="007E0C9A">
              <w:rPr>
                <w:rFonts w:ascii="Arial" w:hAnsi="Arial" w:cs="Arial"/>
              </w:rPr>
              <w:t>(as N)</w:t>
            </w:r>
          </w:p>
        </w:tc>
        <w:tc>
          <w:tcPr>
            <w:tcW w:w="1931" w:type="dxa"/>
          </w:tcPr>
          <w:p w14:paraId="307E6935" w14:textId="7DB8975E" w:rsidR="000D2C83" w:rsidRPr="007E0C9A" w:rsidRDefault="000D2C83" w:rsidP="000D2C83">
            <w:pPr>
              <w:keepNext/>
              <w:keepLines/>
              <w:spacing w:before="40" w:after="40"/>
              <w:jc w:val="center"/>
              <w:rPr>
                <w:rFonts w:ascii="Arial" w:hAnsi="Arial" w:cs="Arial"/>
              </w:rPr>
            </w:pPr>
            <w:r w:rsidRPr="007E0C9A">
              <w:rPr>
                <w:rFonts w:ascii="Arial" w:hAnsi="Arial" w:cs="Arial"/>
              </w:rPr>
              <w:t>Runoff and leaching from fertilizer use; leaching from septic tanks and sewage; erosion of natural deposits</w:t>
            </w:r>
          </w:p>
        </w:tc>
      </w:tr>
      <w:tr w:rsidR="000D2C83" w:rsidRPr="005162DE" w14:paraId="6FD82AAF" w14:textId="77777777" w:rsidTr="00C65175">
        <w:trPr>
          <w:trHeight w:val="432"/>
        </w:trPr>
        <w:tc>
          <w:tcPr>
            <w:tcW w:w="2245" w:type="dxa"/>
            <w:tcMar>
              <w:left w:w="58" w:type="dxa"/>
              <w:right w:w="58" w:type="dxa"/>
            </w:tcMar>
          </w:tcPr>
          <w:p w14:paraId="1E77394A" w14:textId="77777777" w:rsidR="000D2C83" w:rsidRPr="007E0C9A" w:rsidRDefault="000D2C83" w:rsidP="000D2C83">
            <w:pPr>
              <w:rPr>
                <w:rFonts w:ascii="Arial" w:hAnsi="Arial" w:cs="Arial"/>
              </w:rPr>
            </w:pPr>
            <w:r w:rsidRPr="007E0C9A">
              <w:rPr>
                <w:rFonts w:ascii="Arial" w:hAnsi="Arial" w:cs="Arial"/>
              </w:rPr>
              <w:t>CHLORINE</w:t>
            </w:r>
          </w:p>
          <w:p w14:paraId="5EDD9683" w14:textId="77777777" w:rsidR="000D2C83" w:rsidRPr="007E0C9A" w:rsidRDefault="000D2C83" w:rsidP="000D2C83">
            <w:pPr>
              <w:rPr>
                <w:rFonts w:ascii="Arial" w:hAnsi="Arial" w:cs="Arial"/>
              </w:rPr>
            </w:pPr>
            <w:r w:rsidRPr="007E0C9A">
              <w:rPr>
                <w:rFonts w:ascii="Arial" w:hAnsi="Arial" w:cs="Arial"/>
              </w:rPr>
              <w:t>(Distribution System)</w:t>
            </w:r>
          </w:p>
          <w:p w14:paraId="039E3B3B" w14:textId="75E3F621" w:rsidR="000D2C83" w:rsidRPr="007E0C9A" w:rsidRDefault="000D2C83" w:rsidP="000D2C83">
            <w:pPr>
              <w:keepNext/>
              <w:keepLines/>
              <w:spacing w:before="40" w:after="40"/>
              <w:ind w:left="30"/>
              <w:jc w:val="both"/>
              <w:rPr>
                <w:rFonts w:ascii="Arial" w:hAnsi="Arial" w:cs="Arial"/>
              </w:rPr>
            </w:pPr>
            <w:r w:rsidRPr="007E0C9A">
              <w:rPr>
                <w:rFonts w:ascii="Arial" w:hAnsi="Arial" w:cs="Arial"/>
              </w:rPr>
              <w:t>(mg/L)</w:t>
            </w:r>
          </w:p>
        </w:tc>
        <w:tc>
          <w:tcPr>
            <w:tcW w:w="1440" w:type="dxa"/>
          </w:tcPr>
          <w:p w14:paraId="040A9D83" w14:textId="77777777" w:rsidR="000D2C83" w:rsidRPr="007E0C9A" w:rsidRDefault="00FD452C" w:rsidP="000D2C83">
            <w:pPr>
              <w:keepNext/>
              <w:keepLines/>
              <w:spacing w:before="40" w:after="40"/>
              <w:jc w:val="center"/>
              <w:rPr>
                <w:rFonts w:ascii="Arial" w:hAnsi="Arial" w:cs="Arial"/>
              </w:rPr>
            </w:pPr>
            <w:r w:rsidRPr="007E0C9A">
              <w:rPr>
                <w:rFonts w:ascii="Arial" w:hAnsi="Arial" w:cs="Arial"/>
              </w:rPr>
              <w:t>JAN-DEC</w:t>
            </w:r>
          </w:p>
          <w:p w14:paraId="6852EF91" w14:textId="6FE15D2D" w:rsidR="00FD452C" w:rsidRPr="007E0C9A" w:rsidRDefault="00FD452C" w:rsidP="000D2C83">
            <w:pPr>
              <w:keepNext/>
              <w:keepLines/>
              <w:spacing w:before="40" w:after="40"/>
              <w:jc w:val="center"/>
              <w:rPr>
                <w:rFonts w:ascii="Arial" w:hAnsi="Arial" w:cs="Arial"/>
              </w:rPr>
            </w:pPr>
            <w:r w:rsidRPr="007E0C9A">
              <w:rPr>
                <w:rFonts w:ascii="Arial" w:hAnsi="Arial" w:cs="Arial"/>
              </w:rPr>
              <w:t>2024</w:t>
            </w:r>
          </w:p>
        </w:tc>
        <w:tc>
          <w:tcPr>
            <w:tcW w:w="1260" w:type="dxa"/>
            <w:shd w:val="clear" w:color="auto" w:fill="auto"/>
          </w:tcPr>
          <w:p w14:paraId="50BD832A" w14:textId="2723C492" w:rsidR="000D2C83" w:rsidRPr="007E0C9A" w:rsidRDefault="00C65175" w:rsidP="000D2C83">
            <w:pPr>
              <w:keepNext/>
              <w:keepLines/>
              <w:spacing w:before="40" w:after="40"/>
              <w:jc w:val="center"/>
              <w:rPr>
                <w:rFonts w:ascii="Arial" w:hAnsi="Arial" w:cs="Arial"/>
              </w:rPr>
            </w:pPr>
            <w:r>
              <w:rPr>
                <w:rFonts w:ascii="Arial" w:hAnsi="Arial" w:cs="Arial"/>
              </w:rPr>
              <w:t>1.2</w:t>
            </w:r>
          </w:p>
        </w:tc>
        <w:tc>
          <w:tcPr>
            <w:tcW w:w="1530" w:type="dxa"/>
            <w:shd w:val="clear" w:color="auto" w:fill="auto"/>
          </w:tcPr>
          <w:p w14:paraId="115DB4E8" w14:textId="20E1CA04" w:rsidR="000D2C83" w:rsidRPr="007E0C9A" w:rsidRDefault="00C65175" w:rsidP="000D2C83">
            <w:pPr>
              <w:keepNext/>
              <w:keepLines/>
              <w:spacing w:before="40" w:after="40"/>
              <w:jc w:val="center"/>
              <w:rPr>
                <w:rFonts w:ascii="Arial" w:hAnsi="Arial" w:cs="Arial"/>
              </w:rPr>
            </w:pPr>
            <w:r>
              <w:rPr>
                <w:rFonts w:ascii="Arial" w:hAnsi="Arial" w:cs="Arial"/>
              </w:rPr>
              <w:t>1.2</w:t>
            </w:r>
          </w:p>
        </w:tc>
        <w:tc>
          <w:tcPr>
            <w:tcW w:w="1170" w:type="dxa"/>
          </w:tcPr>
          <w:p w14:paraId="52F1E92B" w14:textId="7865882D" w:rsidR="000D2C83" w:rsidRPr="007E0C9A" w:rsidRDefault="000D2C83" w:rsidP="000D2C83">
            <w:pPr>
              <w:keepNext/>
              <w:keepLines/>
              <w:spacing w:before="40" w:after="40"/>
              <w:jc w:val="center"/>
              <w:rPr>
                <w:rFonts w:ascii="Arial" w:hAnsi="Arial" w:cs="Arial"/>
              </w:rPr>
            </w:pPr>
            <w:r w:rsidRPr="007E0C9A">
              <w:rPr>
                <w:rFonts w:ascii="Arial" w:hAnsi="Arial" w:cs="Arial"/>
              </w:rPr>
              <w:t>[MRDL =</w:t>
            </w:r>
            <w:r w:rsidRPr="007E0C9A">
              <w:rPr>
                <w:rFonts w:ascii="Arial" w:hAnsi="Arial" w:cs="Arial"/>
              </w:rPr>
              <w:br/>
              <w:t>4.0 (as Cl</w:t>
            </w:r>
            <w:r w:rsidRPr="007E0C9A">
              <w:rPr>
                <w:rFonts w:ascii="Arial" w:hAnsi="Arial" w:cs="Arial"/>
                <w:vertAlign w:val="subscript"/>
              </w:rPr>
              <w:t>2)</w:t>
            </w:r>
            <w:r w:rsidRPr="007E0C9A">
              <w:rPr>
                <w:rFonts w:ascii="Arial" w:hAnsi="Arial" w:cs="Arial"/>
              </w:rPr>
              <w:t>]</w:t>
            </w:r>
          </w:p>
        </w:tc>
        <w:tc>
          <w:tcPr>
            <w:tcW w:w="1260" w:type="dxa"/>
          </w:tcPr>
          <w:p w14:paraId="258AFC00" w14:textId="6A261F94" w:rsidR="000D2C83" w:rsidRPr="007E0C9A" w:rsidRDefault="000D2C83" w:rsidP="000D2C83">
            <w:pPr>
              <w:keepNext/>
              <w:keepLines/>
              <w:spacing w:before="40" w:after="40"/>
              <w:jc w:val="center"/>
              <w:rPr>
                <w:rFonts w:ascii="Arial" w:hAnsi="Arial" w:cs="Arial"/>
              </w:rPr>
            </w:pPr>
            <w:r w:rsidRPr="007E0C9A">
              <w:rPr>
                <w:rFonts w:ascii="Arial" w:hAnsi="Arial" w:cs="Arial"/>
              </w:rPr>
              <w:t>[MRDLG = 4 (as Cl</w:t>
            </w:r>
            <w:r w:rsidRPr="007E0C9A">
              <w:rPr>
                <w:rFonts w:ascii="Arial" w:hAnsi="Arial" w:cs="Arial"/>
                <w:vertAlign w:val="subscript"/>
              </w:rPr>
              <w:t>2)</w:t>
            </w:r>
          </w:p>
        </w:tc>
        <w:tc>
          <w:tcPr>
            <w:tcW w:w="1931" w:type="dxa"/>
          </w:tcPr>
          <w:p w14:paraId="5FF25C9F" w14:textId="53966D12" w:rsidR="000D2C83" w:rsidRPr="007E0C9A" w:rsidRDefault="000D2C83" w:rsidP="000D2C83">
            <w:pPr>
              <w:keepNext/>
              <w:keepLines/>
              <w:spacing w:before="40" w:after="40"/>
              <w:jc w:val="center"/>
              <w:rPr>
                <w:rFonts w:ascii="Arial" w:hAnsi="Arial" w:cs="Arial"/>
              </w:rPr>
            </w:pPr>
            <w:r w:rsidRPr="007E0C9A">
              <w:rPr>
                <w:rFonts w:ascii="Arial" w:hAnsi="Arial" w:cs="Arial"/>
              </w:rPr>
              <w:t>Drinking water disinfectant added for treatment</w:t>
            </w:r>
          </w:p>
        </w:tc>
      </w:tr>
      <w:tr w:rsidR="00FD452C" w:rsidRPr="005162DE" w14:paraId="68B8EC61" w14:textId="77777777" w:rsidTr="002D3FB5">
        <w:trPr>
          <w:trHeight w:val="432"/>
        </w:trPr>
        <w:tc>
          <w:tcPr>
            <w:tcW w:w="2245" w:type="dxa"/>
            <w:tcMar>
              <w:left w:w="58" w:type="dxa"/>
              <w:right w:w="58" w:type="dxa"/>
            </w:tcMar>
          </w:tcPr>
          <w:p w14:paraId="36F4231A" w14:textId="11B63F1A" w:rsidR="00FD452C" w:rsidRPr="007E0C9A" w:rsidRDefault="00FD452C" w:rsidP="00FD452C">
            <w:pPr>
              <w:rPr>
                <w:rFonts w:ascii="Arial" w:hAnsi="Arial" w:cs="Arial"/>
              </w:rPr>
            </w:pPr>
            <w:r w:rsidRPr="007E0C9A">
              <w:rPr>
                <w:rFonts w:ascii="Arial" w:hAnsi="Arial" w:cs="Arial"/>
              </w:rPr>
              <w:t>Aluminum (mg/L)</w:t>
            </w:r>
          </w:p>
        </w:tc>
        <w:tc>
          <w:tcPr>
            <w:tcW w:w="1440" w:type="dxa"/>
          </w:tcPr>
          <w:p w14:paraId="4EF35AA3" w14:textId="2B693706" w:rsidR="00FD452C" w:rsidRPr="007E0C9A" w:rsidRDefault="007E0C9A" w:rsidP="00FD452C">
            <w:pPr>
              <w:keepNext/>
              <w:keepLines/>
              <w:spacing w:before="40" w:after="40"/>
              <w:jc w:val="center"/>
              <w:rPr>
                <w:rFonts w:ascii="Arial" w:hAnsi="Arial" w:cs="Arial"/>
              </w:rPr>
            </w:pPr>
            <w:r w:rsidRPr="007E0C9A">
              <w:rPr>
                <w:rFonts w:ascii="Arial" w:hAnsi="Arial" w:cs="Arial"/>
              </w:rPr>
              <w:t>7/30/24</w:t>
            </w:r>
          </w:p>
        </w:tc>
        <w:tc>
          <w:tcPr>
            <w:tcW w:w="1260" w:type="dxa"/>
          </w:tcPr>
          <w:p w14:paraId="68E8EFE9" w14:textId="42FD806F" w:rsidR="00FD452C" w:rsidRPr="007E0C9A" w:rsidRDefault="007E0C9A" w:rsidP="00FD452C">
            <w:pPr>
              <w:keepNext/>
              <w:keepLines/>
              <w:spacing w:before="40" w:after="40"/>
              <w:jc w:val="center"/>
              <w:rPr>
                <w:rFonts w:ascii="Arial" w:hAnsi="Arial" w:cs="Arial"/>
              </w:rPr>
            </w:pPr>
            <w:r w:rsidRPr="007E0C9A">
              <w:rPr>
                <w:rFonts w:ascii="Arial" w:hAnsi="Arial" w:cs="Arial"/>
              </w:rPr>
              <w:t>ND</w:t>
            </w:r>
          </w:p>
        </w:tc>
        <w:tc>
          <w:tcPr>
            <w:tcW w:w="1530" w:type="dxa"/>
          </w:tcPr>
          <w:p w14:paraId="4B48AF89" w14:textId="19D29E88" w:rsidR="00FD452C" w:rsidRPr="007E0C9A" w:rsidRDefault="007E0C9A" w:rsidP="00FD452C">
            <w:pPr>
              <w:keepNext/>
              <w:keepLines/>
              <w:spacing w:before="40" w:after="40"/>
              <w:jc w:val="center"/>
              <w:rPr>
                <w:rFonts w:ascii="Arial" w:hAnsi="Arial" w:cs="Arial"/>
              </w:rPr>
            </w:pPr>
            <w:r w:rsidRPr="007E0C9A">
              <w:rPr>
                <w:rFonts w:ascii="Arial" w:hAnsi="Arial" w:cs="Arial"/>
              </w:rPr>
              <w:t>N/A</w:t>
            </w:r>
          </w:p>
        </w:tc>
        <w:tc>
          <w:tcPr>
            <w:tcW w:w="1170" w:type="dxa"/>
          </w:tcPr>
          <w:p w14:paraId="3E82F835" w14:textId="4E20D3F9" w:rsidR="00FD452C" w:rsidRPr="007E0C9A" w:rsidRDefault="00FD452C" w:rsidP="00FD452C">
            <w:pPr>
              <w:keepNext/>
              <w:keepLines/>
              <w:spacing w:before="40" w:after="40"/>
              <w:jc w:val="center"/>
              <w:rPr>
                <w:rFonts w:ascii="Arial" w:hAnsi="Arial" w:cs="Arial"/>
              </w:rPr>
            </w:pPr>
            <w:r w:rsidRPr="007E0C9A">
              <w:rPr>
                <w:rFonts w:ascii="Arial" w:hAnsi="Arial" w:cs="Arial"/>
              </w:rPr>
              <w:t>1</w:t>
            </w:r>
          </w:p>
        </w:tc>
        <w:tc>
          <w:tcPr>
            <w:tcW w:w="1260" w:type="dxa"/>
          </w:tcPr>
          <w:p w14:paraId="4178D023" w14:textId="5C70E5FA" w:rsidR="00FD452C" w:rsidRPr="007E0C9A" w:rsidRDefault="00FD452C" w:rsidP="00FD452C">
            <w:pPr>
              <w:keepNext/>
              <w:keepLines/>
              <w:spacing w:before="40" w:after="40"/>
              <w:jc w:val="center"/>
              <w:rPr>
                <w:rFonts w:ascii="Arial" w:hAnsi="Arial" w:cs="Arial"/>
              </w:rPr>
            </w:pPr>
            <w:r w:rsidRPr="007E0C9A">
              <w:rPr>
                <w:rFonts w:ascii="Arial" w:hAnsi="Arial" w:cs="Arial"/>
              </w:rPr>
              <w:t>0.6</w:t>
            </w:r>
          </w:p>
        </w:tc>
        <w:tc>
          <w:tcPr>
            <w:tcW w:w="1931" w:type="dxa"/>
          </w:tcPr>
          <w:p w14:paraId="52D5A21C" w14:textId="72337E96" w:rsidR="00FD452C" w:rsidRPr="007E0C9A" w:rsidRDefault="00FD452C" w:rsidP="00FD452C">
            <w:pPr>
              <w:keepNext/>
              <w:keepLines/>
              <w:spacing w:before="40" w:after="40"/>
              <w:jc w:val="center"/>
              <w:rPr>
                <w:rFonts w:ascii="Arial" w:hAnsi="Arial" w:cs="Arial"/>
              </w:rPr>
            </w:pPr>
            <w:r w:rsidRPr="007E0C9A">
              <w:rPr>
                <w:rFonts w:ascii="Arial" w:hAnsi="Arial" w:cs="Arial"/>
              </w:rPr>
              <w:t>Erosion of natural deposits; residue from some surface water treatment processes</w:t>
            </w:r>
          </w:p>
        </w:tc>
      </w:tr>
      <w:tr w:rsidR="007E0C9A" w:rsidRPr="005162DE" w14:paraId="25B306BB" w14:textId="77777777" w:rsidTr="002D3FB5">
        <w:trPr>
          <w:trHeight w:val="432"/>
        </w:trPr>
        <w:tc>
          <w:tcPr>
            <w:tcW w:w="2245" w:type="dxa"/>
            <w:tcMar>
              <w:left w:w="58" w:type="dxa"/>
              <w:right w:w="58" w:type="dxa"/>
            </w:tcMar>
          </w:tcPr>
          <w:p w14:paraId="24EF1258" w14:textId="179F8118" w:rsidR="007E0C9A" w:rsidRPr="007E0C9A" w:rsidRDefault="007E0C9A" w:rsidP="007E0C9A">
            <w:pPr>
              <w:rPr>
                <w:rFonts w:ascii="Arial" w:hAnsi="Arial" w:cs="Arial"/>
              </w:rPr>
            </w:pPr>
            <w:r w:rsidRPr="007E0C9A">
              <w:rPr>
                <w:rFonts w:ascii="Arial" w:hAnsi="Arial" w:cs="Arial"/>
              </w:rPr>
              <w:t>Antimony (µg/L)</w:t>
            </w:r>
          </w:p>
        </w:tc>
        <w:tc>
          <w:tcPr>
            <w:tcW w:w="1440" w:type="dxa"/>
          </w:tcPr>
          <w:p w14:paraId="029F8C8B" w14:textId="156E1FE5"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3DDF6A6B" w14:textId="3CCA5B4D"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3F024E02" w14:textId="3A1D5AE9"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567789FA" w14:textId="3C8C275F" w:rsidR="007E0C9A" w:rsidRPr="007E0C9A" w:rsidRDefault="007E0C9A" w:rsidP="007E0C9A">
            <w:pPr>
              <w:keepNext/>
              <w:keepLines/>
              <w:spacing w:before="40" w:after="40"/>
              <w:jc w:val="center"/>
              <w:rPr>
                <w:rFonts w:ascii="Arial" w:hAnsi="Arial" w:cs="Arial"/>
              </w:rPr>
            </w:pPr>
            <w:r w:rsidRPr="007E0C9A">
              <w:rPr>
                <w:rFonts w:ascii="Arial" w:hAnsi="Arial" w:cs="Arial"/>
              </w:rPr>
              <w:t>6</w:t>
            </w:r>
          </w:p>
        </w:tc>
        <w:tc>
          <w:tcPr>
            <w:tcW w:w="1260" w:type="dxa"/>
          </w:tcPr>
          <w:p w14:paraId="42F52133" w14:textId="67CF2A1F" w:rsidR="007E0C9A" w:rsidRPr="007E0C9A" w:rsidRDefault="007E0C9A" w:rsidP="007E0C9A">
            <w:pPr>
              <w:keepNext/>
              <w:keepLines/>
              <w:spacing w:before="40" w:after="40"/>
              <w:jc w:val="center"/>
              <w:rPr>
                <w:rFonts w:ascii="Arial" w:hAnsi="Arial" w:cs="Arial"/>
              </w:rPr>
            </w:pPr>
            <w:r w:rsidRPr="007E0C9A">
              <w:rPr>
                <w:rFonts w:ascii="Arial" w:hAnsi="Arial" w:cs="Arial"/>
              </w:rPr>
              <w:t>1</w:t>
            </w:r>
          </w:p>
        </w:tc>
        <w:tc>
          <w:tcPr>
            <w:tcW w:w="1931" w:type="dxa"/>
          </w:tcPr>
          <w:p w14:paraId="51077226" w14:textId="118FD376" w:rsidR="007E0C9A" w:rsidRPr="007E0C9A" w:rsidRDefault="007E0C9A" w:rsidP="007E0C9A">
            <w:pPr>
              <w:keepNext/>
              <w:keepLines/>
              <w:spacing w:before="40" w:after="40"/>
              <w:jc w:val="center"/>
              <w:rPr>
                <w:rFonts w:ascii="Arial" w:hAnsi="Arial" w:cs="Arial"/>
              </w:rPr>
            </w:pPr>
            <w:r w:rsidRPr="007E0C9A">
              <w:rPr>
                <w:rFonts w:ascii="Arial" w:hAnsi="Arial" w:cs="Arial"/>
              </w:rPr>
              <w:t>Discharge from petroleum refineries; fire retardants; ceramics; electronics; solder</w:t>
            </w:r>
          </w:p>
        </w:tc>
      </w:tr>
      <w:tr w:rsidR="007E0C9A" w:rsidRPr="005162DE" w14:paraId="5BC362C3" w14:textId="77777777" w:rsidTr="002D3FB5">
        <w:trPr>
          <w:trHeight w:val="432"/>
        </w:trPr>
        <w:tc>
          <w:tcPr>
            <w:tcW w:w="2245" w:type="dxa"/>
            <w:tcMar>
              <w:left w:w="58" w:type="dxa"/>
              <w:right w:w="58" w:type="dxa"/>
            </w:tcMar>
          </w:tcPr>
          <w:p w14:paraId="16BB4E70" w14:textId="5D28357B" w:rsidR="007E0C9A" w:rsidRPr="007E0C9A" w:rsidRDefault="007E0C9A" w:rsidP="007E0C9A">
            <w:pPr>
              <w:rPr>
                <w:rFonts w:ascii="Arial" w:hAnsi="Arial" w:cs="Arial"/>
              </w:rPr>
            </w:pPr>
            <w:r w:rsidRPr="007E0C9A">
              <w:rPr>
                <w:rFonts w:ascii="Arial" w:hAnsi="Arial" w:cs="Arial"/>
              </w:rPr>
              <w:t>Arsenic (µg/L)</w:t>
            </w:r>
          </w:p>
        </w:tc>
        <w:tc>
          <w:tcPr>
            <w:tcW w:w="1440" w:type="dxa"/>
          </w:tcPr>
          <w:p w14:paraId="2ABCCC8C" w14:textId="1335707E"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27FFD0A2" w14:textId="04294F12"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1BF38C0E" w14:textId="3FCB08FB"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6950A736" w14:textId="55B0146E" w:rsidR="007E0C9A" w:rsidRPr="007E0C9A" w:rsidRDefault="007E0C9A" w:rsidP="007E0C9A">
            <w:pPr>
              <w:keepNext/>
              <w:keepLines/>
              <w:spacing w:before="40" w:after="40"/>
              <w:jc w:val="center"/>
              <w:rPr>
                <w:rFonts w:ascii="Arial" w:hAnsi="Arial" w:cs="Arial"/>
              </w:rPr>
            </w:pPr>
            <w:r w:rsidRPr="007E0C9A">
              <w:rPr>
                <w:rFonts w:ascii="Arial" w:hAnsi="Arial" w:cs="Arial"/>
              </w:rPr>
              <w:t>10</w:t>
            </w:r>
          </w:p>
        </w:tc>
        <w:tc>
          <w:tcPr>
            <w:tcW w:w="1260" w:type="dxa"/>
          </w:tcPr>
          <w:p w14:paraId="562BB050" w14:textId="5F0CB380" w:rsidR="007E0C9A" w:rsidRPr="007E0C9A" w:rsidRDefault="007E0C9A" w:rsidP="007E0C9A">
            <w:pPr>
              <w:keepNext/>
              <w:keepLines/>
              <w:spacing w:before="40" w:after="40"/>
              <w:jc w:val="center"/>
              <w:rPr>
                <w:rFonts w:ascii="Arial" w:hAnsi="Arial" w:cs="Arial"/>
              </w:rPr>
            </w:pPr>
            <w:r w:rsidRPr="007E0C9A">
              <w:rPr>
                <w:rFonts w:ascii="Arial" w:hAnsi="Arial" w:cs="Arial"/>
              </w:rPr>
              <w:t>0.004</w:t>
            </w:r>
          </w:p>
        </w:tc>
        <w:tc>
          <w:tcPr>
            <w:tcW w:w="1931" w:type="dxa"/>
          </w:tcPr>
          <w:p w14:paraId="6517C3E7" w14:textId="054F12CA" w:rsidR="007E0C9A" w:rsidRPr="007E0C9A" w:rsidRDefault="007E0C9A" w:rsidP="007E0C9A">
            <w:pPr>
              <w:keepNext/>
              <w:keepLines/>
              <w:spacing w:before="40" w:after="40"/>
              <w:jc w:val="center"/>
              <w:rPr>
                <w:rFonts w:ascii="Arial" w:hAnsi="Arial" w:cs="Arial"/>
              </w:rPr>
            </w:pPr>
            <w:r w:rsidRPr="007E0C9A">
              <w:rPr>
                <w:rFonts w:ascii="Arial" w:hAnsi="Arial" w:cs="Arial"/>
              </w:rPr>
              <w:t>Erosion of natural deposits; runoff from orchards; glass and electronics production wastes</w:t>
            </w:r>
          </w:p>
        </w:tc>
      </w:tr>
      <w:tr w:rsidR="007E0C9A" w:rsidRPr="005162DE" w14:paraId="5F411095" w14:textId="77777777" w:rsidTr="002D3FB5">
        <w:trPr>
          <w:trHeight w:val="432"/>
        </w:trPr>
        <w:tc>
          <w:tcPr>
            <w:tcW w:w="2245" w:type="dxa"/>
            <w:tcMar>
              <w:left w:w="58" w:type="dxa"/>
              <w:right w:w="58" w:type="dxa"/>
            </w:tcMar>
          </w:tcPr>
          <w:p w14:paraId="7F65DFF4" w14:textId="54CADA27" w:rsidR="007E0C9A" w:rsidRPr="007E0C9A" w:rsidRDefault="007E0C9A" w:rsidP="007E0C9A">
            <w:pPr>
              <w:rPr>
                <w:rFonts w:ascii="Arial" w:hAnsi="Arial" w:cs="Arial"/>
              </w:rPr>
            </w:pPr>
            <w:r w:rsidRPr="007E0C9A">
              <w:rPr>
                <w:rFonts w:ascii="Arial" w:hAnsi="Arial" w:cs="Arial"/>
              </w:rPr>
              <w:t>Barium (mg/L)</w:t>
            </w:r>
          </w:p>
        </w:tc>
        <w:tc>
          <w:tcPr>
            <w:tcW w:w="1440" w:type="dxa"/>
          </w:tcPr>
          <w:p w14:paraId="024D7E7E" w14:textId="6B245BCC"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71FA5C25" w14:textId="69BD255A" w:rsidR="007E0C9A" w:rsidRPr="007E0C9A" w:rsidRDefault="007E0C9A" w:rsidP="007E0C9A">
            <w:pPr>
              <w:keepNext/>
              <w:keepLines/>
              <w:spacing w:before="40" w:after="40"/>
              <w:jc w:val="center"/>
              <w:rPr>
                <w:rFonts w:ascii="Arial" w:hAnsi="Arial" w:cs="Arial"/>
              </w:rPr>
            </w:pPr>
            <w:r w:rsidRPr="007E0C9A">
              <w:rPr>
                <w:rFonts w:ascii="Arial" w:hAnsi="Arial" w:cs="Arial"/>
              </w:rPr>
              <w:t>0.110</w:t>
            </w:r>
          </w:p>
        </w:tc>
        <w:tc>
          <w:tcPr>
            <w:tcW w:w="1530" w:type="dxa"/>
          </w:tcPr>
          <w:p w14:paraId="2CADF660" w14:textId="4D30CD5C"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28D17FE4" w14:textId="06FA7EB0" w:rsidR="007E0C9A" w:rsidRPr="007E0C9A" w:rsidRDefault="007E0C9A" w:rsidP="007E0C9A">
            <w:pPr>
              <w:keepNext/>
              <w:keepLines/>
              <w:spacing w:before="40" w:after="40"/>
              <w:jc w:val="center"/>
              <w:rPr>
                <w:rFonts w:ascii="Arial" w:hAnsi="Arial" w:cs="Arial"/>
              </w:rPr>
            </w:pPr>
            <w:r w:rsidRPr="007E0C9A">
              <w:rPr>
                <w:rFonts w:ascii="Arial" w:hAnsi="Arial" w:cs="Arial"/>
              </w:rPr>
              <w:t>1</w:t>
            </w:r>
          </w:p>
        </w:tc>
        <w:tc>
          <w:tcPr>
            <w:tcW w:w="1260" w:type="dxa"/>
          </w:tcPr>
          <w:p w14:paraId="08241E74" w14:textId="52DAE2B4" w:rsidR="007E0C9A" w:rsidRPr="007E0C9A" w:rsidRDefault="007E0C9A" w:rsidP="007E0C9A">
            <w:pPr>
              <w:keepNext/>
              <w:keepLines/>
              <w:spacing w:before="40" w:after="40"/>
              <w:jc w:val="center"/>
              <w:rPr>
                <w:rFonts w:ascii="Arial" w:hAnsi="Arial" w:cs="Arial"/>
              </w:rPr>
            </w:pPr>
            <w:r w:rsidRPr="007E0C9A">
              <w:rPr>
                <w:rFonts w:ascii="Arial" w:hAnsi="Arial" w:cs="Arial"/>
              </w:rPr>
              <w:t>2</w:t>
            </w:r>
          </w:p>
        </w:tc>
        <w:tc>
          <w:tcPr>
            <w:tcW w:w="1931" w:type="dxa"/>
          </w:tcPr>
          <w:p w14:paraId="6CB10CB3" w14:textId="3237F925" w:rsidR="007E0C9A" w:rsidRPr="007E0C9A" w:rsidRDefault="007E0C9A" w:rsidP="007E0C9A">
            <w:pPr>
              <w:keepNext/>
              <w:keepLines/>
              <w:spacing w:before="40" w:after="40"/>
              <w:jc w:val="center"/>
              <w:rPr>
                <w:rFonts w:ascii="Arial" w:hAnsi="Arial" w:cs="Arial"/>
              </w:rPr>
            </w:pPr>
            <w:r w:rsidRPr="007E0C9A">
              <w:rPr>
                <w:rFonts w:ascii="Arial" w:hAnsi="Arial" w:cs="Arial"/>
              </w:rPr>
              <w:t>Discharges of oil drilling wastes and from metal refineries; erosion of natural deposits</w:t>
            </w:r>
          </w:p>
        </w:tc>
      </w:tr>
      <w:tr w:rsidR="007E0C9A" w:rsidRPr="005162DE" w14:paraId="64E4BC93" w14:textId="77777777" w:rsidTr="002D3FB5">
        <w:trPr>
          <w:trHeight w:val="432"/>
        </w:trPr>
        <w:tc>
          <w:tcPr>
            <w:tcW w:w="2245" w:type="dxa"/>
            <w:tcMar>
              <w:left w:w="58" w:type="dxa"/>
              <w:right w:w="58" w:type="dxa"/>
            </w:tcMar>
          </w:tcPr>
          <w:p w14:paraId="0E3E66D9" w14:textId="4C74DB55" w:rsidR="007E0C9A" w:rsidRPr="007E0C9A" w:rsidRDefault="007E0C9A" w:rsidP="007E0C9A">
            <w:pPr>
              <w:rPr>
                <w:rFonts w:ascii="Arial" w:hAnsi="Arial" w:cs="Arial"/>
              </w:rPr>
            </w:pPr>
            <w:r w:rsidRPr="007E0C9A">
              <w:rPr>
                <w:rFonts w:ascii="Arial" w:hAnsi="Arial" w:cs="Arial"/>
              </w:rPr>
              <w:t>Beryllium (µg/L)</w:t>
            </w:r>
          </w:p>
        </w:tc>
        <w:tc>
          <w:tcPr>
            <w:tcW w:w="1440" w:type="dxa"/>
          </w:tcPr>
          <w:p w14:paraId="0AFC590B" w14:textId="64432DF1"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0DF0B60B" w14:textId="0046697F"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66847C91" w14:textId="2849D2AD"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03ABA5D7" w14:textId="3482BBBE" w:rsidR="007E0C9A" w:rsidRPr="007E0C9A" w:rsidRDefault="007E0C9A" w:rsidP="007E0C9A">
            <w:pPr>
              <w:keepNext/>
              <w:keepLines/>
              <w:spacing w:before="40" w:after="40"/>
              <w:jc w:val="center"/>
              <w:rPr>
                <w:rFonts w:ascii="Arial" w:hAnsi="Arial" w:cs="Arial"/>
              </w:rPr>
            </w:pPr>
            <w:r w:rsidRPr="007E0C9A">
              <w:rPr>
                <w:rFonts w:ascii="Arial" w:hAnsi="Arial" w:cs="Arial"/>
              </w:rPr>
              <w:t>4</w:t>
            </w:r>
          </w:p>
        </w:tc>
        <w:tc>
          <w:tcPr>
            <w:tcW w:w="1260" w:type="dxa"/>
          </w:tcPr>
          <w:p w14:paraId="6B05D071" w14:textId="166948AF" w:rsidR="007E0C9A" w:rsidRPr="007E0C9A" w:rsidRDefault="007E0C9A" w:rsidP="007E0C9A">
            <w:pPr>
              <w:keepNext/>
              <w:keepLines/>
              <w:spacing w:before="40" w:after="40"/>
              <w:jc w:val="center"/>
              <w:rPr>
                <w:rFonts w:ascii="Arial" w:hAnsi="Arial" w:cs="Arial"/>
              </w:rPr>
            </w:pPr>
            <w:r w:rsidRPr="007E0C9A">
              <w:rPr>
                <w:rFonts w:ascii="Arial" w:hAnsi="Arial" w:cs="Arial"/>
              </w:rPr>
              <w:t>1</w:t>
            </w:r>
          </w:p>
        </w:tc>
        <w:tc>
          <w:tcPr>
            <w:tcW w:w="1931" w:type="dxa"/>
          </w:tcPr>
          <w:p w14:paraId="591A66C0" w14:textId="60162130" w:rsidR="007E0C9A" w:rsidRPr="007E0C9A" w:rsidRDefault="007E0C9A" w:rsidP="007E0C9A">
            <w:pPr>
              <w:keepNext/>
              <w:keepLines/>
              <w:spacing w:before="40" w:after="40"/>
              <w:jc w:val="center"/>
              <w:rPr>
                <w:rFonts w:ascii="Arial" w:hAnsi="Arial" w:cs="Arial"/>
              </w:rPr>
            </w:pPr>
            <w:r w:rsidRPr="007E0C9A">
              <w:rPr>
                <w:rFonts w:ascii="Arial" w:hAnsi="Arial" w:cs="Arial"/>
              </w:rPr>
              <w:t>Discharge from metal refineries, coal-burning factories, and electrical, aerospace, and defense industries</w:t>
            </w:r>
          </w:p>
        </w:tc>
      </w:tr>
      <w:tr w:rsidR="007E0C9A" w:rsidRPr="005162DE" w14:paraId="40A595EE" w14:textId="77777777" w:rsidTr="002D3FB5">
        <w:trPr>
          <w:trHeight w:val="432"/>
        </w:trPr>
        <w:tc>
          <w:tcPr>
            <w:tcW w:w="2245" w:type="dxa"/>
            <w:tcMar>
              <w:left w:w="58" w:type="dxa"/>
              <w:right w:w="58" w:type="dxa"/>
            </w:tcMar>
          </w:tcPr>
          <w:p w14:paraId="74A1F459" w14:textId="3A0F390D" w:rsidR="007E0C9A" w:rsidRPr="007E0C9A" w:rsidRDefault="007E0C9A" w:rsidP="007E0C9A">
            <w:pPr>
              <w:rPr>
                <w:rFonts w:ascii="Arial" w:hAnsi="Arial" w:cs="Arial"/>
              </w:rPr>
            </w:pPr>
            <w:r w:rsidRPr="007E0C9A">
              <w:rPr>
                <w:rFonts w:ascii="Arial" w:hAnsi="Arial" w:cs="Arial"/>
              </w:rPr>
              <w:lastRenderedPageBreak/>
              <w:t>Cadmium (µg/L)</w:t>
            </w:r>
          </w:p>
        </w:tc>
        <w:tc>
          <w:tcPr>
            <w:tcW w:w="1440" w:type="dxa"/>
          </w:tcPr>
          <w:p w14:paraId="0427FC30" w14:textId="332410C4"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0D0268AD" w14:textId="09A3EFDF"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307660E8" w14:textId="7135E81E"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487076A1" w14:textId="4C041071" w:rsidR="007E0C9A" w:rsidRPr="007E0C9A" w:rsidRDefault="007E0C9A" w:rsidP="007E0C9A">
            <w:pPr>
              <w:keepNext/>
              <w:keepLines/>
              <w:spacing w:before="40" w:after="40"/>
              <w:jc w:val="center"/>
              <w:rPr>
                <w:rFonts w:ascii="Arial" w:hAnsi="Arial" w:cs="Arial"/>
              </w:rPr>
            </w:pPr>
            <w:r w:rsidRPr="007E0C9A">
              <w:rPr>
                <w:rFonts w:ascii="Arial" w:hAnsi="Arial" w:cs="Arial"/>
              </w:rPr>
              <w:t>5</w:t>
            </w:r>
          </w:p>
        </w:tc>
        <w:tc>
          <w:tcPr>
            <w:tcW w:w="1260" w:type="dxa"/>
          </w:tcPr>
          <w:p w14:paraId="1D83C9DE" w14:textId="52F7AF5E" w:rsidR="007E0C9A" w:rsidRPr="007E0C9A" w:rsidRDefault="007E0C9A" w:rsidP="007E0C9A">
            <w:pPr>
              <w:keepNext/>
              <w:keepLines/>
              <w:spacing w:before="40" w:after="40"/>
              <w:jc w:val="center"/>
              <w:rPr>
                <w:rFonts w:ascii="Arial" w:hAnsi="Arial" w:cs="Arial"/>
              </w:rPr>
            </w:pPr>
            <w:r w:rsidRPr="007E0C9A">
              <w:rPr>
                <w:rFonts w:ascii="Arial" w:hAnsi="Arial" w:cs="Arial"/>
              </w:rPr>
              <w:t>0.04</w:t>
            </w:r>
          </w:p>
        </w:tc>
        <w:tc>
          <w:tcPr>
            <w:tcW w:w="1931" w:type="dxa"/>
          </w:tcPr>
          <w:p w14:paraId="63E41925" w14:textId="030F8DB5" w:rsidR="007E0C9A" w:rsidRPr="007E0C9A" w:rsidRDefault="007E0C9A" w:rsidP="007E0C9A">
            <w:pPr>
              <w:keepNext/>
              <w:keepLines/>
              <w:spacing w:before="40" w:after="40"/>
              <w:jc w:val="center"/>
              <w:rPr>
                <w:rFonts w:ascii="Arial" w:hAnsi="Arial" w:cs="Arial"/>
              </w:rPr>
            </w:pPr>
            <w:r w:rsidRPr="007E0C9A">
              <w:rPr>
                <w:rFonts w:ascii="Arial" w:hAnsi="Arial" w:cs="Arial"/>
              </w:rPr>
              <w:t>Internal corrosion of galvanized pipes; erosion of natural deposits; discharge from electroplating and industrial chemical factories, and metal refineries; runoff from waste batteries and paints</w:t>
            </w:r>
          </w:p>
        </w:tc>
      </w:tr>
      <w:tr w:rsidR="00FD452C" w:rsidRPr="005162DE" w14:paraId="2413BDAB" w14:textId="77777777" w:rsidTr="002D3FB5">
        <w:trPr>
          <w:trHeight w:val="432"/>
        </w:trPr>
        <w:tc>
          <w:tcPr>
            <w:tcW w:w="2245" w:type="dxa"/>
            <w:tcMar>
              <w:left w:w="58" w:type="dxa"/>
              <w:right w:w="58" w:type="dxa"/>
            </w:tcMar>
          </w:tcPr>
          <w:p w14:paraId="750C7426" w14:textId="77777777" w:rsidR="00FD452C" w:rsidRPr="007E0C9A" w:rsidRDefault="00FD452C" w:rsidP="00FD452C">
            <w:pPr>
              <w:rPr>
                <w:rFonts w:ascii="Arial" w:hAnsi="Arial" w:cs="Arial"/>
              </w:rPr>
            </w:pPr>
            <w:r w:rsidRPr="007E0C9A">
              <w:rPr>
                <w:rFonts w:ascii="Arial" w:hAnsi="Arial" w:cs="Arial"/>
              </w:rPr>
              <w:t>Chromium (hexavalent) (µg/L)</w:t>
            </w:r>
          </w:p>
          <w:p w14:paraId="79D0BA21" w14:textId="77777777" w:rsidR="00FD452C" w:rsidRPr="007E0C9A" w:rsidRDefault="00FD452C" w:rsidP="00FD452C">
            <w:pPr>
              <w:rPr>
                <w:rFonts w:ascii="Arial" w:hAnsi="Arial" w:cs="Arial"/>
              </w:rPr>
            </w:pPr>
          </w:p>
          <w:p w14:paraId="6FE08CA9" w14:textId="77777777" w:rsidR="00FD452C" w:rsidRPr="007E0C9A" w:rsidRDefault="00FD452C" w:rsidP="00FD452C">
            <w:pPr>
              <w:rPr>
                <w:rFonts w:ascii="Arial" w:hAnsi="Arial" w:cs="Arial"/>
              </w:rPr>
            </w:pPr>
          </w:p>
        </w:tc>
        <w:tc>
          <w:tcPr>
            <w:tcW w:w="1440" w:type="dxa"/>
          </w:tcPr>
          <w:p w14:paraId="14812C87" w14:textId="73F555B6" w:rsidR="00FD452C" w:rsidRPr="007E0C9A" w:rsidRDefault="00FD452C" w:rsidP="00FD452C">
            <w:pPr>
              <w:keepNext/>
              <w:keepLines/>
              <w:spacing w:before="40" w:after="40"/>
              <w:jc w:val="center"/>
              <w:rPr>
                <w:rFonts w:ascii="Arial" w:hAnsi="Arial" w:cs="Arial"/>
              </w:rPr>
            </w:pPr>
            <w:r w:rsidRPr="007E0C9A">
              <w:rPr>
                <w:rFonts w:ascii="Arial" w:hAnsi="Arial" w:cs="Arial"/>
              </w:rPr>
              <w:t>11/8/24</w:t>
            </w:r>
          </w:p>
        </w:tc>
        <w:tc>
          <w:tcPr>
            <w:tcW w:w="1260" w:type="dxa"/>
          </w:tcPr>
          <w:p w14:paraId="3A95F7B5" w14:textId="2FA945D2" w:rsidR="00FD452C" w:rsidRPr="007E0C9A" w:rsidRDefault="00FD452C" w:rsidP="00FD452C">
            <w:pPr>
              <w:keepNext/>
              <w:keepLines/>
              <w:spacing w:before="40" w:after="40"/>
              <w:jc w:val="center"/>
              <w:rPr>
                <w:rFonts w:ascii="Arial" w:hAnsi="Arial" w:cs="Arial"/>
              </w:rPr>
            </w:pPr>
            <w:r w:rsidRPr="007E0C9A">
              <w:rPr>
                <w:rFonts w:ascii="Arial" w:hAnsi="Arial" w:cs="Arial"/>
              </w:rPr>
              <w:t>4.3</w:t>
            </w:r>
          </w:p>
        </w:tc>
        <w:tc>
          <w:tcPr>
            <w:tcW w:w="1530" w:type="dxa"/>
          </w:tcPr>
          <w:p w14:paraId="264CAB3B" w14:textId="0907482E" w:rsidR="00FD452C" w:rsidRPr="007E0C9A" w:rsidRDefault="00FD452C" w:rsidP="00FD452C">
            <w:pPr>
              <w:keepNext/>
              <w:keepLines/>
              <w:spacing w:before="40" w:after="40"/>
              <w:jc w:val="center"/>
              <w:rPr>
                <w:rFonts w:ascii="Arial" w:hAnsi="Arial" w:cs="Arial"/>
              </w:rPr>
            </w:pPr>
            <w:r w:rsidRPr="007E0C9A">
              <w:rPr>
                <w:rFonts w:ascii="Arial" w:hAnsi="Arial" w:cs="Arial"/>
              </w:rPr>
              <w:t>N/A</w:t>
            </w:r>
          </w:p>
        </w:tc>
        <w:tc>
          <w:tcPr>
            <w:tcW w:w="1170" w:type="dxa"/>
          </w:tcPr>
          <w:p w14:paraId="6651AD0E" w14:textId="06BC0318" w:rsidR="00FD452C" w:rsidRPr="007E0C9A" w:rsidRDefault="00FD452C" w:rsidP="00FD452C">
            <w:pPr>
              <w:keepNext/>
              <w:keepLines/>
              <w:spacing w:before="40" w:after="40"/>
              <w:jc w:val="center"/>
              <w:rPr>
                <w:rFonts w:ascii="Arial" w:hAnsi="Arial" w:cs="Arial"/>
              </w:rPr>
            </w:pPr>
            <w:r w:rsidRPr="007E0C9A">
              <w:rPr>
                <w:rFonts w:ascii="Arial" w:hAnsi="Arial" w:cs="Arial"/>
              </w:rPr>
              <w:t>10</w:t>
            </w:r>
          </w:p>
        </w:tc>
        <w:tc>
          <w:tcPr>
            <w:tcW w:w="1260" w:type="dxa"/>
          </w:tcPr>
          <w:p w14:paraId="6668DBE2" w14:textId="75CF54E2" w:rsidR="00FD452C" w:rsidRPr="007E0C9A" w:rsidRDefault="00FD452C" w:rsidP="00FD452C">
            <w:pPr>
              <w:keepNext/>
              <w:keepLines/>
              <w:spacing w:before="40" w:after="40"/>
              <w:jc w:val="center"/>
              <w:rPr>
                <w:rFonts w:ascii="Arial" w:hAnsi="Arial" w:cs="Arial"/>
              </w:rPr>
            </w:pPr>
            <w:r w:rsidRPr="007E0C9A">
              <w:rPr>
                <w:rFonts w:ascii="Arial" w:hAnsi="Arial" w:cs="Arial"/>
              </w:rPr>
              <w:t>0.02</w:t>
            </w:r>
          </w:p>
        </w:tc>
        <w:tc>
          <w:tcPr>
            <w:tcW w:w="1931" w:type="dxa"/>
          </w:tcPr>
          <w:p w14:paraId="5FC85939" w14:textId="50BDFC06" w:rsidR="007E0C9A" w:rsidRPr="007E0C9A" w:rsidRDefault="00FD452C" w:rsidP="007E0C9A">
            <w:pPr>
              <w:keepNext/>
              <w:keepLines/>
              <w:spacing w:before="40" w:after="40"/>
              <w:jc w:val="center"/>
              <w:rPr>
                <w:rFonts w:ascii="Arial" w:hAnsi="Arial" w:cs="Arial"/>
              </w:rPr>
            </w:pPr>
            <w:r w:rsidRPr="007E0C9A">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7E0C9A" w:rsidRPr="005162DE" w14:paraId="385DE59B" w14:textId="77777777" w:rsidTr="002D3FB5">
        <w:trPr>
          <w:trHeight w:val="432"/>
        </w:trPr>
        <w:tc>
          <w:tcPr>
            <w:tcW w:w="2245" w:type="dxa"/>
            <w:tcMar>
              <w:left w:w="58" w:type="dxa"/>
              <w:right w:w="58" w:type="dxa"/>
            </w:tcMar>
          </w:tcPr>
          <w:p w14:paraId="647D0CB5" w14:textId="13A85F03" w:rsidR="007E0C9A" w:rsidRPr="007E0C9A" w:rsidRDefault="007E0C9A" w:rsidP="007E0C9A">
            <w:pPr>
              <w:rPr>
                <w:rFonts w:ascii="Arial" w:hAnsi="Arial" w:cs="Arial"/>
              </w:rPr>
            </w:pPr>
            <w:r w:rsidRPr="007E0C9A">
              <w:rPr>
                <w:rFonts w:ascii="Arial" w:hAnsi="Arial" w:cs="Arial"/>
              </w:rPr>
              <w:t>Chromium [total] (µg/L)</w:t>
            </w:r>
          </w:p>
        </w:tc>
        <w:tc>
          <w:tcPr>
            <w:tcW w:w="1440" w:type="dxa"/>
          </w:tcPr>
          <w:p w14:paraId="2C5D566B" w14:textId="0DC01163"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13C91879" w14:textId="1C67CD12"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24BC8604" w14:textId="5532F7AA"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6F6E19CC" w14:textId="65296F5A" w:rsidR="007E0C9A" w:rsidRPr="007E0C9A" w:rsidRDefault="007E0C9A" w:rsidP="007E0C9A">
            <w:pPr>
              <w:keepNext/>
              <w:keepLines/>
              <w:spacing w:before="40" w:after="40"/>
              <w:jc w:val="center"/>
              <w:rPr>
                <w:rFonts w:ascii="Arial" w:hAnsi="Arial" w:cs="Arial"/>
              </w:rPr>
            </w:pPr>
            <w:r w:rsidRPr="007E0C9A">
              <w:rPr>
                <w:rFonts w:ascii="Arial" w:hAnsi="Arial" w:cs="Arial"/>
              </w:rPr>
              <w:t>50</w:t>
            </w:r>
          </w:p>
        </w:tc>
        <w:tc>
          <w:tcPr>
            <w:tcW w:w="1260" w:type="dxa"/>
          </w:tcPr>
          <w:p w14:paraId="6DE098D9" w14:textId="01A1C63C" w:rsidR="007E0C9A" w:rsidRPr="007E0C9A" w:rsidRDefault="007E0C9A" w:rsidP="007E0C9A">
            <w:pPr>
              <w:keepNext/>
              <w:keepLines/>
              <w:spacing w:before="40" w:after="40"/>
              <w:jc w:val="center"/>
              <w:rPr>
                <w:rFonts w:ascii="Arial" w:hAnsi="Arial" w:cs="Arial"/>
              </w:rPr>
            </w:pPr>
            <w:r w:rsidRPr="007E0C9A">
              <w:rPr>
                <w:rFonts w:ascii="Arial" w:hAnsi="Arial" w:cs="Arial"/>
              </w:rPr>
              <w:t>(100)</w:t>
            </w:r>
          </w:p>
        </w:tc>
        <w:tc>
          <w:tcPr>
            <w:tcW w:w="1931" w:type="dxa"/>
          </w:tcPr>
          <w:p w14:paraId="5C54B2D8" w14:textId="363EACE9" w:rsidR="007E0C9A" w:rsidRPr="007E0C9A" w:rsidRDefault="007E0C9A" w:rsidP="007E0C9A">
            <w:pPr>
              <w:keepNext/>
              <w:keepLines/>
              <w:spacing w:before="40" w:after="40"/>
              <w:jc w:val="center"/>
              <w:rPr>
                <w:rFonts w:ascii="Arial" w:hAnsi="Arial" w:cs="Arial"/>
              </w:rPr>
            </w:pPr>
            <w:r w:rsidRPr="007E0C9A">
              <w:rPr>
                <w:rFonts w:ascii="Arial" w:hAnsi="Arial" w:cs="Arial"/>
              </w:rPr>
              <w:t>Discharge from steel and pulp mills and chrome plating; erosion of natural deposits</w:t>
            </w:r>
          </w:p>
        </w:tc>
      </w:tr>
      <w:tr w:rsidR="007E0C9A" w:rsidRPr="005162DE" w14:paraId="1FD5FDC1" w14:textId="77777777" w:rsidTr="002D3FB5">
        <w:trPr>
          <w:trHeight w:val="432"/>
        </w:trPr>
        <w:tc>
          <w:tcPr>
            <w:tcW w:w="2245" w:type="dxa"/>
            <w:tcMar>
              <w:left w:w="58" w:type="dxa"/>
              <w:right w:w="58" w:type="dxa"/>
            </w:tcMar>
          </w:tcPr>
          <w:p w14:paraId="72681029" w14:textId="3D51B4CE" w:rsidR="007E0C9A" w:rsidRPr="007E0C9A" w:rsidRDefault="007E0C9A" w:rsidP="007E0C9A">
            <w:pPr>
              <w:rPr>
                <w:rFonts w:ascii="Arial" w:hAnsi="Arial" w:cs="Arial"/>
              </w:rPr>
            </w:pPr>
            <w:r w:rsidRPr="007E0C9A">
              <w:rPr>
                <w:rFonts w:ascii="Arial" w:hAnsi="Arial" w:cs="Arial"/>
              </w:rPr>
              <w:t>Copper (mg/L)</w:t>
            </w:r>
          </w:p>
        </w:tc>
        <w:tc>
          <w:tcPr>
            <w:tcW w:w="1440" w:type="dxa"/>
          </w:tcPr>
          <w:p w14:paraId="1D40F998" w14:textId="1F542394"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60B40A11" w14:textId="79E5B10A"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75F323CF" w14:textId="7BC5C963"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0BB1C326" w14:textId="1D7C3A91" w:rsidR="007E0C9A" w:rsidRPr="007E0C9A" w:rsidRDefault="007E0C9A" w:rsidP="007E0C9A">
            <w:pPr>
              <w:keepNext/>
              <w:keepLines/>
              <w:spacing w:before="40" w:after="40"/>
              <w:jc w:val="center"/>
              <w:rPr>
                <w:rFonts w:ascii="Arial" w:hAnsi="Arial" w:cs="Arial"/>
              </w:rPr>
            </w:pPr>
            <w:r w:rsidRPr="007E0C9A">
              <w:rPr>
                <w:rFonts w:ascii="Arial" w:hAnsi="Arial" w:cs="Arial"/>
              </w:rPr>
              <w:t>AL = 1.3</w:t>
            </w:r>
          </w:p>
        </w:tc>
        <w:tc>
          <w:tcPr>
            <w:tcW w:w="1260" w:type="dxa"/>
          </w:tcPr>
          <w:p w14:paraId="3D984187" w14:textId="41DF9C66" w:rsidR="007E0C9A" w:rsidRPr="007E0C9A" w:rsidRDefault="007E0C9A" w:rsidP="007E0C9A">
            <w:pPr>
              <w:keepNext/>
              <w:keepLines/>
              <w:spacing w:before="40" w:after="40"/>
              <w:jc w:val="center"/>
              <w:rPr>
                <w:rFonts w:ascii="Arial" w:hAnsi="Arial" w:cs="Arial"/>
              </w:rPr>
            </w:pPr>
            <w:r w:rsidRPr="007E0C9A">
              <w:rPr>
                <w:rFonts w:ascii="Arial" w:hAnsi="Arial" w:cs="Arial"/>
              </w:rPr>
              <w:t>0.3</w:t>
            </w:r>
          </w:p>
        </w:tc>
        <w:tc>
          <w:tcPr>
            <w:tcW w:w="1931" w:type="dxa"/>
          </w:tcPr>
          <w:p w14:paraId="15169EC7" w14:textId="3A7FD916" w:rsidR="007E0C9A" w:rsidRPr="007E0C9A" w:rsidRDefault="007E0C9A" w:rsidP="007E0C9A">
            <w:pPr>
              <w:keepNext/>
              <w:keepLines/>
              <w:spacing w:before="40" w:after="40"/>
              <w:jc w:val="center"/>
              <w:rPr>
                <w:rFonts w:ascii="Arial" w:hAnsi="Arial" w:cs="Arial"/>
              </w:rPr>
            </w:pPr>
            <w:r w:rsidRPr="007E0C9A">
              <w:rPr>
                <w:rFonts w:ascii="Arial" w:hAnsi="Arial" w:cs="Arial"/>
              </w:rPr>
              <w:t>Internal corrosion of household plumbing systems; erosion of natural deposits; leaching from wood preservatives</w:t>
            </w:r>
          </w:p>
        </w:tc>
      </w:tr>
      <w:tr w:rsidR="007E0C9A" w:rsidRPr="005162DE" w14:paraId="612A6447" w14:textId="77777777" w:rsidTr="002D3FB5">
        <w:trPr>
          <w:trHeight w:val="432"/>
        </w:trPr>
        <w:tc>
          <w:tcPr>
            <w:tcW w:w="2245" w:type="dxa"/>
            <w:tcMar>
              <w:left w:w="58" w:type="dxa"/>
              <w:right w:w="58" w:type="dxa"/>
            </w:tcMar>
          </w:tcPr>
          <w:p w14:paraId="4497F432" w14:textId="43616450" w:rsidR="007E0C9A" w:rsidRPr="007E0C9A" w:rsidRDefault="007E0C9A" w:rsidP="007E0C9A">
            <w:pPr>
              <w:rPr>
                <w:rFonts w:ascii="Arial" w:hAnsi="Arial" w:cs="Arial"/>
              </w:rPr>
            </w:pPr>
            <w:r w:rsidRPr="007E0C9A">
              <w:rPr>
                <w:rFonts w:ascii="Arial" w:hAnsi="Arial" w:cs="Arial"/>
              </w:rPr>
              <w:t>Fluoride (mg/L)</w:t>
            </w:r>
          </w:p>
        </w:tc>
        <w:tc>
          <w:tcPr>
            <w:tcW w:w="1440" w:type="dxa"/>
          </w:tcPr>
          <w:p w14:paraId="147FF437" w14:textId="0D10368E"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0BC8917D" w14:textId="7F08B5BF" w:rsidR="007E0C9A" w:rsidRPr="007E0C9A" w:rsidRDefault="007E0C9A" w:rsidP="007E0C9A">
            <w:pPr>
              <w:keepNext/>
              <w:keepLines/>
              <w:spacing w:before="40" w:after="40"/>
              <w:jc w:val="center"/>
              <w:rPr>
                <w:rFonts w:ascii="Arial" w:hAnsi="Arial" w:cs="Arial"/>
              </w:rPr>
            </w:pPr>
            <w:r w:rsidRPr="007E0C9A">
              <w:rPr>
                <w:rFonts w:ascii="Arial" w:hAnsi="Arial" w:cs="Arial"/>
              </w:rPr>
              <w:t>0.10</w:t>
            </w:r>
          </w:p>
        </w:tc>
        <w:tc>
          <w:tcPr>
            <w:tcW w:w="1530" w:type="dxa"/>
          </w:tcPr>
          <w:p w14:paraId="28822208" w14:textId="60D2F884"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23605A89" w14:textId="2EB1F217" w:rsidR="007E0C9A" w:rsidRPr="007E0C9A" w:rsidRDefault="007E0C9A" w:rsidP="007E0C9A">
            <w:pPr>
              <w:keepNext/>
              <w:keepLines/>
              <w:spacing w:before="40" w:after="40"/>
              <w:jc w:val="center"/>
              <w:rPr>
                <w:rFonts w:ascii="Arial" w:hAnsi="Arial" w:cs="Arial"/>
              </w:rPr>
            </w:pPr>
            <w:r w:rsidRPr="007E0C9A">
              <w:rPr>
                <w:rFonts w:ascii="Arial" w:hAnsi="Arial" w:cs="Arial"/>
              </w:rPr>
              <w:t>2.0</w:t>
            </w:r>
          </w:p>
        </w:tc>
        <w:tc>
          <w:tcPr>
            <w:tcW w:w="1260" w:type="dxa"/>
          </w:tcPr>
          <w:p w14:paraId="427DF424" w14:textId="7BA11719" w:rsidR="007E0C9A" w:rsidRPr="007E0C9A" w:rsidRDefault="007E0C9A" w:rsidP="007E0C9A">
            <w:pPr>
              <w:keepNext/>
              <w:keepLines/>
              <w:spacing w:before="40" w:after="40"/>
              <w:jc w:val="center"/>
              <w:rPr>
                <w:rFonts w:ascii="Arial" w:hAnsi="Arial" w:cs="Arial"/>
              </w:rPr>
            </w:pPr>
            <w:r w:rsidRPr="007E0C9A">
              <w:rPr>
                <w:rFonts w:ascii="Arial" w:hAnsi="Arial" w:cs="Arial"/>
              </w:rPr>
              <w:t>1</w:t>
            </w:r>
          </w:p>
        </w:tc>
        <w:tc>
          <w:tcPr>
            <w:tcW w:w="1931" w:type="dxa"/>
          </w:tcPr>
          <w:p w14:paraId="750BCFA8" w14:textId="6E000381" w:rsidR="007E0C9A" w:rsidRPr="007E0C9A" w:rsidRDefault="007E0C9A" w:rsidP="007E0C9A">
            <w:pPr>
              <w:keepNext/>
              <w:keepLines/>
              <w:spacing w:before="40" w:after="40"/>
              <w:jc w:val="center"/>
              <w:rPr>
                <w:rFonts w:ascii="Arial" w:hAnsi="Arial" w:cs="Arial"/>
              </w:rPr>
            </w:pPr>
            <w:r w:rsidRPr="007E0C9A">
              <w:rPr>
                <w:rFonts w:ascii="Arial" w:hAnsi="Arial" w:cs="Arial"/>
              </w:rPr>
              <w:t>Erosion of natural deposits; water additive that promotes strong teeth; discharge from fertilizer and aluminum factories</w:t>
            </w:r>
          </w:p>
        </w:tc>
      </w:tr>
      <w:tr w:rsidR="007E0C9A" w:rsidRPr="005162DE" w14:paraId="2F2918FC" w14:textId="77777777" w:rsidTr="002D3FB5">
        <w:trPr>
          <w:trHeight w:val="432"/>
        </w:trPr>
        <w:tc>
          <w:tcPr>
            <w:tcW w:w="2245" w:type="dxa"/>
            <w:tcMar>
              <w:left w:w="58" w:type="dxa"/>
              <w:right w:w="58" w:type="dxa"/>
            </w:tcMar>
          </w:tcPr>
          <w:p w14:paraId="35FCA374" w14:textId="175B154F" w:rsidR="007E0C9A" w:rsidRPr="007E0C9A" w:rsidRDefault="007E0C9A" w:rsidP="007E0C9A">
            <w:pPr>
              <w:rPr>
                <w:rFonts w:ascii="Arial" w:hAnsi="Arial" w:cs="Arial"/>
              </w:rPr>
            </w:pPr>
            <w:r w:rsidRPr="007E0C9A">
              <w:rPr>
                <w:rFonts w:ascii="Arial" w:hAnsi="Arial" w:cs="Arial"/>
              </w:rPr>
              <w:lastRenderedPageBreak/>
              <w:t>Lead (µg/L)</w:t>
            </w:r>
          </w:p>
        </w:tc>
        <w:tc>
          <w:tcPr>
            <w:tcW w:w="1440" w:type="dxa"/>
          </w:tcPr>
          <w:p w14:paraId="381756E2" w14:textId="2058CC85"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726CE95A" w14:textId="09AACCEE"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574105F3" w14:textId="78848C4A"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748E169D" w14:textId="43B482FE" w:rsidR="007E0C9A" w:rsidRPr="007E0C9A" w:rsidRDefault="007E0C9A" w:rsidP="007E0C9A">
            <w:pPr>
              <w:keepNext/>
              <w:keepLines/>
              <w:spacing w:before="40" w:after="40"/>
              <w:jc w:val="center"/>
              <w:rPr>
                <w:rFonts w:ascii="Arial" w:hAnsi="Arial" w:cs="Arial"/>
              </w:rPr>
            </w:pPr>
            <w:r w:rsidRPr="007E0C9A">
              <w:rPr>
                <w:rFonts w:ascii="Arial" w:hAnsi="Arial" w:cs="Arial"/>
              </w:rPr>
              <w:t>AL = 15</w:t>
            </w:r>
          </w:p>
        </w:tc>
        <w:tc>
          <w:tcPr>
            <w:tcW w:w="1260" w:type="dxa"/>
          </w:tcPr>
          <w:p w14:paraId="0A066EFD" w14:textId="7F122ADA" w:rsidR="007E0C9A" w:rsidRPr="007E0C9A" w:rsidRDefault="007E0C9A" w:rsidP="007E0C9A">
            <w:pPr>
              <w:keepNext/>
              <w:keepLines/>
              <w:spacing w:before="40" w:after="40"/>
              <w:jc w:val="center"/>
              <w:rPr>
                <w:rFonts w:ascii="Arial" w:hAnsi="Arial" w:cs="Arial"/>
              </w:rPr>
            </w:pPr>
            <w:r w:rsidRPr="007E0C9A">
              <w:rPr>
                <w:rFonts w:ascii="Arial" w:hAnsi="Arial" w:cs="Arial"/>
              </w:rPr>
              <w:t>0.2</w:t>
            </w:r>
          </w:p>
        </w:tc>
        <w:tc>
          <w:tcPr>
            <w:tcW w:w="1931" w:type="dxa"/>
          </w:tcPr>
          <w:p w14:paraId="33DC8D65" w14:textId="7702F291" w:rsidR="007E0C9A" w:rsidRPr="007E0C9A" w:rsidRDefault="007E0C9A" w:rsidP="007E0C9A">
            <w:pPr>
              <w:keepNext/>
              <w:keepLines/>
              <w:spacing w:before="40" w:after="40"/>
              <w:jc w:val="center"/>
              <w:rPr>
                <w:rFonts w:ascii="Arial" w:hAnsi="Arial" w:cs="Arial"/>
              </w:rPr>
            </w:pPr>
            <w:r w:rsidRPr="007E0C9A">
              <w:rPr>
                <w:rFonts w:ascii="Arial" w:hAnsi="Arial" w:cs="Arial"/>
              </w:rPr>
              <w:t>Internal corrosion of household water plumbing systems; discharges from industrial manufacturers; erosion of natural deposits</w:t>
            </w:r>
          </w:p>
        </w:tc>
      </w:tr>
      <w:tr w:rsidR="007E0C9A" w:rsidRPr="005162DE" w14:paraId="27182889" w14:textId="77777777" w:rsidTr="002D3FB5">
        <w:trPr>
          <w:trHeight w:val="432"/>
        </w:trPr>
        <w:tc>
          <w:tcPr>
            <w:tcW w:w="2245" w:type="dxa"/>
            <w:tcMar>
              <w:left w:w="58" w:type="dxa"/>
              <w:right w:w="58" w:type="dxa"/>
            </w:tcMar>
          </w:tcPr>
          <w:p w14:paraId="46972BD3" w14:textId="1C4D35F8" w:rsidR="007E0C9A" w:rsidRPr="007E0C9A" w:rsidRDefault="007E0C9A" w:rsidP="007E0C9A">
            <w:pPr>
              <w:rPr>
                <w:rFonts w:ascii="Arial" w:hAnsi="Arial" w:cs="Arial"/>
              </w:rPr>
            </w:pPr>
            <w:r w:rsidRPr="007E0C9A">
              <w:rPr>
                <w:rFonts w:ascii="Arial" w:hAnsi="Arial" w:cs="Arial"/>
              </w:rPr>
              <w:t>Mercury [Inorganic] (µg/L)</w:t>
            </w:r>
          </w:p>
        </w:tc>
        <w:tc>
          <w:tcPr>
            <w:tcW w:w="1440" w:type="dxa"/>
          </w:tcPr>
          <w:p w14:paraId="30792787" w14:textId="1006FE2E"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32EE32C5" w14:textId="7751D198"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771E8967" w14:textId="18E2BED7"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698A2C73" w14:textId="47208ACE" w:rsidR="007E0C9A" w:rsidRPr="007E0C9A" w:rsidRDefault="007E0C9A" w:rsidP="007E0C9A">
            <w:pPr>
              <w:keepNext/>
              <w:keepLines/>
              <w:spacing w:before="40" w:after="40"/>
              <w:jc w:val="center"/>
              <w:rPr>
                <w:rFonts w:ascii="Arial" w:hAnsi="Arial" w:cs="Arial"/>
              </w:rPr>
            </w:pPr>
            <w:r w:rsidRPr="007E0C9A">
              <w:rPr>
                <w:rFonts w:ascii="Arial" w:hAnsi="Arial" w:cs="Arial"/>
              </w:rPr>
              <w:t>2</w:t>
            </w:r>
          </w:p>
        </w:tc>
        <w:tc>
          <w:tcPr>
            <w:tcW w:w="1260" w:type="dxa"/>
          </w:tcPr>
          <w:p w14:paraId="74D837AD" w14:textId="4679CA7E" w:rsidR="007E0C9A" w:rsidRPr="007E0C9A" w:rsidRDefault="007E0C9A" w:rsidP="007E0C9A">
            <w:pPr>
              <w:keepNext/>
              <w:keepLines/>
              <w:spacing w:before="40" w:after="40"/>
              <w:jc w:val="center"/>
              <w:rPr>
                <w:rFonts w:ascii="Arial" w:hAnsi="Arial" w:cs="Arial"/>
              </w:rPr>
            </w:pPr>
            <w:r w:rsidRPr="007E0C9A">
              <w:rPr>
                <w:rFonts w:ascii="Arial" w:hAnsi="Arial" w:cs="Arial"/>
              </w:rPr>
              <w:t>1.2</w:t>
            </w:r>
          </w:p>
        </w:tc>
        <w:tc>
          <w:tcPr>
            <w:tcW w:w="1931" w:type="dxa"/>
          </w:tcPr>
          <w:p w14:paraId="25DCEA60" w14:textId="495A0C74" w:rsidR="007E0C9A" w:rsidRPr="007E0C9A" w:rsidRDefault="007E0C9A" w:rsidP="007E0C9A">
            <w:pPr>
              <w:keepNext/>
              <w:keepLines/>
              <w:spacing w:before="40" w:after="40"/>
              <w:jc w:val="center"/>
              <w:rPr>
                <w:rFonts w:ascii="Arial" w:hAnsi="Arial" w:cs="Arial"/>
              </w:rPr>
            </w:pPr>
            <w:r w:rsidRPr="007E0C9A">
              <w:rPr>
                <w:rFonts w:ascii="Arial" w:hAnsi="Arial" w:cs="Arial"/>
              </w:rPr>
              <w:t>Erosion of natural deposits; discharge from refineries and factories; runoff from landfills and cropland</w:t>
            </w:r>
          </w:p>
        </w:tc>
      </w:tr>
      <w:tr w:rsidR="007E0C9A" w:rsidRPr="005162DE" w14:paraId="10C8AC53" w14:textId="77777777" w:rsidTr="002D3FB5">
        <w:trPr>
          <w:trHeight w:val="432"/>
        </w:trPr>
        <w:tc>
          <w:tcPr>
            <w:tcW w:w="2245" w:type="dxa"/>
            <w:tcMar>
              <w:left w:w="58" w:type="dxa"/>
              <w:right w:w="58" w:type="dxa"/>
            </w:tcMar>
          </w:tcPr>
          <w:p w14:paraId="0453BE38" w14:textId="591C1C65" w:rsidR="007E0C9A" w:rsidRPr="007E0C9A" w:rsidRDefault="007E0C9A" w:rsidP="007E0C9A">
            <w:pPr>
              <w:rPr>
                <w:rFonts w:ascii="Arial" w:hAnsi="Arial" w:cs="Arial"/>
              </w:rPr>
            </w:pPr>
            <w:r w:rsidRPr="007E0C9A">
              <w:rPr>
                <w:rFonts w:ascii="Arial" w:hAnsi="Arial" w:cs="Arial"/>
              </w:rPr>
              <w:t>Nickel (µg/L)</w:t>
            </w:r>
          </w:p>
        </w:tc>
        <w:tc>
          <w:tcPr>
            <w:tcW w:w="1440" w:type="dxa"/>
          </w:tcPr>
          <w:p w14:paraId="1BB52AB6" w14:textId="4DBFF314"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10343CB8" w14:textId="57DD3037"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3F0A25F3" w14:textId="5B8F81AD"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035EC395" w14:textId="1E9C9F53" w:rsidR="007E0C9A" w:rsidRPr="007E0C9A" w:rsidRDefault="007E0C9A" w:rsidP="007E0C9A">
            <w:pPr>
              <w:keepNext/>
              <w:keepLines/>
              <w:spacing w:before="40" w:after="40"/>
              <w:jc w:val="center"/>
              <w:rPr>
                <w:rFonts w:ascii="Arial" w:hAnsi="Arial" w:cs="Arial"/>
              </w:rPr>
            </w:pPr>
            <w:r w:rsidRPr="007E0C9A">
              <w:rPr>
                <w:rFonts w:ascii="Arial" w:hAnsi="Arial" w:cs="Arial"/>
              </w:rPr>
              <w:t>100</w:t>
            </w:r>
          </w:p>
        </w:tc>
        <w:tc>
          <w:tcPr>
            <w:tcW w:w="1260" w:type="dxa"/>
          </w:tcPr>
          <w:p w14:paraId="6581D89C" w14:textId="7998FD2E" w:rsidR="007E0C9A" w:rsidRPr="007E0C9A" w:rsidRDefault="007E0C9A" w:rsidP="007E0C9A">
            <w:pPr>
              <w:keepNext/>
              <w:keepLines/>
              <w:spacing w:before="40" w:after="40"/>
              <w:jc w:val="center"/>
              <w:rPr>
                <w:rFonts w:ascii="Arial" w:hAnsi="Arial" w:cs="Arial"/>
              </w:rPr>
            </w:pPr>
            <w:r w:rsidRPr="007E0C9A">
              <w:rPr>
                <w:rFonts w:ascii="Arial" w:hAnsi="Arial" w:cs="Arial"/>
              </w:rPr>
              <w:t>12</w:t>
            </w:r>
          </w:p>
        </w:tc>
        <w:tc>
          <w:tcPr>
            <w:tcW w:w="1931" w:type="dxa"/>
          </w:tcPr>
          <w:p w14:paraId="415FBC54" w14:textId="7D35B93B" w:rsidR="007E0C9A" w:rsidRPr="007E0C9A" w:rsidRDefault="007E0C9A" w:rsidP="007E0C9A">
            <w:pPr>
              <w:keepNext/>
              <w:keepLines/>
              <w:spacing w:before="40" w:after="40"/>
              <w:jc w:val="center"/>
              <w:rPr>
                <w:rFonts w:ascii="Arial" w:hAnsi="Arial" w:cs="Arial"/>
              </w:rPr>
            </w:pPr>
            <w:r w:rsidRPr="007E0C9A">
              <w:rPr>
                <w:rFonts w:ascii="Arial" w:hAnsi="Arial" w:cs="Arial"/>
              </w:rPr>
              <w:t>Erosion of natural deposits; discharge from metal factories</w:t>
            </w:r>
          </w:p>
        </w:tc>
      </w:tr>
      <w:tr w:rsidR="007E0C9A" w:rsidRPr="005162DE" w14:paraId="42A51EBD" w14:textId="77777777" w:rsidTr="002D3FB5">
        <w:trPr>
          <w:trHeight w:val="432"/>
        </w:trPr>
        <w:tc>
          <w:tcPr>
            <w:tcW w:w="2245" w:type="dxa"/>
            <w:tcMar>
              <w:left w:w="58" w:type="dxa"/>
              <w:right w:w="58" w:type="dxa"/>
            </w:tcMar>
          </w:tcPr>
          <w:p w14:paraId="2D90C443" w14:textId="2DC7B1B9" w:rsidR="007E0C9A" w:rsidRPr="007E0C9A" w:rsidRDefault="007E0C9A" w:rsidP="007E0C9A">
            <w:pPr>
              <w:rPr>
                <w:rFonts w:ascii="Arial" w:hAnsi="Arial" w:cs="Arial"/>
              </w:rPr>
            </w:pPr>
            <w:r w:rsidRPr="007E0C9A">
              <w:rPr>
                <w:rFonts w:ascii="Arial" w:hAnsi="Arial" w:cs="Arial"/>
              </w:rPr>
              <w:t>Nitrite (mg/L)</w:t>
            </w:r>
          </w:p>
        </w:tc>
        <w:tc>
          <w:tcPr>
            <w:tcW w:w="1440" w:type="dxa"/>
          </w:tcPr>
          <w:p w14:paraId="25C61555" w14:textId="2B6E9F91"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3B2D334C" w14:textId="4DEC4FB9"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5015C725" w14:textId="7DBB4212"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6E85BCCA" w14:textId="5B0F131B" w:rsidR="007E0C9A" w:rsidRPr="007E0C9A" w:rsidRDefault="007E0C9A" w:rsidP="007E0C9A">
            <w:pPr>
              <w:keepNext/>
              <w:keepLines/>
              <w:spacing w:before="40" w:after="40"/>
              <w:jc w:val="center"/>
              <w:rPr>
                <w:rFonts w:ascii="Arial" w:hAnsi="Arial" w:cs="Arial"/>
              </w:rPr>
            </w:pPr>
            <w:r w:rsidRPr="007E0C9A">
              <w:rPr>
                <w:rFonts w:ascii="Arial" w:hAnsi="Arial" w:cs="Arial"/>
              </w:rPr>
              <w:t>1 (as N)</w:t>
            </w:r>
          </w:p>
        </w:tc>
        <w:tc>
          <w:tcPr>
            <w:tcW w:w="1260" w:type="dxa"/>
          </w:tcPr>
          <w:p w14:paraId="1BA8963C" w14:textId="6C5CCF58" w:rsidR="007E0C9A" w:rsidRPr="007E0C9A" w:rsidRDefault="007E0C9A" w:rsidP="007E0C9A">
            <w:pPr>
              <w:keepNext/>
              <w:keepLines/>
              <w:spacing w:before="40" w:after="40"/>
              <w:jc w:val="center"/>
              <w:rPr>
                <w:rFonts w:ascii="Arial" w:hAnsi="Arial" w:cs="Arial"/>
              </w:rPr>
            </w:pPr>
            <w:r w:rsidRPr="007E0C9A">
              <w:rPr>
                <w:rFonts w:ascii="Arial" w:hAnsi="Arial" w:cs="Arial"/>
              </w:rPr>
              <w:t>1 (as N)</w:t>
            </w:r>
          </w:p>
        </w:tc>
        <w:tc>
          <w:tcPr>
            <w:tcW w:w="1931" w:type="dxa"/>
          </w:tcPr>
          <w:p w14:paraId="2D983139" w14:textId="3F8B4952" w:rsidR="007E0C9A" w:rsidRPr="007E0C9A" w:rsidRDefault="007E0C9A" w:rsidP="007E0C9A">
            <w:pPr>
              <w:keepNext/>
              <w:keepLines/>
              <w:spacing w:before="40" w:after="40"/>
              <w:jc w:val="center"/>
              <w:rPr>
                <w:rFonts w:ascii="Arial" w:hAnsi="Arial" w:cs="Arial"/>
              </w:rPr>
            </w:pPr>
            <w:r w:rsidRPr="007E0C9A">
              <w:rPr>
                <w:rFonts w:ascii="Arial" w:hAnsi="Arial" w:cs="Arial"/>
              </w:rPr>
              <w:t>Runoff and leaching from fertilizer use; leaching from septic tanks and sewage; erosion of natural deposits</w:t>
            </w:r>
          </w:p>
        </w:tc>
      </w:tr>
      <w:tr w:rsidR="007E0C9A" w:rsidRPr="005162DE" w14:paraId="587777B2" w14:textId="77777777" w:rsidTr="002D3FB5">
        <w:trPr>
          <w:trHeight w:val="432"/>
        </w:trPr>
        <w:tc>
          <w:tcPr>
            <w:tcW w:w="2245" w:type="dxa"/>
            <w:tcMar>
              <w:left w:w="58" w:type="dxa"/>
              <w:right w:w="58" w:type="dxa"/>
            </w:tcMar>
          </w:tcPr>
          <w:p w14:paraId="27AF2205" w14:textId="3B8B69ED" w:rsidR="007E0C9A" w:rsidRPr="007E0C9A" w:rsidRDefault="007E0C9A" w:rsidP="007E0C9A">
            <w:pPr>
              <w:rPr>
                <w:rFonts w:ascii="Arial" w:hAnsi="Arial" w:cs="Arial"/>
              </w:rPr>
            </w:pPr>
            <w:r w:rsidRPr="007E0C9A">
              <w:rPr>
                <w:rFonts w:ascii="Arial" w:hAnsi="Arial" w:cs="Arial"/>
              </w:rPr>
              <w:t>Selenium (µg/L)</w:t>
            </w:r>
          </w:p>
        </w:tc>
        <w:tc>
          <w:tcPr>
            <w:tcW w:w="1440" w:type="dxa"/>
          </w:tcPr>
          <w:p w14:paraId="04B8E619" w14:textId="13E2B2E3"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445FFD1C" w14:textId="7AF57C2A"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317E0592" w14:textId="36A93EF6"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4AA8892E" w14:textId="0CE6D8D8" w:rsidR="007E0C9A" w:rsidRPr="007E0C9A" w:rsidRDefault="007E0C9A" w:rsidP="007E0C9A">
            <w:pPr>
              <w:keepNext/>
              <w:keepLines/>
              <w:spacing w:before="40" w:after="40"/>
              <w:jc w:val="center"/>
              <w:rPr>
                <w:rFonts w:ascii="Arial" w:hAnsi="Arial" w:cs="Arial"/>
              </w:rPr>
            </w:pPr>
            <w:r w:rsidRPr="007E0C9A">
              <w:rPr>
                <w:rFonts w:ascii="Arial" w:hAnsi="Arial" w:cs="Arial"/>
              </w:rPr>
              <w:t>50</w:t>
            </w:r>
          </w:p>
        </w:tc>
        <w:tc>
          <w:tcPr>
            <w:tcW w:w="1260" w:type="dxa"/>
          </w:tcPr>
          <w:p w14:paraId="3EA38D11" w14:textId="0F199A48" w:rsidR="007E0C9A" w:rsidRPr="007E0C9A" w:rsidRDefault="007E0C9A" w:rsidP="007E0C9A">
            <w:pPr>
              <w:keepNext/>
              <w:keepLines/>
              <w:spacing w:before="40" w:after="40"/>
              <w:jc w:val="center"/>
              <w:rPr>
                <w:rFonts w:ascii="Arial" w:hAnsi="Arial" w:cs="Arial"/>
              </w:rPr>
            </w:pPr>
            <w:r w:rsidRPr="007E0C9A">
              <w:rPr>
                <w:rFonts w:ascii="Arial" w:hAnsi="Arial" w:cs="Arial"/>
              </w:rPr>
              <w:t>30</w:t>
            </w:r>
          </w:p>
        </w:tc>
        <w:tc>
          <w:tcPr>
            <w:tcW w:w="1931" w:type="dxa"/>
          </w:tcPr>
          <w:p w14:paraId="23679979" w14:textId="64407E64" w:rsidR="007E0C9A" w:rsidRPr="007E0C9A" w:rsidRDefault="007E0C9A" w:rsidP="007E0C9A">
            <w:pPr>
              <w:keepNext/>
              <w:keepLines/>
              <w:spacing w:before="40" w:after="40"/>
              <w:jc w:val="center"/>
              <w:rPr>
                <w:rFonts w:ascii="Arial" w:hAnsi="Arial" w:cs="Arial"/>
              </w:rPr>
            </w:pPr>
            <w:r w:rsidRPr="007E0C9A">
              <w:rPr>
                <w:rFonts w:ascii="Arial" w:hAnsi="Arial" w:cs="Arial"/>
              </w:rPr>
              <w:t>Discharge from petroleum, glass, and metal refineries; erosion of natural deposits; discharge from mines and chemical manufacturers; runoff from livestock lots (feed additive)</w:t>
            </w:r>
          </w:p>
        </w:tc>
      </w:tr>
      <w:tr w:rsidR="007E0C9A" w:rsidRPr="005162DE" w14:paraId="3C7C79BE" w14:textId="77777777" w:rsidTr="002D3FB5">
        <w:trPr>
          <w:trHeight w:val="432"/>
        </w:trPr>
        <w:tc>
          <w:tcPr>
            <w:tcW w:w="2245" w:type="dxa"/>
            <w:tcMar>
              <w:left w:w="58" w:type="dxa"/>
              <w:right w:w="58" w:type="dxa"/>
            </w:tcMar>
          </w:tcPr>
          <w:p w14:paraId="465F23D2" w14:textId="3E9D91FC" w:rsidR="007E0C9A" w:rsidRPr="007E0C9A" w:rsidRDefault="007E0C9A" w:rsidP="007E0C9A">
            <w:pPr>
              <w:rPr>
                <w:rFonts w:ascii="Arial" w:hAnsi="Arial" w:cs="Arial"/>
              </w:rPr>
            </w:pPr>
            <w:r w:rsidRPr="007E0C9A">
              <w:rPr>
                <w:rFonts w:ascii="Arial" w:hAnsi="Arial" w:cs="Arial"/>
              </w:rPr>
              <w:t>Thallium (µg/L)</w:t>
            </w:r>
          </w:p>
        </w:tc>
        <w:tc>
          <w:tcPr>
            <w:tcW w:w="1440" w:type="dxa"/>
          </w:tcPr>
          <w:p w14:paraId="4AEDF858" w14:textId="3DF655C7" w:rsidR="007E0C9A" w:rsidRPr="007E0C9A" w:rsidRDefault="007E0C9A" w:rsidP="007E0C9A">
            <w:pPr>
              <w:keepNext/>
              <w:keepLines/>
              <w:spacing w:before="40" w:after="40"/>
              <w:jc w:val="center"/>
              <w:rPr>
                <w:rFonts w:ascii="Arial" w:hAnsi="Arial" w:cs="Arial"/>
              </w:rPr>
            </w:pPr>
            <w:r w:rsidRPr="007E0C9A">
              <w:rPr>
                <w:rFonts w:ascii="Arial" w:hAnsi="Arial" w:cs="Arial"/>
              </w:rPr>
              <w:t>7/30/24</w:t>
            </w:r>
          </w:p>
        </w:tc>
        <w:tc>
          <w:tcPr>
            <w:tcW w:w="1260" w:type="dxa"/>
          </w:tcPr>
          <w:p w14:paraId="265D25A2" w14:textId="2E4575FB" w:rsidR="007E0C9A" w:rsidRPr="007E0C9A" w:rsidRDefault="007E0C9A" w:rsidP="007E0C9A">
            <w:pPr>
              <w:keepNext/>
              <w:keepLines/>
              <w:spacing w:before="40" w:after="40"/>
              <w:jc w:val="center"/>
              <w:rPr>
                <w:rFonts w:ascii="Arial" w:hAnsi="Arial" w:cs="Arial"/>
              </w:rPr>
            </w:pPr>
            <w:r w:rsidRPr="007E0C9A">
              <w:rPr>
                <w:rFonts w:ascii="Arial" w:hAnsi="Arial" w:cs="Arial"/>
              </w:rPr>
              <w:t>ND</w:t>
            </w:r>
          </w:p>
        </w:tc>
        <w:tc>
          <w:tcPr>
            <w:tcW w:w="1530" w:type="dxa"/>
          </w:tcPr>
          <w:p w14:paraId="5E796D46" w14:textId="39CBEAFC" w:rsidR="007E0C9A" w:rsidRPr="007E0C9A" w:rsidRDefault="007E0C9A" w:rsidP="007E0C9A">
            <w:pPr>
              <w:keepNext/>
              <w:keepLines/>
              <w:spacing w:before="40" w:after="40"/>
              <w:jc w:val="center"/>
              <w:rPr>
                <w:rFonts w:ascii="Arial" w:hAnsi="Arial" w:cs="Arial"/>
              </w:rPr>
            </w:pPr>
            <w:r w:rsidRPr="007E0C9A">
              <w:rPr>
                <w:rFonts w:ascii="Arial" w:hAnsi="Arial" w:cs="Arial"/>
              </w:rPr>
              <w:t>N/A</w:t>
            </w:r>
          </w:p>
        </w:tc>
        <w:tc>
          <w:tcPr>
            <w:tcW w:w="1170" w:type="dxa"/>
          </w:tcPr>
          <w:p w14:paraId="736203D2" w14:textId="5F02A65A" w:rsidR="007E0C9A" w:rsidRPr="007E0C9A" w:rsidRDefault="007E0C9A" w:rsidP="007E0C9A">
            <w:pPr>
              <w:keepNext/>
              <w:keepLines/>
              <w:spacing w:before="40" w:after="40"/>
              <w:jc w:val="center"/>
              <w:rPr>
                <w:rFonts w:ascii="Arial" w:hAnsi="Arial" w:cs="Arial"/>
              </w:rPr>
            </w:pPr>
            <w:r w:rsidRPr="007E0C9A">
              <w:rPr>
                <w:rFonts w:ascii="Arial" w:hAnsi="Arial" w:cs="Arial"/>
              </w:rPr>
              <w:t>2</w:t>
            </w:r>
          </w:p>
        </w:tc>
        <w:tc>
          <w:tcPr>
            <w:tcW w:w="1260" w:type="dxa"/>
          </w:tcPr>
          <w:p w14:paraId="123996FD" w14:textId="03B4BE9D" w:rsidR="007E0C9A" w:rsidRPr="007E0C9A" w:rsidRDefault="007E0C9A" w:rsidP="007E0C9A">
            <w:pPr>
              <w:keepNext/>
              <w:keepLines/>
              <w:spacing w:before="40" w:after="40"/>
              <w:jc w:val="center"/>
              <w:rPr>
                <w:rFonts w:ascii="Arial" w:hAnsi="Arial" w:cs="Arial"/>
              </w:rPr>
            </w:pPr>
            <w:r w:rsidRPr="007E0C9A">
              <w:rPr>
                <w:rFonts w:ascii="Arial" w:hAnsi="Arial" w:cs="Arial"/>
              </w:rPr>
              <w:t>0.1</w:t>
            </w:r>
          </w:p>
        </w:tc>
        <w:tc>
          <w:tcPr>
            <w:tcW w:w="1931" w:type="dxa"/>
          </w:tcPr>
          <w:p w14:paraId="46621996" w14:textId="48014070" w:rsidR="007E0C9A" w:rsidRPr="007E0C9A" w:rsidRDefault="007E0C9A" w:rsidP="007E0C9A">
            <w:pPr>
              <w:keepNext/>
              <w:keepLines/>
              <w:spacing w:before="40" w:after="40"/>
              <w:jc w:val="center"/>
              <w:rPr>
                <w:rFonts w:ascii="Arial" w:hAnsi="Arial" w:cs="Arial"/>
              </w:rPr>
            </w:pPr>
            <w:r w:rsidRPr="007E0C9A">
              <w:rPr>
                <w:rFonts w:ascii="Arial" w:hAnsi="Arial" w:cs="Arial"/>
              </w:rPr>
              <w:t>Leaching from ore-processing sites; discharge from electronics, glass, and drug factories</w:t>
            </w:r>
          </w:p>
        </w:tc>
      </w:tr>
      <w:tr w:rsidR="007E0C9A" w:rsidRPr="005162DE" w14:paraId="72AB79C3" w14:textId="77777777" w:rsidTr="002D3FB5">
        <w:trPr>
          <w:trHeight w:val="432"/>
        </w:trPr>
        <w:tc>
          <w:tcPr>
            <w:tcW w:w="2245" w:type="dxa"/>
            <w:tcMar>
              <w:left w:w="58" w:type="dxa"/>
              <w:right w:w="58" w:type="dxa"/>
            </w:tcMar>
          </w:tcPr>
          <w:p w14:paraId="0D644212" w14:textId="6B6C7A3B" w:rsidR="007E0C9A" w:rsidRPr="00A91529" w:rsidRDefault="007E0C9A" w:rsidP="007E0C9A">
            <w:pPr>
              <w:rPr>
                <w:rFonts w:ascii="Arial" w:hAnsi="Arial" w:cs="Arial"/>
                <w:szCs w:val="24"/>
              </w:rPr>
            </w:pPr>
            <w:r w:rsidRPr="00A91529">
              <w:rPr>
                <w:rFonts w:ascii="Arial" w:hAnsi="Arial" w:cs="Arial"/>
                <w:szCs w:val="24"/>
              </w:rPr>
              <w:t>Alachlor (µg/L)</w:t>
            </w:r>
          </w:p>
        </w:tc>
        <w:tc>
          <w:tcPr>
            <w:tcW w:w="1440" w:type="dxa"/>
          </w:tcPr>
          <w:p w14:paraId="5A476077" w14:textId="3304F487" w:rsidR="007E0C9A" w:rsidRDefault="007E0C9A" w:rsidP="007E0C9A">
            <w:pPr>
              <w:keepNext/>
              <w:keepLines/>
              <w:spacing w:before="40" w:after="40"/>
              <w:jc w:val="center"/>
              <w:rPr>
                <w:rFonts w:ascii="Arial" w:hAnsi="Arial" w:cs="Arial"/>
                <w:sz w:val="24"/>
                <w:szCs w:val="24"/>
              </w:rPr>
            </w:pPr>
            <w:r w:rsidRPr="007E0C9A">
              <w:rPr>
                <w:rFonts w:ascii="Arial" w:hAnsi="Arial" w:cs="Arial"/>
              </w:rPr>
              <w:t>7/30/24</w:t>
            </w:r>
          </w:p>
        </w:tc>
        <w:tc>
          <w:tcPr>
            <w:tcW w:w="1260" w:type="dxa"/>
          </w:tcPr>
          <w:p w14:paraId="7F4C8A58" w14:textId="6025C04C" w:rsidR="007E0C9A" w:rsidRDefault="007E0C9A" w:rsidP="007E0C9A">
            <w:pPr>
              <w:keepNext/>
              <w:keepLines/>
              <w:spacing w:before="40" w:after="40"/>
              <w:jc w:val="center"/>
              <w:rPr>
                <w:rFonts w:ascii="Arial" w:hAnsi="Arial" w:cs="Arial"/>
                <w:sz w:val="24"/>
                <w:szCs w:val="24"/>
              </w:rPr>
            </w:pPr>
            <w:r w:rsidRPr="007E0C9A">
              <w:rPr>
                <w:rFonts w:ascii="Arial" w:hAnsi="Arial" w:cs="Arial"/>
              </w:rPr>
              <w:t>ND</w:t>
            </w:r>
          </w:p>
        </w:tc>
        <w:tc>
          <w:tcPr>
            <w:tcW w:w="1530" w:type="dxa"/>
          </w:tcPr>
          <w:p w14:paraId="36645F5C" w14:textId="234F1AF9" w:rsidR="007E0C9A" w:rsidRDefault="007E0C9A" w:rsidP="007E0C9A">
            <w:pPr>
              <w:keepNext/>
              <w:keepLines/>
              <w:spacing w:before="40" w:after="40"/>
              <w:jc w:val="center"/>
              <w:rPr>
                <w:rFonts w:ascii="Arial" w:hAnsi="Arial" w:cs="Arial"/>
                <w:sz w:val="24"/>
                <w:szCs w:val="24"/>
              </w:rPr>
            </w:pPr>
            <w:r w:rsidRPr="007E0C9A">
              <w:rPr>
                <w:rFonts w:ascii="Arial" w:hAnsi="Arial" w:cs="Arial"/>
              </w:rPr>
              <w:t>N/A</w:t>
            </w:r>
          </w:p>
        </w:tc>
        <w:tc>
          <w:tcPr>
            <w:tcW w:w="1170" w:type="dxa"/>
          </w:tcPr>
          <w:p w14:paraId="43AB1CF8" w14:textId="7CFEC7C6"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2</w:t>
            </w:r>
          </w:p>
        </w:tc>
        <w:tc>
          <w:tcPr>
            <w:tcW w:w="1260" w:type="dxa"/>
          </w:tcPr>
          <w:p w14:paraId="16833A0D" w14:textId="55430298"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4</w:t>
            </w:r>
          </w:p>
        </w:tc>
        <w:tc>
          <w:tcPr>
            <w:tcW w:w="1931" w:type="dxa"/>
          </w:tcPr>
          <w:p w14:paraId="4356C40A" w14:textId="06C7713E"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Runoff from herbicide used on row crops</w:t>
            </w:r>
          </w:p>
        </w:tc>
      </w:tr>
      <w:tr w:rsidR="007E0C9A" w:rsidRPr="005162DE" w14:paraId="729CD538" w14:textId="77777777" w:rsidTr="002D3FB5">
        <w:trPr>
          <w:trHeight w:val="432"/>
        </w:trPr>
        <w:tc>
          <w:tcPr>
            <w:tcW w:w="2245" w:type="dxa"/>
            <w:tcMar>
              <w:left w:w="58" w:type="dxa"/>
              <w:right w:w="58" w:type="dxa"/>
            </w:tcMar>
          </w:tcPr>
          <w:p w14:paraId="6C1E3580" w14:textId="3B9A24EB" w:rsidR="007E0C9A" w:rsidRPr="00A91529" w:rsidRDefault="007E0C9A" w:rsidP="007E0C9A">
            <w:pPr>
              <w:rPr>
                <w:rFonts w:ascii="Arial" w:hAnsi="Arial" w:cs="Arial"/>
                <w:szCs w:val="24"/>
              </w:rPr>
            </w:pPr>
            <w:r w:rsidRPr="00A91529">
              <w:rPr>
                <w:rFonts w:ascii="Arial" w:hAnsi="Arial" w:cs="Arial"/>
                <w:szCs w:val="24"/>
              </w:rPr>
              <w:t>Atrazine (µg/L)</w:t>
            </w:r>
          </w:p>
        </w:tc>
        <w:tc>
          <w:tcPr>
            <w:tcW w:w="1440" w:type="dxa"/>
          </w:tcPr>
          <w:p w14:paraId="5DF760DD" w14:textId="2CCA837F" w:rsidR="007E0C9A" w:rsidRDefault="007E0C9A" w:rsidP="007E0C9A">
            <w:pPr>
              <w:keepNext/>
              <w:keepLines/>
              <w:spacing w:before="40" w:after="40"/>
              <w:jc w:val="center"/>
              <w:rPr>
                <w:rFonts w:ascii="Arial" w:hAnsi="Arial" w:cs="Arial"/>
                <w:sz w:val="24"/>
                <w:szCs w:val="24"/>
              </w:rPr>
            </w:pPr>
            <w:r w:rsidRPr="007E0C9A">
              <w:rPr>
                <w:rFonts w:ascii="Arial" w:hAnsi="Arial" w:cs="Arial"/>
              </w:rPr>
              <w:t>7/30/24</w:t>
            </w:r>
          </w:p>
        </w:tc>
        <w:tc>
          <w:tcPr>
            <w:tcW w:w="1260" w:type="dxa"/>
          </w:tcPr>
          <w:p w14:paraId="764BF7BE" w14:textId="70236C16" w:rsidR="007E0C9A" w:rsidRDefault="007E0C9A" w:rsidP="007E0C9A">
            <w:pPr>
              <w:keepNext/>
              <w:keepLines/>
              <w:spacing w:before="40" w:after="40"/>
              <w:jc w:val="center"/>
              <w:rPr>
                <w:rFonts w:ascii="Arial" w:hAnsi="Arial" w:cs="Arial"/>
                <w:sz w:val="24"/>
                <w:szCs w:val="24"/>
              </w:rPr>
            </w:pPr>
            <w:r w:rsidRPr="007E0C9A">
              <w:rPr>
                <w:rFonts w:ascii="Arial" w:hAnsi="Arial" w:cs="Arial"/>
              </w:rPr>
              <w:t>ND</w:t>
            </w:r>
          </w:p>
        </w:tc>
        <w:tc>
          <w:tcPr>
            <w:tcW w:w="1530" w:type="dxa"/>
          </w:tcPr>
          <w:p w14:paraId="5B6C1EB8" w14:textId="19F676BD" w:rsidR="007E0C9A" w:rsidRDefault="007E0C9A" w:rsidP="007E0C9A">
            <w:pPr>
              <w:keepNext/>
              <w:keepLines/>
              <w:spacing w:before="40" w:after="40"/>
              <w:jc w:val="center"/>
              <w:rPr>
                <w:rFonts w:ascii="Arial" w:hAnsi="Arial" w:cs="Arial"/>
                <w:sz w:val="24"/>
                <w:szCs w:val="24"/>
              </w:rPr>
            </w:pPr>
            <w:r w:rsidRPr="007E0C9A">
              <w:rPr>
                <w:rFonts w:ascii="Arial" w:hAnsi="Arial" w:cs="Arial"/>
              </w:rPr>
              <w:t>N/A</w:t>
            </w:r>
          </w:p>
        </w:tc>
        <w:tc>
          <w:tcPr>
            <w:tcW w:w="1170" w:type="dxa"/>
          </w:tcPr>
          <w:p w14:paraId="5DE36BDB" w14:textId="2C4FF9D8"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1</w:t>
            </w:r>
          </w:p>
        </w:tc>
        <w:tc>
          <w:tcPr>
            <w:tcW w:w="1260" w:type="dxa"/>
          </w:tcPr>
          <w:p w14:paraId="78ADA9CA" w14:textId="13308E4A"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0.15</w:t>
            </w:r>
          </w:p>
        </w:tc>
        <w:tc>
          <w:tcPr>
            <w:tcW w:w="1931" w:type="dxa"/>
          </w:tcPr>
          <w:p w14:paraId="3957A68A" w14:textId="48CF76E9"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Runoff from herbicide used on row crops and along railroad and highway right-of-ways</w:t>
            </w:r>
          </w:p>
        </w:tc>
      </w:tr>
      <w:tr w:rsidR="007E0C9A" w:rsidRPr="005162DE" w14:paraId="6BD5CEF6" w14:textId="77777777" w:rsidTr="002D3FB5">
        <w:trPr>
          <w:trHeight w:val="432"/>
        </w:trPr>
        <w:tc>
          <w:tcPr>
            <w:tcW w:w="2245" w:type="dxa"/>
            <w:tcMar>
              <w:left w:w="58" w:type="dxa"/>
              <w:right w:w="58" w:type="dxa"/>
            </w:tcMar>
          </w:tcPr>
          <w:p w14:paraId="5DEF949F" w14:textId="2333668E" w:rsidR="007E0C9A" w:rsidRPr="00A91529" w:rsidRDefault="007E0C9A" w:rsidP="007E0C9A">
            <w:pPr>
              <w:rPr>
                <w:rFonts w:ascii="Arial" w:hAnsi="Arial" w:cs="Arial"/>
                <w:szCs w:val="24"/>
              </w:rPr>
            </w:pPr>
            <w:r w:rsidRPr="00A91529">
              <w:rPr>
                <w:rFonts w:ascii="Arial" w:hAnsi="Arial" w:cs="Arial"/>
                <w:szCs w:val="24"/>
              </w:rPr>
              <w:t>Simazine (µg/L)</w:t>
            </w:r>
          </w:p>
        </w:tc>
        <w:tc>
          <w:tcPr>
            <w:tcW w:w="1440" w:type="dxa"/>
          </w:tcPr>
          <w:p w14:paraId="4B258FDF" w14:textId="1F35F61F" w:rsidR="007E0C9A" w:rsidRDefault="007E0C9A" w:rsidP="007E0C9A">
            <w:pPr>
              <w:keepNext/>
              <w:keepLines/>
              <w:spacing w:before="40" w:after="40"/>
              <w:jc w:val="center"/>
              <w:rPr>
                <w:rFonts w:ascii="Arial" w:hAnsi="Arial" w:cs="Arial"/>
                <w:sz w:val="24"/>
                <w:szCs w:val="24"/>
              </w:rPr>
            </w:pPr>
            <w:r w:rsidRPr="007E0C9A">
              <w:rPr>
                <w:rFonts w:ascii="Arial" w:hAnsi="Arial" w:cs="Arial"/>
              </w:rPr>
              <w:t>7/30/24</w:t>
            </w:r>
          </w:p>
        </w:tc>
        <w:tc>
          <w:tcPr>
            <w:tcW w:w="1260" w:type="dxa"/>
          </w:tcPr>
          <w:p w14:paraId="7B0D3E5E" w14:textId="742FC558" w:rsidR="007E0C9A" w:rsidRDefault="007E0C9A" w:rsidP="007E0C9A">
            <w:pPr>
              <w:keepNext/>
              <w:keepLines/>
              <w:spacing w:before="40" w:after="40"/>
              <w:jc w:val="center"/>
              <w:rPr>
                <w:rFonts w:ascii="Arial" w:hAnsi="Arial" w:cs="Arial"/>
                <w:sz w:val="24"/>
                <w:szCs w:val="24"/>
              </w:rPr>
            </w:pPr>
            <w:r w:rsidRPr="007E0C9A">
              <w:rPr>
                <w:rFonts w:ascii="Arial" w:hAnsi="Arial" w:cs="Arial"/>
              </w:rPr>
              <w:t>ND</w:t>
            </w:r>
          </w:p>
        </w:tc>
        <w:tc>
          <w:tcPr>
            <w:tcW w:w="1530" w:type="dxa"/>
          </w:tcPr>
          <w:p w14:paraId="461E8C9E" w14:textId="67B2C91D" w:rsidR="007E0C9A" w:rsidRDefault="007E0C9A" w:rsidP="007E0C9A">
            <w:pPr>
              <w:keepNext/>
              <w:keepLines/>
              <w:spacing w:before="40" w:after="40"/>
              <w:jc w:val="center"/>
              <w:rPr>
                <w:rFonts w:ascii="Arial" w:hAnsi="Arial" w:cs="Arial"/>
                <w:sz w:val="24"/>
                <w:szCs w:val="24"/>
              </w:rPr>
            </w:pPr>
            <w:r w:rsidRPr="007E0C9A">
              <w:rPr>
                <w:rFonts w:ascii="Arial" w:hAnsi="Arial" w:cs="Arial"/>
              </w:rPr>
              <w:t>N/A</w:t>
            </w:r>
          </w:p>
        </w:tc>
        <w:tc>
          <w:tcPr>
            <w:tcW w:w="1170" w:type="dxa"/>
          </w:tcPr>
          <w:p w14:paraId="1D05559A" w14:textId="55907D8B"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4</w:t>
            </w:r>
          </w:p>
        </w:tc>
        <w:tc>
          <w:tcPr>
            <w:tcW w:w="1260" w:type="dxa"/>
          </w:tcPr>
          <w:p w14:paraId="70B1C45E" w14:textId="232D2C04"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4</w:t>
            </w:r>
          </w:p>
        </w:tc>
        <w:tc>
          <w:tcPr>
            <w:tcW w:w="1931" w:type="dxa"/>
          </w:tcPr>
          <w:p w14:paraId="6EC738AA" w14:textId="16FE6C39"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Herbicide runoff</w:t>
            </w:r>
          </w:p>
        </w:tc>
      </w:tr>
      <w:tr w:rsidR="007E0C9A" w:rsidRPr="005162DE" w14:paraId="26A78FA5" w14:textId="77777777" w:rsidTr="002D3FB5">
        <w:trPr>
          <w:trHeight w:val="432"/>
        </w:trPr>
        <w:tc>
          <w:tcPr>
            <w:tcW w:w="2245" w:type="dxa"/>
            <w:tcMar>
              <w:left w:w="58" w:type="dxa"/>
              <w:right w:w="58" w:type="dxa"/>
            </w:tcMar>
          </w:tcPr>
          <w:p w14:paraId="331A53D8" w14:textId="7439A232" w:rsidR="007E0C9A" w:rsidRPr="00A91529" w:rsidRDefault="007E0C9A" w:rsidP="007E0C9A">
            <w:pPr>
              <w:rPr>
                <w:rFonts w:ascii="Arial" w:hAnsi="Arial" w:cs="Arial"/>
                <w:szCs w:val="24"/>
              </w:rPr>
            </w:pPr>
            <w:r w:rsidRPr="00A91529">
              <w:rPr>
                <w:rFonts w:ascii="Arial" w:hAnsi="Arial" w:cs="Arial"/>
                <w:szCs w:val="24"/>
              </w:rPr>
              <w:lastRenderedPageBreak/>
              <w:t>Dibromochloropropane [DBCP] (ng/L)</w:t>
            </w:r>
          </w:p>
        </w:tc>
        <w:tc>
          <w:tcPr>
            <w:tcW w:w="1440" w:type="dxa"/>
          </w:tcPr>
          <w:p w14:paraId="140F4F34" w14:textId="50DA3906" w:rsidR="007E0C9A" w:rsidRDefault="007E0C9A" w:rsidP="007E0C9A">
            <w:pPr>
              <w:keepNext/>
              <w:keepLines/>
              <w:spacing w:before="40" w:after="40"/>
              <w:jc w:val="center"/>
              <w:rPr>
                <w:rFonts w:ascii="Arial" w:hAnsi="Arial" w:cs="Arial"/>
                <w:sz w:val="24"/>
                <w:szCs w:val="24"/>
              </w:rPr>
            </w:pPr>
            <w:r w:rsidRPr="007E0C9A">
              <w:rPr>
                <w:rFonts w:ascii="Arial" w:hAnsi="Arial" w:cs="Arial"/>
              </w:rPr>
              <w:t>7/30/24</w:t>
            </w:r>
          </w:p>
        </w:tc>
        <w:tc>
          <w:tcPr>
            <w:tcW w:w="1260" w:type="dxa"/>
          </w:tcPr>
          <w:p w14:paraId="2A5E272E" w14:textId="5ECA6CB3" w:rsidR="007E0C9A" w:rsidRDefault="007E0C9A" w:rsidP="007E0C9A">
            <w:pPr>
              <w:keepNext/>
              <w:keepLines/>
              <w:spacing w:before="40" w:after="40"/>
              <w:jc w:val="center"/>
              <w:rPr>
                <w:rFonts w:ascii="Arial" w:hAnsi="Arial" w:cs="Arial"/>
                <w:sz w:val="24"/>
                <w:szCs w:val="24"/>
              </w:rPr>
            </w:pPr>
            <w:r w:rsidRPr="007E0C9A">
              <w:rPr>
                <w:rFonts w:ascii="Arial" w:hAnsi="Arial" w:cs="Arial"/>
              </w:rPr>
              <w:t>ND</w:t>
            </w:r>
          </w:p>
        </w:tc>
        <w:tc>
          <w:tcPr>
            <w:tcW w:w="1530" w:type="dxa"/>
          </w:tcPr>
          <w:p w14:paraId="7911C668" w14:textId="16B900D9" w:rsidR="007E0C9A" w:rsidRDefault="007E0C9A" w:rsidP="007E0C9A">
            <w:pPr>
              <w:keepNext/>
              <w:keepLines/>
              <w:spacing w:before="40" w:after="40"/>
              <w:jc w:val="center"/>
              <w:rPr>
                <w:rFonts w:ascii="Arial" w:hAnsi="Arial" w:cs="Arial"/>
                <w:sz w:val="24"/>
                <w:szCs w:val="24"/>
              </w:rPr>
            </w:pPr>
            <w:r w:rsidRPr="007E0C9A">
              <w:rPr>
                <w:rFonts w:ascii="Arial" w:hAnsi="Arial" w:cs="Arial"/>
              </w:rPr>
              <w:t>N/A</w:t>
            </w:r>
          </w:p>
        </w:tc>
        <w:tc>
          <w:tcPr>
            <w:tcW w:w="1170" w:type="dxa"/>
          </w:tcPr>
          <w:p w14:paraId="39F5748D" w14:textId="3C5D9EDA"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200</w:t>
            </w:r>
          </w:p>
        </w:tc>
        <w:tc>
          <w:tcPr>
            <w:tcW w:w="1260" w:type="dxa"/>
          </w:tcPr>
          <w:p w14:paraId="188506F0" w14:textId="6EA3ED48" w:rsidR="007E0C9A" w:rsidRPr="00A91529" w:rsidRDefault="007E0C9A" w:rsidP="007E0C9A">
            <w:pPr>
              <w:keepNext/>
              <w:keepLines/>
              <w:spacing w:before="40" w:after="40"/>
              <w:jc w:val="center"/>
              <w:rPr>
                <w:rFonts w:ascii="Arial" w:hAnsi="Arial" w:cs="Arial"/>
                <w:szCs w:val="24"/>
              </w:rPr>
            </w:pPr>
            <w:r w:rsidRPr="003A5C15">
              <w:rPr>
                <w:rFonts w:ascii="Arial" w:hAnsi="Arial" w:cs="Arial"/>
                <w:szCs w:val="24"/>
              </w:rPr>
              <w:t>3</w:t>
            </w:r>
          </w:p>
        </w:tc>
        <w:tc>
          <w:tcPr>
            <w:tcW w:w="1931" w:type="dxa"/>
          </w:tcPr>
          <w:p w14:paraId="4267E421" w14:textId="21D2C610"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Banned nematocide that may still be present in soils due to runoff/leaching from former use on soybeans, cotton, vineyards, tomatoes, and tree fruit</w:t>
            </w:r>
          </w:p>
        </w:tc>
      </w:tr>
      <w:tr w:rsidR="007E0C9A" w:rsidRPr="005162DE" w14:paraId="6BB6DA24" w14:textId="77777777" w:rsidTr="002D3FB5">
        <w:trPr>
          <w:trHeight w:val="432"/>
        </w:trPr>
        <w:tc>
          <w:tcPr>
            <w:tcW w:w="2245" w:type="dxa"/>
            <w:tcMar>
              <w:left w:w="58" w:type="dxa"/>
              <w:right w:w="58" w:type="dxa"/>
            </w:tcMar>
          </w:tcPr>
          <w:p w14:paraId="00F15864" w14:textId="165C40DD" w:rsidR="007E0C9A" w:rsidRPr="00A91529" w:rsidRDefault="007E0C9A" w:rsidP="007E0C9A">
            <w:pPr>
              <w:rPr>
                <w:rFonts w:ascii="Arial" w:hAnsi="Arial" w:cs="Arial"/>
                <w:szCs w:val="24"/>
              </w:rPr>
            </w:pPr>
            <w:r w:rsidRPr="00A91529">
              <w:rPr>
                <w:rFonts w:ascii="Arial" w:hAnsi="Arial" w:cs="Arial"/>
                <w:szCs w:val="24"/>
              </w:rPr>
              <w:t>Ethylene Dibromide [EDB] (ng/L)</w:t>
            </w:r>
          </w:p>
        </w:tc>
        <w:tc>
          <w:tcPr>
            <w:tcW w:w="1440" w:type="dxa"/>
          </w:tcPr>
          <w:p w14:paraId="45D8B31E" w14:textId="526234EF" w:rsidR="007E0C9A" w:rsidRDefault="007E0C9A" w:rsidP="007E0C9A">
            <w:pPr>
              <w:keepNext/>
              <w:keepLines/>
              <w:spacing w:before="40" w:after="40"/>
              <w:jc w:val="center"/>
              <w:rPr>
                <w:rFonts w:ascii="Arial" w:hAnsi="Arial" w:cs="Arial"/>
                <w:sz w:val="24"/>
                <w:szCs w:val="24"/>
              </w:rPr>
            </w:pPr>
            <w:r w:rsidRPr="007E0C9A">
              <w:rPr>
                <w:rFonts w:ascii="Arial" w:hAnsi="Arial" w:cs="Arial"/>
              </w:rPr>
              <w:t>7/30/24</w:t>
            </w:r>
          </w:p>
        </w:tc>
        <w:tc>
          <w:tcPr>
            <w:tcW w:w="1260" w:type="dxa"/>
          </w:tcPr>
          <w:p w14:paraId="255C67FC" w14:textId="1C95A631" w:rsidR="007E0C9A" w:rsidRDefault="007E0C9A" w:rsidP="007E0C9A">
            <w:pPr>
              <w:keepNext/>
              <w:keepLines/>
              <w:spacing w:before="40" w:after="40"/>
              <w:jc w:val="center"/>
              <w:rPr>
                <w:rFonts w:ascii="Arial" w:hAnsi="Arial" w:cs="Arial"/>
                <w:sz w:val="24"/>
                <w:szCs w:val="24"/>
              </w:rPr>
            </w:pPr>
            <w:r w:rsidRPr="007E0C9A">
              <w:rPr>
                <w:rFonts w:ascii="Arial" w:hAnsi="Arial" w:cs="Arial"/>
              </w:rPr>
              <w:t>ND</w:t>
            </w:r>
          </w:p>
        </w:tc>
        <w:tc>
          <w:tcPr>
            <w:tcW w:w="1530" w:type="dxa"/>
          </w:tcPr>
          <w:p w14:paraId="650DE491" w14:textId="341578D3" w:rsidR="007E0C9A" w:rsidRDefault="007E0C9A" w:rsidP="007E0C9A">
            <w:pPr>
              <w:keepNext/>
              <w:keepLines/>
              <w:spacing w:before="40" w:after="40"/>
              <w:jc w:val="center"/>
              <w:rPr>
                <w:rFonts w:ascii="Arial" w:hAnsi="Arial" w:cs="Arial"/>
                <w:sz w:val="24"/>
                <w:szCs w:val="24"/>
              </w:rPr>
            </w:pPr>
            <w:r w:rsidRPr="007E0C9A">
              <w:rPr>
                <w:rFonts w:ascii="Arial" w:hAnsi="Arial" w:cs="Arial"/>
              </w:rPr>
              <w:t>N/A</w:t>
            </w:r>
          </w:p>
        </w:tc>
        <w:tc>
          <w:tcPr>
            <w:tcW w:w="1170" w:type="dxa"/>
          </w:tcPr>
          <w:p w14:paraId="61068D74" w14:textId="1E9E59AF"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50</w:t>
            </w:r>
          </w:p>
        </w:tc>
        <w:tc>
          <w:tcPr>
            <w:tcW w:w="1260" w:type="dxa"/>
          </w:tcPr>
          <w:p w14:paraId="536D81DE" w14:textId="3BE33F5A"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10</w:t>
            </w:r>
          </w:p>
        </w:tc>
        <w:tc>
          <w:tcPr>
            <w:tcW w:w="1931" w:type="dxa"/>
          </w:tcPr>
          <w:p w14:paraId="2B1BFC9D" w14:textId="1802430E" w:rsidR="007E0C9A" w:rsidRPr="00A91529" w:rsidRDefault="007E0C9A" w:rsidP="007E0C9A">
            <w:pPr>
              <w:keepNext/>
              <w:keepLines/>
              <w:spacing w:before="40" w:after="40"/>
              <w:jc w:val="center"/>
              <w:rPr>
                <w:rFonts w:ascii="Arial" w:hAnsi="Arial" w:cs="Arial"/>
                <w:szCs w:val="24"/>
              </w:rPr>
            </w:pPr>
            <w:r w:rsidRPr="00A91529">
              <w:rPr>
                <w:rFonts w:ascii="Arial" w:hAnsi="Arial" w:cs="Arial"/>
                <w:szCs w:val="24"/>
              </w:rPr>
              <w:t>Discharge from petroleum refineries; underground gas tank leaks; banned nematocide that may still be present in soils due to runoff and leaching from grain and fruit crops</w:t>
            </w:r>
          </w:p>
        </w:tc>
      </w:tr>
      <w:tr w:rsidR="007E0C9A" w:rsidRPr="005162DE" w14:paraId="7252B978" w14:textId="77777777" w:rsidTr="002D3FB5">
        <w:trPr>
          <w:trHeight w:val="432"/>
        </w:trPr>
        <w:tc>
          <w:tcPr>
            <w:tcW w:w="2245" w:type="dxa"/>
            <w:tcMar>
              <w:left w:w="58" w:type="dxa"/>
              <w:right w:w="58" w:type="dxa"/>
            </w:tcMar>
          </w:tcPr>
          <w:p w14:paraId="64A4C262" w14:textId="1272583F" w:rsidR="007E0C9A" w:rsidRPr="00A91529" w:rsidRDefault="007E0C9A" w:rsidP="007E0C9A">
            <w:pPr>
              <w:rPr>
                <w:rFonts w:ascii="Arial" w:hAnsi="Arial" w:cs="Arial"/>
                <w:szCs w:val="24"/>
              </w:rPr>
            </w:pPr>
            <w:r w:rsidRPr="00F67DC2">
              <w:rPr>
                <w:rFonts w:ascii="Arial" w:hAnsi="Arial" w:cs="Arial"/>
                <w:szCs w:val="24"/>
              </w:rPr>
              <w:t>1,2,3-Trichloropropane [TCP] (ng/L)</w:t>
            </w:r>
          </w:p>
        </w:tc>
        <w:tc>
          <w:tcPr>
            <w:tcW w:w="1440" w:type="dxa"/>
          </w:tcPr>
          <w:p w14:paraId="1FC21833" w14:textId="36C8F405" w:rsidR="007E0C9A" w:rsidRDefault="007E0C9A" w:rsidP="007E0C9A">
            <w:pPr>
              <w:keepNext/>
              <w:keepLines/>
              <w:spacing w:before="40" w:after="40"/>
              <w:jc w:val="center"/>
              <w:rPr>
                <w:rFonts w:ascii="Arial" w:hAnsi="Arial" w:cs="Arial"/>
                <w:sz w:val="24"/>
                <w:szCs w:val="24"/>
              </w:rPr>
            </w:pPr>
            <w:r w:rsidRPr="007E0C9A">
              <w:rPr>
                <w:rFonts w:ascii="Arial" w:hAnsi="Arial" w:cs="Arial"/>
              </w:rPr>
              <w:t>7/30/24</w:t>
            </w:r>
          </w:p>
        </w:tc>
        <w:tc>
          <w:tcPr>
            <w:tcW w:w="1260" w:type="dxa"/>
          </w:tcPr>
          <w:p w14:paraId="742713E6" w14:textId="56463497" w:rsidR="007E0C9A" w:rsidRDefault="007E0C9A" w:rsidP="007E0C9A">
            <w:pPr>
              <w:keepNext/>
              <w:keepLines/>
              <w:spacing w:before="40" w:after="40"/>
              <w:jc w:val="center"/>
              <w:rPr>
                <w:rFonts w:ascii="Arial" w:hAnsi="Arial" w:cs="Arial"/>
                <w:sz w:val="24"/>
                <w:szCs w:val="24"/>
              </w:rPr>
            </w:pPr>
            <w:r w:rsidRPr="007E0C9A">
              <w:rPr>
                <w:rFonts w:ascii="Arial" w:hAnsi="Arial" w:cs="Arial"/>
              </w:rPr>
              <w:t>ND</w:t>
            </w:r>
          </w:p>
        </w:tc>
        <w:tc>
          <w:tcPr>
            <w:tcW w:w="1530" w:type="dxa"/>
          </w:tcPr>
          <w:p w14:paraId="1A334150" w14:textId="5E5C575A" w:rsidR="007E0C9A" w:rsidRDefault="007E0C9A" w:rsidP="007E0C9A">
            <w:pPr>
              <w:keepNext/>
              <w:keepLines/>
              <w:spacing w:before="40" w:after="40"/>
              <w:jc w:val="center"/>
              <w:rPr>
                <w:rFonts w:ascii="Arial" w:hAnsi="Arial" w:cs="Arial"/>
                <w:sz w:val="24"/>
                <w:szCs w:val="24"/>
              </w:rPr>
            </w:pPr>
            <w:r w:rsidRPr="007E0C9A">
              <w:rPr>
                <w:rFonts w:ascii="Arial" w:hAnsi="Arial" w:cs="Arial"/>
              </w:rPr>
              <w:t>N/A</w:t>
            </w:r>
          </w:p>
        </w:tc>
        <w:tc>
          <w:tcPr>
            <w:tcW w:w="1170" w:type="dxa"/>
          </w:tcPr>
          <w:p w14:paraId="3B5D5D20" w14:textId="38E2C463" w:rsidR="007E0C9A" w:rsidRPr="00A91529" w:rsidRDefault="007E0C9A" w:rsidP="007E0C9A">
            <w:pPr>
              <w:keepNext/>
              <w:keepLines/>
              <w:spacing w:before="40" w:after="40"/>
              <w:jc w:val="center"/>
              <w:rPr>
                <w:rFonts w:ascii="Arial" w:hAnsi="Arial" w:cs="Arial"/>
                <w:szCs w:val="24"/>
              </w:rPr>
            </w:pPr>
            <w:r w:rsidRPr="00F67DC2">
              <w:rPr>
                <w:rFonts w:ascii="Arial" w:hAnsi="Arial" w:cs="Arial"/>
                <w:szCs w:val="24"/>
              </w:rPr>
              <w:t>5</w:t>
            </w:r>
          </w:p>
        </w:tc>
        <w:tc>
          <w:tcPr>
            <w:tcW w:w="1260" w:type="dxa"/>
          </w:tcPr>
          <w:p w14:paraId="07CA5DE9" w14:textId="6E94E6E0" w:rsidR="007E0C9A" w:rsidRPr="00A91529" w:rsidRDefault="007E0C9A" w:rsidP="007E0C9A">
            <w:pPr>
              <w:keepNext/>
              <w:keepLines/>
              <w:spacing w:before="40" w:after="40"/>
              <w:jc w:val="center"/>
              <w:rPr>
                <w:rFonts w:ascii="Arial" w:hAnsi="Arial" w:cs="Arial"/>
                <w:szCs w:val="24"/>
              </w:rPr>
            </w:pPr>
            <w:r w:rsidRPr="00F67DC2">
              <w:rPr>
                <w:rFonts w:ascii="Arial" w:hAnsi="Arial" w:cs="Arial"/>
                <w:szCs w:val="24"/>
              </w:rPr>
              <w:t>0.7</w:t>
            </w:r>
          </w:p>
        </w:tc>
        <w:tc>
          <w:tcPr>
            <w:tcW w:w="1931" w:type="dxa"/>
          </w:tcPr>
          <w:p w14:paraId="7981597B" w14:textId="616A0234" w:rsidR="007E0C9A" w:rsidRPr="00A91529" w:rsidRDefault="007E0C9A" w:rsidP="007E0C9A">
            <w:pPr>
              <w:keepNext/>
              <w:keepLines/>
              <w:spacing w:before="40" w:after="40"/>
              <w:jc w:val="center"/>
              <w:rPr>
                <w:rFonts w:ascii="Arial" w:hAnsi="Arial" w:cs="Arial"/>
                <w:szCs w:val="24"/>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E0C9A" w:rsidRPr="005162DE" w14:paraId="029A4A7D" w14:textId="77777777" w:rsidTr="002D3FB5">
        <w:trPr>
          <w:trHeight w:val="432"/>
        </w:trPr>
        <w:tc>
          <w:tcPr>
            <w:tcW w:w="2245" w:type="dxa"/>
          </w:tcPr>
          <w:p w14:paraId="5D1E6408" w14:textId="77777777" w:rsidR="007E0C9A" w:rsidRPr="005273C1" w:rsidRDefault="007E0C9A" w:rsidP="007E0C9A">
            <w:pPr>
              <w:ind w:left="187"/>
              <w:rPr>
                <w:rFonts w:ascii="Arial" w:hAnsi="Arial" w:cs="Arial"/>
              </w:rPr>
            </w:pPr>
            <w:r w:rsidRPr="005273C1">
              <w:rPr>
                <w:rFonts w:ascii="Arial" w:hAnsi="Arial" w:cs="Arial"/>
              </w:rPr>
              <w:t>COLOR</w:t>
            </w:r>
          </w:p>
          <w:p w14:paraId="04C2A80B" w14:textId="71F07220" w:rsidR="007E0C9A" w:rsidRPr="005162DE" w:rsidRDefault="007E0C9A" w:rsidP="007E0C9A">
            <w:pPr>
              <w:spacing w:before="40" w:after="40"/>
              <w:ind w:left="187"/>
              <w:rPr>
                <w:rFonts w:ascii="Arial" w:hAnsi="Arial" w:cs="Arial"/>
                <w:sz w:val="24"/>
                <w:szCs w:val="24"/>
              </w:rPr>
            </w:pPr>
            <w:r w:rsidRPr="005273C1">
              <w:rPr>
                <w:rFonts w:ascii="Arial" w:hAnsi="Arial" w:cs="Arial"/>
              </w:rPr>
              <w:t>(Units)</w:t>
            </w:r>
          </w:p>
        </w:tc>
        <w:tc>
          <w:tcPr>
            <w:tcW w:w="1440" w:type="dxa"/>
          </w:tcPr>
          <w:p w14:paraId="3AB56DE9" w14:textId="3057330E"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5D465B29" w14:textId="1C4E7CA0" w:rsidR="007E0C9A" w:rsidRPr="005162DE" w:rsidRDefault="007E0C9A" w:rsidP="007E0C9A">
            <w:pPr>
              <w:spacing w:before="40" w:after="40"/>
              <w:jc w:val="center"/>
              <w:rPr>
                <w:rFonts w:ascii="Arial" w:hAnsi="Arial" w:cs="Arial"/>
                <w:sz w:val="24"/>
                <w:szCs w:val="24"/>
              </w:rPr>
            </w:pPr>
            <w:r w:rsidRPr="005273C1">
              <w:rPr>
                <w:rFonts w:ascii="Arial" w:hAnsi="Arial" w:cs="Arial"/>
              </w:rPr>
              <w:t>15</w:t>
            </w:r>
          </w:p>
        </w:tc>
        <w:tc>
          <w:tcPr>
            <w:tcW w:w="1530" w:type="dxa"/>
          </w:tcPr>
          <w:p w14:paraId="6F2413BA" w14:textId="0A0FC61E"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5615AC9F" w14:textId="1A302506" w:rsidR="007E0C9A" w:rsidRPr="005162DE" w:rsidRDefault="007E0C9A" w:rsidP="007E0C9A">
            <w:pPr>
              <w:spacing w:before="40" w:after="40"/>
              <w:jc w:val="center"/>
              <w:rPr>
                <w:rFonts w:ascii="Arial" w:hAnsi="Arial" w:cs="Arial"/>
                <w:sz w:val="24"/>
                <w:szCs w:val="24"/>
              </w:rPr>
            </w:pPr>
            <w:r w:rsidRPr="005273C1">
              <w:rPr>
                <w:rFonts w:ascii="Arial" w:hAnsi="Arial" w:cs="Arial"/>
              </w:rPr>
              <w:t>15 Units</w:t>
            </w:r>
          </w:p>
        </w:tc>
        <w:tc>
          <w:tcPr>
            <w:tcW w:w="1170" w:type="dxa"/>
          </w:tcPr>
          <w:p w14:paraId="188C38E4" w14:textId="44090C87"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566F303C" w14:textId="2A327D79" w:rsidR="007E0C9A" w:rsidRPr="005162DE" w:rsidRDefault="007E0C9A" w:rsidP="007E0C9A">
            <w:pPr>
              <w:spacing w:before="40" w:after="40"/>
              <w:rPr>
                <w:rFonts w:ascii="Arial" w:hAnsi="Arial" w:cs="Arial"/>
                <w:sz w:val="24"/>
                <w:szCs w:val="24"/>
              </w:rPr>
            </w:pPr>
            <w:r w:rsidRPr="005273C1">
              <w:rPr>
                <w:rFonts w:ascii="Arial" w:hAnsi="Arial" w:cs="Arial"/>
              </w:rPr>
              <w:t>Naturally-occurring organic materials.</w:t>
            </w:r>
          </w:p>
        </w:tc>
      </w:tr>
      <w:tr w:rsidR="007E0C9A" w:rsidRPr="005162DE" w14:paraId="43BA6B8D" w14:textId="77777777" w:rsidTr="002D3FB5">
        <w:trPr>
          <w:trHeight w:val="432"/>
        </w:trPr>
        <w:tc>
          <w:tcPr>
            <w:tcW w:w="2245" w:type="dxa"/>
          </w:tcPr>
          <w:p w14:paraId="6E044A0B" w14:textId="77777777" w:rsidR="007E0C9A" w:rsidRPr="005273C1" w:rsidRDefault="007E0C9A" w:rsidP="007E0C9A">
            <w:pPr>
              <w:ind w:left="187"/>
              <w:rPr>
                <w:rFonts w:ascii="Arial" w:hAnsi="Arial" w:cs="Arial"/>
              </w:rPr>
            </w:pPr>
            <w:r w:rsidRPr="005273C1">
              <w:rPr>
                <w:rFonts w:ascii="Arial" w:hAnsi="Arial" w:cs="Arial"/>
              </w:rPr>
              <w:t>IRON</w:t>
            </w:r>
          </w:p>
          <w:p w14:paraId="581AB298" w14:textId="359985F4" w:rsidR="007E0C9A" w:rsidRPr="005162DE" w:rsidRDefault="007E0C9A" w:rsidP="007E0C9A">
            <w:pPr>
              <w:spacing w:before="40" w:after="40"/>
              <w:ind w:left="187"/>
              <w:rPr>
                <w:rFonts w:ascii="Arial" w:hAnsi="Arial" w:cs="Arial"/>
                <w:sz w:val="24"/>
                <w:szCs w:val="24"/>
              </w:rPr>
            </w:pPr>
            <w:r w:rsidRPr="005273C1">
              <w:rPr>
                <w:rFonts w:ascii="Arial" w:hAnsi="Arial" w:cs="Arial"/>
              </w:rPr>
              <w:t>(µg/L)</w:t>
            </w:r>
          </w:p>
        </w:tc>
        <w:tc>
          <w:tcPr>
            <w:tcW w:w="1440" w:type="dxa"/>
          </w:tcPr>
          <w:p w14:paraId="13425507" w14:textId="5DB4A227"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72C49EEB" w14:textId="75BD9B11" w:rsidR="007E0C9A" w:rsidRPr="005162DE" w:rsidRDefault="007E0C9A" w:rsidP="007E0C9A">
            <w:pPr>
              <w:spacing w:before="40" w:after="40"/>
              <w:jc w:val="center"/>
              <w:rPr>
                <w:rFonts w:ascii="Arial" w:hAnsi="Arial" w:cs="Arial"/>
                <w:sz w:val="24"/>
                <w:szCs w:val="24"/>
              </w:rPr>
            </w:pPr>
            <w:r w:rsidRPr="005273C1">
              <w:rPr>
                <w:rFonts w:ascii="Arial" w:hAnsi="Arial" w:cs="Arial"/>
              </w:rPr>
              <w:t>200</w:t>
            </w:r>
          </w:p>
        </w:tc>
        <w:tc>
          <w:tcPr>
            <w:tcW w:w="1530" w:type="dxa"/>
          </w:tcPr>
          <w:p w14:paraId="7C11921B" w14:textId="05F2C068"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491F1603" w14:textId="4CCC188B" w:rsidR="007E0C9A" w:rsidRPr="005162DE" w:rsidRDefault="007E0C9A" w:rsidP="007E0C9A">
            <w:pPr>
              <w:spacing w:before="40" w:after="40"/>
              <w:jc w:val="center"/>
              <w:rPr>
                <w:rFonts w:ascii="Arial" w:hAnsi="Arial" w:cs="Arial"/>
                <w:sz w:val="24"/>
                <w:szCs w:val="24"/>
              </w:rPr>
            </w:pPr>
            <w:r w:rsidRPr="005273C1">
              <w:rPr>
                <w:rFonts w:ascii="Arial" w:hAnsi="Arial" w:cs="Arial"/>
              </w:rPr>
              <w:t>300 µg/L</w:t>
            </w:r>
          </w:p>
        </w:tc>
        <w:tc>
          <w:tcPr>
            <w:tcW w:w="1170" w:type="dxa"/>
          </w:tcPr>
          <w:p w14:paraId="489C42D6" w14:textId="4CD66044"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2DBCEC1A" w14:textId="5737ED63" w:rsidR="007E0C9A" w:rsidRPr="005162DE" w:rsidRDefault="007E0C9A" w:rsidP="007E0C9A">
            <w:pPr>
              <w:spacing w:before="40" w:after="40"/>
              <w:rPr>
                <w:rFonts w:ascii="Arial" w:hAnsi="Arial" w:cs="Arial"/>
                <w:sz w:val="24"/>
                <w:szCs w:val="24"/>
              </w:rPr>
            </w:pPr>
            <w:r w:rsidRPr="005273C1">
              <w:rPr>
                <w:rFonts w:ascii="Arial" w:hAnsi="Arial" w:cs="Arial"/>
              </w:rPr>
              <w:t>Leaching from natural deposits; industrial wastes</w:t>
            </w:r>
          </w:p>
        </w:tc>
      </w:tr>
      <w:tr w:rsidR="007E0C9A" w:rsidRPr="005162DE" w14:paraId="18FA2C38" w14:textId="77777777" w:rsidTr="002D3FB5">
        <w:trPr>
          <w:trHeight w:val="432"/>
        </w:trPr>
        <w:tc>
          <w:tcPr>
            <w:tcW w:w="2245" w:type="dxa"/>
          </w:tcPr>
          <w:p w14:paraId="179AE342" w14:textId="77777777" w:rsidR="007E0C9A" w:rsidRPr="005273C1" w:rsidRDefault="007E0C9A" w:rsidP="007E0C9A">
            <w:pPr>
              <w:ind w:left="187"/>
              <w:rPr>
                <w:rFonts w:ascii="Arial" w:hAnsi="Arial" w:cs="Arial"/>
              </w:rPr>
            </w:pPr>
            <w:r w:rsidRPr="005273C1">
              <w:rPr>
                <w:rFonts w:ascii="Arial" w:hAnsi="Arial" w:cs="Arial"/>
              </w:rPr>
              <w:t>ODOR---THRESHOLD</w:t>
            </w:r>
          </w:p>
          <w:p w14:paraId="39D2E538" w14:textId="2C0D0ADB" w:rsidR="007E0C9A" w:rsidRPr="005162DE" w:rsidRDefault="007E0C9A" w:rsidP="007E0C9A">
            <w:pPr>
              <w:spacing w:before="40" w:after="40"/>
              <w:ind w:left="187"/>
              <w:rPr>
                <w:rFonts w:ascii="Arial" w:hAnsi="Arial" w:cs="Arial"/>
                <w:sz w:val="24"/>
                <w:szCs w:val="24"/>
              </w:rPr>
            </w:pPr>
            <w:r w:rsidRPr="005273C1">
              <w:rPr>
                <w:rFonts w:ascii="Arial" w:hAnsi="Arial" w:cs="Arial"/>
              </w:rPr>
              <w:t>(Units)</w:t>
            </w:r>
          </w:p>
        </w:tc>
        <w:tc>
          <w:tcPr>
            <w:tcW w:w="1440" w:type="dxa"/>
          </w:tcPr>
          <w:p w14:paraId="6AB05BED" w14:textId="0B665006"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0AC370FD" w14:textId="6F18AF33" w:rsidR="007E0C9A" w:rsidRPr="005162DE" w:rsidRDefault="007E0C9A" w:rsidP="007E0C9A">
            <w:pPr>
              <w:spacing w:before="40" w:after="40"/>
              <w:jc w:val="center"/>
              <w:rPr>
                <w:rFonts w:ascii="Arial" w:hAnsi="Arial" w:cs="Arial"/>
                <w:sz w:val="24"/>
                <w:szCs w:val="24"/>
              </w:rPr>
            </w:pPr>
            <w:r w:rsidRPr="005273C1">
              <w:rPr>
                <w:rFonts w:ascii="Arial" w:hAnsi="Arial" w:cs="Arial"/>
              </w:rPr>
              <w:t>1.4</w:t>
            </w:r>
          </w:p>
        </w:tc>
        <w:tc>
          <w:tcPr>
            <w:tcW w:w="1530" w:type="dxa"/>
          </w:tcPr>
          <w:p w14:paraId="06D23DE1" w14:textId="21061A23"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4A9C9B68" w14:textId="022565B1" w:rsidR="007E0C9A" w:rsidRPr="005162DE" w:rsidRDefault="007E0C9A" w:rsidP="007E0C9A">
            <w:pPr>
              <w:spacing w:before="40" w:after="40"/>
              <w:jc w:val="center"/>
              <w:rPr>
                <w:rFonts w:ascii="Arial" w:hAnsi="Arial" w:cs="Arial"/>
                <w:sz w:val="24"/>
                <w:szCs w:val="24"/>
              </w:rPr>
            </w:pPr>
            <w:r w:rsidRPr="005273C1">
              <w:rPr>
                <w:rFonts w:ascii="Arial" w:hAnsi="Arial" w:cs="Arial"/>
              </w:rPr>
              <w:t>3 Units</w:t>
            </w:r>
          </w:p>
        </w:tc>
        <w:tc>
          <w:tcPr>
            <w:tcW w:w="1170" w:type="dxa"/>
          </w:tcPr>
          <w:p w14:paraId="7502C73C" w14:textId="6FBAFAE2"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06A23C91" w14:textId="7337AA29" w:rsidR="007E0C9A" w:rsidRPr="005162DE" w:rsidRDefault="007E0C9A" w:rsidP="007E0C9A">
            <w:pPr>
              <w:spacing w:before="40" w:after="40"/>
              <w:rPr>
                <w:rFonts w:ascii="Arial" w:hAnsi="Arial" w:cs="Arial"/>
                <w:sz w:val="24"/>
                <w:szCs w:val="24"/>
              </w:rPr>
            </w:pPr>
            <w:r w:rsidRPr="005273C1">
              <w:rPr>
                <w:rFonts w:ascii="Arial" w:hAnsi="Arial" w:cs="Arial"/>
              </w:rPr>
              <w:t>Naturally-occurring organic materials</w:t>
            </w:r>
          </w:p>
        </w:tc>
      </w:tr>
      <w:tr w:rsidR="007E0C9A" w:rsidRPr="005162DE" w14:paraId="5CCA024E" w14:textId="77777777" w:rsidTr="002D3FB5">
        <w:trPr>
          <w:trHeight w:val="432"/>
        </w:trPr>
        <w:tc>
          <w:tcPr>
            <w:tcW w:w="2245" w:type="dxa"/>
          </w:tcPr>
          <w:p w14:paraId="3987D39E" w14:textId="77777777" w:rsidR="007E0C9A" w:rsidRPr="005273C1" w:rsidRDefault="007E0C9A" w:rsidP="007E0C9A">
            <w:pPr>
              <w:ind w:left="187"/>
              <w:rPr>
                <w:rFonts w:ascii="Arial" w:hAnsi="Arial" w:cs="Arial"/>
              </w:rPr>
            </w:pPr>
            <w:r w:rsidRPr="005273C1">
              <w:rPr>
                <w:rFonts w:ascii="Arial" w:hAnsi="Arial" w:cs="Arial"/>
              </w:rPr>
              <w:lastRenderedPageBreak/>
              <w:t>SULFATE</w:t>
            </w:r>
          </w:p>
          <w:p w14:paraId="79BD9CDD" w14:textId="2ACE1D75" w:rsidR="007E0C9A" w:rsidRPr="005162DE" w:rsidRDefault="007E0C9A" w:rsidP="007E0C9A">
            <w:pPr>
              <w:spacing w:before="40" w:after="40"/>
              <w:ind w:left="187"/>
              <w:rPr>
                <w:rFonts w:ascii="Arial" w:hAnsi="Arial" w:cs="Arial"/>
                <w:sz w:val="24"/>
                <w:szCs w:val="24"/>
              </w:rPr>
            </w:pPr>
            <w:r w:rsidRPr="005273C1">
              <w:rPr>
                <w:rFonts w:ascii="Arial" w:hAnsi="Arial" w:cs="Arial"/>
              </w:rPr>
              <w:t>(mg/L)</w:t>
            </w:r>
            <w:r w:rsidRPr="005273C1">
              <w:rPr>
                <w:rFonts w:ascii="Arial" w:hAnsi="Arial" w:cs="Arial"/>
              </w:rPr>
              <w:tab/>
            </w:r>
          </w:p>
        </w:tc>
        <w:tc>
          <w:tcPr>
            <w:tcW w:w="1440" w:type="dxa"/>
          </w:tcPr>
          <w:p w14:paraId="7A37CF21" w14:textId="404CC8CD"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4A122723" w14:textId="5CC03C42" w:rsidR="007E0C9A" w:rsidRPr="005162DE" w:rsidRDefault="007E0C9A" w:rsidP="007E0C9A">
            <w:pPr>
              <w:spacing w:before="40" w:after="40"/>
              <w:jc w:val="center"/>
              <w:rPr>
                <w:rFonts w:ascii="Arial" w:hAnsi="Arial" w:cs="Arial"/>
                <w:sz w:val="24"/>
                <w:szCs w:val="24"/>
              </w:rPr>
            </w:pPr>
            <w:r w:rsidRPr="005273C1">
              <w:rPr>
                <w:rFonts w:ascii="Arial" w:hAnsi="Arial" w:cs="Arial"/>
              </w:rPr>
              <w:t>34.8</w:t>
            </w:r>
          </w:p>
        </w:tc>
        <w:tc>
          <w:tcPr>
            <w:tcW w:w="1530" w:type="dxa"/>
          </w:tcPr>
          <w:p w14:paraId="35745730" w14:textId="55D49D5F"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4B418E60" w14:textId="58A626D8" w:rsidR="007E0C9A" w:rsidRPr="005162DE" w:rsidRDefault="007E0C9A" w:rsidP="007E0C9A">
            <w:pPr>
              <w:spacing w:before="40" w:after="40"/>
              <w:jc w:val="center"/>
              <w:rPr>
                <w:rFonts w:ascii="Arial" w:hAnsi="Arial" w:cs="Arial"/>
                <w:sz w:val="24"/>
                <w:szCs w:val="24"/>
              </w:rPr>
            </w:pPr>
            <w:r w:rsidRPr="005273C1">
              <w:rPr>
                <w:rFonts w:ascii="Arial" w:hAnsi="Arial" w:cs="Arial"/>
              </w:rPr>
              <w:t>500 mg/L</w:t>
            </w:r>
          </w:p>
        </w:tc>
        <w:tc>
          <w:tcPr>
            <w:tcW w:w="1170" w:type="dxa"/>
          </w:tcPr>
          <w:p w14:paraId="2CFFCCB9" w14:textId="792D046E"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6C5D927F" w14:textId="4F0FF99B" w:rsidR="007E0C9A" w:rsidRPr="005162DE" w:rsidRDefault="007E0C9A" w:rsidP="007E0C9A">
            <w:pPr>
              <w:spacing w:before="40" w:after="40"/>
              <w:rPr>
                <w:rFonts w:ascii="Arial" w:hAnsi="Arial" w:cs="Arial"/>
                <w:sz w:val="24"/>
                <w:szCs w:val="24"/>
              </w:rPr>
            </w:pPr>
            <w:r w:rsidRPr="005273C1">
              <w:rPr>
                <w:rFonts w:ascii="Arial" w:hAnsi="Arial" w:cs="Arial"/>
              </w:rPr>
              <w:t>Runoff/leaching from natural deposits; industrial wastes.</w:t>
            </w:r>
          </w:p>
        </w:tc>
      </w:tr>
      <w:tr w:rsidR="007E0C9A" w:rsidRPr="005162DE" w14:paraId="3256CC46" w14:textId="77777777" w:rsidTr="002D3FB5">
        <w:trPr>
          <w:trHeight w:val="432"/>
        </w:trPr>
        <w:tc>
          <w:tcPr>
            <w:tcW w:w="2245" w:type="dxa"/>
          </w:tcPr>
          <w:p w14:paraId="32E77CB6" w14:textId="77777777" w:rsidR="007E0C9A" w:rsidRPr="005273C1" w:rsidRDefault="007E0C9A" w:rsidP="007E0C9A">
            <w:pPr>
              <w:ind w:left="187"/>
              <w:rPr>
                <w:rFonts w:ascii="Arial" w:hAnsi="Arial" w:cs="Arial"/>
              </w:rPr>
            </w:pPr>
            <w:r w:rsidRPr="005273C1">
              <w:rPr>
                <w:rFonts w:ascii="Arial" w:hAnsi="Arial" w:cs="Arial"/>
              </w:rPr>
              <w:t>ZINC</w:t>
            </w:r>
          </w:p>
          <w:p w14:paraId="57700737" w14:textId="75A81DF1" w:rsidR="007E0C9A" w:rsidRPr="005162DE" w:rsidRDefault="007E0C9A" w:rsidP="007E0C9A">
            <w:pPr>
              <w:spacing w:before="40" w:after="40"/>
              <w:ind w:left="187"/>
              <w:rPr>
                <w:rFonts w:ascii="Arial" w:hAnsi="Arial" w:cs="Arial"/>
                <w:sz w:val="24"/>
                <w:szCs w:val="24"/>
              </w:rPr>
            </w:pPr>
            <w:r w:rsidRPr="005273C1">
              <w:rPr>
                <w:rFonts w:ascii="Arial" w:hAnsi="Arial" w:cs="Arial"/>
              </w:rPr>
              <w:t>(mg/L)</w:t>
            </w:r>
          </w:p>
        </w:tc>
        <w:tc>
          <w:tcPr>
            <w:tcW w:w="1440" w:type="dxa"/>
          </w:tcPr>
          <w:p w14:paraId="7FD1B553" w14:textId="4D919FDC"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2B262405" w14:textId="66AE97C2" w:rsidR="007E0C9A" w:rsidRPr="005162DE" w:rsidRDefault="007E0C9A" w:rsidP="007E0C9A">
            <w:pPr>
              <w:spacing w:before="40" w:after="40"/>
              <w:jc w:val="center"/>
              <w:rPr>
                <w:rFonts w:ascii="Arial" w:hAnsi="Arial" w:cs="Arial"/>
                <w:sz w:val="24"/>
                <w:szCs w:val="24"/>
              </w:rPr>
            </w:pPr>
            <w:r w:rsidRPr="005273C1">
              <w:rPr>
                <w:rFonts w:ascii="Arial" w:hAnsi="Arial" w:cs="Arial"/>
              </w:rPr>
              <w:t>0.162</w:t>
            </w:r>
          </w:p>
        </w:tc>
        <w:tc>
          <w:tcPr>
            <w:tcW w:w="1530" w:type="dxa"/>
          </w:tcPr>
          <w:p w14:paraId="714098D3" w14:textId="5300C956"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5633BBA8" w14:textId="6038DC9B" w:rsidR="007E0C9A" w:rsidRPr="005162DE" w:rsidRDefault="007E0C9A" w:rsidP="007E0C9A">
            <w:pPr>
              <w:spacing w:before="40" w:after="40"/>
              <w:jc w:val="center"/>
              <w:rPr>
                <w:rFonts w:ascii="Arial" w:hAnsi="Arial" w:cs="Arial"/>
                <w:sz w:val="24"/>
                <w:szCs w:val="24"/>
              </w:rPr>
            </w:pPr>
            <w:r w:rsidRPr="005273C1">
              <w:rPr>
                <w:rFonts w:ascii="Arial" w:hAnsi="Arial" w:cs="Arial"/>
              </w:rPr>
              <w:t>5.0 mg/L</w:t>
            </w:r>
          </w:p>
        </w:tc>
        <w:tc>
          <w:tcPr>
            <w:tcW w:w="1170" w:type="dxa"/>
          </w:tcPr>
          <w:p w14:paraId="19B2F02E" w14:textId="00740386"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00B4C784" w14:textId="7DB7DDA7" w:rsidR="007E0C9A" w:rsidRPr="005162DE" w:rsidRDefault="007E0C9A" w:rsidP="007E0C9A">
            <w:pPr>
              <w:spacing w:before="40" w:after="40"/>
              <w:rPr>
                <w:rFonts w:ascii="Arial" w:hAnsi="Arial" w:cs="Arial"/>
                <w:sz w:val="24"/>
                <w:szCs w:val="24"/>
              </w:rPr>
            </w:pPr>
            <w:r w:rsidRPr="005273C1">
              <w:rPr>
                <w:rFonts w:ascii="Arial" w:hAnsi="Arial" w:cs="Arial"/>
              </w:rPr>
              <w:t>Runoff/leaching from natural deposits; industrial waste.</w:t>
            </w:r>
          </w:p>
        </w:tc>
      </w:tr>
      <w:tr w:rsidR="007E0C9A" w:rsidRPr="005162DE" w14:paraId="167C7A69" w14:textId="77777777" w:rsidTr="002D3FB5">
        <w:trPr>
          <w:trHeight w:val="432"/>
        </w:trPr>
        <w:tc>
          <w:tcPr>
            <w:tcW w:w="2245" w:type="dxa"/>
          </w:tcPr>
          <w:p w14:paraId="11BF55CB" w14:textId="77777777" w:rsidR="007E0C9A" w:rsidRPr="005273C1" w:rsidRDefault="007E0C9A" w:rsidP="007E0C9A">
            <w:pPr>
              <w:ind w:left="187"/>
              <w:rPr>
                <w:rFonts w:ascii="Arial" w:hAnsi="Arial" w:cs="Arial"/>
              </w:rPr>
            </w:pPr>
            <w:r w:rsidRPr="005273C1">
              <w:rPr>
                <w:rFonts w:ascii="Arial" w:hAnsi="Arial" w:cs="Arial"/>
              </w:rPr>
              <w:t>TOTAL DISSOLVED SOLIDS</w:t>
            </w:r>
          </w:p>
          <w:p w14:paraId="0A19C1DE" w14:textId="744B1101" w:rsidR="007E0C9A" w:rsidRPr="005162DE" w:rsidRDefault="007E0C9A" w:rsidP="007E0C9A">
            <w:pPr>
              <w:spacing w:before="40" w:after="40"/>
              <w:ind w:left="187"/>
              <w:rPr>
                <w:rFonts w:ascii="Arial" w:hAnsi="Arial" w:cs="Arial"/>
                <w:sz w:val="24"/>
                <w:szCs w:val="24"/>
              </w:rPr>
            </w:pPr>
            <w:r w:rsidRPr="005273C1">
              <w:rPr>
                <w:rFonts w:ascii="Arial" w:hAnsi="Arial" w:cs="Arial"/>
              </w:rPr>
              <w:t xml:space="preserve">(TDS) (mg/L) </w:t>
            </w:r>
          </w:p>
        </w:tc>
        <w:tc>
          <w:tcPr>
            <w:tcW w:w="1440" w:type="dxa"/>
          </w:tcPr>
          <w:p w14:paraId="192F0697" w14:textId="7ED83F68"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3C1C9763" w14:textId="49057649" w:rsidR="007E0C9A" w:rsidRPr="005162DE" w:rsidRDefault="007E0C9A" w:rsidP="007E0C9A">
            <w:pPr>
              <w:spacing w:before="40" w:after="40"/>
              <w:jc w:val="center"/>
              <w:rPr>
                <w:rFonts w:ascii="Arial" w:hAnsi="Arial" w:cs="Arial"/>
                <w:sz w:val="24"/>
                <w:szCs w:val="24"/>
              </w:rPr>
            </w:pPr>
            <w:r w:rsidRPr="005273C1">
              <w:rPr>
                <w:rFonts w:ascii="Arial" w:hAnsi="Arial" w:cs="Arial"/>
              </w:rPr>
              <w:t>190</w:t>
            </w:r>
          </w:p>
        </w:tc>
        <w:tc>
          <w:tcPr>
            <w:tcW w:w="1530" w:type="dxa"/>
          </w:tcPr>
          <w:p w14:paraId="2FE88436" w14:textId="7197B1F2"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0624DDE4" w14:textId="6392928A" w:rsidR="007E0C9A" w:rsidRPr="005162DE" w:rsidRDefault="007E0C9A" w:rsidP="007E0C9A">
            <w:pPr>
              <w:spacing w:before="40" w:after="40"/>
              <w:jc w:val="center"/>
              <w:rPr>
                <w:rFonts w:ascii="Arial" w:hAnsi="Arial" w:cs="Arial"/>
                <w:sz w:val="24"/>
                <w:szCs w:val="24"/>
              </w:rPr>
            </w:pPr>
            <w:r w:rsidRPr="005273C1">
              <w:rPr>
                <w:rFonts w:ascii="Arial" w:hAnsi="Arial" w:cs="Arial"/>
              </w:rPr>
              <w:t>1000 mg/L</w:t>
            </w:r>
          </w:p>
        </w:tc>
        <w:tc>
          <w:tcPr>
            <w:tcW w:w="1170" w:type="dxa"/>
          </w:tcPr>
          <w:p w14:paraId="4F61383D" w14:textId="090C9B44"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5FB74FC7" w14:textId="43AD3F18" w:rsidR="007E0C9A" w:rsidRPr="005162DE" w:rsidRDefault="007E0C9A" w:rsidP="007E0C9A">
            <w:pPr>
              <w:spacing w:before="40" w:after="40"/>
              <w:rPr>
                <w:rFonts w:ascii="Arial" w:hAnsi="Arial" w:cs="Arial"/>
                <w:sz w:val="24"/>
                <w:szCs w:val="24"/>
              </w:rPr>
            </w:pPr>
            <w:r w:rsidRPr="005273C1">
              <w:rPr>
                <w:rFonts w:ascii="Arial" w:hAnsi="Arial" w:cs="Arial"/>
              </w:rPr>
              <w:t>Runoff/leaching from natural deposits.</w:t>
            </w:r>
          </w:p>
        </w:tc>
      </w:tr>
      <w:tr w:rsidR="007E0C9A" w:rsidRPr="005162DE" w14:paraId="1894BD7C" w14:textId="77777777" w:rsidTr="002D3FB5">
        <w:trPr>
          <w:trHeight w:val="432"/>
        </w:trPr>
        <w:tc>
          <w:tcPr>
            <w:tcW w:w="2245" w:type="dxa"/>
          </w:tcPr>
          <w:p w14:paraId="685A48D1" w14:textId="77777777" w:rsidR="007E0C9A" w:rsidRPr="005273C1" w:rsidRDefault="007E0C9A" w:rsidP="007E0C9A">
            <w:pPr>
              <w:ind w:left="187"/>
              <w:rPr>
                <w:rFonts w:ascii="Arial" w:hAnsi="Arial" w:cs="Arial"/>
              </w:rPr>
            </w:pPr>
            <w:r w:rsidRPr="005273C1">
              <w:rPr>
                <w:rFonts w:ascii="Arial" w:hAnsi="Arial" w:cs="Arial"/>
              </w:rPr>
              <w:t>SPECIFIC CONDUCTANCE</w:t>
            </w:r>
          </w:p>
          <w:p w14:paraId="05743F0D" w14:textId="6AA8769B" w:rsidR="007E0C9A" w:rsidRPr="005162DE" w:rsidRDefault="007E0C9A" w:rsidP="007E0C9A">
            <w:pPr>
              <w:spacing w:before="40" w:after="40"/>
              <w:ind w:left="187"/>
              <w:rPr>
                <w:rFonts w:ascii="Arial" w:hAnsi="Arial" w:cs="Arial"/>
                <w:sz w:val="24"/>
                <w:szCs w:val="24"/>
              </w:rPr>
            </w:pPr>
            <w:r w:rsidRPr="005273C1">
              <w:rPr>
                <w:rFonts w:ascii="Arial" w:hAnsi="Arial" w:cs="Arial"/>
              </w:rPr>
              <w:t>(µS/cm)</w:t>
            </w:r>
          </w:p>
        </w:tc>
        <w:tc>
          <w:tcPr>
            <w:tcW w:w="1440" w:type="dxa"/>
          </w:tcPr>
          <w:p w14:paraId="57A37950" w14:textId="213BBBBC" w:rsidR="007E0C9A" w:rsidRPr="005162DE" w:rsidRDefault="007E0C9A" w:rsidP="007E0C9A">
            <w:pPr>
              <w:spacing w:before="40" w:after="40"/>
              <w:jc w:val="center"/>
              <w:rPr>
                <w:rFonts w:ascii="Arial" w:hAnsi="Arial" w:cs="Arial"/>
                <w:sz w:val="24"/>
                <w:szCs w:val="24"/>
              </w:rPr>
            </w:pPr>
            <w:r>
              <w:rPr>
                <w:rFonts w:ascii="Arial" w:hAnsi="Arial" w:cs="Arial"/>
              </w:rPr>
              <w:t>7/30/24</w:t>
            </w:r>
          </w:p>
        </w:tc>
        <w:tc>
          <w:tcPr>
            <w:tcW w:w="1260" w:type="dxa"/>
          </w:tcPr>
          <w:p w14:paraId="3571D69E" w14:textId="36A38710" w:rsidR="007E0C9A" w:rsidRPr="005162DE" w:rsidRDefault="007E0C9A" w:rsidP="007E0C9A">
            <w:pPr>
              <w:spacing w:before="40" w:after="40"/>
              <w:jc w:val="center"/>
              <w:rPr>
                <w:rFonts w:ascii="Arial" w:hAnsi="Arial" w:cs="Arial"/>
                <w:sz w:val="24"/>
                <w:szCs w:val="24"/>
              </w:rPr>
            </w:pPr>
            <w:r>
              <w:rPr>
                <w:rFonts w:ascii="Arial" w:hAnsi="Arial" w:cs="Arial"/>
              </w:rPr>
              <w:t>530</w:t>
            </w:r>
          </w:p>
        </w:tc>
        <w:tc>
          <w:tcPr>
            <w:tcW w:w="1530" w:type="dxa"/>
          </w:tcPr>
          <w:p w14:paraId="6B433C18" w14:textId="2511ACB7"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0D65569D" w14:textId="321BC05F" w:rsidR="007E0C9A" w:rsidRPr="005162DE" w:rsidRDefault="007E0C9A" w:rsidP="007E0C9A">
            <w:pPr>
              <w:spacing w:before="40" w:after="40"/>
              <w:jc w:val="center"/>
              <w:rPr>
                <w:rFonts w:ascii="Arial" w:hAnsi="Arial" w:cs="Arial"/>
                <w:sz w:val="24"/>
                <w:szCs w:val="24"/>
              </w:rPr>
            </w:pPr>
            <w:r w:rsidRPr="005273C1">
              <w:rPr>
                <w:rFonts w:ascii="Arial" w:hAnsi="Arial" w:cs="Arial"/>
              </w:rPr>
              <w:t>1600 µS/cm</w:t>
            </w:r>
          </w:p>
        </w:tc>
        <w:tc>
          <w:tcPr>
            <w:tcW w:w="1170" w:type="dxa"/>
          </w:tcPr>
          <w:p w14:paraId="03B87C1D" w14:textId="6DAFD8D2"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577E050E" w14:textId="0E1DE81A" w:rsidR="007E0C9A" w:rsidRPr="005162DE" w:rsidRDefault="007E0C9A" w:rsidP="007E0C9A">
            <w:pPr>
              <w:spacing w:before="40" w:after="40"/>
              <w:rPr>
                <w:rFonts w:ascii="Arial" w:hAnsi="Arial" w:cs="Arial"/>
                <w:sz w:val="24"/>
                <w:szCs w:val="24"/>
              </w:rPr>
            </w:pPr>
            <w:r w:rsidRPr="005273C1">
              <w:rPr>
                <w:rFonts w:ascii="Arial" w:hAnsi="Arial" w:cs="Arial"/>
              </w:rPr>
              <w:t xml:space="preserve">Substances that form ions when in water; seawater influence. </w:t>
            </w:r>
          </w:p>
        </w:tc>
      </w:tr>
      <w:tr w:rsidR="007E0C9A" w:rsidRPr="005162DE" w14:paraId="3C4D0073" w14:textId="77777777" w:rsidTr="002D3FB5">
        <w:trPr>
          <w:trHeight w:val="432"/>
        </w:trPr>
        <w:tc>
          <w:tcPr>
            <w:tcW w:w="2245" w:type="dxa"/>
          </w:tcPr>
          <w:p w14:paraId="2C5DF202" w14:textId="77777777" w:rsidR="007E0C9A" w:rsidRPr="005273C1" w:rsidRDefault="007E0C9A" w:rsidP="007E0C9A">
            <w:pPr>
              <w:ind w:left="187"/>
              <w:rPr>
                <w:rFonts w:ascii="Arial" w:hAnsi="Arial" w:cs="Arial"/>
              </w:rPr>
            </w:pPr>
            <w:r w:rsidRPr="005273C1">
              <w:rPr>
                <w:rFonts w:ascii="Arial" w:hAnsi="Arial" w:cs="Arial"/>
              </w:rPr>
              <w:t>CHLORIDE</w:t>
            </w:r>
          </w:p>
          <w:p w14:paraId="47504288" w14:textId="2B19F1EC" w:rsidR="007E0C9A" w:rsidRPr="005162DE" w:rsidRDefault="007E0C9A" w:rsidP="007E0C9A">
            <w:pPr>
              <w:spacing w:before="40" w:after="40"/>
              <w:ind w:left="187"/>
              <w:rPr>
                <w:rFonts w:ascii="Arial" w:hAnsi="Arial" w:cs="Arial"/>
                <w:sz w:val="24"/>
                <w:szCs w:val="24"/>
              </w:rPr>
            </w:pPr>
            <w:r w:rsidRPr="005273C1">
              <w:rPr>
                <w:rFonts w:ascii="Arial" w:hAnsi="Arial" w:cs="Arial"/>
              </w:rPr>
              <w:t>(mg/L)</w:t>
            </w:r>
          </w:p>
        </w:tc>
        <w:tc>
          <w:tcPr>
            <w:tcW w:w="1440" w:type="dxa"/>
          </w:tcPr>
          <w:p w14:paraId="6D15341E" w14:textId="1D62B13F"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617D657F" w14:textId="6E366E70" w:rsidR="007E0C9A" w:rsidRPr="005162DE" w:rsidRDefault="007E0C9A" w:rsidP="007E0C9A">
            <w:pPr>
              <w:spacing w:before="40" w:after="40"/>
              <w:jc w:val="center"/>
              <w:rPr>
                <w:rFonts w:ascii="Arial" w:hAnsi="Arial" w:cs="Arial"/>
                <w:sz w:val="24"/>
                <w:szCs w:val="24"/>
              </w:rPr>
            </w:pPr>
            <w:r w:rsidRPr="005273C1">
              <w:rPr>
                <w:rFonts w:ascii="Arial" w:hAnsi="Arial" w:cs="Arial"/>
              </w:rPr>
              <w:t>15.4</w:t>
            </w:r>
          </w:p>
        </w:tc>
        <w:tc>
          <w:tcPr>
            <w:tcW w:w="1530" w:type="dxa"/>
          </w:tcPr>
          <w:p w14:paraId="22ABAA0E" w14:textId="3937B380"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2EA7AAA9" w14:textId="28EE163C" w:rsidR="007E0C9A" w:rsidRPr="005162DE" w:rsidRDefault="007E0C9A" w:rsidP="007E0C9A">
            <w:pPr>
              <w:spacing w:before="40" w:after="40"/>
              <w:jc w:val="center"/>
              <w:rPr>
                <w:rFonts w:ascii="Arial" w:hAnsi="Arial" w:cs="Arial"/>
                <w:sz w:val="24"/>
                <w:szCs w:val="24"/>
              </w:rPr>
            </w:pPr>
            <w:r w:rsidRPr="005273C1">
              <w:rPr>
                <w:rFonts w:ascii="Arial" w:hAnsi="Arial" w:cs="Arial"/>
              </w:rPr>
              <w:t>500 mg/L</w:t>
            </w:r>
          </w:p>
        </w:tc>
        <w:tc>
          <w:tcPr>
            <w:tcW w:w="1170" w:type="dxa"/>
          </w:tcPr>
          <w:p w14:paraId="714AEB7C" w14:textId="50D7C261"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6238E8EF" w14:textId="0048E121" w:rsidR="007E0C9A" w:rsidRPr="005162DE" w:rsidRDefault="007E0C9A" w:rsidP="007E0C9A">
            <w:pPr>
              <w:spacing w:before="40" w:after="40"/>
              <w:rPr>
                <w:rFonts w:ascii="Arial" w:hAnsi="Arial" w:cs="Arial"/>
                <w:sz w:val="24"/>
                <w:szCs w:val="24"/>
              </w:rPr>
            </w:pPr>
            <w:r w:rsidRPr="005273C1">
              <w:rPr>
                <w:rFonts w:ascii="Arial" w:hAnsi="Arial" w:cs="Arial"/>
              </w:rPr>
              <w:t xml:space="preserve">Runoff/leaching from natural deposits; seawater influence. </w:t>
            </w:r>
          </w:p>
        </w:tc>
      </w:tr>
      <w:tr w:rsidR="007E0C9A" w:rsidRPr="005162DE" w14:paraId="7A29B745" w14:textId="77777777" w:rsidTr="002D3FB5">
        <w:trPr>
          <w:trHeight w:val="432"/>
        </w:trPr>
        <w:tc>
          <w:tcPr>
            <w:tcW w:w="2245" w:type="dxa"/>
          </w:tcPr>
          <w:p w14:paraId="06F152F5" w14:textId="77777777" w:rsidR="007E0C9A" w:rsidRPr="005273C1" w:rsidRDefault="007E0C9A" w:rsidP="007E0C9A">
            <w:pPr>
              <w:ind w:left="187"/>
              <w:rPr>
                <w:rFonts w:ascii="Arial" w:hAnsi="Arial" w:cs="Arial"/>
              </w:rPr>
            </w:pPr>
            <w:r w:rsidRPr="005273C1">
              <w:rPr>
                <w:rFonts w:ascii="Arial" w:hAnsi="Arial" w:cs="Arial"/>
              </w:rPr>
              <w:t>TURBIDITY</w:t>
            </w:r>
          </w:p>
          <w:p w14:paraId="1B78817B" w14:textId="73083BAC" w:rsidR="007E0C9A" w:rsidRPr="005162DE" w:rsidRDefault="007E0C9A" w:rsidP="007E0C9A">
            <w:pPr>
              <w:spacing w:before="40" w:after="40"/>
              <w:ind w:left="187"/>
              <w:rPr>
                <w:rFonts w:ascii="Arial" w:hAnsi="Arial" w:cs="Arial"/>
                <w:sz w:val="24"/>
                <w:szCs w:val="24"/>
              </w:rPr>
            </w:pPr>
            <w:r w:rsidRPr="005273C1">
              <w:rPr>
                <w:rFonts w:ascii="Arial" w:hAnsi="Arial" w:cs="Arial"/>
              </w:rPr>
              <w:t>(Units)</w:t>
            </w:r>
          </w:p>
        </w:tc>
        <w:tc>
          <w:tcPr>
            <w:tcW w:w="1440" w:type="dxa"/>
          </w:tcPr>
          <w:p w14:paraId="790C08E6" w14:textId="1DE62652" w:rsidR="007E0C9A" w:rsidRPr="005162DE" w:rsidRDefault="007E0C9A" w:rsidP="007E0C9A">
            <w:pPr>
              <w:spacing w:before="40" w:after="40"/>
              <w:jc w:val="center"/>
              <w:rPr>
                <w:rFonts w:ascii="Arial" w:hAnsi="Arial" w:cs="Arial"/>
                <w:sz w:val="24"/>
                <w:szCs w:val="24"/>
              </w:rPr>
            </w:pPr>
            <w:r w:rsidRPr="005273C1">
              <w:rPr>
                <w:rFonts w:ascii="Arial" w:hAnsi="Arial" w:cs="Arial"/>
              </w:rPr>
              <w:t>2/17/2009</w:t>
            </w:r>
          </w:p>
        </w:tc>
        <w:tc>
          <w:tcPr>
            <w:tcW w:w="1260" w:type="dxa"/>
          </w:tcPr>
          <w:p w14:paraId="5DBE48C1" w14:textId="2158D143" w:rsidR="007E0C9A" w:rsidRPr="005162DE" w:rsidRDefault="007E0C9A" w:rsidP="007E0C9A">
            <w:pPr>
              <w:spacing w:before="40" w:after="40"/>
              <w:jc w:val="center"/>
              <w:rPr>
                <w:rFonts w:ascii="Arial" w:hAnsi="Arial" w:cs="Arial"/>
                <w:sz w:val="24"/>
                <w:szCs w:val="24"/>
              </w:rPr>
            </w:pPr>
            <w:r w:rsidRPr="005273C1">
              <w:rPr>
                <w:rFonts w:ascii="Arial" w:hAnsi="Arial" w:cs="Arial"/>
              </w:rPr>
              <w:t>2.3</w:t>
            </w:r>
          </w:p>
        </w:tc>
        <w:tc>
          <w:tcPr>
            <w:tcW w:w="1530" w:type="dxa"/>
          </w:tcPr>
          <w:p w14:paraId="67F9EED9" w14:textId="6760B707"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7A4CF9C2" w14:textId="045A7085" w:rsidR="007E0C9A" w:rsidRPr="005162DE" w:rsidRDefault="007E0C9A" w:rsidP="007E0C9A">
            <w:pPr>
              <w:spacing w:before="40" w:after="40"/>
              <w:jc w:val="center"/>
              <w:rPr>
                <w:rFonts w:ascii="Arial" w:hAnsi="Arial" w:cs="Arial"/>
                <w:sz w:val="24"/>
                <w:szCs w:val="24"/>
              </w:rPr>
            </w:pPr>
            <w:r w:rsidRPr="005273C1">
              <w:rPr>
                <w:rFonts w:ascii="Arial" w:hAnsi="Arial" w:cs="Arial"/>
              </w:rPr>
              <w:t>5 Units</w:t>
            </w:r>
          </w:p>
        </w:tc>
        <w:tc>
          <w:tcPr>
            <w:tcW w:w="1170" w:type="dxa"/>
          </w:tcPr>
          <w:p w14:paraId="76167C23" w14:textId="1C9B6427"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57A543DF" w14:textId="105DEABD" w:rsidR="007E0C9A" w:rsidRPr="005162DE" w:rsidRDefault="007E0C9A" w:rsidP="007E0C9A">
            <w:pPr>
              <w:spacing w:before="40" w:after="40"/>
              <w:rPr>
                <w:rFonts w:ascii="Arial" w:hAnsi="Arial" w:cs="Arial"/>
                <w:sz w:val="24"/>
                <w:szCs w:val="24"/>
              </w:rPr>
            </w:pPr>
            <w:r w:rsidRPr="005273C1">
              <w:rPr>
                <w:rFonts w:ascii="Arial" w:hAnsi="Arial" w:cs="Arial"/>
              </w:rPr>
              <w:t>Erosion of natural deposits.</w:t>
            </w:r>
          </w:p>
        </w:tc>
      </w:tr>
      <w:tr w:rsidR="007E0C9A" w:rsidRPr="005162DE" w14:paraId="108B9B89" w14:textId="77777777" w:rsidTr="002D3FB5">
        <w:trPr>
          <w:trHeight w:val="432"/>
        </w:trPr>
        <w:tc>
          <w:tcPr>
            <w:tcW w:w="2245" w:type="dxa"/>
          </w:tcPr>
          <w:p w14:paraId="7E02FB78" w14:textId="77777777" w:rsidR="007E0C9A" w:rsidRPr="005273C1" w:rsidRDefault="007E0C9A" w:rsidP="007E0C9A">
            <w:pPr>
              <w:rPr>
                <w:rFonts w:ascii="Arial" w:hAnsi="Arial" w:cs="Arial"/>
              </w:rPr>
            </w:pPr>
            <w:r w:rsidRPr="005273C1">
              <w:rPr>
                <w:rFonts w:ascii="Arial" w:hAnsi="Arial" w:cs="Arial"/>
              </w:rPr>
              <w:t xml:space="preserve">VANADIUM </w:t>
            </w:r>
          </w:p>
          <w:p w14:paraId="56454369" w14:textId="53762E3E" w:rsidR="007E0C9A" w:rsidRPr="005162DE" w:rsidRDefault="007E0C9A" w:rsidP="007E0C9A">
            <w:pPr>
              <w:spacing w:before="40" w:after="40"/>
              <w:ind w:left="187"/>
              <w:rPr>
                <w:rFonts w:ascii="Arial" w:hAnsi="Arial" w:cs="Arial"/>
                <w:sz w:val="24"/>
                <w:szCs w:val="24"/>
              </w:rPr>
            </w:pPr>
            <w:r w:rsidRPr="005273C1">
              <w:rPr>
                <w:rFonts w:ascii="Arial" w:hAnsi="Arial" w:cs="Arial"/>
              </w:rPr>
              <w:t>(µg/L)</w:t>
            </w:r>
          </w:p>
        </w:tc>
        <w:tc>
          <w:tcPr>
            <w:tcW w:w="1440" w:type="dxa"/>
          </w:tcPr>
          <w:p w14:paraId="3A37EF4F" w14:textId="77D8DFE7" w:rsidR="007E0C9A" w:rsidRPr="005162DE" w:rsidRDefault="007E0C9A" w:rsidP="007E0C9A">
            <w:pPr>
              <w:spacing w:before="40" w:after="40"/>
              <w:jc w:val="center"/>
              <w:rPr>
                <w:rFonts w:ascii="Arial" w:hAnsi="Arial" w:cs="Arial"/>
                <w:sz w:val="24"/>
                <w:szCs w:val="24"/>
              </w:rPr>
            </w:pPr>
            <w:r w:rsidRPr="005273C1">
              <w:rPr>
                <w:rFonts w:ascii="Arial" w:hAnsi="Arial" w:cs="Arial"/>
              </w:rPr>
              <w:t>6/5/2006</w:t>
            </w:r>
          </w:p>
        </w:tc>
        <w:tc>
          <w:tcPr>
            <w:tcW w:w="1260" w:type="dxa"/>
          </w:tcPr>
          <w:p w14:paraId="0EE46D37" w14:textId="5612A9E3" w:rsidR="007E0C9A" w:rsidRPr="005162DE" w:rsidRDefault="007E0C9A" w:rsidP="007E0C9A">
            <w:pPr>
              <w:spacing w:before="40" w:after="40"/>
              <w:jc w:val="center"/>
              <w:rPr>
                <w:rFonts w:ascii="Arial" w:hAnsi="Arial" w:cs="Arial"/>
                <w:sz w:val="24"/>
                <w:szCs w:val="24"/>
              </w:rPr>
            </w:pPr>
            <w:r w:rsidRPr="005273C1">
              <w:rPr>
                <w:rFonts w:ascii="Arial" w:hAnsi="Arial" w:cs="Arial"/>
              </w:rPr>
              <w:t>25.8</w:t>
            </w:r>
          </w:p>
        </w:tc>
        <w:tc>
          <w:tcPr>
            <w:tcW w:w="1530" w:type="dxa"/>
          </w:tcPr>
          <w:p w14:paraId="6C3E7D57" w14:textId="250C44CE" w:rsidR="007E0C9A" w:rsidRPr="005162DE" w:rsidRDefault="007E0C9A" w:rsidP="007E0C9A">
            <w:pPr>
              <w:spacing w:before="40" w:after="40"/>
              <w:jc w:val="center"/>
              <w:rPr>
                <w:rFonts w:ascii="Arial" w:hAnsi="Arial" w:cs="Arial"/>
                <w:sz w:val="24"/>
                <w:szCs w:val="24"/>
              </w:rPr>
            </w:pPr>
            <w:r w:rsidRPr="005273C1">
              <w:rPr>
                <w:rFonts w:ascii="Arial" w:hAnsi="Arial" w:cs="Arial"/>
              </w:rPr>
              <w:t>N/A</w:t>
            </w:r>
          </w:p>
        </w:tc>
        <w:tc>
          <w:tcPr>
            <w:tcW w:w="900" w:type="dxa"/>
          </w:tcPr>
          <w:p w14:paraId="345B72CF" w14:textId="62B8566B" w:rsidR="007E0C9A" w:rsidRPr="005162DE" w:rsidRDefault="007E0C9A" w:rsidP="007E0C9A">
            <w:pPr>
              <w:spacing w:before="40" w:after="40"/>
              <w:jc w:val="center"/>
              <w:rPr>
                <w:rFonts w:ascii="Arial" w:hAnsi="Arial" w:cs="Arial"/>
                <w:sz w:val="24"/>
                <w:szCs w:val="24"/>
              </w:rPr>
            </w:pPr>
            <w:r w:rsidRPr="005273C1">
              <w:rPr>
                <w:rFonts w:ascii="Arial" w:hAnsi="Arial" w:cs="Arial"/>
              </w:rPr>
              <w:t xml:space="preserve">50 µg/L </w:t>
            </w:r>
          </w:p>
        </w:tc>
        <w:tc>
          <w:tcPr>
            <w:tcW w:w="1170" w:type="dxa"/>
          </w:tcPr>
          <w:p w14:paraId="335040F2" w14:textId="54D840EE" w:rsidR="007E0C9A" w:rsidRPr="005162DE" w:rsidRDefault="007E0C9A" w:rsidP="007E0C9A">
            <w:pPr>
              <w:spacing w:before="40" w:after="40"/>
              <w:jc w:val="center"/>
              <w:rPr>
                <w:rFonts w:ascii="Arial" w:hAnsi="Arial" w:cs="Arial"/>
                <w:sz w:val="24"/>
                <w:szCs w:val="24"/>
              </w:rPr>
            </w:pPr>
            <w:r w:rsidRPr="005273C1">
              <w:rPr>
                <w:rFonts w:ascii="Arial" w:hAnsi="Arial" w:cs="Arial"/>
              </w:rPr>
              <w:t>NONE</w:t>
            </w:r>
          </w:p>
        </w:tc>
        <w:tc>
          <w:tcPr>
            <w:tcW w:w="2291" w:type="dxa"/>
          </w:tcPr>
          <w:p w14:paraId="28D86446" w14:textId="073FC02F" w:rsidR="007E0C9A" w:rsidRPr="005162DE" w:rsidRDefault="007E0C9A" w:rsidP="007E0C9A">
            <w:pPr>
              <w:spacing w:before="40" w:after="40"/>
              <w:rPr>
                <w:rFonts w:ascii="Arial" w:hAnsi="Arial" w:cs="Arial"/>
                <w:sz w:val="24"/>
                <w:szCs w:val="24"/>
              </w:rPr>
            </w:pPr>
            <w:r w:rsidRPr="005273C1">
              <w:rPr>
                <w:rFonts w:ascii="Arial" w:hAnsi="Arial" w:cs="Arial"/>
              </w:rPr>
              <w:t>Vanadium exposures resulted in developmental and reproductive effects in rats.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0DE91B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E0C9A">
        <w:rPr>
          <w:rFonts w:ascii="Arial" w:hAnsi="Arial" w:cs="Arial"/>
          <w:bCs/>
          <w:sz w:val="24"/>
          <w:szCs w:val="24"/>
        </w:rPr>
        <w:t>DAIRYLAND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2C83"/>
    <w:rsid w:val="000D4AC7"/>
    <w:rsid w:val="000D4BB8"/>
    <w:rsid w:val="000D5C13"/>
    <w:rsid w:val="000E41AF"/>
    <w:rsid w:val="000E693A"/>
    <w:rsid w:val="000F2A40"/>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242"/>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0C9A"/>
    <w:rsid w:val="007E736D"/>
    <w:rsid w:val="007F457C"/>
    <w:rsid w:val="007F584E"/>
    <w:rsid w:val="007F6E56"/>
    <w:rsid w:val="00801E7B"/>
    <w:rsid w:val="008035BF"/>
    <w:rsid w:val="00803861"/>
    <w:rsid w:val="00803DFB"/>
    <w:rsid w:val="0080460B"/>
    <w:rsid w:val="00805DA5"/>
    <w:rsid w:val="00814AAE"/>
    <w:rsid w:val="00815D38"/>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175"/>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38A"/>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3A28"/>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52C"/>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2540</Words>
  <Characters>14380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2025-03-06T21:07:00Z</dcterms:created>
  <dcterms:modified xsi:type="dcterms:W3CDTF">2025-04-14T20:43:00Z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