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2C17C2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96EAA">
        <w:rPr>
          <w:rFonts w:ascii="Arial" w:hAnsi="Arial" w:cs="Arial"/>
          <w:sz w:val="24"/>
          <w:szCs w:val="24"/>
        </w:rPr>
        <w:t>BONADELLE RANCHOS #2 MUTUAL WATER</w:t>
      </w:r>
    </w:p>
    <w:p w14:paraId="65A99AB1" w14:textId="2EBFFB2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96EAA">
        <w:rPr>
          <w:rFonts w:ascii="Arial" w:hAnsi="Arial" w:cs="Arial"/>
          <w:sz w:val="24"/>
          <w:szCs w:val="24"/>
        </w:rPr>
        <w:t>1/19/24</w:t>
      </w:r>
    </w:p>
    <w:p w14:paraId="21C05768" w14:textId="31390F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96EAA">
        <w:rPr>
          <w:rFonts w:ascii="Arial" w:hAnsi="Arial" w:cs="Arial"/>
          <w:sz w:val="24"/>
          <w:szCs w:val="24"/>
        </w:rPr>
        <w:t>GROUND WATER</w:t>
      </w:r>
    </w:p>
    <w:p w14:paraId="6AE5ED8C" w14:textId="2CAE179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96EAA">
        <w:rPr>
          <w:rFonts w:ascii="Arial" w:hAnsi="Arial" w:cs="Arial"/>
          <w:sz w:val="24"/>
          <w:szCs w:val="24"/>
        </w:rPr>
        <w:t xml:space="preserve">WELL #2 BONADELLE RANCHOS MUTUAL WATER ID #2000529 </w:t>
      </w:r>
      <w:hyperlink r:id="rId11" w:tgtFrame="_blank" w:tooltip="Google Map" w:history="1">
        <w:r w:rsidR="00596EAA" w:rsidRPr="000C6BB2">
          <w:rPr>
            <w:rStyle w:val="Hyperlink"/>
            <w:rFonts w:ascii="Arial" w:hAnsi="Arial" w:cs="Arial"/>
            <w:color w:val="000000" w:themeColor="text1"/>
            <w:sz w:val="24"/>
            <w:szCs w:val="24"/>
            <w:u w:val="none"/>
          </w:rPr>
          <w:t>35193 BONADELLE AVE</w:t>
        </w:r>
        <w:r w:rsidR="00596EAA">
          <w:rPr>
            <w:rFonts w:ascii="Arial" w:hAnsi="Arial" w:cs="Arial"/>
            <w:color w:val="000000" w:themeColor="text1"/>
            <w:sz w:val="24"/>
            <w:szCs w:val="24"/>
          </w:rPr>
          <w:t xml:space="preserve">, </w:t>
        </w:r>
        <w:r w:rsidR="00596EAA" w:rsidRPr="000C6BB2">
          <w:rPr>
            <w:rStyle w:val="Hyperlink"/>
            <w:rFonts w:ascii="Arial" w:hAnsi="Arial" w:cs="Arial"/>
            <w:color w:val="000000" w:themeColor="text1"/>
            <w:sz w:val="24"/>
            <w:szCs w:val="24"/>
            <w:u w:val="none"/>
          </w:rPr>
          <w:t>MADERA CA 93636</w:t>
        </w:r>
      </w:hyperlink>
    </w:p>
    <w:p w14:paraId="11D6F99D" w14:textId="5E75F74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31A98">
        <w:rPr>
          <w:rFonts w:ascii="Arial" w:hAnsi="Arial" w:cs="Arial"/>
          <w:sz w:val="24"/>
          <w:szCs w:val="24"/>
        </w:rPr>
        <w:t>BSK LABORATORIES &amp; WESTSIDE WATER (CONTRACTED WATER TREATMENT COMPANY)</w:t>
      </w:r>
    </w:p>
    <w:p w14:paraId="55CC3D7E" w14:textId="4D2446C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31A98">
        <w:rPr>
          <w:rFonts w:ascii="Arial" w:hAnsi="Arial" w:cs="Arial"/>
          <w:sz w:val="24"/>
          <w:szCs w:val="24"/>
        </w:rPr>
        <w:t>6/17/2017, CDF STA #19</w:t>
      </w:r>
    </w:p>
    <w:p w14:paraId="175FE9EF" w14:textId="02DD8FE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531A98">
        <w:rPr>
          <w:rFonts w:ascii="Arial" w:hAnsi="Arial" w:cs="Arial"/>
          <w:sz w:val="24"/>
          <w:szCs w:val="24"/>
        </w:rPr>
        <w:t xml:space="preserve"> </w:t>
      </w:r>
      <w:r w:rsidR="00032B12">
        <w:rPr>
          <w:rFonts w:ascii="Arial" w:hAnsi="Arial" w:cs="Arial"/>
          <w:sz w:val="24"/>
          <w:szCs w:val="24"/>
        </w:rPr>
        <w:t>JOHN STEVENS (559)536-6363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8DBAA8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A4529">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4B00BF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31A98">
        <w:rPr>
          <w:rFonts w:ascii="Arial" w:hAnsi="Arial" w:cs="Arial"/>
          <w:sz w:val="24"/>
          <w:szCs w:val="24"/>
        </w:rPr>
        <w:t>BONADELLE RANCHOS #2 MUTUAL WATER</w:t>
      </w:r>
      <w:r w:rsidR="00442D66" w:rsidRPr="005162DE">
        <w:rPr>
          <w:rFonts w:ascii="Arial" w:hAnsi="Arial" w:cs="Arial"/>
          <w:sz w:val="24"/>
          <w:szCs w:val="24"/>
          <w:lang w:val="es-MX"/>
        </w:rPr>
        <w:t>] a [</w:t>
      </w:r>
      <w:hyperlink r:id="rId12" w:tgtFrame="_blank" w:tooltip="Google Map" w:history="1">
        <w:r w:rsidR="00531A98" w:rsidRPr="000C6BB2">
          <w:rPr>
            <w:rStyle w:val="Hyperlink"/>
            <w:rFonts w:ascii="Arial" w:hAnsi="Arial" w:cs="Arial"/>
            <w:color w:val="000000" w:themeColor="text1"/>
            <w:sz w:val="24"/>
            <w:szCs w:val="24"/>
            <w:u w:val="none"/>
          </w:rPr>
          <w:t>35193 BONADELLE AVE</w:t>
        </w:r>
        <w:r w:rsidR="00531A98">
          <w:rPr>
            <w:rFonts w:ascii="Arial" w:hAnsi="Arial" w:cs="Arial"/>
            <w:color w:val="000000" w:themeColor="text1"/>
            <w:sz w:val="24"/>
            <w:szCs w:val="24"/>
          </w:rPr>
          <w:t xml:space="preserve">, </w:t>
        </w:r>
        <w:r w:rsidR="00531A98" w:rsidRPr="000C6BB2">
          <w:rPr>
            <w:rStyle w:val="Hyperlink"/>
            <w:rFonts w:ascii="Arial" w:hAnsi="Arial" w:cs="Arial"/>
            <w:color w:val="000000" w:themeColor="text1"/>
            <w:sz w:val="24"/>
            <w:szCs w:val="24"/>
            <w:u w:val="none"/>
          </w:rPr>
          <w:t>MADERA CA 93636</w:t>
        </w:r>
      </w:hyperlink>
      <w:r w:rsidR="00442D66" w:rsidRPr="005162DE">
        <w:rPr>
          <w:rFonts w:ascii="Arial" w:hAnsi="Arial" w:cs="Arial"/>
          <w:sz w:val="24"/>
          <w:szCs w:val="24"/>
          <w:lang w:val="es-MX"/>
        </w:rPr>
        <w:t>] para asistirlo en español.</w:t>
      </w:r>
    </w:p>
    <w:p w14:paraId="72C2ECD4" w14:textId="3DD4517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31A98">
        <w:rPr>
          <w:rFonts w:ascii="Arial" w:hAnsi="Arial" w:cs="Arial"/>
          <w:sz w:val="24"/>
          <w:szCs w:val="24"/>
        </w:rPr>
        <w:t>BONADELLE RANCHOS #2 MUTUAL WATER</w:t>
      </w:r>
      <w:r w:rsidR="00BA6254" w:rsidRPr="005162DE">
        <w:rPr>
          <w:rFonts w:ascii="Arial" w:eastAsia="PMingLiU" w:hAnsi="Arial" w:cs="Arial"/>
          <w:sz w:val="24"/>
          <w:szCs w:val="24"/>
        </w:rPr>
        <w:t>]</w:t>
      </w:r>
      <w:r w:rsidR="00531A9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hyperlink r:id="rId13" w:tgtFrame="_blank" w:tooltip="Google Map" w:history="1">
        <w:r w:rsidR="00531A98" w:rsidRPr="000C6BB2">
          <w:rPr>
            <w:rStyle w:val="Hyperlink"/>
            <w:rFonts w:ascii="Arial" w:hAnsi="Arial" w:cs="Arial"/>
            <w:color w:val="000000" w:themeColor="text1"/>
            <w:sz w:val="24"/>
            <w:szCs w:val="24"/>
            <w:u w:val="none"/>
          </w:rPr>
          <w:t>35193 BONADELLE AVE</w:t>
        </w:r>
        <w:r w:rsidR="00531A98">
          <w:rPr>
            <w:rFonts w:ascii="Arial" w:hAnsi="Arial" w:cs="Arial"/>
            <w:color w:val="000000" w:themeColor="text1"/>
            <w:sz w:val="24"/>
            <w:szCs w:val="24"/>
          </w:rPr>
          <w:t xml:space="preserve">, </w:t>
        </w:r>
        <w:r w:rsidR="00531A98" w:rsidRPr="000C6BB2">
          <w:rPr>
            <w:rStyle w:val="Hyperlink"/>
            <w:rFonts w:ascii="Arial" w:hAnsi="Arial" w:cs="Arial"/>
            <w:color w:val="000000" w:themeColor="text1"/>
            <w:sz w:val="24"/>
            <w:szCs w:val="24"/>
            <w:u w:val="none"/>
          </w:rPr>
          <w:t>MADERA CA 93636</w:t>
        </w:r>
      </w:hyperlink>
      <w:r w:rsidR="00BA6254" w:rsidRPr="005162DE">
        <w:rPr>
          <w:rFonts w:ascii="Arial" w:eastAsia="PMingLiU" w:hAnsi="Arial" w:cs="Arial"/>
          <w:sz w:val="24"/>
          <w:szCs w:val="24"/>
        </w:rPr>
        <w:t>]</w:t>
      </w:r>
      <w:r w:rsidR="00531A98">
        <w:rPr>
          <w:rFonts w:ascii="Arial" w:eastAsia="PMingLiU" w:hAnsi="Arial" w:cs="Arial"/>
          <w:sz w:val="24"/>
          <w:szCs w:val="24"/>
        </w:rPr>
        <w:t xml:space="preserve"> </w:t>
      </w:r>
      <w:r w:rsidR="00BA6254" w:rsidRPr="005162DE">
        <w:rPr>
          <w:rFonts w:ascii="Arial" w:eastAsia="PMingLiU" w:hAnsi="Arial" w:cs="Arial"/>
          <w:sz w:val="24"/>
          <w:szCs w:val="24"/>
        </w:rPr>
        <w:t>[</w:t>
      </w:r>
      <w:r w:rsidR="00531A98">
        <w:rPr>
          <w:rFonts w:ascii="Arial" w:hAnsi="Arial" w:cs="Arial"/>
          <w:sz w:val="24"/>
          <w:szCs w:val="24"/>
        </w:rPr>
        <w:t>(559)645-1036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42385A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31A98">
        <w:rPr>
          <w:rFonts w:ascii="Arial" w:hAnsi="Arial" w:cs="Arial"/>
          <w:sz w:val="24"/>
          <w:szCs w:val="24"/>
        </w:rPr>
        <w:t>BONADELLE RANCHOS #2 MUTUAL WATER</w:t>
      </w:r>
      <w:r w:rsidR="00531A98" w:rsidRPr="005162DE">
        <w:rPr>
          <w:rFonts w:ascii="Arial" w:hAnsi="Arial" w:cs="Arial"/>
          <w:sz w:val="24"/>
          <w:szCs w:val="24"/>
        </w:rPr>
        <w:t xml:space="preserve"> </w:t>
      </w:r>
      <w:hyperlink r:id="rId14" w:tgtFrame="_blank" w:tooltip="Google Map" w:history="1">
        <w:r w:rsidR="00531A98" w:rsidRPr="000C6BB2">
          <w:rPr>
            <w:rStyle w:val="Hyperlink"/>
            <w:rFonts w:ascii="Arial" w:hAnsi="Arial" w:cs="Arial"/>
            <w:color w:val="000000" w:themeColor="text1"/>
            <w:sz w:val="24"/>
            <w:szCs w:val="24"/>
            <w:u w:val="none"/>
          </w:rPr>
          <w:t>35193 BONADELLE AVE</w:t>
        </w:r>
        <w:r w:rsidR="00531A98">
          <w:rPr>
            <w:rFonts w:ascii="Arial" w:hAnsi="Arial" w:cs="Arial"/>
            <w:color w:val="000000" w:themeColor="text1"/>
            <w:sz w:val="24"/>
            <w:szCs w:val="24"/>
          </w:rPr>
          <w:t xml:space="preserve">, </w:t>
        </w:r>
        <w:r w:rsidR="00531A98" w:rsidRPr="000C6BB2">
          <w:rPr>
            <w:rStyle w:val="Hyperlink"/>
            <w:rFonts w:ascii="Arial" w:hAnsi="Arial" w:cs="Arial"/>
            <w:color w:val="000000" w:themeColor="text1"/>
            <w:sz w:val="24"/>
            <w:szCs w:val="24"/>
            <w:u w:val="none"/>
          </w:rPr>
          <w:t>MADERA CA 93636</w:t>
        </w:r>
      </w:hyperlink>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31A98">
        <w:rPr>
          <w:rFonts w:ascii="Arial" w:hAnsi="Arial" w:cs="Arial"/>
          <w:sz w:val="24"/>
          <w:szCs w:val="24"/>
        </w:rPr>
        <w:t>(559)645-1036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BE26D5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31A98">
        <w:rPr>
          <w:rFonts w:ascii="Arial" w:hAnsi="Arial" w:cs="Arial"/>
          <w:sz w:val="24"/>
          <w:szCs w:val="24"/>
        </w:rPr>
        <w:t>BONADELLE RANCHOS #2 MUTUAL WATER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hyperlink r:id="rId15" w:tgtFrame="_blank" w:tooltip="Google Map" w:history="1">
        <w:r w:rsidR="00531A98" w:rsidRPr="000C6BB2">
          <w:rPr>
            <w:rStyle w:val="Hyperlink"/>
            <w:rFonts w:ascii="Arial" w:hAnsi="Arial" w:cs="Arial"/>
            <w:color w:val="000000" w:themeColor="text1"/>
            <w:sz w:val="24"/>
            <w:szCs w:val="24"/>
            <w:u w:val="none"/>
          </w:rPr>
          <w:t>35193 BONADELLE AVE</w:t>
        </w:r>
        <w:r w:rsidR="00531A98">
          <w:rPr>
            <w:rFonts w:ascii="Arial" w:hAnsi="Arial" w:cs="Arial"/>
            <w:color w:val="000000" w:themeColor="text1"/>
            <w:sz w:val="24"/>
            <w:szCs w:val="24"/>
          </w:rPr>
          <w:t xml:space="preserve">, </w:t>
        </w:r>
        <w:r w:rsidR="00531A98" w:rsidRPr="000C6BB2">
          <w:rPr>
            <w:rStyle w:val="Hyperlink"/>
            <w:rFonts w:ascii="Arial" w:hAnsi="Arial" w:cs="Arial"/>
            <w:color w:val="000000" w:themeColor="text1"/>
            <w:sz w:val="24"/>
            <w:szCs w:val="24"/>
            <w:u w:val="none"/>
          </w:rPr>
          <w:t>MADERA CA 93636</w:t>
        </w:r>
      </w:hyperlink>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6C0B66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531A98">
        <w:rPr>
          <w:rFonts w:ascii="Arial" w:hAnsi="Arial" w:cs="Arial"/>
          <w:sz w:val="24"/>
          <w:szCs w:val="24"/>
        </w:rPr>
        <w:t>BONADELLE RANCHOS #2 MUTUAL WATER</w:t>
      </w:r>
      <w:r w:rsidR="006537F6" w:rsidRPr="005162DE">
        <w:rPr>
          <w:rFonts w:ascii="Arial" w:hAnsi="Arial" w:cs="Arial"/>
          <w:sz w:val="24"/>
          <w:szCs w:val="24"/>
        </w:rPr>
        <w:t>] ntawm [</w:t>
      </w:r>
      <w:hyperlink r:id="rId16" w:tgtFrame="_blank" w:tooltip="Google Map" w:history="1">
        <w:r w:rsidR="00531A98" w:rsidRPr="000C6BB2">
          <w:rPr>
            <w:rStyle w:val="Hyperlink"/>
            <w:rFonts w:ascii="Arial" w:hAnsi="Arial" w:cs="Arial"/>
            <w:color w:val="000000" w:themeColor="text1"/>
            <w:sz w:val="24"/>
            <w:szCs w:val="24"/>
            <w:u w:val="none"/>
          </w:rPr>
          <w:t>35193 BONADELLE AVE</w:t>
        </w:r>
        <w:r w:rsidR="00531A98">
          <w:rPr>
            <w:rFonts w:ascii="Arial" w:hAnsi="Arial" w:cs="Arial"/>
            <w:color w:val="000000" w:themeColor="text1"/>
            <w:sz w:val="24"/>
            <w:szCs w:val="24"/>
          </w:rPr>
          <w:t>,</w:t>
        </w:r>
        <w:r w:rsidR="009A4529">
          <w:rPr>
            <w:rFonts w:ascii="Arial" w:hAnsi="Arial" w:cs="Arial"/>
            <w:color w:val="000000" w:themeColor="text1"/>
            <w:sz w:val="24"/>
            <w:szCs w:val="24"/>
          </w:rPr>
          <w:t xml:space="preserve"> </w:t>
        </w:r>
        <w:r w:rsidR="00531A98" w:rsidRPr="000C6BB2">
          <w:rPr>
            <w:rStyle w:val="Hyperlink"/>
            <w:rFonts w:ascii="Arial" w:hAnsi="Arial" w:cs="Arial"/>
            <w:color w:val="000000" w:themeColor="text1"/>
            <w:sz w:val="24"/>
            <w:szCs w:val="24"/>
            <w:u w:val="none"/>
          </w:rPr>
          <w:t>MADERA CA 93636</w:t>
        </w:r>
      </w:hyperlink>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32B12">
        <w:fldChar w:fldCharType="begin"/>
      </w:r>
      <w:r w:rsidR="00032B12">
        <w:instrText xml:space="preserve"> SEQ Table \* ARABIC </w:instrText>
      </w:r>
      <w:r w:rsidR="00032B12">
        <w:fldChar w:fldCharType="separate"/>
      </w:r>
      <w:r w:rsidR="00883E1D">
        <w:rPr>
          <w:noProof/>
        </w:rPr>
        <w:t>1</w:t>
      </w:r>
      <w:r w:rsidR="00032B1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9A4529" w:rsidRDefault="00095AAC" w:rsidP="0073000F">
            <w:pPr>
              <w:spacing w:before="40" w:after="40"/>
              <w:rPr>
                <w:rFonts w:ascii="Arial" w:hAnsi="Arial" w:cs="Arial"/>
              </w:rPr>
            </w:pPr>
            <w:r w:rsidRPr="009A4529">
              <w:rPr>
                <w:rFonts w:ascii="Arial" w:hAnsi="Arial" w:cs="Arial"/>
                <w:i/>
              </w:rPr>
              <w:t>E. coli</w:t>
            </w:r>
            <w:r w:rsidR="0073000F" w:rsidRPr="009A4529">
              <w:rPr>
                <w:rFonts w:ascii="Arial" w:hAnsi="Arial" w:cs="Arial"/>
                <w:i/>
              </w:rPr>
              <w:br/>
            </w:r>
          </w:p>
        </w:tc>
        <w:tc>
          <w:tcPr>
            <w:tcW w:w="1617" w:type="dxa"/>
          </w:tcPr>
          <w:p w14:paraId="54205FE5" w14:textId="77777777" w:rsidR="00095AAC" w:rsidRPr="009A4529" w:rsidRDefault="00095AAC" w:rsidP="008572DA">
            <w:pPr>
              <w:spacing w:before="40" w:after="40"/>
              <w:jc w:val="center"/>
              <w:rPr>
                <w:rFonts w:ascii="Arial" w:hAnsi="Arial" w:cs="Arial"/>
              </w:rPr>
            </w:pPr>
            <w:r w:rsidRPr="009A4529">
              <w:rPr>
                <w:rFonts w:ascii="Arial" w:hAnsi="Arial" w:cs="Arial"/>
              </w:rPr>
              <w:t>(In the year)</w:t>
            </w:r>
          </w:p>
          <w:p w14:paraId="4A18E97C" w14:textId="6A4102B3" w:rsidR="008572DA" w:rsidRPr="009A4529" w:rsidRDefault="009A4529" w:rsidP="008572DA">
            <w:pPr>
              <w:spacing w:before="40" w:after="40"/>
              <w:jc w:val="center"/>
              <w:rPr>
                <w:rFonts w:ascii="Arial" w:hAnsi="Arial" w:cs="Arial"/>
              </w:rPr>
            </w:pPr>
            <w:r w:rsidRPr="009A4529">
              <w:rPr>
                <w:rFonts w:ascii="Arial" w:hAnsi="Arial" w:cs="Arial"/>
              </w:rPr>
              <w:t>0</w:t>
            </w:r>
          </w:p>
        </w:tc>
        <w:tc>
          <w:tcPr>
            <w:tcW w:w="1443" w:type="dxa"/>
          </w:tcPr>
          <w:p w14:paraId="38C21B9B" w14:textId="48B4E104" w:rsidR="00095AAC" w:rsidRPr="009A4529" w:rsidRDefault="009A4529" w:rsidP="008572DA">
            <w:pPr>
              <w:spacing w:before="40" w:after="40"/>
              <w:jc w:val="center"/>
              <w:rPr>
                <w:rFonts w:ascii="Arial" w:hAnsi="Arial" w:cs="Arial"/>
              </w:rPr>
            </w:pPr>
            <w:r w:rsidRPr="009A4529">
              <w:rPr>
                <w:rFonts w:ascii="Arial" w:hAnsi="Arial" w:cs="Arial"/>
              </w:rPr>
              <w:t>0</w:t>
            </w:r>
          </w:p>
        </w:tc>
        <w:tc>
          <w:tcPr>
            <w:tcW w:w="2610" w:type="dxa"/>
          </w:tcPr>
          <w:p w14:paraId="09A9CFD2" w14:textId="0460835B" w:rsidR="00095AAC" w:rsidRPr="009A4529" w:rsidRDefault="00095AAC" w:rsidP="00827994">
            <w:pPr>
              <w:spacing w:before="40" w:after="40"/>
              <w:jc w:val="center"/>
              <w:rPr>
                <w:rFonts w:ascii="Arial" w:hAnsi="Arial" w:cs="Arial"/>
              </w:rPr>
            </w:pPr>
            <w:r w:rsidRPr="009A4529">
              <w:rPr>
                <w:rFonts w:ascii="Arial" w:hAnsi="Arial" w:cs="Arial"/>
              </w:rPr>
              <w:t>(</w:t>
            </w:r>
            <w:r w:rsidR="00020032" w:rsidRPr="009A4529">
              <w:rPr>
                <w:rFonts w:ascii="Arial" w:hAnsi="Arial" w:cs="Arial"/>
              </w:rPr>
              <w:t>a</w:t>
            </w:r>
            <w:r w:rsidRPr="009A4529">
              <w:rPr>
                <w:rFonts w:ascii="Arial" w:hAnsi="Arial" w:cs="Arial"/>
              </w:rPr>
              <w:t>)</w:t>
            </w:r>
          </w:p>
        </w:tc>
        <w:tc>
          <w:tcPr>
            <w:tcW w:w="990" w:type="dxa"/>
          </w:tcPr>
          <w:p w14:paraId="52965BD7" w14:textId="77777777" w:rsidR="00095AAC" w:rsidRPr="009A4529" w:rsidRDefault="00095AAC" w:rsidP="008572DA">
            <w:pPr>
              <w:spacing w:before="40" w:after="40"/>
              <w:jc w:val="center"/>
              <w:rPr>
                <w:rFonts w:ascii="Arial" w:hAnsi="Arial" w:cs="Arial"/>
              </w:rPr>
            </w:pPr>
            <w:r w:rsidRPr="009A4529">
              <w:rPr>
                <w:rFonts w:ascii="Arial" w:hAnsi="Arial" w:cs="Arial"/>
              </w:rPr>
              <w:t>0</w:t>
            </w:r>
          </w:p>
        </w:tc>
        <w:tc>
          <w:tcPr>
            <w:tcW w:w="2071" w:type="dxa"/>
          </w:tcPr>
          <w:p w14:paraId="6D4E3BEB" w14:textId="77777777" w:rsidR="00095AAC" w:rsidRPr="009A4529" w:rsidRDefault="00095AAC" w:rsidP="005D3BD9">
            <w:pPr>
              <w:spacing w:before="40" w:after="40"/>
              <w:rPr>
                <w:rFonts w:ascii="Arial" w:hAnsi="Arial" w:cs="Arial"/>
              </w:rPr>
            </w:pPr>
            <w:r w:rsidRPr="009A452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32B12">
        <w:fldChar w:fldCharType="begin"/>
      </w:r>
      <w:r w:rsidR="00032B12">
        <w:instrText xml:space="preserve"> SEQ Table \* ARABIC </w:instrText>
      </w:r>
      <w:r w:rsidR="00032B12">
        <w:fldChar w:fldCharType="separate"/>
      </w:r>
      <w:r w:rsidR="00883E1D">
        <w:rPr>
          <w:noProof/>
        </w:rPr>
        <w:t>2</w:t>
      </w:r>
      <w:r w:rsidR="00032B1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9A4529" w:rsidRDefault="00D73637" w:rsidP="00960466">
            <w:pPr>
              <w:spacing w:before="40" w:after="40"/>
              <w:rPr>
                <w:rFonts w:ascii="Arial" w:hAnsi="Arial" w:cs="Arial"/>
              </w:rPr>
            </w:pPr>
            <w:r w:rsidRPr="009A4529">
              <w:rPr>
                <w:rFonts w:ascii="Arial" w:hAnsi="Arial" w:cs="Arial"/>
              </w:rPr>
              <w:t>Lead (ppb)</w:t>
            </w:r>
          </w:p>
        </w:tc>
        <w:tc>
          <w:tcPr>
            <w:tcW w:w="1634" w:type="dxa"/>
            <w:tcMar>
              <w:left w:w="86" w:type="dxa"/>
              <w:right w:w="86" w:type="dxa"/>
            </w:tcMar>
          </w:tcPr>
          <w:p w14:paraId="379306A8" w14:textId="77777777" w:rsidR="009A4529" w:rsidRPr="009A4529" w:rsidRDefault="009A4529" w:rsidP="00960466">
            <w:pPr>
              <w:spacing w:before="40" w:after="40"/>
              <w:jc w:val="center"/>
              <w:rPr>
                <w:rFonts w:ascii="Arial" w:hAnsi="Arial" w:cs="Arial"/>
              </w:rPr>
            </w:pPr>
            <w:r w:rsidRPr="009A4529">
              <w:rPr>
                <w:rFonts w:ascii="Arial" w:hAnsi="Arial" w:cs="Arial"/>
              </w:rPr>
              <w:t>9/25/23</w:t>
            </w:r>
          </w:p>
          <w:p w14:paraId="0A0580DD" w14:textId="027FBA96" w:rsidR="009A4529" w:rsidRPr="009A4529" w:rsidRDefault="009A4529" w:rsidP="009A4529">
            <w:pPr>
              <w:spacing w:before="40" w:after="40"/>
              <w:rPr>
                <w:rFonts w:ascii="Arial" w:hAnsi="Arial" w:cs="Arial"/>
              </w:rPr>
            </w:pPr>
          </w:p>
        </w:tc>
        <w:tc>
          <w:tcPr>
            <w:tcW w:w="1021" w:type="dxa"/>
            <w:tcMar>
              <w:left w:w="86" w:type="dxa"/>
              <w:right w:w="86" w:type="dxa"/>
            </w:tcMar>
          </w:tcPr>
          <w:p w14:paraId="102D5A02" w14:textId="6E2E13FD" w:rsidR="00D73637" w:rsidRPr="009A4529" w:rsidRDefault="009A4529" w:rsidP="00960466">
            <w:pPr>
              <w:spacing w:before="40" w:after="40"/>
              <w:jc w:val="center"/>
              <w:rPr>
                <w:rFonts w:ascii="Arial" w:hAnsi="Arial" w:cs="Arial"/>
              </w:rPr>
            </w:pPr>
            <w:r w:rsidRPr="009A4529">
              <w:rPr>
                <w:rFonts w:ascii="Arial" w:hAnsi="Arial" w:cs="Arial"/>
              </w:rPr>
              <w:t>5</w:t>
            </w:r>
          </w:p>
        </w:tc>
        <w:tc>
          <w:tcPr>
            <w:tcW w:w="1123" w:type="dxa"/>
            <w:tcMar>
              <w:left w:w="86" w:type="dxa"/>
              <w:right w:w="86" w:type="dxa"/>
            </w:tcMar>
          </w:tcPr>
          <w:p w14:paraId="36E2A949" w14:textId="7614E2FE" w:rsidR="00D73637" w:rsidRPr="009A4529" w:rsidRDefault="009A4529" w:rsidP="00960466">
            <w:pPr>
              <w:spacing w:before="40" w:after="40"/>
              <w:jc w:val="center"/>
              <w:rPr>
                <w:rFonts w:ascii="Arial" w:hAnsi="Arial" w:cs="Arial"/>
              </w:rPr>
            </w:pPr>
            <w:r w:rsidRPr="009A4529">
              <w:rPr>
                <w:rFonts w:ascii="Arial" w:hAnsi="Arial" w:cs="Arial"/>
              </w:rPr>
              <w:t>0.085</w:t>
            </w:r>
          </w:p>
        </w:tc>
        <w:tc>
          <w:tcPr>
            <w:tcW w:w="1021" w:type="dxa"/>
            <w:tcMar>
              <w:left w:w="86" w:type="dxa"/>
              <w:right w:w="86" w:type="dxa"/>
            </w:tcMar>
          </w:tcPr>
          <w:p w14:paraId="308535F4" w14:textId="1A5525D5" w:rsidR="00D73637" w:rsidRPr="009A4529" w:rsidRDefault="009A4529" w:rsidP="00960466">
            <w:pPr>
              <w:spacing w:before="40" w:after="40"/>
              <w:jc w:val="center"/>
              <w:rPr>
                <w:rFonts w:ascii="Arial" w:hAnsi="Arial" w:cs="Arial"/>
              </w:rPr>
            </w:pPr>
            <w:r w:rsidRPr="009A4529">
              <w:rPr>
                <w:rFonts w:ascii="Arial" w:hAnsi="Arial" w:cs="Arial"/>
              </w:rPr>
              <w:t>0</w:t>
            </w:r>
          </w:p>
        </w:tc>
        <w:tc>
          <w:tcPr>
            <w:tcW w:w="611" w:type="dxa"/>
            <w:tcMar>
              <w:left w:w="86" w:type="dxa"/>
              <w:right w:w="86" w:type="dxa"/>
            </w:tcMar>
          </w:tcPr>
          <w:p w14:paraId="0173A2B8" w14:textId="77777777" w:rsidR="00D73637" w:rsidRPr="009A4529" w:rsidRDefault="00D73637" w:rsidP="00960466">
            <w:pPr>
              <w:spacing w:before="40" w:after="40"/>
              <w:jc w:val="center"/>
              <w:rPr>
                <w:rFonts w:ascii="Arial" w:hAnsi="Arial" w:cs="Arial"/>
              </w:rPr>
            </w:pPr>
            <w:r w:rsidRPr="009A4529">
              <w:rPr>
                <w:rFonts w:ascii="Arial" w:hAnsi="Arial" w:cs="Arial"/>
              </w:rPr>
              <w:t>15</w:t>
            </w:r>
          </w:p>
        </w:tc>
        <w:tc>
          <w:tcPr>
            <w:tcW w:w="611" w:type="dxa"/>
            <w:tcMar>
              <w:left w:w="86" w:type="dxa"/>
              <w:right w:w="86" w:type="dxa"/>
            </w:tcMar>
          </w:tcPr>
          <w:p w14:paraId="4C360E7C" w14:textId="77777777" w:rsidR="00D73637" w:rsidRPr="009A4529" w:rsidRDefault="00D73637" w:rsidP="00960466">
            <w:pPr>
              <w:spacing w:before="40" w:after="40"/>
              <w:jc w:val="center"/>
              <w:rPr>
                <w:rFonts w:ascii="Arial" w:hAnsi="Arial" w:cs="Arial"/>
              </w:rPr>
            </w:pPr>
            <w:r w:rsidRPr="009A4529">
              <w:rPr>
                <w:rFonts w:ascii="Arial" w:hAnsi="Arial" w:cs="Arial"/>
              </w:rPr>
              <w:t>0.2</w:t>
            </w:r>
          </w:p>
        </w:tc>
        <w:tc>
          <w:tcPr>
            <w:tcW w:w="3679" w:type="dxa"/>
          </w:tcPr>
          <w:p w14:paraId="53E810BE" w14:textId="23D40162" w:rsidR="00D73637" w:rsidRPr="009A4529" w:rsidRDefault="00D73637" w:rsidP="00960466">
            <w:pPr>
              <w:spacing w:before="40" w:after="40"/>
              <w:rPr>
                <w:rFonts w:ascii="Arial" w:hAnsi="Arial" w:cs="Arial"/>
              </w:rPr>
            </w:pPr>
            <w:r w:rsidRPr="009A4529">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9A4529" w:rsidRDefault="00D73637" w:rsidP="00FC33C4">
            <w:pPr>
              <w:spacing w:before="40" w:after="40"/>
              <w:rPr>
                <w:rFonts w:ascii="Arial" w:hAnsi="Arial" w:cs="Arial"/>
              </w:rPr>
            </w:pPr>
            <w:r w:rsidRPr="009A4529">
              <w:rPr>
                <w:rFonts w:ascii="Arial" w:hAnsi="Arial" w:cs="Arial"/>
              </w:rPr>
              <w:t>Copper (ppm)</w:t>
            </w:r>
          </w:p>
        </w:tc>
        <w:tc>
          <w:tcPr>
            <w:tcW w:w="1634" w:type="dxa"/>
            <w:tcMar>
              <w:left w:w="86" w:type="dxa"/>
              <w:right w:w="86" w:type="dxa"/>
            </w:tcMar>
          </w:tcPr>
          <w:p w14:paraId="1E79D436" w14:textId="132B72AD" w:rsidR="009A4529" w:rsidRPr="009A4529" w:rsidRDefault="009A4529" w:rsidP="00FC33C4">
            <w:pPr>
              <w:spacing w:before="40" w:after="40"/>
              <w:jc w:val="center"/>
              <w:rPr>
                <w:rFonts w:ascii="Arial" w:hAnsi="Arial" w:cs="Arial"/>
              </w:rPr>
            </w:pPr>
            <w:r w:rsidRPr="009A4529">
              <w:rPr>
                <w:rFonts w:ascii="Arial" w:hAnsi="Arial" w:cs="Arial"/>
              </w:rPr>
              <w:t>9/25/23</w:t>
            </w:r>
          </w:p>
        </w:tc>
        <w:tc>
          <w:tcPr>
            <w:tcW w:w="1021" w:type="dxa"/>
            <w:tcMar>
              <w:left w:w="86" w:type="dxa"/>
              <w:right w:w="86" w:type="dxa"/>
            </w:tcMar>
          </w:tcPr>
          <w:p w14:paraId="42CEE2F3" w14:textId="0690FDF1" w:rsidR="00D73637" w:rsidRPr="009A4529" w:rsidRDefault="009A4529" w:rsidP="00FC33C4">
            <w:pPr>
              <w:spacing w:before="40" w:after="40"/>
              <w:jc w:val="center"/>
              <w:rPr>
                <w:rFonts w:ascii="Arial" w:hAnsi="Arial" w:cs="Arial"/>
              </w:rPr>
            </w:pPr>
            <w:r w:rsidRPr="009A4529">
              <w:rPr>
                <w:rFonts w:ascii="Arial" w:hAnsi="Arial" w:cs="Arial"/>
              </w:rPr>
              <w:t>5</w:t>
            </w:r>
          </w:p>
        </w:tc>
        <w:tc>
          <w:tcPr>
            <w:tcW w:w="1123" w:type="dxa"/>
            <w:tcMar>
              <w:left w:w="86" w:type="dxa"/>
              <w:right w:w="86" w:type="dxa"/>
            </w:tcMar>
          </w:tcPr>
          <w:p w14:paraId="15E55B1F" w14:textId="488B39A0" w:rsidR="00D73637" w:rsidRPr="009A4529" w:rsidRDefault="009A4529" w:rsidP="00FC33C4">
            <w:pPr>
              <w:spacing w:before="40" w:after="40"/>
              <w:jc w:val="center"/>
              <w:rPr>
                <w:rFonts w:ascii="Arial" w:hAnsi="Arial" w:cs="Arial"/>
              </w:rPr>
            </w:pPr>
            <w:r w:rsidRPr="009A4529">
              <w:rPr>
                <w:rFonts w:ascii="Arial" w:hAnsi="Arial" w:cs="Arial"/>
              </w:rPr>
              <w:t>0.00</w:t>
            </w:r>
          </w:p>
        </w:tc>
        <w:tc>
          <w:tcPr>
            <w:tcW w:w="1021" w:type="dxa"/>
            <w:tcMar>
              <w:left w:w="86" w:type="dxa"/>
              <w:right w:w="86" w:type="dxa"/>
            </w:tcMar>
          </w:tcPr>
          <w:p w14:paraId="1AE57BBF" w14:textId="202E831F" w:rsidR="00D73637" w:rsidRPr="009A4529" w:rsidRDefault="009A4529" w:rsidP="00FC33C4">
            <w:pPr>
              <w:spacing w:before="40" w:after="40"/>
              <w:jc w:val="center"/>
              <w:rPr>
                <w:rFonts w:ascii="Arial" w:hAnsi="Arial" w:cs="Arial"/>
              </w:rPr>
            </w:pPr>
            <w:r w:rsidRPr="009A4529">
              <w:rPr>
                <w:rFonts w:ascii="Arial" w:hAnsi="Arial" w:cs="Arial"/>
              </w:rPr>
              <w:t>0</w:t>
            </w:r>
          </w:p>
        </w:tc>
        <w:tc>
          <w:tcPr>
            <w:tcW w:w="611" w:type="dxa"/>
            <w:tcMar>
              <w:left w:w="86" w:type="dxa"/>
              <w:right w:w="86" w:type="dxa"/>
            </w:tcMar>
          </w:tcPr>
          <w:p w14:paraId="70C90CCD" w14:textId="77777777" w:rsidR="00D73637" w:rsidRPr="009A4529" w:rsidRDefault="00D73637" w:rsidP="00FC33C4">
            <w:pPr>
              <w:spacing w:before="40" w:after="40"/>
              <w:jc w:val="center"/>
              <w:rPr>
                <w:rFonts w:ascii="Arial" w:hAnsi="Arial" w:cs="Arial"/>
              </w:rPr>
            </w:pPr>
            <w:r w:rsidRPr="009A4529">
              <w:rPr>
                <w:rFonts w:ascii="Arial" w:hAnsi="Arial" w:cs="Arial"/>
              </w:rPr>
              <w:t>1.3</w:t>
            </w:r>
          </w:p>
        </w:tc>
        <w:tc>
          <w:tcPr>
            <w:tcW w:w="611" w:type="dxa"/>
            <w:tcMar>
              <w:left w:w="86" w:type="dxa"/>
              <w:right w:w="86" w:type="dxa"/>
            </w:tcMar>
          </w:tcPr>
          <w:p w14:paraId="6BFCFA13" w14:textId="77777777" w:rsidR="00D73637" w:rsidRPr="009A4529" w:rsidRDefault="00D73637" w:rsidP="00FC33C4">
            <w:pPr>
              <w:spacing w:before="40" w:after="40"/>
              <w:jc w:val="center"/>
              <w:rPr>
                <w:rFonts w:ascii="Arial" w:hAnsi="Arial" w:cs="Arial"/>
              </w:rPr>
            </w:pPr>
            <w:r w:rsidRPr="009A4529">
              <w:rPr>
                <w:rFonts w:ascii="Arial" w:hAnsi="Arial" w:cs="Arial"/>
              </w:rPr>
              <w:t>0.3</w:t>
            </w:r>
          </w:p>
        </w:tc>
        <w:tc>
          <w:tcPr>
            <w:tcW w:w="3679" w:type="dxa"/>
          </w:tcPr>
          <w:p w14:paraId="5A3BAA98" w14:textId="4D55672D" w:rsidR="00D73637" w:rsidRPr="009A4529" w:rsidRDefault="00D73637" w:rsidP="00FC33C4">
            <w:pPr>
              <w:spacing w:before="40" w:after="40"/>
              <w:rPr>
                <w:rFonts w:ascii="Arial" w:hAnsi="Arial" w:cs="Arial"/>
              </w:rPr>
            </w:pPr>
            <w:r w:rsidRPr="009A452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32B12">
        <w:fldChar w:fldCharType="begin"/>
      </w:r>
      <w:r w:rsidR="00032B12">
        <w:instrText xml:space="preserve"> SEQ Table \* ARABIC </w:instrText>
      </w:r>
      <w:r w:rsidR="00032B12">
        <w:fldChar w:fldCharType="separate"/>
      </w:r>
      <w:r w:rsidR="00883E1D">
        <w:rPr>
          <w:noProof/>
        </w:rPr>
        <w:t>3</w:t>
      </w:r>
      <w:r w:rsidR="00032B1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A4529" w:rsidRPr="005162DE" w14:paraId="0E0C1E93" w14:textId="77777777" w:rsidTr="002D3FB5">
        <w:trPr>
          <w:trHeight w:val="432"/>
        </w:trPr>
        <w:tc>
          <w:tcPr>
            <w:tcW w:w="2250" w:type="dxa"/>
          </w:tcPr>
          <w:p w14:paraId="66AD9F49" w14:textId="77777777" w:rsidR="009A4529" w:rsidRPr="009A4529" w:rsidRDefault="009A4529" w:rsidP="009A4529">
            <w:pPr>
              <w:spacing w:before="40" w:after="40"/>
              <w:rPr>
                <w:rFonts w:ascii="Arial" w:hAnsi="Arial" w:cs="Arial"/>
              </w:rPr>
            </w:pPr>
            <w:r w:rsidRPr="009A4529">
              <w:rPr>
                <w:rFonts w:ascii="Arial" w:hAnsi="Arial" w:cs="Arial"/>
              </w:rPr>
              <w:t>Sodium (ppm)</w:t>
            </w:r>
          </w:p>
        </w:tc>
        <w:tc>
          <w:tcPr>
            <w:tcW w:w="1345" w:type="dxa"/>
            <w:tcMar>
              <w:left w:w="58" w:type="dxa"/>
              <w:right w:w="58" w:type="dxa"/>
            </w:tcMar>
          </w:tcPr>
          <w:p w14:paraId="2DC49168" w14:textId="0749F546" w:rsidR="009A4529" w:rsidRPr="009A4529" w:rsidRDefault="009A4529" w:rsidP="009A4529">
            <w:pPr>
              <w:spacing w:before="40" w:after="40"/>
              <w:jc w:val="center"/>
              <w:rPr>
                <w:rFonts w:ascii="Arial" w:hAnsi="Arial" w:cs="Arial"/>
              </w:rPr>
            </w:pPr>
            <w:r w:rsidRPr="009A4529">
              <w:rPr>
                <w:rFonts w:ascii="Arial" w:hAnsi="Arial" w:cs="Arial"/>
              </w:rPr>
              <w:t>6/10/2021</w:t>
            </w:r>
          </w:p>
        </w:tc>
        <w:tc>
          <w:tcPr>
            <w:tcW w:w="1260" w:type="dxa"/>
            <w:tcMar>
              <w:left w:w="58" w:type="dxa"/>
              <w:right w:w="58" w:type="dxa"/>
            </w:tcMar>
          </w:tcPr>
          <w:p w14:paraId="690B0D1C" w14:textId="3B53313B" w:rsidR="009A4529" w:rsidRPr="009A4529" w:rsidRDefault="009A4529" w:rsidP="009A4529">
            <w:pPr>
              <w:spacing w:before="40" w:after="40"/>
              <w:jc w:val="center"/>
              <w:rPr>
                <w:rFonts w:ascii="Arial" w:hAnsi="Arial" w:cs="Arial"/>
              </w:rPr>
            </w:pPr>
            <w:r w:rsidRPr="009A4529">
              <w:rPr>
                <w:rFonts w:ascii="Arial" w:hAnsi="Arial" w:cs="Arial"/>
              </w:rPr>
              <w:t>22</w:t>
            </w:r>
          </w:p>
        </w:tc>
        <w:tc>
          <w:tcPr>
            <w:tcW w:w="1530" w:type="dxa"/>
            <w:tcMar>
              <w:left w:w="58" w:type="dxa"/>
              <w:right w:w="58" w:type="dxa"/>
            </w:tcMar>
          </w:tcPr>
          <w:p w14:paraId="6802CC34" w14:textId="0194841F" w:rsidR="009A4529" w:rsidRPr="009A4529" w:rsidRDefault="009A4529" w:rsidP="009A4529">
            <w:pPr>
              <w:spacing w:before="40" w:after="40"/>
              <w:jc w:val="center"/>
              <w:rPr>
                <w:rFonts w:ascii="Arial" w:hAnsi="Arial" w:cs="Arial"/>
              </w:rPr>
            </w:pPr>
            <w:r w:rsidRPr="009A4529">
              <w:rPr>
                <w:rFonts w:ascii="Arial" w:hAnsi="Arial" w:cs="Arial"/>
              </w:rPr>
              <w:t>N/A</w:t>
            </w:r>
          </w:p>
        </w:tc>
        <w:tc>
          <w:tcPr>
            <w:tcW w:w="810" w:type="dxa"/>
            <w:tcMar>
              <w:left w:w="58" w:type="dxa"/>
              <w:right w:w="58" w:type="dxa"/>
            </w:tcMar>
          </w:tcPr>
          <w:p w14:paraId="4E60C959" w14:textId="77777777" w:rsidR="009A4529" w:rsidRPr="009A4529" w:rsidRDefault="009A4529" w:rsidP="009A4529">
            <w:pPr>
              <w:spacing w:before="40" w:after="40"/>
              <w:jc w:val="center"/>
              <w:rPr>
                <w:rFonts w:ascii="Arial" w:hAnsi="Arial" w:cs="Arial"/>
              </w:rPr>
            </w:pPr>
            <w:r w:rsidRPr="009A4529">
              <w:rPr>
                <w:rFonts w:ascii="Arial" w:hAnsi="Arial" w:cs="Arial"/>
              </w:rPr>
              <w:t>None</w:t>
            </w:r>
          </w:p>
        </w:tc>
        <w:tc>
          <w:tcPr>
            <w:tcW w:w="1080" w:type="dxa"/>
            <w:tcMar>
              <w:left w:w="58" w:type="dxa"/>
              <w:right w:w="58" w:type="dxa"/>
            </w:tcMar>
          </w:tcPr>
          <w:p w14:paraId="721928BB" w14:textId="77777777" w:rsidR="009A4529" w:rsidRPr="009A4529" w:rsidRDefault="009A4529" w:rsidP="009A4529">
            <w:pPr>
              <w:spacing w:before="40" w:after="40"/>
              <w:jc w:val="center"/>
              <w:rPr>
                <w:rFonts w:ascii="Arial" w:hAnsi="Arial" w:cs="Arial"/>
              </w:rPr>
            </w:pPr>
            <w:r w:rsidRPr="009A4529">
              <w:rPr>
                <w:rFonts w:ascii="Arial" w:hAnsi="Arial" w:cs="Arial"/>
              </w:rPr>
              <w:t>None</w:t>
            </w:r>
          </w:p>
        </w:tc>
        <w:tc>
          <w:tcPr>
            <w:tcW w:w="2561" w:type="dxa"/>
            <w:tcMar>
              <w:left w:w="58" w:type="dxa"/>
              <w:right w:w="58" w:type="dxa"/>
            </w:tcMar>
          </w:tcPr>
          <w:p w14:paraId="4A3C8020" w14:textId="77777777" w:rsidR="009A4529" w:rsidRPr="009A4529" w:rsidRDefault="009A4529" w:rsidP="009A4529">
            <w:pPr>
              <w:spacing w:before="40" w:after="40"/>
              <w:rPr>
                <w:rFonts w:ascii="Arial" w:hAnsi="Arial" w:cs="Arial"/>
              </w:rPr>
            </w:pPr>
            <w:r w:rsidRPr="009A4529">
              <w:rPr>
                <w:rFonts w:ascii="Arial" w:hAnsi="Arial" w:cs="Arial"/>
              </w:rPr>
              <w:t>Salt present in the water and is generally naturally occurring</w:t>
            </w:r>
          </w:p>
        </w:tc>
      </w:tr>
      <w:tr w:rsidR="009A4529" w:rsidRPr="005162DE" w14:paraId="2ACD2463" w14:textId="77777777" w:rsidTr="002D3FB5">
        <w:tc>
          <w:tcPr>
            <w:tcW w:w="2250" w:type="dxa"/>
          </w:tcPr>
          <w:p w14:paraId="01FDA3CE" w14:textId="77777777" w:rsidR="009A4529" w:rsidRPr="009A4529" w:rsidRDefault="009A4529" w:rsidP="009A4529">
            <w:pPr>
              <w:spacing w:before="40" w:after="40"/>
              <w:rPr>
                <w:rFonts w:ascii="Arial" w:hAnsi="Arial" w:cs="Arial"/>
              </w:rPr>
            </w:pPr>
            <w:r w:rsidRPr="009A4529">
              <w:rPr>
                <w:rFonts w:ascii="Arial" w:hAnsi="Arial" w:cs="Arial"/>
              </w:rPr>
              <w:t>Hardness (ppm)</w:t>
            </w:r>
          </w:p>
        </w:tc>
        <w:tc>
          <w:tcPr>
            <w:tcW w:w="1345" w:type="dxa"/>
            <w:tcMar>
              <w:left w:w="58" w:type="dxa"/>
              <w:right w:w="58" w:type="dxa"/>
            </w:tcMar>
          </w:tcPr>
          <w:p w14:paraId="7A81C45D" w14:textId="399D4B04" w:rsidR="009A4529" w:rsidRPr="009A4529" w:rsidRDefault="009A4529" w:rsidP="009A4529">
            <w:pPr>
              <w:spacing w:before="40" w:after="40"/>
              <w:jc w:val="center"/>
              <w:rPr>
                <w:rFonts w:ascii="Arial" w:hAnsi="Arial" w:cs="Arial"/>
              </w:rPr>
            </w:pPr>
            <w:r w:rsidRPr="009A4529">
              <w:rPr>
                <w:rFonts w:ascii="Arial" w:hAnsi="Arial" w:cs="Arial"/>
              </w:rPr>
              <w:t>6/10/2021</w:t>
            </w:r>
          </w:p>
        </w:tc>
        <w:tc>
          <w:tcPr>
            <w:tcW w:w="1260" w:type="dxa"/>
            <w:tcMar>
              <w:left w:w="58" w:type="dxa"/>
              <w:right w:w="58" w:type="dxa"/>
            </w:tcMar>
          </w:tcPr>
          <w:p w14:paraId="5F571C45" w14:textId="6253A34E" w:rsidR="009A4529" w:rsidRPr="009A4529" w:rsidRDefault="009A4529" w:rsidP="009A4529">
            <w:pPr>
              <w:spacing w:before="40" w:after="40"/>
              <w:jc w:val="center"/>
              <w:rPr>
                <w:rFonts w:ascii="Arial" w:hAnsi="Arial" w:cs="Arial"/>
              </w:rPr>
            </w:pPr>
            <w:r w:rsidRPr="009A4529">
              <w:rPr>
                <w:rFonts w:ascii="Arial" w:hAnsi="Arial" w:cs="Arial"/>
              </w:rPr>
              <w:t>56</w:t>
            </w:r>
          </w:p>
        </w:tc>
        <w:tc>
          <w:tcPr>
            <w:tcW w:w="1530" w:type="dxa"/>
            <w:tcMar>
              <w:left w:w="58" w:type="dxa"/>
              <w:right w:w="58" w:type="dxa"/>
            </w:tcMar>
          </w:tcPr>
          <w:p w14:paraId="2BE476FB" w14:textId="3DACDE3F" w:rsidR="009A4529" w:rsidRPr="009A4529" w:rsidRDefault="009A4529" w:rsidP="009A4529">
            <w:pPr>
              <w:spacing w:before="40" w:after="40"/>
              <w:jc w:val="center"/>
              <w:rPr>
                <w:rFonts w:ascii="Arial" w:hAnsi="Arial" w:cs="Arial"/>
              </w:rPr>
            </w:pPr>
            <w:r w:rsidRPr="009A4529">
              <w:rPr>
                <w:rFonts w:ascii="Arial" w:hAnsi="Arial" w:cs="Arial"/>
              </w:rPr>
              <w:t>N/A</w:t>
            </w:r>
          </w:p>
        </w:tc>
        <w:tc>
          <w:tcPr>
            <w:tcW w:w="810" w:type="dxa"/>
            <w:tcMar>
              <w:left w:w="58" w:type="dxa"/>
              <w:right w:w="58" w:type="dxa"/>
            </w:tcMar>
          </w:tcPr>
          <w:p w14:paraId="76B554F2" w14:textId="77777777" w:rsidR="009A4529" w:rsidRPr="009A4529" w:rsidRDefault="009A4529" w:rsidP="009A4529">
            <w:pPr>
              <w:spacing w:before="40" w:after="40"/>
              <w:jc w:val="center"/>
              <w:rPr>
                <w:rFonts w:ascii="Arial" w:hAnsi="Arial" w:cs="Arial"/>
              </w:rPr>
            </w:pPr>
            <w:r w:rsidRPr="009A4529">
              <w:rPr>
                <w:rFonts w:ascii="Arial" w:hAnsi="Arial" w:cs="Arial"/>
              </w:rPr>
              <w:t>None</w:t>
            </w:r>
          </w:p>
        </w:tc>
        <w:tc>
          <w:tcPr>
            <w:tcW w:w="1080" w:type="dxa"/>
            <w:tcMar>
              <w:left w:w="58" w:type="dxa"/>
              <w:right w:w="58" w:type="dxa"/>
            </w:tcMar>
          </w:tcPr>
          <w:p w14:paraId="2588B8FC" w14:textId="77777777" w:rsidR="009A4529" w:rsidRPr="009A4529" w:rsidRDefault="009A4529" w:rsidP="009A4529">
            <w:pPr>
              <w:spacing w:before="40" w:after="40"/>
              <w:jc w:val="center"/>
              <w:rPr>
                <w:rFonts w:ascii="Arial" w:hAnsi="Arial" w:cs="Arial"/>
              </w:rPr>
            </w:pPr>
            <w:r w:rsidRPr="009A4529">
              <w:rPr>
                <w:rFonts w:ascii="Arial" w:hAnsi="Arial" w:cs="Arial"/>
              </w:rPr>
              <w:t>None</w:t>
            </w:r>
          </w:p>
        </w:tc>
        <w:tc>
          <w:tcPr>
            <w:tcW w:w="2561" w:type="dxa"/>
            <w:tcMar>
              <w:left w:w="58" w:type="dxa"/>
              <w:right w:w="58" w:type="dxa"/>
            </w:tcMar>
          </w:tcPr>
          <w:p w14:paraId="092D52C6" w14:textId="77777777" w:rsidR="009A4529" w:rsidRPr="009A4529" w:rsidRDefault="009A4529" w:rsidP="009A4529">
            <w:pPr>
              <w:spacing w:before="40" w:after="40"/>
              <w:rPr>
                <w:rFonts w:ascii="Arial" w:hAnsi="Arial" w:cs="Arial"/>
              </w:rPr>
            </w:pPr>
            <w:r w:rsidRPr="009A4529">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32B12">
        <w:fldChar w:fldCharType="begin"/>
      </w:r>
      <w:r w:rsidR="00032B12">
        <w:instrText xml:space="preserve"> SEQ Table \* ARABIC </w:instrText>
      </w:r>
      <w:r w:rsidR="00032B12">
        <w:fldChar w:fldCharType="separate"/>
      </w:r>
      <w:r w:rsidR="00883E1D">
        <w:rPr>
          <w:noProof/>
        </w:rPr>
        <w:t>4</w:t>
      </w:r>
      <w:r w:rsidR="00032B1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A4529" w:rsidRPr="005162DE" w14:paraId="7C96DD6F" w14:textId="77777777" w:rsidTr="002D3FB5">
        <w:trPr>
          <w:trHeight w:val="432"/>
        </w:trPr>
        <w:tc>
          <w:tcPr>
            <w:tcW w:w="2245" w:type="dxa"/>
            <w:tcMar>
              <w:left w:w="58" w:type="dxa"/>
              <w:right w:w="58" w:type="dxa"/>
            </w:tcMar>
          </w:tcPr>
          <w:p w14:paraId="5E063761" w14:textId="77777777" w:rsidR="009A4529" w:rsidRPr="009A4529" w:rsidRDefault="009A4529" w:rsidP="009A4529">
            <w:pPr>
              <w:rPr>
                <w:rFonts w:ascii="Arial" w:hAnsi="Arial" w:cs="Arial"/>
              </w:rPr>
            </w:pPr>
            <w:r w:rsidRPr="009A4529">
              <w:rPr>
                <w:rFonts w:ascii="Arial" w:hAnsi="Arial" w:cs="Arial"/>
              </w:rPr>
              <w:t>NITRATE</w:t>
            </w:r>
          </w:p>
          <w:p w14:paraId="29E71AAC" w14:textId="2F877BC0" w:rsidR="009A4529" w:rsidRPr="009A4529" w:rsidRDefault="009A4529" w:rsidP="009A4529">
            <w:pPr>
              <w:keepNext/>
              <w:keepLines/>
              <w:spacing w:before="40" w:after="40"/>
              <w:ind w:left="30"/>
              <w:jc w:val="both"/>
              <w:rPr>
                <w:rFonts w:ascii="Arial" w:hAnsi="Arial" w:cs="Arial"/>
              </w:rPr>
            </w:pPr>
            <w:r w:rsidRPr="009A4529">
              <w:rPr>
                <w:rFonts w:ascii="Arial" w:hAnsi="Arial" w:cs="Arial"/>
              </w:rPr>
              <w:t>(mg/L)</w:t>
            </w:r>
          </w:p>
        </w:tc>
        <w:tc>
          <w:tcPr>
            <w:tcW w:w="1440" w:type="dxa"/>
          </w:tcPr>
          <w:p w14:paraId="21F7006B" w14:textId="05A6C030" w:rsidR="009A4529" w:rsidRPr="009A4529" w:rsidRDefault="009A4529" w:rsidP="009A4529">
            <w:pPr>
              <w:keepNext/>
              <w:keepLines/>
              <w:spacing w:before="40" w:after="40"/>
              <w:jc w:val="center"/>
              <w:rPr>
                <w:rFonts w:ascii="Arial" w:hAnsi="Arial" w:cs="Arial"/>
              </w:rPr>
            </w:pPr>
            <w:r w:rsidRPr="009A4529">
              <w:rPr>
                <w:rFonts w:ascii="Arial" w:hAnsi="Arial" w:cs="Arial"/>
              </w:rPr>
              <w:t>6/12/2023</w:t>
            </w:r>
          </w:p>
        </w:tc>
        <w:tc>
          <w:tcPr>
            <w:tcW w:w="1260" w:type="dxa"/>
          </w:tcPr>
          <w:p w14:paraId="1BD7CABC" w14:textId="47A0ACAB" w:rsidR="009A4529" w:rsidRPr="009A4529" w:rsidRDefault="009A4529" w:rsidP="009A4529">
            <w:pPr>
              <w:keepNext/>
              <w:keepLines/>
              <w:spacing w:before="40" w:after="40"/>
              <w:jc w:val="center"/>
              <w:rPr>
                <w:rFonts w:ascii="Arial" w:hAnsi="Arial" w:cs="Arial"/>
              </w:rPr>
            </w:pPr>
            <w:r w:rsidRPr="009A4529">
              <w:rPr>
                <w:rFonts w:ascii="Arial" w:hAnsi="Arial" w:cs="Arial"/>
              </w:rPr>
              <w:t>2.2</w:t>
            </w:r>
          </w:p>
        </w:tc>
        <w:tc>
          <w:tcPr>
            <w:tcW w:w="1530" w:type="dxa"/>
          </w:tcPr>
          <w:p w14:paraId="40895B2C" w14:textId="19D9C25D" w:rsidR="009A4529" w:rsidRPr="009A4529" w:rsidRDefault="009A4529" w:rsidP="009A4529">
            <w:pPr>
              <w:keepNext/>
              <w:keepLines/>
              <w:spacing w:before="40" w:after="40"/>
              <w:jc w:val="center"/>
              <w:rPr>
                <w:rFonts w:ascii="Arial" w:hAnsi="Arial" w:cs="Arial"/>
              </w:rPr>
            </w:pPr>
            <w:r w:rsidRPr="009A4529">
              <w:rPr>
                <w:rFonts w:ascii="Arial" w:hAnsi="Arial" w:cs="Arial"/>
              </w:rPr>
              <w:t>N/A</w:t>
            </w:r>
          </w:p>
        </w:tc>
        <w:tc>
          <w:tcPr>
            <w:tcW w:w="1170" w:type="dxa"/>
          </w:tcPr>
          <w:p w14:paraId="52022F05" w14:textId="77777777" w:rsidR="009A4529" w:rsidRPr="009A4529" w:rsidRDefault="009A4529" w:rsidP="009A4529">
            <w:pPr>
              <w:jc w:val="center"/>
              <w:rPr>
                <w:rFonts w:ascii="Arial" w:hAnsi="Arial" w:cs="Arial"/>
              </w:rPr>
            </w:pPr>
            <w:r w:rsidRPr="009A4529">
              <w:rPr>
                <w:rFonts w:ascii="Arial" w:hAnsi="Arial" w:cs="Arial"/>
              </w:rPr>
              <w:t>10</w:t>
            </w:r>
          </w:p>
          <w:p w14:paraId="707B8EC2" w14:textId="38D2A65D" w:rsidR="009A4529" w:rsidRPr="009A4529" w:rsidRDefault="009A4529" w:rsidP="009A4529">
            <w:pPr>
              <w:keepNext/>
              <w:keepLines/>
              <w:spacing w:before="40" w:after="40"/>
              <w:jc w:val="center"/>
              <w:rPr>
                <w:rFonts w:ascii="Arial" w:hAnsi="Arial" w:cs="Arial"/>
              </w:rPr>
            </w:pPr>
            <w:r w:rsidRPr="009A4529">
              <w:rPr>
                <w:rFonts w:ascii="Arial" w:hAnsi="Arial" w:cs="Arial"/>
              </w:rPr>
              <w:t>(as N)</w:t>
            </w:r>
          </w:p>
        </w:tc>
        <w:tc>
          <w:tcPr>
            <w:tcW w:w="1260" w:type="dxa"/>
          </w:tcPr>
          <w:p w14:paraId="04450592" w14:textId="77777777" w:rsidR="009A4529" w:rsidRPr="009A4529" w:rsidRDefault="009A4529" w:rsidP="009A4529">
            <w:pPr>
              <w:jc w:val="center"/>
              <w:rPr>
                <w:rFonts w:ascii="Arial" w:hAnsi="Arial" w:cs="Arial"/>
              </w:rPr>
            </w:pPr>
            <w:r w:rsidRPr="009A4529">
              <w:rPr>
                <w:rFonts w:ascii="Arial" w:hAnsi="Arial" w:cs="Arial"/>
              </w:rPr>
              <w:t>10</w:t>
            </w:r>
          </w:p>
          <w:p w14:paraId="4F209845" w14:textId="66F365F6" w:rsidR="009A4529" w:rsidRPr="009A4529" w:rsidRDefault="009A4529" w:rsidP="009A4529">
            <w:pPr>
              <w:keepNext/>
              <w:keepLines/>
              <w:spacing w:before="40" w:after="40"/>
              <w:jc w:val="center"/>
              <w:rPr>
                <w:rFonts w:ascii="Arial" w:hAnsi="Arial" w:cs="Arial"/>
              </w:rPr>
            </w:pPr>
            <w:r w:rsidRPr="009A4529">
              <w:rPr>
                <w:rFonts w:ascii="Arial" w:hAnsi="Arial" w:cs="Arial"/>
              </w:rPr>
              <w:t>(as N)</w:t>
            </w:r>
          </w:p>
        </w:tc>
        <w:tc>
          <w:tcPr>
            <w:tcW w:w="1931" w:type="dxa"/>
          </w:tcPr>
          <w:p w14:paraId="307E6935" w14:textId="229B89DA" w:rsidR="009A4529" w:rsidRPr="009A4529" w:rsidRDefault="009A4529" w:rsidP="009A4529">
            <w:pPr>
              <w:keepNext/>
              <w:keepLines/>
              <w:spacing w:before="40" w:after="40"/>
              <w:jc w:val="center"/>
              <w:rPr>
                <w:rFonts w:ascii="Arial" w:hAnsi="Arial" w:cs="Arial"/>
              </w:rPr>
            </w:pPr>
            <w:r w:rsidRPr="009A4529">
              <w:rPr>
                <w:rFonts w:ascii="Arial" w:hAnsi="Arial" w:cs="Arial"/>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032B12">
        <w:fldChar w:fldCharType="begin"/>
      </w:r>
      <w:r w:rsidR="00032B12">
        <w:instrText xml:space="preserve"> SEQ Table \* ARABIC </w:instrText>
      </w:r>
      <w:r w:rsidR="00032B12">
        <w:fldChar w:fldCharType="separate"/>
      </w:r>
      <w:r w:rsidR="00883E1D">
        <w:rPr>
          <w:noProof/>
        </w:rPr>
        <w:t>5</w:t>
      </w:r>
      <w:r w:rsidR="00032B1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A4529" w:rsidRPr="005162DE" w14:paraId="029A4A7D" w14:textId="77777777" w:rsidTr="002D3FB5">
        <w:trPr>
          <w:trHeight w:val="432"/>
        </w:trPr>
        <w:tc>
          <w:tcPr>
            <w:tcW w:w="2245" w:type="dxa"/>
          </w:tcPr>
          <w:p w14:paraId="0B00BFA0" w14:textId="77777777" w:rsidR="009A4529" w:rsidRPr="00E45731" w:rsidRDefault="009A4529" w:rsidP="009A4529">
            <w:pPr>
              <w:rPr>
                <w:rFonts w:ascii="Arial" w:hAnsi="Arial" w:cs="Arial"/>
                <w:sz w:val="18"/>
                <w:szCs w:val="18"/>
              </w:rPr>
            </w:pPr>
            <w:r w:rsidRPr="00E45731">
              <w:rPr>
                <w:rFonts w:ascii="Arial" w:hAnsi="Arial" w:cs="Arial"/>
                <w:sz w:val="18"/>
                <w:szCs w:val="18"/>
              </w:rPr>
              <w:t>SULFATE</w:t>
            </w:r>
          </w:p>
          <w:p w14:paraId="04C2A80B" w14:textId="36C41938"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(mg/L)</w:t>
            </w:r>
          </w:p>
        </w:tc>
        <w:tc>
          <w:tcPr>
            <w:tcW w:w="1440" w:type="dxa"/>
          </w:tcPr>
          <w:p w14:paraId="3AB56DE9" w14:textId="1C0846BF"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6/10/2021</w:t>
            </w:r>
          </w:p>
        </w:tc>
        <w:tc>
          <w:tcPr>
            <w:tcW w:w="1260" w:type="dxa"/>
          </w:tcPr>
          <w:p w14:paraId="5D465B29" w14:textId="048ED938"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2.5</w:t>
            </w:r>
          </w:p>
        </w:tc>
        <w:tc>
          <w:tcPr>
            <w:tcW w:w="1530" w:type="dxa"/>
          </w:tcPr>
          <w:p w14:paraId="6F2413BA" w14:textId="772FE5EC"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N/A</w:t>
            </w:r>
          </w:p>
        </w:tc>
        <w:tc>
          <w:tcPr>
            <w:tcW w:w="900" w:type="dxa"/>
          </w:tcPr>
          <w:p w14:paraId="5615AC9F" w14:textId="039491DD"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500 mg/L</w:t>
            </w:r>
          </w:p>
        </w:tc>
        <w:tc>
          <w:tcPr>
            <w:tcW w:w="1170" w:type="dxa"/>
          </w:tcPr>
          <w:p w14:paraId="188C38E4" w14:textId="75AC79F6"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NONE</w:t>
            </w:r>
          </w:p>
        </w:tc>
        <w:tc>
          <w:tcPr>
            <w:tcW w:w="2291" w:type="dxa"/>
          </w:tcPr>
          <w:p w14:paraId="566F303C" w14:textId="74CFD8C9"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Runoff/leaching from natural deposits; industrial wastes</w:t>
            </w:r>
          </w:p>
        </w:tc>
      </w:tr>
      <w:tr w:rsidR="009A4529" w:rsidRPr="005162DE" w14:paraId="43BA6B8D" w14:textId="77777777" w:rsidTr="002D3FB5">
        <w:trPr>
          <w:trHeight w:val="432"/>
        </w:trPr>
        <w:tc>
          <w:tcPr>
            <w:tcW w:w="2245" w:type="dxa"/>
          </w:tcPr>
          <w:p w14:paraId="64BC9220" w14:textId="77777777" w:rsidR="009A4529" w:rsidRPr="00E45731" w:rsidRDefault="009A4529" w:rsidP="009A4529">
            <w:pPr>
              <w:rPr>
                <w:rFonts w:ascii="Arial" w:hAnsi="Arial" w:cs="Arial"/>
                <w:sz w:val="18"/>
                <w:szCs w:val="18"/>
              </w:rPr>
            </w:pPr>
            <w:r w:rsidRPr="00E45731">
              <w:rPr>
                <w:rFonts w:ascii="Arial" w:hAnsi="Arial" w:cs="Arial"/>
                <w:sz w:val="18"/>
                <w:szCs w:val="18"/>
              </w:rPr>
              <w:t xml:space="preserve">CHLORIDE </w:t>
            </w:r>
          </w:p>
          <w:p w14:paraId="581AB298" w14:textId="313EC040"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(mg/L)</w:t>
            </w:r>
          </w:p>
        </w:tc>
        <w:tc>
          <w:tcPr>
            <w:tcW w:w="1440" w:type="dxa"/>
          </w:tcPr>
          <w:p w14:paraId="13425507" w14:textId="4F621CEF"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6/10/2021</w:t>
            </w:r>
          </w:p>
        </w:tc>
        <w:tc>
          <w:tcPr>
            <w:tcW w:w="1260" w:type="dxa"/>
          </w:tcPr>
          <w:p w14:paraId="72C49EEB" w14:textId="01FCD3D2"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15</w:t>
            </w:r>
          </w:p>
        </w:tc>
        <w:tc>
          <w:tcPr>
            <w:tcW w:w="1530" w:type="dxa"/>
          </w:tcPr>
          <w:p w14:paraId="7C11921B" w14:textId="5B56CE58"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N/A</w:t>
            </w:r>
          </w:p>
        </w:tc>
        <w:tc>
          <w:tcPr>
            <w:tcW w:w="900" w:type="dxa"/>
          </w:tcPr>
          <w:p w14:paraId="491F1603" w14:textId="2C36E282"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500 mg/L</w:t>
            </w:r>
          </w:p>
        </w:tc>
        <w:tc>
          <w:tcPr>
            <w:tcW w:w="1170" w:type="dxa"/>
          </w:tcPr>
          <w:p w14:paraId="489C42D6" w14:textId="509C6C38"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NONE</w:t>
            </w:r>
          </w:p>
        </w:tc>
        <w:tc>
          <w:tcPr>
            <w:tcW w:w="2291" w:type="dxa"/>
          </w:tcPr>
          <w:p w14:paraId="2DBCEC1A" w14:textId="1BF075C4"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Runoff/leaching from natural deposits; seawater influence</w:t>
            </w:r>
          </w:p>
        </w:tc>
      </w:tr>
      <w:tr w:rsidR="009A4529" w:rsidRPr="005162DE" w14:paraId="18FA2C38" w14:textId="77777777" w:rsidTr="002D3FB5">
        <w:trPr>
          <w:trHeight w:val="432"/>
        </w:trPr>
        <w:tc>
          <w:tcPr>
            <w:tcW w:w="2245" w:type="dxa"/>
          </w:tcPr>
          <w:p w14:paraId="72E29660" w14:textId="77777777" w:rsidR="009A4529" w:rsidRPr="00E45731" w:rsidRDefault="009A4529" w:rsidP="009A4529">
            <w:pPr>
              <w:rPr>
                <w:rFonts w:ascii="Arial" w:hAnsi="Arial" w:cs="Arial"/>
                <w:sz w:val="18"/>
                <w:szCs w:val="18"/>
              </w:rPr>
            </w:pPr>
            <w:r w:rsidRPr="00E45731">
              <w:rPr>
                <w:rFonts w:ascii="Arial" w:hAnsi="Arial" w:cs="Arial"/>
                <w:sz w:val="18"/>
                <w:szCs w:val="18"/>
              </w:rPr>
              <w:t xml:space="preserve">SPECIFIC CONDUCTANCE </w:t>
            </w:r>
          </w:p>
          <w:p w14:paraId="39D2E538" w14:textId="79AFC739"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(µS/cm)</w:t>
            </w:r>
          </w:p>
        </w:tc>
        <w:tc>
          <w:tcPr>
            <w:tcW w:w="1440" w:type="dxa"/>
          </w:tcPr>
          <w:p w14:paraId="6AB05BED" w14:textId="677ADAB4"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6/10/2021</w:t>
            </w:r>
          </w:p>
        </w:tc>
        <w:tc>
          <w:tcPr>
            <w:tcW w:w="1260" w:type="dxa"/>
          </w:tcPr>
          <w:p w14:paraId="0AC370FD" w14:textId="6F25151D"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210</w:t>
            </w:r>
          </w:p>
        </w:tc>
        <w:tc>
          <w:tcPr>
            <w:tcW w:w="1530" w:type="dxa"/>
          </w:tcPr>
          <w:p w14:paraId="06D23DE1" w14:textId="7CA7DEAF"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N/A</w:t>
            </w:r>
          </w:p>
        </w:tc>
        <w:tc>
          <w:tcPr>
            <w:tcW w:w="900" w:type="dxa"/>
          </w:tcPr>
          <w:p w14:paraId="4A9C9B68" w14:textId="4F16E82B"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1,600 µS/cm</w:t>
            </w:r>
          </w:p>
        </w:tc>
        <w:tc>
          <w:tcPr>
            <w:tcW w:w="1170" w:type="dxa"/>
          </w:tcPr>
          <w:p w14:paraId="7502C73C" w14:textId="3CD5988E"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NONE</w:t>
            </w:r>
          </w:p>
        </w:tc>
        <w:tc>
          <w:tcPr>
            <w:tcW w:w="2291" w:type="dxa"/>
          </w:tcPr>
          <w:p w14:paraId="06A23C91" w14:textId="694A5EBE"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Substances that form ions when in water; seawater influence</w:t>
            </w:r>
          </w:p>
        </w:tc>
      </w:tr>
      <w:tr w:rsidR="009A4529" w:rsidRPr="005162DE" w14:paraId="14820ABC" w14:textId="77777777" w:rsidTr="002D3FB5">
        <w:trPr>
          <w:trHeight w:val="432"/>
        </w:trPr>
        <w:tc>
          <w:tcPr>
            <w:tcW w:w="2245" w:type="dxa"/>
          </w:tcPr>
          <w:p w14:paraId="65219316" w14:textId="77777777" w:rsidR="009A4529" w:rsidRPr="00E45731" w:rsidRDefault="009A4529" w:rsidP="009A4529">
            <w:pPr>
              <w:rPr>
                <w:rFonts w:ascii="Arial" w:hAnsi="Arial" w:cs="Arial"/>
                <w:sz w:val="18"/>
                <w:szCs w:val="18"/>
              </w:rPr>
            </w:pPr>
            <w:r w:rsidRPr="00E45731">
              <w:rPr>
                <w:rFonts w:ascii="Arial" w:hAnsi="Arial" w:cs="Arial"/>
                <w:sz w:val="18"/>
                <w:szCs w:val="18"/>
              </w:rPr>
              <w:t>IRON</w:t>
            </w:r>
          </w:p>
          <w:p w14:paraId="47335A09" w14:textId="54149AB1"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(µg/L)</w:t>
            </w:r>
          </w:p>
        </w:tc>
        <w:tc>
          <w:tcPr>
            <w:tcW w:w="1440" w:type="dxa"/>
          </w:tcPr>
          <w:p w14:paraId="1811F5F8" w14:textId="357F6120"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6/10/2021</w:t>
            </w:r>
          </w:p>
        </w:tc>
        <w:tc>
          <w:tcPr>
            <w:tcW w:w="1260" w:type="dxa"/>
          </w:tcPr>
          <w:p w14:paraId="0415F7C0" w14:textId="72BDE6E2"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33</w:t>
            </w:r>
          </w:p>
        </w:tc>
        <w:tc>
          <w:tcPr>
            <w:tcW w:w="1530" w:type="dxa"/>
          </w:tcPr>
          <w:p w14:paraId="59CE2D42" w14:textId="7A4F5945"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N/A</w:t>
            </w:r>
          </w:p>
        </w:tc>
        <w:tc>
          <w:tcPr>
            <w:tcW w:w="900" w:type="dxa"/>
          </w:tcPr>
          <w:p w14:paraId="55AB12C5" w14:textId="51209EEE"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300 µg/L</w:t>
            </w:r>
          </w:p>
        </w:tc>
        <w:tc>
          <w:tcPr>
            <w:tcW w:w="1170" w:type="dxa"/>
          </w:tcPr>
          <w:p w14:paraId="1EFBE895" w14:textId="6B7DFBD5"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NONE</w:t>
            </w:r>
          </w:p>
        </w:tc>
        <w:tc>
          <w:tcPr>
            <w:tcW w:w="2291" w:type="dxa"/>
          </w:tcPr>
          <w:p w14:paraId="41166DE0" w14:textId="5B32FF62"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Leaching from natural deposits; industrial wastes</w:t>
            </w:r>
          </w:p>
        </w:tc>
      </w:tr>
      <w:tr w:rsidR="009A4529" w:rsidRPr="005162DE" w14:paraId="65073572" w14:textId="77777777" w:rsidTr="002D3FB5">
        <w:trPr>
          <w:trHeight w:val="432"/>
        </w:trPr>
        <w:tc>
          <w:tcPr>
            <w:tcW w:w="2245" w:type="dxa"/>
          </w:tcPr>
          <w:p w14:paraId="4E7C26BF" w14:textId="77777777" w:rsidR="009A4529" w:rsidRPr="00E45731" w:rsidRDefault="009A4529" w:rsidP="009A4529">
            <w:pPr>
              <w:rPr>
                <w:rFonts w:ascii="Arial" w:hAnsi="Arial" w:cs="Arial"/>
                <w:sz w:val="18"/>
                <w:szCs w:val="18"/>
              </w:rPr>
            </w:pPr>
            <w:r w:rsidRPr="00E45731">
              <w:rPr>
                <w:rFonts w:ascii="Arial" w:hAnsi="Arial" w:cs="Arial"/>
                <w:sz w:val="18"/>
                <w:szCs w:val="18"/>
              </w:rPr>
              <w:t>TOTAL DISSOLVED SOLIDS</w:t>
            </w:r>
          </w:p>
          <w:p w14:paraId="1560A40B" w14:textId="0BE7468E"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[TDS] (mg/L)</w:t>
            </w:r>
          </w:p>
        </w:tc>
        <w:tc>
          <w:tcPr>
            <w:tcW w:w="1440" w:type="dxa"/>
          </w:tcPr>
          <w:p w14:paraId="3781E3F5" w14:textId="428A6EE8"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6/10/2021</w:t>
            </w:r>
          </w:p>
        </w:tc>
        <w:tc>
          <w:tcPr>
            <w:tcW w:w="1260" w:type="dxa"/>
          </w:tcPr>
          <w:p w14:paraId="0D12FD0F" w14:textId="53CD9265"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190</w:t>
            </w:r>
          </w:p>
        </w:tc>
        <w:tc>
          <w:tcPr>
            <w:tcW w:w="1530" w:type="dxa"/>
          </w:tcPr>
          <w:p w14:paraId="2C82CDC4" w14:textId="10761DE9"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N/A</w:t>
            </w:r>
          </w:p>
        </w:tc>
        <w:tc>
          <w:tcPr>
            <w:tcW w:w="900" w:type="dxa"/>
          </w:tcPr>
          <w:p w14:paraId="311C9D37" w14:textId="1E6638BB"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1,000 mg/L</w:t>
            </w:r>
          </w:p>
        </w:tc>
        <w:tc>
          <w:tcPr>
            <w:tcW w:w="1170" w:type="dxa"/>
          </w:tcPr>
          <w:p w14:paraId="31C8059F" w14:textId="529B238B"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NONE</w:t>
            </w:r>
          </w:p>
        </w:tc>
        <w:tc>
          <w:tcPr>
            <w:tcW w:w="2291" w:type="dxa"/>
          </w:tcPr>
          <w:p w14:paraId="618C78E8" w14:textId="24AF5B86"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Runoff/leaching from natural deposits</w:t>
            </w:r>
          </w:p>
        </w:tc>
      </w:tr>
      <w:tr w:rsidR="009A4529" w:rsidRPr="005162DE" w14:paraId="43B8ED0B" w14:textId="77777777" w:rsidTr="002D3FB5">
        <w:trPr>
          <w:trHeight w:val="432"/>
        </w:trPr>
        <w:tc>
          <w:tcPr>
            <w:tcW w:w="2245" w:type="dxa"/>
          </w:tcPr>
          <w:p w14:paraId="7656D6DA" w14:textId="77777777" w:rsidR="009A4529" w:rsidRPr="00E45731" w:rsidRDefault="009A4529" w:rsidP="009A4529">
            <w:pPr>
              <w:rPr>
                <w:rFonts w:ascii="Arial" w:hAnsi="Arial" w:cs="Arial"/>
                <w:sz w:val="18"/>
                <w:szCs w:val="18"/>
              </w:rPr>
            </w:pPr>
            <w:r w:rsidRPr="00E45731">
              <w:rPr>
                <w:rFonts w:ascii="Arial" w:hAnsi="Arial" w:cs="Arial"/>
                <w:sz w:val="18"/>
                <w:szCs w:val="18"/>
              </w:rPr>
              <w:t xml:space="preserve">TURBIDITY </w:t>
            </w:r>
          </w:p>
          <w:p w14:paraId="41364865" w14:textId="7C7D6BB8"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(Units)</w:t>
            </w:r>
          </w:p>
        </w:tc>
        <w:tc>
          <w:tcPr>
            <w:tcW w:w="1440" w:type="dxa"/>
          </w:tcPr>
          <w:p w14:paraId="5A840EF3" w14:textId="729A5BDD"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6/10/2021</w:t>
            </w:r>
          </w:p>
        </w:tc>
        <w:tc>
          <w:tcPr>
            <w:tcW w:w="1260" w:type="dxa"/>
          </w:tcPr>
          <w:p w14:paraId="173E6C54" w14:textId="26C32E63"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0.10</w:t>
            </w:r>
          </w:p>
        </w:tc>
        <w:tc>
          <w:tcPr>
            <w:tcW w:w="1530" w:type="dxa"/>
          </w:tcPr>
          <w:p w14:paraId="50CE8325" w14:textId="28D7649B"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N/A</w:t>
            </w:r>
          </w:p>
        </w:tc>
        <w:tc>
          <w:tcPr>
            <w:tcW w:w="900" w:type="dxa"/>
          </w:tcPr>
          <w:p w14:paraId="1D89F7DD" w14:textId="6A3B6393"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5 Units</w:t>
            </w:r>
          </w:p>
        </w:tc>
        <w:tc>
          <w:tcPr>
            <w:tcW w:w="1170" w:type="dxa"/>
          </w:tcPr>
          <w:p w14:paraId="50F68F75" w14:textId="0367F35F"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NONE</w:t>
            </w:r>
          </w:p>
        </w:tc>
        <w:tc>
          <w:tcPr>
            <w:tcW w:w="2291" w:type="dxa"/>
          </w:tcPr>
          <w:p w14:paraId="1DEA61DC" w14:textId="45F02561"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Soil runoff</w:t>
            </w:r>
          </w:p>
        </w:tc>
      </w:tr>
      <w:tr w:rsidR="009A4529" w:rsidRPr="005162DE" w14:paraId="5EE4C5F2" w14:textId="77777777" w:rsidTr="002D3FB5">
        <w:trPr>
          <w:trHeight w:val="432"/>
        </w:trPr>
        <w:tc>
          <w:tcPr>
            <w:tcW w:w="2245" w:type="dxa"/>
          </w:tcPr>
          <w:p w14:paraId="353809EA" w14:textId="28D6D7FA"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Color</w:t>
            </w:r>
          </w:p>
        </w:tc>
        <w:tc>
          <w:tcPr>
            <w:tcW w:w="1440" w:type="dxa"/>
          </w:tcPr>
          <w:p w14:paraId="41E13372" w14:textId="55284E36"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6/10/2021</w:t>
            </w:r>
          </w:p>
        </w:tc>
        <w:tc>
          <w:tcPr>
            <w:tcW w:w="1260" w:type="dxa"/>
          </w:tcPr>
          <w:p w14:paraId="777F634B" w14:textId="064D56E5"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ND</w:t>
            </w:r>
          </w:p>
        </w:tc>
        <w:tc>
          <w:tcPr>
            <w:tcW w:w="1530" w:type="dxa"/>
          </w:tcPr>
          <w:p w14:paraId="6D112E01" w14:textId="600B4A88"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N/A</w:t>
            </w:r>
          </w:p>
        </w:tc>
        <w:tc>
          <w:tcPr>
            <w:tcW w:w="900" w:type="dxa"/>
          </w:tcPr>
          <w:p w14:paraId="471EBCA5" w14:textId="2C373E37"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15 Units</w:t>
            </w:r>
          </w:p>
        </w:tc>
        <w:tc>
          <w:tcPr>
            <w:tcW w:w="1170" w:type="dxa"/>
          </w:tcPr>
          <w:p w14:paraId="0137EF85" w14:textId="5E5A92A7"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NONE</w:t>
            </w:r>
          </w:p>
        </w:tc>
        <w:tc>
          <w:tcPr>
            <w:tcW w:w="2291" w:type="dxa"/>
          </w:tcPr>
          <w:p w14:paraId="59EC722B" w14:textId="53B9063B"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Naturally-occurring organic materials</w:t>
            </w:r>
          </w:p>
        </w:tc>
      </w:tr>
      <w:tr w:rsidR="009A4529" w:rsidRPr="005162DE" w14:paraId="35551589" w14:textId="77777777" w:rsidTr="002D3FB5">
        <w:trPr>
          <w:trHeight w:val="432"/>
        </w:trPr>
        <w:tc>
          <w:tcPr>
            <w:tcW w:w="2245" w:type="dxa"/>
          </w:tcPr>
          <w:p w14:paraId="565825DC" w14:textId="7C30DF0B"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Foaming Agents [MBAS]</w:t>
            </w:r>
          </w:p>
        </w:tc>
        <w:tc>
          <w:tcPr>
            <w:tcW w:w="1440" w:type="dxa"/>
          </w:tcPr>
          <w:p w14:paraId="0EB14E74" w14:textId="79E9B27C"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6/10/2021</w:t>
            </w:r>
          </w:p>
        </w:tc>
        <w:tc>
          <w:tcPr>
            <w:tcW w:w="1260" w:type="dxa"/>
          </w:tcPr>
          <w:p w14:paraId="431B7056" w14:textId="15714B3E"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ND</w:t>
            </w:r>
          </w:p>
        </w:tc>
        <w:tc>
          <w:tcPr>
            <w:tcW w:w="1530" w:type="dxa"/>
          </w:tcPr>
          <w:p w14:paraId="0EB175ED" w14:textId="3660374E"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N/A</w:t>
            </w:r>
          </w:p>
        </w:tc>
        <w:tc>
          <w:tcPr>
            <w:tcW w:w="900" w:type="dxa"/>
          </w:tcPr>
          <w:p w14:paraId="4905C10A" w14:textId="24368481"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500 µg/L</w:t>
            </w:r>
          </w:p>
        </w:tc>
        <w:tc>
          <w:tcPr>
            <w:tcW w:w="1170" w:type="dxa"/>
          </w:tcPr>
          <w:p w14:paraId="7CCB8275" w14:textId="5A86022F"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NONE</w:t>
            </w:r>
          </w:p>
        </w:tc>
        <w:tc>
          <w:tcPr>
            <w:tcW w:w="2291" w:type="dxa"/>
          </w:tcPr>
          <w:p w14:paraId="2658BCF0" w14:textId="620E9D30"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Municipal and industrial waste discharges</w:t>
            </w:r>
          </w:p>
        </w:tc>
      </w:tr>
      <w:tr w:rsidR="009A4529" w:rsidRPr="005162DE" w14:paraId="53EB4AE7" w14:textId="77777777" w:rsidTr="002D3FB5">
        <w:trPr>
          <w:trHeight w:val="432"/>
        </w:trPr>
        <w:tc>
          <w:tcPr>
            <w:tcW w:w="2245" w:type="dxa"/>
          </w:tcPr>
          <w:p w14:paraId="05958FA2" w14:textId="65B12BA7"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Methyl-</w:t>
            </w:r>
            <w:r w:rsidRPr="00E45731">
              <w:rPr>
                <w:rFonts w:ascii="Arial" w:hAnsi="Arial" w:cs="Arial"/>
                <w:i/>
                <w:sz w:val="18"/>
                <w:szCs w:val="18"/>
              </w:rPr>
              <w:t>tert</w:t>
            </w:r>
            <w:r w:rsidRPr="00E45731">
              <w:rPr>
                <w:rFonts w:ascii="Arial" w:hAnsi="Arial" w:cs="Arial"/>
                <w:sz w:val="18"/>
                <w:szCs w:val="18"/>
              </w:rPr>
              <w:t>-butyl ether [MTBE]</w:t>
            </w:r>
          </w:p>
        </w:tc>
        <w:tc>
          <w:tcPr>
            <w:tcW w:w="1440" w:type="dxa"/>
          </w:tcPr>
          <w:p w14:paraId="55B3EFE0" w14:textId="58E4911D"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6/10/2021</w:t>
            </w:r>
          </w:p>
        </w:tc>
        <w:tc>
          <w:tcPr>
            <w:tcW w:w="1260" w:type="dxa"/>
          </w:tcPr>
          <w:p w14:paraId="73063CCA" w14:textId="539FF182"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ND</w:t>
            </w:r>
          </w:p>
        </w:tc>
        <w:tc>
          <w:tcPr>
            <w:tcW w:w="1530" w:type="dxa"/>
          </w:tcPr>
          <w:p w14:paraId="5156F81C" w14:textId="3A00D840"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N/A</w:t>
            </w:r>
          </w:p>
        </w:tc>
        <w:tc>
          <w:tcPr>
            <w:tcW w:w="900" w:type="dxa"/>
          </w:tcPr>
          <w:p w14:paraId="10792537" w14:textId="4D74E8CA"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5 µg/L</w:t>
            </w:r>
          </w:p>
        </w:tc>
        <w:tc>
          <w:tcPr>
            <w:tcW w:w="1170" w:type="dxa"/>
          </w:tcPr>
          <w:p w14:paraId="129556B2" w14:textId="1913698C"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NONE</w:t>
            </w:r>
          </w:p>
        </w:tc>
        <w:tc>
          <w:tcPr>
            <w:tcW w:w="2291" w:type="dxa"/>
          </w:tcPr>
          <w:p w14:paraId="062BA87C" w14:textId="18C4E35F"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Leaking underground storage tanks; discharge from petroleum and chemical factories</w:t>
            </w:r>
          </w:p>
        </w:tc>
      </w:tr>
      <w:tr w:rsidR="009A4529" w:rsidRPr="005162DE" w14:paraId="47A8832D" w14:textId="77777777" w:rsidTr="002D3FB5">
        <w:trPr>
          <w:trHeight w:val="432"/>
        </w:trPr>
        <w:tc>
          <w:tcPr>
            <w:tcW w:w="2245" w:type="dxa"/>
          </w:tcPr>
          <w:p w14:paraId="43A625D7" w14:textId="5453803D"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Manganese</w:t>
            </w:r>
          </w:p>
        </w:tc>
        <w:tc>
          <w:tcPr>
            <w:tcW w:w="1440" w:type="dxa"/>
          </w:tcPr>
          <w:p w14:paraId="58068B56" w14:textId="226B7E00"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6/10/2021</w:t>
            </w:r>
          </w:p>
        </w:tc>
        <w:tc>
          <w:tcPr>
            <w:tcW w:w="1260" w:type="dxa"/>
          </w:tcPr>
          <w:p w14:paraId="0E1C411B" w14:textId="10CD97AD"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ND</w:t>
            </w:r>
          </w:p>
        </w:tc>
        <w:tc>
          <w:tcPr>
            <w:tcW w:w="1530" w:type="dxa"/>
          </w:tcPr>
          <w:p w14:paraId="6CFA5AA2" w14:textId="3A407AE0"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N/A</w:t>
            </w:r>
          </w:p>
        </w:tc>
        <w:tc>
          <w:tcPr>
            <w:tcW w:w="900" w:type="dxa"/>
          </w:tcPr>
          <w:p w14:paraId="5B73F109" w14:textId="56B6B199"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50 µg/L</w:t>
            </w:r>
          </w:p>
        </w:tc>
        <w:tc>
          <w:tcPr>
            <w:tcW w:w="1170" w:type="dxa"/>
          </w:tcPr>
          <w:p w14:paraId="09F2CD99" w14:textId="39C82CB3"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NONE</w:t>
            </w:r>
          </w:p>
        </w:tc>
        <w:tc>
          <w:tcPr>
            <w:tcW w:w="2291" w:type="dxa"/>
          </w:tcPr>
          <w:p w14:paraId="42C62C91" w14:textId="4F679B01"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Leaching from natural deposits</w:t>
            </w:r>
          </w:p>
        </w:tc>
      </w:tr>
      <w:tr w:rsidR="009A4529" w:rsidRPr="005162DE" w14:paraId="377B4D08" w14:textId="77777777" w:rsidTr="002D3FB5">
        <w:trPr>
          <w:trHeight w:val="432"/>
        </w:trPr>
        <w:tc>
          <w:tcPr>
            <w:tcW w:w="2245" w:type="dxa"/>
          </w:tcPr>
          <w:p w14:paraId="43D9C080" w14:textId="54B2563F"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Silver</w:t>
            </w:r>
          </w:p>
        </w:tc>
        <w:tc>
          <w:tcPr>
            <w:tcW w:w="1440" w:type="dxa"/>
          </w:tcPr>
          <w:p w14:paraId="13BAD6E1" w14:textId="58A38368"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6/10/2021</w:t>
            </w:r>
          </w:p>
        </w:tc>
        <w:tc>
          <w:tcPr>
            <w:tcW w:w="1260" w:type="dxa"/>
          </w:tcPr>
          <w:p w14:paraId="01D22A31" w14:textId="13F5026D"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ND</w:t>
            </w:r>
          </w:p>
        </w:tc>
        <w:tc>
          <w:tcPr>
            <w:tcW w:w="1530" w:type="dxa"/>
          </w:tcPr>
          <w:p w14:paraId="76A952F8" w14:textId="396ADAAD"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N/A</w:t>
            </w:r>
          </w:p>
        </w:tc>
        <w:tc>
          <w:tcPr>
            <w:tcW w:w="900" w:type="dxa"/>
          </w:tcPr>
          <w:p w14:paraId="58E0E4A3" w14:textId="5353F8D6"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100 µg/L</w:t>
            </w:r>
          </w:p>
        </w:tc>
        <w:tc>
          <w:tcPr>
            <w:tcW w:w="1170" w:type="dxa"/>
          </w:tcPr>
          <w:p w14:paraId="46B02B63" w14:textId="577E0959"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NONE</w:t>
            </w:r>
          </w:p>
        </w:tc>
        <w:tc>
          <w:tcPr>
            <w:tcW w:w="2291" w:type="dxa"/>
          </w:tcPr>
          <w:p w14:paraId="6F7D5D90" w14:textId="193992D8"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Industrial discharges</w:t>
            </w:r>
          </w:p>
        </w:tc>
      </w:tr>
      <w:tr w:rsidR="009A4529" w:rsidRPr="005162DE" w14:paraId="685E2DE8" w14:textId="77777777" w:rsidTr="002D3FB5">
        <w:trPr>
          <w:trHeight w:val="432"/>
        </w:trPr>
        <w:tc>
          <w:tcPr>
            <w:tcW w:w="2245" w:type="dxa"/>
          </w:tcPr>
          <w:p w14:paraId="6A8B4DC3" w14:textId="50C33771" w:rsidR="009A4529" w:rsidRPr="005162DE" w:rsidRDefault="009A4529" w:rsidP="009A4529">
            <w:pPr>
              <w:spacing w:before="40" w:after="40"/>
              <w:ind w:left="187"/>
              <w:rPr>
                <w:rFonts w:ascii="Arial" w:hAnsi="Arial" w:cs="Arial"/>
                <w:sz w:val="24"/>
                <w:szCs w:val="24"/>
              </w:rPr>
            </w:pPr>
            <w:r w:rsidRPr="00E45731">
              <w:rPr>
                <w:rFonts w:ascii="Arial" w:hAnsi="Arial" w:cs="Arial"/>
                <w:sz w:val="18"/>
                <w:szCs w:val="18"/>
              </w:rPr>
              <w:t>Zinc</w:t>
            </w:r>
          </w:p>
        </w:tc>
        <w:tc>
          <w:tcPr>
            <w:tcW w:w="1440" w:type="dxa"/>
          </w:tcPr>
          <w:p w14:paraId="7D331C03" w14:textId="6C32D51F"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6/10/2021</w:t>
            </w:r>
          </w:p>
        </w:tc>
        <w:tc>
          <w:tcPr>
            <w:tcW w:w="1260" w:type="dxa"/>
          </w:tcPr>
          <w:p w14:paraId="2CC687B1" w14:textId="7526F5C1"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ND</w:t>
            </w:r>
          </w:p>
        </w:tc>
        <w:tc>
          <w:tcPr>
            <w:tcW w:w="1530" w:type="dxa"/>
          </w:tcPr>
          <w:p w14:paraId="57505AA8" w14:textId="72AED1BD"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N/A</w:t>
            </w:r>
          </w:p>
        </w:tc>
        <w:tc>
          <w:tcPr>
            <w:tcW w:w="900" w:type="dxa"/>
          </w:tcPr>
          <w:p w14:paraId="40B2B234" w14:textId="37B13DC4" w:rsidR="009A4529" w:rsidRPr="005162DE" w:rsidRDefault="009A4529" w:rsidP="009A4529">
            <w:pPr>
              <w:spacing w:before="40" w:after="40"/>
              <w:jc w:val="center"/>
              <w:rPr>
                <w:rFonts w:ascii="Arial" w:hAnsi="Arial" w:cs="Arial"/>
                <w:sz w:val="24"/>
                <w:szCs w:val="24"/>
              </w:rPr>
            </w:pPr>
            <w:r w:rsidRPr="00E45731">
              <w:rPr>
                <w:rFonts w:ascii="Arial" w:hAnsi="Arial" w:cs="Arial"/>
                <w:sz w:val="18"/>
                <w:szCs w:val="18"/>
              </w:rPr>
              <w:t>5.0 mg/L</w:t>
            </w:r>
          </w:p>
        </w:tc>
        <w:tc>
          <w:tcPr>
            <w:tcW w:w="1170" w:type="dxa"/>
          </w:tcPr>
          <w:p w14:paraId="226B4032" w14:textId="259B56A8" w:rsidR="009A4529" w:rsidRPr="005162DE" w:rsidRDefault="009A4529" w:rsidP="009A4529">
            <w:pPr>
              <w:spacing w:before="40" w:after="40"/>
              <w:jc w:val="center"/>
              <w:rPr>
                <w:rFonts w:ascii="Arial" w:hAnsi="Arial" w:cs="Arial"/>
                <w:sz w:val="24"/>
                <w:szCs w:val="24"/>
              </w:rPr>
            </w:pPr>
            <w:r w:rsidRPr="00E45731">
              <w:rPr>
                <w:rFonts w:ascii="Arial" w:hAnsi="Arial" w:cs="Arial"/>
                <w:color w:val="000000" w:themeColor="text1"/>
                <w:sz w:val="18"/>
                <w:szCs w:val="18"/>
              </w:rPr>
              <w:t>NONE</w:t>
            </w:r>
          </w:p>
        </w:tc>
        <w:tc>
          <w:tcPr>
            <w:tcW w:w="2291" w:type="dxa"/>
          </w:tcPr>
          <w:p w14:paraId="078A86B3" w14:textId="53582553" w:rsidR="009A4529" w:rsidRPr="005162DE" w:rsidRDefault="009A4529" w:rsidP="009A4529">
            <w:pPr>
              <w:spacing w:before="40" w:after="40"/>
              <w:rPr>
                <w:rFonts w:ascii="Arial" w:hAnsi="Arial" w:cs="Arial"/>
                <w:sz w:val="24"/>
                <w:szCs w:val="24"/>
              </w:rPr>
            </w:pPr>
            <w:r w:rsidRPr="00E45731">
              <w:rPr>
                <w:rFonts w:ascii="Arial" w:hAnsi="Arial" w:cs="Arial"/>
                <w:sz w:val="18"/>
                <w:szCs w:val="18"/>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AA483D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9A4529">
        <w:rPr>
          <w:rFonts w:ascii="Arial" w:hAnsi="Arial" w:cs="Arial"/>
          <w:bCs/>
          <w:sz w:val="24"/>
          <w:szCs w:val="24"/>
        </w:rPr>
        <w:t>BONADELLE RANCHOS #2 MUTUAL WATER</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7"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8"/>
      <w:headerReference w:type="default" r:id="rId19"/>
      <w:footerReference w:type="even" r:id="rId20"/>
      <w:footerReference w:type="default" r:id="rId2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2B12"/>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A9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96EAA"/>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529"/>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ps.google.com/maps?q=35193%20BONADELLE%20AVE%20%20%20MADERA%20CA%209363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maps.google.com/maps?q=35193%20BONADELLE%20AVE%20%20%20MADERA%20CA%2093636" TargetMode="External"/><Relationship Id="rId17" Type="http://schemas.openxmlformats.org/officeDocument/2006/relationships/hyperlink" Target="http://www.epa.gov/lead" TargetMode="External"/><Relationship Id="rId2" Type="http://schemas.openxmlformats.org/officeDocument/2006/relationships/customXml" Target="../customXml/item2.xml"/><Relationship Id="rId16" Type="http://schemas.openxmlformats.org/officeDocument/2006/relationships/hyperlink" Target="http://maps.google.com/maps?q=35193%20BONADELLE%20AVE%20%20%20MADERA%20CA%20936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ps.google.com/maps?q=35193%20BONADELLE%20AVE%20%20%20MADERA%20CA%2093636" TargetMode="External"/><Relationship Id="rId5" Type="http://schemas.openxmlformats.org/officeDocument/2006/relationships/numbering" Target="numbering.xml"/><Relationship Id="rId15" Type="http://schemas.openxmlformats.org/officeDocument/2006/relationships/hyperlink" Target="http://maps.google.com/maps?q=35193%20BONADELLE%20AVE%20%20%20MADERA%20CA%209363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ps.google.com/maps?q=35193%20BONADELLE%20AVE%20%20%20MADERA%20CA%20936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2023</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2024-01-19T20:56:00Z</dcterms:created>
  <dcterms:modified xsi:type="dcterms:W3CDTF">2024-04-04T18:01:00Z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