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EAA60AA" w:rsidR="00BC6327" w:rsidRPr="00791CFA" w:rsidRDefault="00791CFA" w:rsidP="00710939">
            <w:pPr>
              <w:pStyle w:val="BodyText3"/>
              <w:pBdr>
                <w:top w:val="none" w:sz="0" w:space="0" w:color="auto"/>
                <w:left w:val="none" w:sz="0" w:space="0" w:color="auto"/>
                <w:bottom w:val="none" w:sz="0" w:space="0" w:color="auto"/>
                <w:right w:val="none" w:sz="0" w:space="0" w:color="auto"/>
              </w:pBdr>
              <w:spacing w:after="60"/>
              <w:jc w:val="left"/>
              <w:rPr>
                <w:b/>
                <w:sz w:val="19"/>
                <w:szCs w:val="19"/>
              </w:rPr>
            </w:pPr>
            <w:r w:rsidRPr="00791CFA">
              <w:rPr>
                <w:b/>
                <w:sz w:val="19"/>
                <w:szCs w:val="19"/>
              </w:rPr>
              <w:t>BONADELLE RANCHOS #2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BBD39AC" w:rsidR="00BC6327" w:rsidRPr="00412B2F" w:rsidRDefault="00791CF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5/27/</w:t>
            </w:r>
            <w:r w:rsidR="00503CA4">
              <w:rPr>
                <w:sz w:val="21"/>
                <w:szCs w:val="21"/>
              </w:rPr>
              <w:t>20</w:t>
            </w:r>
            <w:r>
              <w:rPr>
                <w:sz w:val="21"/>
                <w:szCs w:val="21"/>
              </w:rPr>
              <w:t>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2D09F01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503CA4" w:rsidRPr="00503CA4">
        <w:rPr>
          <w:b/>
          <w:bCs/>
          <w:i/>
          <w:sz w:val="21"/>
          <w:szCs w:val="21"/>
          <w:u w:val="single"/>
          <w:lang w:val="es-MX"/>
        </w:rPr>
        <w:t>BONADELLE RANCHOS #2 MUTUAL WATER</w:t>
      </w:r>
      <w:r w:rsidRPr="00442D66">
        <w:rPr>
          <w:b/>
          <w:bCs/>
          <w:sz w:val="21"/>
          <w:szCs w:val="21"/>
          <w:lang w:val="es-MX"/>
        </w:rPr>
        <w:t>] a [</w:t>
      </w:r>
      <w:r w:rsidR="00503CA4" w:rsidRPr="00503CA4">
        <w:rPr>
          <w:b/>
          <w:bCs/>
          <w:i/>
          <w:sz w:val="21"/>
          <w:szCs w:val="21"/>
          <w:u w:val="single"/>
          <w:lang w:val="es-MX"/>
        </w:rPr>
        <w:t>35141 BONADELLE AVE MADERA, CA 93636</w:t>
      </w:r>
      <w:r w:rsidRPr="00442D66">
        <w:rPr>
          <w:b/>
          <w:bCs/>
          <w:sz w:val="21"/>
          <w:szCs w:val="21"/>
          <w:lang w:val="es-MX"/>
        </w:rPr>
        <w:t>] para asistirlo en español.</w:t>
      </w:r>
    </w:p>
    <w:p w14:paraId="76F47AA3" w14:textId="24AE414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082C221F" w:rsidR="00BC6327" w:rsidRPr="00412B2F" w:rsidRDefault="00791CF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78F0D090" w:rsidR="00BC6327" w:rsidRPr="00412B2F" w:rsidRDefault="00791C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#2 BONADELLE RANCHOS MUTUTAL WATER ID </w:t>
            </w:r>
            <w:r w:rsidR="00503CA4">
              <w:rPr>
                <w:sz w:val="21"/>
                <w:szCs w:val="21"/>
              </w:rPr>
              <w:t>#2000529</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52E987AC" w:rsidR="00BC6327" w:rsidRPr="00412B2F" w:rsidRDefault="00791CFA" w:rsidP="00503CA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BSK Laboratories &amp; Westside Water (Contracted Water Treatment </w:t>
            </w:r>
          </w:p>
        </w:tc>
      </w:tr>
      <w:tr w:rsidR="00BC6327" w:rsidRPr="00412B2F" w14:paraId="4AB6369E" w14:textId="77777777" w:rsidTr="008A5B6C">
        <w:tc>
          <w:tcPr>
            <w:tcW w:w="10800" w:type="dxa"/>
            <w:gridSpan w:val="9"/>
            <w:tcBorders>
              <w:bottom w:val="single" w:sz="4" w:space="0" w:color="auto"/>
            </w:tcBorders>
          </w:tcPr>
          <w:p w14:paraId="556CD1B7" w14:textId="6DAC4D27" w:rsidR="00BC6327" w:rsidRPr="00412B2F" w:rsidRDefault="00503CA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03CA4">
              <w:rPr>
                <w:sz w:val="21"/>
                <w:szCs w:val="21"/>
              </w:rPr>
              <w:t>Company)</w:t>
            </w:r>
          </w:p>
        </w:tc>
      </w:tr>
      <w:tr w:rsidR="00503CA4" w:rsidRPr="00412B2F" w14:paraId="544BA5EC" w14:textId="77777777" w:rsidTr="008A5B6C">
        <w:tc>
          <w:tcPr>
            <w:tcW w:w="10800" w:type="dxa"/>
            <w:gridSpan w:val="9"/>
            <w:tcBorders>
              <w:bottom w:val="single" w:sz="4" w:space="0" w:color="auto"/>
            </w:tcBorders>
          </w:tcPr>
          <w:p w14:paraId="7C8D5039" w14:textId="77777777" w:rsidR="00503CA4" w:rsidRPr="00503CA4" w:rsidRDefault="00503CA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5293B74" w:rsidR="00BC6327" w:rsidRPr="00412B2F" w:rsidRDefault="00791CF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6/17/</w:t>
            </w:r>
            <w:r w:rsidR="00503CA4">
              <w:rPr>
                <w:sz w:val="21"/>
                <w:szCs w:val="21"/>
              </w:rPr>
              <w:t>20</w:t>
            </w:r>
            <w:r>
              <w:rPr>
                <w:sz w:val="21"/>
                <w:szCs w:val="21"/>
              </w:rPr>
              <w:t>17, CDF STA #19</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01BB53F7" w:rsidR="00BC6327" w:rsidRPr="00791CFA" w:rsidRDefault="00791CFA" w:rsidP="00791CFA">
            <w:pPr>
              <w:pStyle w:val="BodyText3"/>
              <w:pBdr>
                <w:top w:val="none" w:sz="0" w:space="0" w:color="auto"/>
                <w:left w:val="none" w:sz="0" w:space="0" w:color="auto"/>
                <w:bottom w:val="none" w:sz="0" w:space="0" w:color="auto"/>
                <w:right w:val="none" w:sz="0" w:space="0" w:color="auto"/>
              </w:pBdr>
              <w:spacing w:before="60" w:after="120"/>
              <w:jc w:val="left"/>
              <w:rPr>
                <w:sz w:val="21"/>
                <w:szCs w:val="21"/>
                <w:u w:val="single"/>
              </w:rPr>
            </w:pPr>
            <w:r>
              <w:rPr>
                <w:sz w:val="21"/>
                <w:szCs w:val="21"/>
                <w:u w:val="single"/>
              </w:rPr>
              <w:t>KEN  HOLLAND________________________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1927EA9" w:rsidR="00BC6327" w:rsidRPr="00412B2F" w:rsidRDefault="00834256" w:rsidP="00834256">
            <w:pPr>
              <w:pStyle w:val="BodyText3"/>
              <w:pBdr>
                <w:top w:val="none" w:sz="0" w:space="0" w:color="auto"/>
                <w:left w:val="none" w:sz="0" w:space="0" w:color="auto"/>
                <w:bottom w:val="none" w:sz="0" w:space="0" w:color="auto"/>
                <w:right w:val="none" w:sz="0" w:space="0" w:color="auto"/>
              </w:pBdr>
              <w:spacing w:before="60" w:after="120"/>
              <w:rPr>
                <w:sz w:val="21"/>
                <w:szCs w:val="21"/>
              </w:rPr>
            </w:pPr>
            <w:r>
              <w:rPr>
                <w:sz w:val="21"/>
                <w:szCs w:val="21"/>
                <w:u w:val="single"/>
              </w:rPr>
              <w:t>559-645-103</w:t>
            </w:r>
            <w:r w:rsidR="004B3F16">
              <w:rPr>
                <w:sz w:val="21"/>
                <w:szCs w:val="21"/>
                <w:u w:val="single"/>
              </w:rPr>
              <w:t>6</w:t>
            </w:r>
            <w:bookmarkStart w:id="0" w:name="_GoBack"/>
            <w:bookmarkEnd w:id="0"/>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xml:space="preserve">: parts per quadrillion or </w:t>
            </w:r>
            <w:proofErr w:type="spellStart"/>
            <w:r w:rsidR="0033024B" w:rsidRPr="006672EF">
              <w:rPr>
                <w:szCs w:val="21"/>
              </w:rPr>
              <w:t>picogram</w:t>
            </w:r>
            <w:proofErr w:type="spellEnd"/>
            <w:r w:rsidR="0033024B" w:rsidRPr="006672EF">
              <w:rPr>
                <w:szCs w:val="21"/>
              </w:rPr>
              <w:t xml:space="preserve">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52"/>
        <w:gridCol w:w="97"/>
        <w:gridCol w:w="802"/>
        <w:gridCol w:w="451"/>
        <w:gridCol w:w="540"/>
        <w:gridCol w:w="810"/>
        <w:gridCol w:w="180"/>
        <w:gridCol w:w="1080"/>
        <w:gridCol w:w="677"/>
        <w:gridCol w:w="677"/>
        <w:gridCol w:w="86"/>
        <w:gridCol w:w="1174"/>
        <w:gridCol w:w="2070"/>
      </w:tblGrid>
      <w:tr w:rsidR="00BC6327" w:rsidRPr="00A44246" w14:paraId="1369AC78" w14:textId="77777777" w:rsidTr="00503CA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03CA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03CA4">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7606E06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0DC9390" w:rsidR="00791CFA" w:rsidRPr="00F41F91" w:rsidRDefault="00791CF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915A666" w:rsidR="00BC6327" w:rsidRPr="00F41F91" w:rsidRDefault="00791CFA"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03CA4">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E9D5B8A" w14:textId="77777777" w:rsidR="008F7660" w:rsidRDefault="005540D9" w:rsidP="00383730">
            <w:pPr>
              <w:jc w:val="center"/>
              <w:rPr>
                <w:sz w:val="18"/>
                <w:szCs w:val="18"/>
              </w:rPr>
            </w:pPr>
            <w:r w:rsidRPr="00F41F91">
              <w:rPr>
                <w:sz w:val="18"/>
                <w:szCs w:val="18"/>
              </w:rPr>
              <w:t>(In the year)</w:t>
            </w:r>
          </w:p>
          <w:p w14:paraId="0F22EBDD" w14:textId="35CDA339" w:rsidR="00791CFA" w:rsidRPr="00F41F91" w:rsidRDefault="00791CF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CFB9B06" w:rsidR="008F7660" w:rsidRPr="00F41F91" w:rsidRDefault="00791CFA"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4B76FC70" w:rsidR="008F7660" w:rsidRPr="00F41F91" w:rsidRDefault="00791CFA"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03CA4">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EBF249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8172BE3" w:rsidR="00791CFA" w:rsidRPr="00F41F91" w:rsidRDefault="00791CFA" w:rsidP="00383730">
            <w:pPr>
              <w:jc w:val="center"/>
              <w:rPr>
                <w:sz w:val="18"/>
                <w:szCs w:val="18"/>
              </w:rPr>
            </w:pPr>
            <w:r>
              <w:rPr>
                <w:sz w:val="18"/>
                <w:szCs w:val="18"/>
              </w:rPr>
              <w:t>4/1/</w:t>
            </w:r>
            <w:r w:rsidR="00503CA4">
              <w:rPr>
                <w:sz w:val="18"/>
                <w:szCs w:val="18"/>
              </w:rPr>
              <w:t>20</w:t>
            </w:r>
            <w:r>
              <w:rPr>
                <w:sz w:val="18"/>
                <w:szCs w:val="18"/>
              </w:rPr>
              <w:t>16-12/31/</w:t>
            </w:r>
            <w:r w:rsidR="00503CA4">
              <w:rPr>
                <w:sz w:val="18"/>
                <w:szCs w:val="18"/>
              </w:rPr>
              <w:t>20</w:t>
            </w:r>
            <w:r>
              <w:rPr>
                <w:sz w:val="18"/>
                <w:szCs w:val="18"/>
              </w:rPr>
              <w:t>16</w:t>
            </w:r>
          </w:p>
        </w:tc>
        <w:tc>
          <w:tcPr>
            <w:tcW w:w="1350" w:type="dxa"/>
            <w:gridSpan w:val="2"/>
            <w:tcBorders>
              <w:top w:val="single" w:sz="4" w:space="0" w:color="auto"/>
              <w:bottom w:val="single" w:sz="4" w:space="0" w:color="auto"/>
            </w:tcBorders>
          </w:tcPr>
          <w:p w14:paraId="39CB7EA1" w14:textId="12E1F146" w:rsidR="00791CFA" w:rsidRPr="00F41F91" w:rsidRDefault="00791CFA" w:rsidP="00791CFA">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03CA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03CA4">
        <w:trPr>
          <w:jc w:val="center"/>
        </w:trPr>
        <w:tc>
          <w:tcPr>
            <w:tcW w:w="2152"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99"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03CA4">
        <w:trPr>
          <w:jc w:val="center"/>
        </w:trPr>
        <w:tc>
          <w:tcPr>
            <w:tcW w:w="2152"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99" w:type="dxa"/>
            <w:gridSpan w:val="2"/>
            <w:tcBorders>
              <w:top w:val="nil"/>
            </w:tcBorders>
          </w:tcPr>
          <w:p w14:paraId="74C46DDB" w14:textId="5BFB914F" w:rsidR="00B44817" w:rsidRPr="00503CA4" w:rsidRDefault="00791CFA" w:rsidP="00D057C3">
            <w:pPr>
              <w:jc w:val="center"/>
              <w:rPr>
                <w:sz w:val="16"/>
              </w:rPr>
            </w:pPr>
            <w:r w:rsidRPr="00503CA4">
              <w:rPr>
                <w:sz w:val="16"/>
              </w:rPr>
              <w:t>11/27/</w:t>
            </w:r>
            <w:r w:rsidR="00503CA4" w:rsidRPr="00503CA4">
              <w:rPr>
                <w:sz w:val="16"/>
              </w:rPr>
              <w:t>20</w:t>
            </w:r>
            <w:r w:rsidRPr="00503CA4">
              <w:rPr>
                <w:sz w:val="16"/>
              </w:rPr>
              <w:t>18</w:t>
            </w:r>
          </w:p>
        </w:tc>
        <w:tc>
          <w:tcPr>
            <w:tcW w:w="991" w:type="dxa"/>
            <w:gridSpan w:val="2"/>
            <w:tcBorders>
              <w:top w:val="nil"/>
            </w:tcBorders>
          </w:tcPr>
          <w:p w14:paraId="2EB76238" w14:textId="5426696D" w:rsidR="00B44817" w:rsidRPr="00F41F91" w:rsidRDefault="00791CFA" w:rsidP="00D057C3">
            <w:pPr>
              <w:jc w:val="center"/>
              <w:rPr>
                <w:sz w:val="18"/>
              </w:rPr>
            </w:pPr>
            <w:r>
              <w:rPr>
                <w:sz w:val="18"/>
              </w:rPr>
              <w:t>5</w:t>
            </w:r>
          </w:p>
        </w:tc>
        <w:tc>
          <w:tcPr>
            <w:tcW w:w="990" w:type="dxa"/>
            <w:gridSpan w:val="2"/>
            <w:tcBorders>
              <w:top w:val="nil"/>
              <w:bottom w:val="nil"/>
            </w:tcBorders>
          </w:tcPr>
          <w:p w14:paraId="4C3FDB54" w14:textId="30E00663" w:rsidR="00B44817" w:rsidRPr="00F41F91" w:rsidRDefault="00791CFA" w:rsidP="00D057C3">
            <w:pPr>
              <w:jc w:val="center"/>
              <w:rPr>
                <w:sz w:val="18"/>
              </w:rPr>
            </w:pPr>
            <w:r>
              <w:rPr>
                <w:sz w:val="18"/>
              </w:rPr>
              <w:t>N</w:t>
            </w:r>
            <w:r w:rsidR="00503CA4">
              <w:rPr>
                <w:sz w:val="18"/>
              </w:rPr>
              <w:t>o Detection</w:t>
            </w:r>
          </w:p>
        </w:tc>
        <w:tc>
          <w:tcPr>
            <w:tcW w:w="1080" w:type="dxa"/>
            <w:tcBorders>
              <w:top w:val="nil"/>
              <w:bottom w:val="nil"/>
            </w:tcBorders>
          </w:tcPr>
          <w:p w14:paraId="48CE0F50" w14:textId="1255DC2D" w:rsidR="00B44817" w:rsidRPr="00F41F91" w:rsidRDefault="00791CFA"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276F729" w:rsidR="00B44817" w:rsidRPr="00F41F91" w:rsidRDefault="009B45B2" w:rsidP="00B44817">
            <w:pPr>
              <w:jc w:val="center"/>
              <w:rPr>
                <w:sz w:val="17"/>
                <w:szCs w:val="16"/>
              </w:rPr>
            </w:pPr>
            <w:r w:rsidRPr="009B45B2">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03CA4">
        <w:trPr>
          <w:jc w:val="center"/>
        </w:trPr>
        <w:tc>
          <w:tcPr>
            <w:tcW w:w="2152"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99" w:type="dxa"/>
            <w:gridSpan w:val="2"/>
            <w:tcBorders>
              <w:bottom w:val="single" w:sz="18" w:space="0" w:color="auto"/>
            </w:tcBorders>
          </w:tcPr>
          <w:p w14:paraId="192E15A5" w14:textId="5D02687A" w:rsidR="00B44817" w:rsidRPr="00503CA4" w:rsidRDefault="00791CFA" w:rsidP="00D057C3">
            <w:pPr>
              <w:jc w:val="center"/>
              <w:rPr>
                <w:sz w:val="16"/>
              </w:rPr>
            </w:pPr>
            <w:r w:rsidRPr="00503CA4">
              <w:rPr>
                <w:sz w:val="16"/>
              </w:rPr>
              <w:t>11/27/</w:t>
            </w:r>
            <w:r w:rsidR="00503CA4" w:rsidRPr="00503CA4">
              <w:rPr>
                <w:sz w:val="16"/>
              </w:rPr>
              <w:t>20</w:t>
            </w:r>
            <w:r w:rsidRPr="00503CA4">
              <w:rPr>
                <w:sz w:val="16"/>
              </w:rPr>
              <w:t>18</w:t>
            </w:r>
          </w:p>
        </w:tc>
        <w:tc>
          <w:tcPr>
            <w:tcW w:w="991" w:type="dxa"/>
            <w:gridSpan w:val="2"/>
            <w:tcBorders>
              <w:bottom w:val="single" w:sz="18" w:space="0" w:color="auto"/>
            </w:tcBorders>
          </w:tcPr>
          <w:p w14:paraId="18011756" w14:textId="400942A3" w:rsidR="00B44817" w:rsidRPr="00F41F91" w:rsidRDefault="00791CFA" w:rsidP="00D057C3">
            <w:pPr>
              <w:jc w:val="center"/>
              <w:rPr>
                <w:sz w:val="18"/>
              </w:rPr>
            </w:pPr>
            <w:r>
              <w:rPr>
                <w:sz w:val="18"/>
              </w:rPr>
              <w:t>5</w:t>
            </w:r>
          </w:p>
        </w:tc>
        <w:tc>
          <w:tcPr>
            <w:tcW w:w="990" w:type="dxa"/>
            <w:gridSpan w:val="2"/>
            <w:tcBorders>
              <w:bottom w:val="single" w:sz="18" w:space="0" w:color="auto"/>
            </w:tcBorders>
          </w:tcPr>
          <w:p w14:paraId="7CE90126" w14:textId="3E4E366B" w:rsidR="00B44817" w:rsidRPr="00F41F91" w:rsidRDefault="00791CFA" w:rsidP="00D057C3">
            <w:pPr>
              <w:jc w:val="center"/>
              <w:rPr>
                <w:sz w:val="18"/>
              </w:rPr>
            </w:pPr>
            <w:r>
              <w:rPr>
                <w:sz w:val="18"/>
              </w:rPr>
              <w:t>0.09</w:t>
            </w:r>
          </w:p>
        </w:tc>
        <w:tc>
          <w:tcPr>
            <w:tcW w:w="1080" w:type="dxa"/>
            <w:tcBorders>
              <w:bottom w:val="single" w:sz="18" w:space="0" w:color="auto"/>
            </w:tcBorders>
          </w:tcPr>
          <w:p w14:paraId="11DE16E1" w14:textId="598A7120" w:rsidR="00B44817" w:rsidRPr="00F41F91" w:rsidRDefault="00791CFA" w:rsidP="00D057C3">
            <w:pPr>
              <w:jc w:val="center"/>
              <w:rPr>
                <w:sz w:val="18"/>
              </w:rPr>
            </w:pPr>
            <w:r>
              <w:rPr>
                <w:sz w:val="18"/>
              </w:rPr>
              <w:t>None</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105EBA6" w:rsidR="00B3023D" w:rsidRPr="00F41F91" w:rsidRDefault="00791CFA" w:rsidP="009C6436">
            <w:pPr>
              <w:jc w:val="center"/>
              <w:rPr>
                <w:sz w:val="18"/>
              </w:rPr>
            </w:pPr>
            <w:r>
              <w:rPr>
                <w:sz w:val="18"/>
              </w:rPr>
              <w:t>6/28/</w:t>
            </w:r>
            <w:r w:rsidR="00CE1BF6">
              <w:rPr>
                <w:sz w:val="18"/>
              </w:rPr>
              <w:t>20</w:t>
            </w:r>
            <w:r>
              <w:rPr>
                <w:sz w:val="18"/>
              </w:rPr>
              <w:t>18</w:t>
            </w:r>
          </w:p>
        </w:tc>
        <w:tc>
          <w:tcPr>
            <w:tcW w:w="1350" w:type="dxa"/>
            <w:tcBorders>
              <w:top w:val="nil"/>
              <w:bottom w:val="single" w:sz="4" w:space="0" w:color="auto"/>
            </w:tcBorders>
          </w:tcPr>
          <w:p w14:paraId="690B0D1C" w14:textId="612DF083" w:rsidR="00B3023D" w:rsidRPr="00F41F91" w:rsidRDefault="00791CFA" w:rsidP="009C6436">
            <w:pPr>
              <w:jc w:val="center"/>
              <w:rPr>
                <w:sz w:val="18"/>
              </w:rPr>
            </w:pPr>
            <w:r>
              <w:rPr>
                <w:sz w:val="18"/>
              </w:rPr>
              <w:t>22</w:t>
            </w:r>
          </w:p>
        </w:tc>
        <w:tc>
          <w:tcPr>
            <w:tcW w:w="1440" w:type="dxa"/>
            <w:tcBorders>
              <w:top w:val="nil"/>
              <w:bottom w:val="single" w:sz="4" w:space="0" w:color="auto"/>
            </w:tcBorders>
          </w:tcPr>
          <w:p w14:paraId="6802CC34" w14:textId="3A70C4FB" w:rsidR="00B3023D" w:rsidRPr="00F41F91" w:rsidRDefault="00791CFA"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B2E2C8E" w:rsidR="00B3023D" w:rsidRPr="00F41F91" w:rsidRDefault="00791CFA" w:rsidP="009C6436">
            <w:pPr>
              <w:jc w:val="center"/>
              <w:rPr>
                <w:sz w:val="18"/>
              </w:rPr>
            </w:pPr>
            <w:r>
              <w:rPr>
                <w:sz w:val="18"/>
              </w:rPr>
              <w:t>6/28/</w:t>
            </w:r>
            <w:r w:rsidR="00CE1BF6">
              <w:rPr>
                <w:sz w:val="18"/>
              </w:rPr>
              <w:t>20</w:t>
            </w:r>
            <w:r>
              <w:rPr>
                <w:sz w:val="18"/>
              </w:rPr>
              <w:t>18</w:t>
            </w:r>
          </w:p>
        </w:tc>
        <w:tc>
          <w:tcPr>
            <w:tcW w:w="1350" w:type="dxa"/>
            <w:tcBorders>
              <w:bottom w:val="single" w:sz="18" w:space="0" w:color="auto"/>
            </w:tcBorders>
          </w:tcPr>
          <w:p w14:paraId="5F571C45" w14:textId="57B868F5" w:rsidR="00B3023D" w:rsidRPr="00F41F91" w:rsidRDefault="00791CFA" w:rsidP="009C6436">
            <w:pPr>
              <w:jc w:val="center"/>
              <w:rPr>
                <w:sz w:val="18"/>
              </w:rPr>
            </w:pPr>
            <w:r>
              <w:rPr>
                <w:sz w:val="18"/>
              </w:rPr>
              <w:t>56</w:t>
            </w:r>
          </w:p>
        </w:tc>
        <w:tc>
          <w:tcPr>
            <w:tcW w:w="1440" w:type="dxa"/>
            <w:tcBorders>
              <w:bottom w:val="single" w:sz="18" w:space="0" w:color="auto"/>
            </w:tcBorders>
          </w:tcPr>
          <w:p w14:paraId="2BE476FB" w14:textId="589F59E4" w:rsidR="00B3023D" w:rsidRPr="00F41F91" w:rsidRDefault="00791CFA"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9C7923" w:rsidRPr="001F3468" w14:paraId="25C688AE" w14:textId="77777777" w:rsidTr="002F1DD3">
        <w:trPr>
          <w:trHeight w:val="432"/>
          <w:jc w:val="center"/>
        </w:trPr>
        <w:tc>
          <w:tcPr>
            <w:tcW w:w="2268" w:type="dxa"/>
            <w:gridSpan w:val="2"/>
            <w:tcBorders>
              <w:top w:val="nil"/>
              <w:left w:val="single" w:sz="6" w:space="0" w:color="auto"/>
            </w:tcBorders>
          </w:tcPr>
          <w:p w14:paraId="3EA1AD7F" w14:textId="77777777" w:rsidR="000822F7" w:rsidRDefault="009C7923" w:rsidP="000822F7">
            <w:pPr>
              <w:ind w:left="180"/>
              <w:rPr>
                <w:sz w:val="18"/>
              </w:rPr>
            </w:pPr>
            <w:r w:rsidRPr="00BA1343">
              <w:rPr>
                <w:sz w:val="18"/>
              </w:rPr>
              <w:t>N</w:t>
            </w:r>
            <w:r>
              <w:rPr>
                <w:sz w:val="18"/>
              </w:rPr>
              <w:t>ITRATE</w:t>
            </w:r>
          </w:p>
          <w:p w14:paraId="7C0CE0ED" w14:textId="4ADD1CC3" w:rsidR="009C7923" w:rsidRPr="00F41F91" w:rsidRDefault="009C7923" w:rsidP="000822F7">
            <w:pPr>
              <w:ind w:left="180"/>
              <w:rPr>
                <w:sz w:val="18"/>
              </w:rPr>
            </w:pPr>
            <w:r>
              <w:rPr>
                <w:sz w:val="18"/>
              </w:rPr>
              <w:t>(mg/L</w:t>
            </w:r>
            <w:r w:rsidRPr="00BA1343">
              <w:rPr>
                <w:sz w:val="18"/>
              </w:rPr>
              <w:t>)</w:t>
            </w:r>
          </w:p>
        </w:tc>
        <w:tc>
          <w:tcPr>
            <w:tcW w:w="990" w:type="dxa"/>
            <w:tcBorders>
              <w:top w:val="nil"/>
            </w:tcBorders>
          </w:tcPr>
          <w:p w14:paraId="6F89DAE5" w14:textId="056FF0C6" w:rsidR="009C7923" w:rsidRDefault="009C7923" w:rsidP="009C7923">
            <w:pPr>
              <w:jc w:val="center"/>
              <w:rPr>
                <w:sz w:val="16"/>
              </w:rPr>
            </w:pPr>
            <w:r>
              <w:rPr>
                <w:sz w:val="16"/>
              </w:rPr>
              <w:t>6/20/</w:t>
            </w:r>
            <w:r w:rsidR="00CE1BF6">
              <w:rPr>
                <w:sz w:val="16"/>
              </w:rPr>
              <w:t>20</w:t>
            </w:r>
            <w:r>
              <w:rPr>
                <w:sz w:val="16"/>
              </w:rPr>
              <w:t>18</w:t>
            </w:r>
          </w:p>
          <w:p w14:paraId="151DD458" w14:textId="32747D59" w:rsidR="009C7923" w:rsidRPr="00F41F91" w:rsidRDefault="009C7923" w:rsidP="009C7923">
            <w:pPr>
              <w:jc w:val="center"/>
              <w:rPr>
                <w:sz w:val="18"/>
              </w:rPr>
            </w:pPr>
            <w:r>
              <w:rPr>
                <w:sz w:val="16"/>
              </w:rPr>
              <w:t>12/18/</w:t>
            </w:r>
            <w:r w:rsidR="00CE1BF6">
              <w:rPr>
                <w:sz w:val="16"/>
              </w:rPr>
              <w:t>20</w:t>
            </w:r>
            <w:r>
              <w:rPr>
                <w:sz w:val="16"/>
              </w:rPr>
              <w:t>18</w:t>
            </w:r>
          </w:p>
        </w:tc>
        <w:tc>
          <w:tcPr>
            <w:tcW w:w="1350" w:type="dxa"/>
            <w:tcBorders>
              <w:top w:val="nil"/>
            </w:tcBorders>
          </w:tcPr>
          <w:p w14:paraId="3467EB57" w14:textId="47980618" w:rsidR="009C7923" w:rsidRPr="00F41F91" w:rsidRDefault="009C7923" w:rsidP="009C7923">
            <w:pPr>
              <w:jc w:val="center"/>
              <w:rPr>
                <w:sz w:val="18"/>
              </w:rPr>
            </w:pPr>
            <w:r>
              <w:rPr>
                <w:sz w:val="18"/>
              </w:rPr>
              <w:t>1.9</w:t>
            </w:r>
          </w:p>
        </w:tc>
        <w:tc>
          <w:tcPr>
            <w:tcW w:w="1440" w:type="dxa"/>
            <w:tcBorders>
              <w:top w:val="nil"/>
            </w:tcBorders>
          </w:tcPr>
          <w:p w14:paraId="11BC4B5D" w14:textId="4EC0F4E3" w:rsidR="009C7923" w:rsidRPr="00F41F91" w:rsidRDefault="009C7923" w:rsidP="009C7923">
            <w:pPr>
              <w:jc w:val="center"/>
              <w:rPr>
                <w:sz w:val="18"/>
              </w:rPr>
            </w:pPr>
            <w:r>
              <w:rPr>
                <w:sz w:val="18"/>
              </w:rPr>
              <w:t>1.9-1.9</w:t>
            </w:r>
          </w:p>
        </w:tc>
        <w:tc>
          <w:tcPr>
            <w:tcW w:w="900" w:type="dxa"/>
            <w:tcBorders>
              <w:top w:val="nil"/>
            </w:tcBorders>
          </w:tcPr>
          <w:p w14:paraId="0ED4E946" w14:textId="77777777" w:rsidR="000822F7" w:rsidRPr="000822F7" w:rsidRDefault="000822F7" w:rsidP="000822F7">
            <w:pPr>
              <w:jc w:val="center"/>
              <w:rPr>
                <w:sz w:val="18"/>
              </w:rPr>
            </w:pPr>
            <w:r w:rsidRPr="000822F7">
              <w:rPr>
                <w:sz w:val="18"/>
              </w:rPr>
              <w:t>10</w:t>
            </w:r>
          </w:p>
          <w:p w14:paraId="7FA3F1B1" w14:textId="1905D5FC" w:rsidR="009C7923" w:rsidRPr="00F41F91" w:rsidRDefault="000822F7" w:rsidP="000822F7">
            <w:pPr>
              <w:jc w:val="center"/>
              <w:rPr>
                <w:sz w:val="18"/>
              </w:rPr>
            </w:pPr>
            <w:r w:rsidRPr="000822F7">
              <w:rPr>
                <w:sz w:val="18"/>
              </w:rPr>
              <w:t>(as N)</w:t>
            </w:r>
          </w:p>
        </w:tc>
        <w:tc>
          <w:tcPr>
            <w:tcW w:w="1080" w:type="dxa"/>
            <w:tcBorders>
              <w:top w:val="nil"/>
            </w:tcBorders>
          </w:tcPr>
          <w:p w14:paraId="37020733" w14:textId="77777777" w:rsidR="000822F7" w:rsidRPr="000822F7" w:rsidRDefault="000822F7" w:rsidP="000822F7">
            <w:pPr>
              <w:jc w:val="center"/>
              <w:rPr>
                <w:sz w:val="18"/>
              </w:rPr>
            </w:pPr>
            <w:r w:rsidRPr="000822F7">
              <w:rPr>
                <w:sz w:val="18"/>
              </w:rPr>
              <w:t>10</w:t>
            </w:r>
          </w:p>
          <w:p w14:paraId="4F7C1B5F" w14:textId="63DB0924" w:rsidR="009C7923" w:rsidRPr="00F41F91" w:rsidRDefault="000822F7" w:rsidP="000822F7">
            <w:pPr>
              <w:jc w:val="center"/>
              <w:rPr>
                <w:sz w:val="18"/>
              </w:rPr>
            </w:pPr>
            <w:r w:rsidRPr="000822F7">
              <w:rPr>
                <w:sz w:val="18"/>
              </w:rPr>
              <w:t>(as N)</w:t>
            </w:r>
          </w:p>
        </w:tc>
        <w:tc>
          <w:tcPr>
            <w:tcW w:w="2808" w:type="dxa"/>
            <w:tcBorders>
              <w:top w:val="nil"/>
              <w:right w:val="single" w:sz="6" w:space="0" w:color="auto"/>
            </w:tcBorders>
          </w:tcPr>
          <w:p w14:paraId="6732DFF4" w14:textId="43468FB7" w:rsidR="009C7923" w:rsidRPr="00F41F91" w:rsidRDefault="009C7923" w:rsidP="009C7923">
            <w:pPr>
              <w:rPr>
                <w:sz w:val="18"/>
              </w:rPr>
            </w:pPr>
            <w:r w:rsidRPr="0067316E">
              <w:rPr>
                <w:sz w:val="18"/>
              </w:rPr>
              <w:t>Runoff and leaching from fertilizer use; leaching from septic tanks and sewage; erosion of natural deposits</w:t>
            </w:r>
          </w:p>
        </w:tc>
      </w:tr>
      <w:tr w:rsidR="009C7923" w:rsidRPr="001F3468" w14:paraId="217FD43D" w14:textId="77777777" w:rsidTr="002B5A58">
        <w:trPr>
          <w:trHeight w:val="432"/>
          <w:jc w:val="center"/>
        </w:trPr>
        <w:tc>
          <w:tcPr>
            <w:tcW w:w="2268" w:type="dxa"/>
            <w:gridSpan w:val="2"/>
            <w:tcBorders>
              <w:top w:val="nil"/>
              <w:left w:val="single" w:sz="6" w:space="0" w:color="auto"/>
            </w:tcBorders>
          </w:tcPr>
          <w:p w14:paraId="32706436" w14:textId="1CC1404A" w:rsidR="009C7923" w:rsidRDefault="009C7923" w:rsidP="009C7923">
            <w:pPr>
              <w:ind w:left="180"/>
              <w:rPr>
                <w:sz w:val="18"/>
              </w:rPr>
            </w:pPr>
            <w:r>
              <w:rPr>
                <w:sz w:val="18"/>
              </w:rPr>
              <w:t xml:space="preserve">FLUORIDE </w:t>
            </w:r>
          </w:p>
          <w:p w14:paraId="57BD1782" w14:textId="3CCC141A" w:rsidR="009C7923" w:rsidRPr="00F41F91" w:rsidRDefault="009C7923" w:rsidP="009C7923">
            <w:pPr>
              <w:ind w:left="180"/>
              <w:rPr>
                <w:sz w:val="18"/>
              </w:rPr>
            </w:pPr>
            <w:r>
              <w:rPr>
                <w:sz w:val="18"/>
              </w:rPr>
              <w:t>(mg/L)</w:t>
            </w:r>
          </w:p>
        </w:tc>
        <w:tc>
          <w:tcPr>
            <w:tcW w:w="990" w:type="dxa"/>
            <w:tcBorders>
              <w:top w:val="nil"/>
            </w:tcBorders>
          </w:tcPr>
          <w:p w14:paraId="0C3BCC64" w14:textId="5A5DC7C3" w:rsidR="009C7923" w:rsidRPr="00F41F91" w:rsidRDefault="009C7923" w:rsidP="009C7923">
            <w:pPr>
              <w:jc w:val="center"/>
              <w:rPr>
                <w:sz w:val="18"/>
              </w:rPr>
            </w:pPr>
            <w:r>
              <w:rPr>
                <w:sz w:val="18"/>
              </w:rPr>
              <w:t>6/28/</w:t>
            </w:r>
            <w:r w:rsidR="00CE1BF6">
              <w:rPr>
                <w:sz w:val="18"/>
              </w:rPr>
              <w:t>20</w:t>
            </w:r>
            <w:r>
              <w:rPr>
                <w:sz w:val="18"/>
              </w:rPr>
              <w:t>18</w:t>
            </w:r>
          </w:p>
        </w:tc>
        <w:tc>
          <w:tcPr>
            <w:tcW w:w="1350" w:type="dxa"/>
            <w:tcBorders>
              <w:top w:val="nil"/>
            </w:tcBorders>
          </w:tcPr>
          <w:p w14:paraId="6D1CDCF6" w14:textId="3C1460E5" w:rsidR="009C7923" w:rsidRPr="00F41F91" w:rsidRDefault="009C7923" w:rsidP="009C7923">
            <w:pPr>
              <w:jc w:val="center"/>
              <w:rPr>
                <w:sz w:val="18"/>
              </w:rPr>
            </w:pPr>
            <w:r>
              <w:rPr>
                <w:sz w:val="18"/>
              </w:rPr>
              <w:t>0.27</w:t>
            </w:r>
          </w:p>
        </w:tc>
        <w:tc>
          <w:tcPr>
            <w:tcW w:w="1440" w:type="dxa"/>
            <w:tcBorders>
              <w:top w:val="nil"/>
            </w:tcBorders>
          </w:tcPr>
          <w:p w14:paraId="0755B1E5" w14:textId="74D609D4" w:rsidR="009C7923" w:rsidRPr="00F41F91" w:rsidRDefault="009C7923" w:rsidP="009C7923">
            <w:pPr>
              <w:jc w:val="center"/>
              <w:rPr>
                <w:sz w:val="18"/>
              </w:rPr>
            </w:pPr>
            <w:r>
              <w:rPr>
                <w:sz w:val="18"/>
              </w:rPr>
              <w:t>N/A</w:t>
            </w:r>
          </w:p>
        </w:tc>
        <w:tc>
          <w:tcPr>
            <w:tcW w:w="900" w:type="dxa"/>
            <w:tcBorders>
              <w:top w:val="nil"/>
            </w:tcBorders>
          </w:tcPr>
          <w:p w14:paraId="7D9660A6" w14:textId="524405A6" w:rsidR="009C7923" w:rsidRPr="00F41F91" w:rsidRDefault="009C7923" w:rsidP="009C7923">
            <w:pPr>
              <w:jc w:val="center"/>
              <w:rPr>
                <w:sz w:val="18"/>
              </w:rPr>
            </w:pPr>
            <w:r>
              <w:rPr>
                <w:sz w:val="18"/>
              </w:rPr>
              <w:t>2.0</w:t>
            </w:r>
          </w:p>
        </w:tc>
        <w:tc>
          <w:tcPr>
            <w:tcW w:w="1080" w:type="dxa"/>
            <w:tcBorders>
              <w:top w:val="nil"/>
            </w:tcBorders>
          </w:tcPr>
          <w:p w14:paraId="0D06C4EE" w14:textId="1699800F" w:rsidR="009C7923" w:rsidRPr="00F41F91" w:rsidRDefault="009C7923" w:rsidP="009C7923">
            <w:pPr>
              <w:jc w:val="center"/>
              <w:rPr>
                <w:sz w:val="18"/>
              </w:rPr>
            </w:pPr>
            <w:r>
              <w:rPr>
                <w:sz w:val="18"/>
              </w:rPr>
              <w:t>1</w:t>
            </w:r>
          </w:p>
        </w:tc>
        <w:tc>
          <w:tcPr>
            <w:tcW w:w="2808" w:type="dxa"/>
            <w:tcBorders>
              <w:top w:val="nil"/>
              <w:right w:val="single" w:sz="6" w:space="0" w:color="auto"/>
            </w:tcBorders>
            <w:vAlign w:val="center"/>
          </w:tcPr>
          <w:p w14:paraId="57BDA56B" w14:textId="39C41542" w:rsidR="009C7923" w:rsidRPr="00F41F91" w:rsidRDefault="009C7923" w:rsidP="009C7923">
            <w:pPr>
              <w:rPr>
                <w:sz w:val="18"/>
              </w:rPr>
            </w:pPr>
            <w:r w:rsidRPr="00CA3F87">
              <w:t>Erosion of natural deposits; water additive that promotes strong teeth; discharge from fertilizer and aluminum factories</w:t>
            </w:r>
          </w:p>
        </w:tc>
      </w:tr>
      <w:tr w:rsidR="009C7923" w:rsidRPr="001F3468" w14:paraId="75DB4C67" w14:textId="77777777" w:rsidTr="00AE7416">
        <w:trPr>
          <w:trHeight w:val="432"/>
          <w:jc w:val="center"/>
        </w:trPr>
        <w:tc>
          <w:tcPr>
            <w:tcW w:w="2268" w:type="dxa"/>
            <w:gridSpan w:val="2"/>
            <w:tcBorders>
              <w:top w:val="nil"/>
              <w:left w:val="single" w:sz="6" w:space="0" w:color="auto"/>
            </w:tcBorders>
          </w:tcPr>
          <w:p w14:paraId="19D26F42" w14:textId="3902E61B" w:rsidR="009C7923" w:rsidRDefault="009C7923" w:rsidP="009C7923">
            <w:pPr>
              <w:ind w:left="180"/>
              <w:rPr>
                <w:sz w:val="18"/>
              </w:rPr>
            </w:pPr>
            <w:r>
              <w:rPr>
                <w:sz w:val="18"/>
              </w:rPr>
              <w:t>ALUMINUM</w:t>
            </w:r>
          </w:p>
          <w:p w14:paraId="45CAB858" w14:textId="3F427D50" w:rsidR="009C7923" w:rsidRPr="00F41F91" w:rsidRDefault="009C7923" w:rsidP="009C7923">
            <w:pPr>
              <w:ind w:left="180"/>
              <w:rPr>
                <w:sz w:val="18"/>
              </w:rPr>
            </w:pPr>
            <w:r>
              <w:rPr>
                <w:sz w:val="18"/>
              </w:rPr>
              <w:t>(mg/L)</w:t>
            </w:r>
          </w:p>
        </w:tc>
        <w:tc>
          <w:tcPr>
            <w:tcW w:w="990" w:type="dxa"/>
            <w:tcBorders>
              <w:top w:val="nil"/>
            </w:tcBorders>
          </w:tcPr>
          <w:p w14:paraId="0D0EE51C" w14:textId="5AC57AAD" w:rsidR="009C7923" w:rsidRPr="00F41F91" w:rsidRDefault="009C7923" w:rsidP="009C7923">
            <w:pPr>
              <w:jc w:val="center"/>
              <w:rPr>
                <w:sz w:val="18"/>
              </w:rPr>
            </w:pPr>
            <w:r>
              <w:rPr>
                <w:sz w:val="18"/>
              </w:rPr>
              <w:t>6/28/</w:t>
            </w:r>
            <w:r w:rsidR="00CE1BF6">
              <w:rPr>
                <w:sz w:val="18"/>
              </w:rPr>
              <w:t>20</w:t>
            </w:r>
            <w:r>
              <w:rPr>
                <w:sz w:val="18"/>
              </w:rPr>
              <w:t>18</w:t>
            </w:r>
          </w:p>
        </w:tc>
        <w:tc>
          <w:tcPr>
            <w:tcW w:w="1350" w:type="dxa"/>
            <w:tcBorders>
              <w:top w:val="nil"/>
            </w:tcBorders>
          </w:tcPr>
          <w:p w14:paraId="0F780E2F" w14:textId="28B8441B" w:rsidR="009C7923" w:rsidRPr="00F41F91" w:rsidRDefault="009C7923" w:rsidP="009C7923">
            <w:pPr>
              <w:jc w:val="center"/>
              <w:rPr>
                <w:sz w:val="18"/>
              </w:rPr>
            </w:pPr>
            <w:r>
              <w:rPr>
                <w:sz w:val="18"/>
              </w:rPr>
              <w:t>0.053</w:t>
            </w:r>
          </w:p>
        </w:tc>
        <w:tc>
          <w:tcPr>
            <w:tcW w:w="1440" w:type="dxa"/>
            <w:tcBorders>
              <w:top w:val="nil"/>
            </w:tcBorders>
          </w:tcPr>
          <w:p w14:paraId="0BC4DE98" w14:textId="597BB6A1" w:rsidR="009C7923" w:rsidRPr="00F41F91" w:rsidRDefault="009C7923" w:rsidP="009C7923">
            <w:pPr>
              <w:jc w:val="center"/>
              <w:rPr>
                <w:sz w:val="18"/>
              </w:rPr>
            </w:pPr>
            <w:r>
              <w:rPr>
                <w:sz w:val="18"/>
              </w:rPr>
              <w:t>N/A</w:t>
            </w:r>
          </w:p>
        </w:tc>
        <w:tc>
          <w:tcPr>
            <w:tcW w:w="900" w:type="dxa"/>
            <w:tcBorders>
              <w:top w:val="nil"/>
            </w:tcBorders>
          </w:tcPr>
          <w:p w14:paraId="1A9C2591" w14:textId="4092A7CA" w:rsidR="009C7923" w:rsidRPr="00F41F91" w:rsidRDefault="009C7923" w:rsidP="009C7923">
            <w:pPr>
              <w:jc w:val="center"/>
              <w:rPr>
                <w:sz w:val="18"/>
              </w:rPr>
            </w:pPr>
            <w:r>
              <w:rPr>
                <w:sz w:val="18"/>
              </w:rPr>
              <w:t>1</w:t>
            </w:r>
          </w:p>
        </w:tc>
        <w:tc>
          <w:tcPr>
            <w:tcW w:w="1080" w:type="dxa"/>
            <w:tcBorders>
              <w:top w:val="nil"/>
            </w:tcBorders>
          </w:tcPr>
          <w:p w14:paraId="7359F5ED" w14:textId="553BB5D7" w:rsidR="009C7923" w:rsidRPr="00F41F91" w:rsidRDefault="009C7923" w:rsidP="009C7923">
            <w:pPr>
              <w:jc w:val="center"/>
              <w:rPr>
                <w:sz w:val="18"/>
              </w:rPr>
            </w:pPr>
            <w:r>
              <w:rPr>
                <w:sz w:val="18"/>
              </w:rPr>
              <w:t>0.6</w:t>
            </w:r>
          </w:p>
        </w:tc>
        <w:tc>
          <w:tcPr>
            <w:tcW w:w="2808" w:type="dxa"/>
            <w:tcBorders>
              <w:top w:val="nil"/>
              <w:right w:val="single" w:sz="6" w:space="0" w:color="auto"/>
            </w:tcBorders>
            <w:vAlign w:val="center"/>
          </w:tcPr>
          <w:p w14:paraId="5D3C8586" w14:textId="418DA746" w:rsidR="009C7923" w:rsidRPr="00F41F91" w:rsidRDefault="009C7923" w:rsidP="009C7923">
            <w:pPr>
              <w:rPr>
                <w:sz w:val="18"/>
              </w:rPr>
            </w:pPr>
            <w:r w:rsidRPr="00CA3F87">
              <w:rPr>
                <w:szCs w:val="22"/>
              </w:rPr>
              <w:t>Erosion of natural deposits; residue from some surface water treatment processes</w:t>
            </w:r>
          </w:p>
        </w:tc>
      </w:tr>
      <w:tr w:rsidR="009C7923" w:rsidRPr="001F3468" w14:paraId="3325AB52" w14:textId="77777777" w:rsidTr="008626B5">
        <w:trPr>
          <w:trHeight w:val="432"/>
          <w:jc w:val="center"/>
        </w:trPr>
        <w:tc>
          <w:tcPr>
            <w:tcW w:w="2268" w:type="dxa"/>
            <w:gridSpan w:val="2"/>
            <w:tcBorders>
              <w:left w:val="single" w:sz="6" w:space="0" w:color="auto"/>
              <w:bottom w:val="single" w:sz="18" w:space="0" w:color="auto"/>
            </w:tcBorders>
          </w:tcPr>
          <w:p w14:paraId="72571273" w14:textId="116BC6CF" w:rsidR="009C7923" w:rsidRDefault="009C7923" w:rsidP="009C7923">
            <w:pPr>
              <w:ind w:left="180"/>
              <w:rPr>
                <w:sz w:val="18"/>
              </w:rPr>
            </w:pPr>
            <w:r>
              <w:rPr>
                <w:sz w:val="18"/>
              </w:rPr>
              <w:t xml:space="preserve">BARIUM </w:t>
            </w:r>
          </w:p>
          <w:p w14:paraId="61E8D8CC" w14:textId="6EB69E95" w:rsidR="009C7923" w:rsidRPr="00F41F91" w:rsidRDefault="009C7923" w:rsidP="009C7923">
            <w:pPr>
              <w:ind w:left="180"/>
              <w:rPr>
                <w:sz w:val="18"/>
              </w:rPr>
            </w:pPr>
            <w:r>
              <w:rPr>
                <w:sz w:val="18"/>
              </w:rPr>
              <w:t>(mg/L)</w:t>
            </w:r>
          </w:p>
        </w:tc>
        <w:tc>
          <w:tcPr>
            <w:tcW w:w="990" w:type="dxa"/>
            <w:tcBorders>
              <w:bottom w:val="single" w:sz="18" w:space="0" w:color="auto"/>
            </w:tcBorders>
          </w:tcPr>
          <w:p w14:paraId="3CD1FB67" w14:textId="65001BD5" w:rsidR="009C7923" w:rsidRPr="00F41F91" w:rsidRDefault="009C7923" w:rsidP="009C7923">
            <w:pPr>
              <w:jc w:val="center"/>
              <w:rPr>
                <w:sz w:val="18"/>
              </w:rPr>
            </w:pPr>
            <w:r>
              <w:rPr>
                <w:sz w:val="18"/>
              </w:rPr>
              <w:t>6/28/</w:t>
            </w:r>
            <w:r w:rsidR="00CE1BF6">
              <w:rPr>
                <w:sz w:val="18"/>
              </w:rPr>
              <w:t>20</w:t>
            </w:r>
            <w:r>
              <w:rPr>
                <w:sz w:val="18"/>
              </w:rPr>
              <w:t>18</w:t>
            </w:r>
          </w:p>
        </w:tc>
        <w:tc>
          <w:tcPr>
            <w:tcW w:w="1350" w:type="dxa"/>
            <w:tcBorders>
              <w:bottom w:val="single" w:sz="18" w:space="0" w:color="auto"/>
            </w:tcBorders>
          </w:tcPr>
          <w:p w14:paraId="5EA66A78" w14:textId="52A977AA" w:rsidR="009C7923" w:rsidRPr="00F41F91" w:rsidRDefault="009C7923" w:rsidP="009C7923">
            <w:pPr>
              <w:jc w:val="center"/>
              <w:rPr>
                <w:sz w:val="18"/>
              </w:rPr>
            </w:pPr>
            <w:r>
              <w:rPr>
                <w:sz w:val="18"/>
              </w:rPr>
              <w:t>0.093</w:t>
            </w:r>
          </w:p>
        </w:tc>
        <w:tc>
          <w:tcPr>
            <w:tcW w:w="1440" w:type="dxa"/>
            <w:tcBorders>
              <w:bottom w:val="single" w:sz="18" w:space="0" w:color="auto"/>
            </w:tcBorders>
          </w:tcPr>
          <w:p w14:paraId="314F6572" w14:textId="7556D4BC" w:rsidR="009C7923" w:rsidRPr="00F41F91" w:rsidRDefault="009C7923" w:rsidP="009C7923">
            <w:pPr>
              <w:jc w:val="center"/>
              <w:rPr>
                <w:sz w:val="18"/>
              </w:rPr>
            </w:pPr>
            <w:r>
              <w:rPr>
                <w:sz w:val="18"/>
              </w:rPr>
              <w:t>N/A</w:t>
            </w:r>
          </w:p>
        </w:tc>
        <w:tc>
          <w:tcPr>
            <w:tcW w:w="900" w:type="dxa"/>
            <w:tcBorders>
              <w:bottom w:val="single" w:sz="18" w:space="0" w:color="auto"/>
            </w:tcBorders>
          </w:tcPr>
          <w:p w14:paraId="4DF396D0" w14:textId="1F2C1F91" w:rsidR="009C7923" w:rsidRPr="00F41F91" w:rsidRDefault="009C7923" w:rsidP="009C7923">
            <w:pPr>
              <w:jc w:val="center"/>
              <w:rPr>
                <w:sz w:val="18"/>
              </w:rPr>
            </w:pPr>
            <w:r>
              <w:rPr>
                <w:sz w:val="18"/>
              </w:rPr>
              <w:t>1</w:t>
            </w:r>
          </w:p>
        </w:tc>
        <w:tc>
          <w:tcPr>
            <w:tcW w:w="1080" w:type="dxa"/>
            <w:tcBorders>
              <w:bottom w:val="single" w:sz="18" w:space="0" w:color="auto"/>
            </w:tcBorders>
          </w:tcPr>
          <w:p w14:paraId="14ED7F95" w14:textId="7AC3CD79" w:rsidR="009C7923" w:rsidRPr="00F41F91" w:rsidRDefault="009C7923" w:rsidP="009C7923">
            <w:pPr>
              <w:jc w:val="center"/>
              <w:rPr>
                <w:sz w:val="18"/>
              </w:rPr>
            </w:pPr>
            <w:r>
              <w:rPr>
                <w:sz w:val="18"/>
              </w:rPr>
              <w:t>2</w:t>
            </w:r>
          </w:p>
        </w:tc>
        <w:tc>
          <w:tcPr>
            <w:tcW w:w="2808" w:type="dxa"/>
            <w:tcBorders>
              <w:bottom w:val="single" w:sz="18" w:space="0" w:color="auto"/>
              <w:right w:val="single" w:sz="6" w:space="0" w:color="auto"/>
            </w:tcBorders>
            <w:vAlign w:val="center"/>
          </w:tcPr>
          <w:p w14:paraId="76443EAF" w14:textId="29B420A4" w:rsidR="009C7923" w:rsidRPr="00F41F91" w:rsidRDefault="009C7923" w:rsidP="009C7923">
            <w:pPr>
              <w:rPr>
                <w:sz w:val="18"/>
              </w:rPr>
            </w:pPr>
            <w:r w:rsidRPr="00CA3F87">
              <w:rPr>
                <w:szCs w:val="22"/>
              </w:rPr>
              <w:t>Discharges of oil drilling wastes and from metal refineries; erosion of natural deposits</w:t>
            </w:r>
          </w:p>
        </w:tc>
      </w:tr>
      <w:tr w:rsidR="009C792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9C7923" w:rsidRPr="00F41F91" w:rsidRDefault="009C7923" w:rsidP="009C792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9C792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9C7923" w:rsidRPr="00F41F91" w:rsidRDefault="009C7923" w:rsidP="009C792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9C7923" w:rsidRPr="00F41F91" w:rsidRDefault="009C7923" w:rsidP="009C792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9C7923" w:rsidRPr="00F41F91" w:rsidRDefault="009C7923" w:rsidP="009C792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9C7923" w:rsidRPr="00F41F91" w:rsidRDefault="009C7923" w:rsidP="009C7923">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9C7923" w:rsidRPr="00F41F91" w:rsidRDefault="009C7923" w:rsidP="009C792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9C7923" w:rsidRPr="00F41F91" w:rsidRDefault="009C7923" w:rsidP="009C792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9C7923" w:rsidRPr="00F41F91" w:rsidRDefault="009C7923" w:rsidP="009C792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9C7923" w:rsidRPr="001F3468" w14:paraId="51CC94F2" w14:textId="77777777" w:rsidTr="002F1DD3">
        <w:trPr>
          <w:trHeight w:val="432"/>
          <w:jc w:val="center"/>
        </w:trPr>
        <w:tc>
          <w:tcPr>
            <w:tcW w:w="2268" w:type="dxa"/>
            <w:gridSpan w:val="2"/>
            <w:tcBorders>
              <w:left w:val="single" w:sz="6" w:space="0" w:color="auto"/>
            </w:tcBorders>
          </w:tcPr>
          <w:p w14:paraId="2C4B8554" w14:textId="77777777" w:rsidR="009C7923" w:rsidRDefault="009C7923" w:rsidP="009C7923">
            <w:pPr>
              <w:ind w:left="187"/>
              <w:rPr>
                <w:sz w:val="18"/>
              </w:rPr>
            </w:pPr>
            <w:r>
              <w:rPr>
                <w:sz w:val="18"/>
              </w:rPr>
              <w:t>SULFATE</w:t>
            </w:r>
          </w:p>
          <w:p w14:paraId="3DAB9A83" w14:textId="6846A03C" w:rsidR="009C7923" w:rsidRPr="00F41F91" w:rsidRDefault="009C7923" w:rsidP="009C7923">
            <w:pPr>
              <w:ind w:left="187"/>
              <w:rPr>
                <w:sz w:val="18"/>
              </w:rPr>
            </w:pPr>
            <w:r>
              <w:rPr>
                <w:sz w:val="18"/>
              </w:rPr>
              <w:t>(mg/L)</w:t>
            </w:r>
          </w:p>
        </w:tc>
        <w:tc>
          <w:tcPr>
            <w:tcW w:w="990" w:type="dxa"/>
          </w:tcPr>
          <w:p w14:paraId="7B53609D" w14:textId="5038A42D" w:rsidR="009C7923" w:rsidRPr="00F41F91" w:rsidRDefault="009C7923" w:rsidP="009C7923">
            <w:pPr>
              <w:jc w:val="center"/>
              <w:rPr>
                <w:sz w:val="18"/>
              </w:rPr>
            </w:pPr>
            <w:r>
              <w:rPr>
                <w:sz w:val="18"/>
              </w:rPr>
              <w:t>6/28/</w:t>
            </w:r>
            <w:r w:rsidR="00CE1BF6">
              <w:rPr>
                <w:sz w:val="18"/>
              </w:rPr>
              <w:t>20</w:t>
            </w:r>
            <w:r>
              <w:rPr>
                <w:sz w:val="18"/>
              </w:rPr>
              <w:t>18</w:t>
            </w:r>
          </w:p>
        </w:tc>
        <w:tc>
          <w:tcPr>
            <w:tcW w:w="1350" w:type="dxa"/>
          </w:tcPr>
          <w:p w14:paraId="48AE5CBF" w14:textId="1674B8A7" w:rsidR="009C7923" w:rsidRPr="00F41F91" w:rsidRDefault="009C7923" w:rsidP="009C7923">
            <w:pPr>
              <w:jc w:val="center"/>
              <w:rPr>
                <w:sz w:val="18"/>
              </w:rPr>
            </w:pPr>
            <w:r>
              <w:rPr>
                <w:sz w:val="18"/>
              </w:rPr>
              <w:t>2.5</w:t>
            </w:r>
          </w:p>
        </w:tc>
        <w:tc>
          <w:tcPr>
            <w:tcW w:w="1440" w:type="dxa"/>
          </w:tcPr>
          <w:p w14:paraId="6428F303" w14:textId="16DCA0D5" w:rsidR="009C7923" w:rsidRPr="00F41F91" w:rsidRDefault="009C7923" w:rsidP="009C7923">
            <w:pPr>
              <w:jc w:val="center"/>
              <w:rPr>
                <w:sz w:val="18"/>
              </w:rPr>
            </w:pPr>
            <w:r>
              <w:rPr>
                <w:sz w:val="18"/>
              </w:rPr>
              <w:t>N/A</w:t>
            </w:r>
          </w:p>
        </w:tc>
        <w:tc>
          <w:tcPr>
            <w:tcW w:w="900" w:type="dxa"/>
          </w:tcPr>
          <w:p w14:paraId="11FF9BF3" w14:textId="2A5A5C8D" w:rsidR="009C7923" w:rsidRPr="00F41F91" w:rsidRDefault="009C7923" w:rsidP="009C7923">
            <w:pPr>
              <w:jc w:val="center"/>
              <w:rPr>
                <w:sz w:val="18"/>
              </w:rPr>
            </w:pPr>
            <w:r>
              <w:rPr>
                <w:sz w:val="18"/>
              </w:rPr>
              <w:t>500</w:t>
            </w:r>
            <w:r w:rsidR="00193F00">
              <w:rPr>
                <w:sz w:val="18"/>
              </w:rPr>
              <w:t xml:space="preserve"> mg/L</w:t>
            </w:r>
          </w:p>
        </w:tc>
        <w:tc>
          <w:tcPr>
            <w:tcW w:w="1080" w:type="dxa"/>
          </w:tcPr>
          <w:p w14:paraId="160E754C" w14:textId="516CAF7E" w:rsidR="009C7923" w:rsidRPr="00F41F91" w:rsidRDefault="009C7923" w:rsidP="009C7923">
            <w:pPr>
              <w:jc w:val="center"/>
              <w:rPr>
                <w:sz w:val="18"/>
              </w:rPr>
            </w:pPr>
            <w:r>
              <w:rPr>
                <w:sz w:val="18"/>
              </w:rPr>
              <w:t>NONE</w:t>
            </w:r>
          </w:p>
        </w:tc>
        <w:tc>
          <w:tcPr>
            <w:tcW w:w="2808" w:type="dxa"/>
            <w:tcBorders>
              <w:right w:val="single" w:sz="6" w:space="0" w:color="auto"/>
            </w:tcBorders>
          </w:tcPr>
          <w:p w14:paraId="43B6AB0B" w14:textId="2A843308" w:rsidR="009C7923" w:rsidRPr="00F41F91" w:rsidRDefault="009C7923" w:rsidP="009C7923">
            <w:pPr>
              <w:rPr>
                <w:sz w:val="18"/>
              </w:rPr>
            </w:pPr>
            <w:r w:rsidRPr="00453666">
              <w:rPr>
                <w:sz w:val="22"/>
              </w:rPr>
              <w:t>Runoff/leaching from natural deposits; industrial wastes</w:t>
            </w:r>
          </w:p>
        </w:tc>
      </w:tr>
      <w:tr w:rsidR="009C7923" w:rsidRPr="001F3468" w14:paraId="4D40344E" w14:textId="77777777" w:rsidTr="002F1DD3">
        <w:trPr>
          <w:trHeight w:val="432"/>
          <w:jc w:val="center"/>
        </w:trPr>
        <w:tc>
          <w:tcPr>
            <w:tcW w:w="2268" w:type="dxa"/>
            <w:gridSpan w:val="2"/>
            <w:tcBorders>
              <w:left w:val="single" w:sz="6" w:space="0" w:color="auto"/>
            </w:tcBorders>
          </w:tcPr>
          <w:p w14:paraId="120A7C40" w14:textId="374D5F1E" w:rsidR="009C7923" w:rsidRDefault="009C7923" w:rsidP="009C7923">
            <w:pPr>
              <w:ind w:left="187"/>
              <w:rPr>
                <w:sz w:val="18"/>
              </w:rPr>
            </w:pPr>
            <w:r>
              <w:rPr>
                <w:sz w:val="18"/>
              </w:rPr>
              <w:t xml:space="preserve">CHLORIDE </w:t>
            </w:r>
          </w:p>
          <w:p w14:paraId="05FEFBEF" w14:textId="2E46E0C2" w:rsidR="009C7923" w:rsidRDefault="009C7923" w:rsidP="009C7923">
            <w:pPr>
              <w:ind w:left="187"/>
              <w:rPr>
                <w:sz w:val="18"/>
              </w:rPr>
            </w:pPr>
            <w:r>
              <w:rPr>
                <w:sz w:val="18"/>
              </w:rPr>
              <w:t>(mg/L)</w:t>
            </w:r>
          </w:p>
        </w:tc>
        <w:tc>
          <w:tcPr>
            <w:tcW w:w="990" w:type="dxa"/>
          </w:tcPr>
          <w:p w14:paraId="2213A0A5" w14:textId="27FF3E79" w:rsidR="009C7923" w:rsidRDefault="009C7923" w:rsidP="009C7923">
            <w:pPr>
              <w:jc w:val="center"/>
              <w:rPr>
                <w:sz w:val="18"/>
              </w:rPr>
            </w:pPr>
            <w:r>
              <w:rPr>
                <w:sz w:val="18"/>
              </w:rPr>
              <w:t>6/28/</w:t>
            </w:r>
            <w:r w:rsidR="00CE1BF6">
              <w:rPr>
                <w:sz w:val="18"/>
              </w:rPr>
              <w:t>20</w:t>
            </w:r>
            <w:r>
              <w:rPr>
                <w:sz w:val="18"/>
              </w:rPr>
              <w:t>18</w:t>
            </w:r>
          </w:p>
        </w:tc>
        <w:tc>
          <w:tcPr>
            <w:tcW w:w="1350" w:type="dxa"/>
          </w:tcPr>
          <w:p w14:paraId="6606A2D8" w14:textId="7B2253F1" w:rsidR="009C7923" w:rsidRDefault="009C7923" w:rsidP="009C7923">
            <w:pPr>
              <w:jc w:val="center"/>
              <w:rPr>
                <w:sz w:val="18"/>
              </w:rPr>
            </w:pPr>
            <w:r>
              <w:rPr>
                <w:sz w:val="18"/>
              </w:rPr>
              <w:t>15</w:t>
            </w:r>
          </w:p>
        </w:tc>
        <w:tc>
          <w:tcPr>
            <w:tcW w:w="1440" w:type="dxa"/>
          </w:tcPr>
          <w:p w14:paraId="27A22E8F" w14:textId="6EFB2BE0" w:rsidR="009C7923" w:rsidRDefault="009C7923" w:rsidP="009C7923">
            <w:pPr>
              <w:jc w:val="center"/>
              <w:rPr>
                <w:sz w:val="18"/>
              </w:rPr>
            </w:pPr>
            <w:r>
              <w:rPr>
                <w:sz w:val="18"/>
              </w:rPr>
              <w:t>N/A</w:t>
            </w:r>
          </w:p>
        </w:tc>
        <w:tc>
          <w:tcPr>
            <w:tcW w:w="900" w:type="dxa"/>
          </w:tcPr>
          <w:p w14:paraId="13E0E19E" w14:textId="679D59DF" w:rsidR="009C7923" w:rsidRDefault="009C7923" w:rsidP="009C7923">
            <w:pPr>
              <w:jc w:val="center"/>
              <w:rPr>
                <w:sz w:val="18"/>
              </w:rPr>
            </w:pPr>
            <w:r>
              <w:rPr>
                <w:sz w:val="18"/>
              </w:rPr>
              <w:t>500</w:t>
            </w:r>
            <w:r w:rsidR="00193F00">
              <w:rPr>
                <w:sz w:val="18"/>
              </w:rPr>
              <w:t xml:space="preserve"> mg/L</w:t>
            </w:r>
          </w:p>
        </w:tc>
        <w:tc>
          <w:tcPr>
            <w:tcW w:w="1080" w:type="dxa"/>
          </w:tcPr>
          <w:p w14:paraId="353C30AF" w14:textId="7220FC30" w:rsidR="009C7923" w:rsidRDefault="009C7923" w:rsidP="009C7923">
            <w:pPr>
              <w:jc w:val="center"/>
              <w:rPr>
                <w:sz w:val="18"/>
              </w:rPr>
            </w:pPr>
            <w:r>
              <w:rPr>
                <w:sz w:val="18"/>
              </w:rPr>
              <w:t>NONE</w:t>
            </w:r>
          </w:p>
        </w:tc>
        <w:tc>
          <w:tcPr>
            <w:tcW w:w="2808" w:type="dxa"/>
            <w:tcBorders>
              <w:right w:val="single" w:sz="6" w:space="0" w:color="auto"/>
            </w:tcBorders>
          </w:tcPr>
          <w:p w14:paraId="61246B96" w14:textId="268D33D7" w:rsidR="009C7923" w:rsidRPr="00F41F91" w:rsidRDefault="009C7923" w:rsidP="009C7923">
            <w:pPr>
              <w:rPr>
                <w:sz w:val="18"/>
              </w:rPr>
            </w:pPr>
            <w:r w:rsidRPr="00453666">
              <w:rPr>
                <w:sz w:val="22"/>
              </w:rPr>
              <w:t>Runoff/leaching from natural deposits; seawater influence</w:t>
            </w:r>
          </w:p>
        </w:tc>
      </w:tr>
      <w:tr w:rsidR="009C7923" w:rsidRPr="001F3468" w14:paraId="493C0B38" w14:textId="77777777" w:rsidTr="002F1DD3">
        <w:trPr>
          <w:trHeight w:val="432"/>
          <w:jc w:val="center"/>
        </w:trPr>
        <w:tc>
          <w:tcPr>
            <w:tcW w:w="2268" w:type="dxa"/>
            <w:gridSpan w:val="2"/>
            <w:tcBorders>
              <w:left w:val="single" w:sz="6" w:space="0" w:color="auto"/>
            </w:tcBorders>
          </w:tcPr>
          <w:p w14:paraId="089091A8" w14:textId="2D30A1D0" w:rsidR="009C7923" w:rsidRDefault="009C7923" w:rsidP="009C7923">
            <w:pPr>
              <w:ind w:left="187"/>
              <w:rPr>
                <w:sz w:val="18"/>
              </w:rPr>
            </w:pPr>
            <w:r>
              <w:rPr>
                <w:sz w:val="18"/>
              </w:rPr>
              <w:t xml:space="preserve">SPECIFIC CONDUCTANCE </w:t>
            </w:r>
          </w:p>
          <w:p w14:paraId="71917EB4" w14:textId="2F8549BA" w:rsidR="009C7923" w:rsidRDefault="009C7923" w:rsidP="009C7923">
            <w:pPr>
              <w:ind w:left="187"/>
              <w:rPr>
                <w:sz w:val="18"/>
              </w:rPr>
            </w:pPr>
            <w:r>
              <w:rPr>
                <w:sz w:val="18"/>
              </w:rPr>
              <w:t>(</w:t>
            </w:r>
            <w:r w:rsidR="00193F00" w:rsidRPr="00193F00">
              <w:rPr>
                <w:sz w:val="18"/>
              </w:rPr>
              <w:t>µS/cm</w:t>
            </w:r>
            <w:r>
              <w:rPr>
                <w:sz w:val="18"/>
              </w:rPr>
              <w:t>)</w:t>
            </w:r>
          </w:p>
        </w:tc>
        <w:tc>
          <w:tcPr>
            <w:tcW w:w="990" w:type="dxa"/>
          </w:tcPr>
          <w:p w14:paraId="75B6B15B" w14:textId="060C5F8F" w:rsidR="009C7923" w:rsidRDefault="009C7923" w:rsidP="009C7923">
            <w:pPr>
              <w:jc w:val="center"/>
              <w:rPr>
                <w:sz w:val="18"/>
              </w:rPr>
            </w:pPr>
            <w:r>
              <w:rPr>
                <w:sz w:val="18"/>
              </w:rPr>
              <w:t>6/28/</w:t>
            </w:r>
            <w:r w:rsidR="00CE1BF6">
              <w:rPr>
                <w:sz w:val="18"/>
              </w:rPr>
              <w:t>20</w:t>
            </w:r>
            <w:r>
              <w:rPr>
                <w:sz w:val="18"/>
              </w:rPr>
              <w:t>18</w:t>
            </w:r>
          </w:p>
        </w:tc>
        <w:tc>
          <w:tcPr>
            <w:tcW w:w="1350" w:type="dxa"/>
          </w:tcPr>
          <w:p w14:paraId="7CBED489" w14:textId="5E9C7616" w:rsidR="009C7923" w:rsidRDefault="009C7923" w:rsidP="009C7923">
            <w:pPr>
              <w:jc w:val="center"/>
              <w:rPr>
                <w:sz w:val="18"/>
              </w:rPr>
            </w:pPr>
            <w:r>
              <w:rPr>
                <w:sz w:val="18"/>
              </w:rPr>
              <w:t>210</w:t>
            </w:r>
          </w:p>
        </w:tc>
        <w:tc>
          <w:tcPr>
            <w:tcW w:w="1440" w:type="dxa"/>
          </w:tcPr>
          <w:p w14:paraId="3FEC7BF0" w14:textId="336B20D4" w:rsidR="009C7923" w:rsidRDefault="009C7923" w:rsidP="009C7923">
            <w:pPr>
              <w:jc w:val="center"/>
              <w:rPr>
                <w:sz w:val="18"/>
              </w:rPr>
            </w:pPr>
            <w:r>
              <w:rPr>
                <w:sz w:val="18"/>
              </w:rPr>
              <w:t>N/A</w:t>
            </w:r>
          </w:p>
        </w:tc>
        <w:tc>
          <w:tcPr>
            <w:tcW w:w="900" w:type="dxa"/>
          </w:tcPr>
          <w:p w14:paraId="6E5B7CE1" w14:textId="370DB674" w:rsidR="009C7923" w:rsidRDefault="009C7923" w:rsidP="009C7923">
            <w:pPr>
              <w:jc w:val="center"/>
              <w:rPr>
                <w:sz w:val="18"/>
              </w:rPr>
            </w:pPr>
            <w:r>
              <w:rPr>
                <w:sz w:val="18"/>
              </w:rPr>
              <w:t>1600</w:t>
            </w:r>
            <w:r w:rsidR="00193F00">
              <w:rPr>
                <w:sz w:val="18"/>
              </w:rPr>
              <w:t xml:space="preserve"> </w:t>
            </w:r>
            <w:r w:rsidR="00193F00" w:rsidRPr="00193F00">
              <w:rPr>
                <w:sz w:val="18"/>
              </w:rPr>
              <w:t>µS/cm</w:t>
            </w:r>
          </w:p>
        </w:tc>
        <w:tc>
          <w:tcPr>
            <w:tcW w:w="1080" w:type="dxa"/>
          </w:tcPr>
          <w:p w14:paraId="46D2A3A5" w14:textId="7677B6E5" w:rsidR="009C7923" w:rsidRDefault="009C7923" w:rsidP="009C7923">
            <w:pPr>
              <w:jc w:val="center"/>
              <w:rPr>
                <w:sz w:val="18"/>
              </w:rPr>
            </w:pPr>
            <w:r>
              <w:rPr>
                <w:sz w:val="18"/>
              </w:rPr>
              <w:t>NONE</w:t>
            </w:r>
          </w:p>
        </w:tc>
        <w:tc>
          <w:tcPr>
            <w:tcW w:w="2808" w:type="dxa"/>
            <w:tcBorders>
              <w:right w:val="single" w:sz="6" w:space="0" w:color="auto"/>
            </w:tcBorders>
          </w:tcPr>
          <w:p w14:paraId="19DCDDF7" w14:textId="4525C7CD" w:rsidR="009C7923" w:rsidRPr="00F41F91" w:rsidRDefault="009C7923" w:rsidP="009C7923">
            <w:pPr>
              <w:rPr>
                <w:sz w:val="18"/>
              </w:rPr>
            </w:pPr>
            <w:r w:rsidRPr="00453666">
              <w:rPr>
                <w:sz w:val="22"/>
              </w:rPr>
              <w:t>Substances that form ions when in water; seawater influence</w:t>
            </w:r>
          </w:p>
        </w:tc>
      </w:tr>
      <w:tr w:rsidR="00867E8B" w:rsidRPr="001F3468" w14:paraId="123444FA" w14:textId="77777777" w:rsidTr="002F1DD3">
        <w:trPr>
          <w:trHeight w:val="432"/>
          <w:jc w:val="center"/>
        </w:trPr>
        <w:tc>
          <w:tcPr>
            <w:tcW w:w="2268" w:type="dxa"/>
            <w:gridSpan w:val="2"/>
            <w:tcBorders>
              <w:left w:val="single" w:sz="6" w:space="0" w:color="auto"/>
            </w:tcBorders>
          </w:tcPr>
          <w:p w14:paraId="556ED36C" w14:textId="17B1A8CF" w:rsidR="00867E8B" w:rsidRDefault="00867E8B" w:rsidP="00867E8B">
            <w:pPr>
              <w:ind w:left="187"/>
              <w:rPr>
                <w:sz w:val="18"/>
              </w:rPr>
            </w:pPr>
            <w:r>
              <w:rPr>
                <w:sz w:val="18"/>
              </w:rPr>
              <w:t>IRON</w:t>
            </w:r>
          </w:p>
          <w:p w14:paraId="2D328CC4" w14:textId="14318DF2" w:rsidR="00867E8B" w:rsidRDefault="00193F00" w:rsidP="00867E8B">
            <w:pPr>
              <w:ind w:left="187"/>
              <w:rPr>
                <w:sz w:val="18"/>
              </w:rPr>
            </w:pPr>
            <w:r>
              <w:rPr>
                <w:sz w:val="18"/>
              </w:rPr>
              <w:t>(</w:t>
            </w:r>
            <w:proofErr w:type="spellStart"/>
            <w:r>
              <w:rPr>
                <w:sz w:val="18"/>
              </w:rPr>
              <w:t>u</w:t>
            </w:r>
            <w:r w:rsidR="00867E8B">
              <w:rPr>
                <w:sz w:val="18"/>
              </w:rPr>
              <w:t>g</w:t>
            </w:r>
            <w:proofErr w:type="spellEnd"/>
            <w:r w:rsidR="00867E8B">
              <w:rPr>
                <w:sz w:val="18"/>
              </w:rPr>
              <w:t>/L)</w:t>
            </w:r>
          </w:p>
        </w:tc>
        <w:tc>
          <w:tcPr>
            <w:tcW w:w="990" w:type="dxa"/>
          </w:tcPr>
          <w:p w14:paraId="074F04A3" w14:textId="23BA9BE3" w:rsidR="00867E8B" w:rsidRDefault="00867E8B" w:rsidP="00867E8B">
            <w:pPr>
              <w:jc w:val="center"/>
              <w:rPr>
                <w:sz w:val="18"/>
              </w:rPr>
            </w:pPr>
            <w:r>
              <w:rPr>
                <w:sz w:val="18"/>
              </w:rPr>
              <w:t>6/28/</w:t>
            </w:r>
            <w:r w:rsidR="00CE1BF6">
              <w:rPr>
                <w:sz w:val="18"/>
              </w:rPr>
              <w:t>20</w:t>
            </w:r>
            <w:r>
              <w:rPr>
                <w:sz w:val="18"/>
              </w:rPr>
              <w:t>18</w:t>
            </w:r>
          </w:p>
        </w:tc>
        <w:tc>
          <w:tcPr>
            <w:tcW w:w="1350" w:type="dxa"/>
          </w:tcPr>
          <w:p w14:paraId="7D7194FD" w14:textId="65ACA5AF" w:rsidR="00867E8B" w:rsidRDefault="00193F00" w:rsidP="00867E8B">
            <w:pPr>
              <w:jc w:val="center"/>
              <w:rPr>
                <w:sz w:val="18"/>
              </w:rPr>
            </w:pPr>
            <w:r>
              <w:rPr>
                <w:sz w:val="18"/>
              </w:rPr>
              <w:t>ND</w:t>
            </w:r>
          </w:p>
        </w:tc>
        <w:tc>
          <w:tcPr>
            <w:tcW w:w="1440" w:type="dxa"/>
          </w:tcPr>
          <w:p w14:paraId="096D9B76" w14:textId="7AFD3C5C" w:rsidR="00867E8B" w:rsidRDefault="00867E8B" w:rsidP="00867E8B">
            <w:pPr>
              <w:jc w:val="center"/>
              <w:rPr>
                <w:sz w:val="18"/>
              </w:rPr>
            </w:pPr>
            <w:r>
              <w:rPr>
                <w:sz w:val="18"/>
              </w:rPr>
              <w:t>N/A</w:t>
            </w:r>
          </w:p>
        </w:tc>
        <w:tc>
          <w:tcPr>
            <w:tcW w:w="900" w:type="dxa"/>
          </w:tcPr>
          <w:p w14:paraId="4CF1A08F" w14:textId="2B5D22D6" w:rsidR="00867E8B" w:rsidRDefault="00867E8B" w:rsidP="00867E8B">
            <w:pPr>
              <w:jc w:val="center"/>
              <w:rPr>
                <w:sz w:val="18"/>
              </w:rPr>
            </w:pPr>
            <w:r>
              <w:rPr>
                <w:sz w:val="18"/>
              </w:rPr>
              <w:t>300</w:t>
            </w:r>
            <w:r w:rsidR="00193F00">
              <w:rPr>
                <w:sz w:val="18"/>
              </w:rPr>
              <w:t xml:space="preserve"> </w:t>
            </w:r>
            <w:proofErr w:type="spellStart"/>
            <w:r w:rsidR="00193F00">
              <w:rPr>
                <w:sz w:val="18"/>
              </w:rPr>
              <w:t>ug</w:t>
            </w:r>
            <w:proofErr w:type="spellEnd"/>
            <w:r w:rsidR="00193F00">
              <w:rPr>
                <w:sz w:val="18"/>
              </w:rPr>
              <w:t>/L</w:t>
            </w:r>
          </w:p>
        </w:tc>
        <w:tc>
          <w:tcPr>
            <w:tcW w:w="1080" w:type="dxa"/>
          </w:tcPr>
          <w:p w14:paraId="6CA96B9B" w14:textId="69B059F6" w:rsidR="00867E8B" w:rsidRDefault="00867E8B" w:rsidP="00867E8B">
            <w:pPr>
              <w:jc w:val="center"/>
              <w:rPr>
                <w:sz w:val="18"/>
              </w:rPr>
            </w:pPr>
            <w:r>
              <w:rPr>
                <w:sz w:val="18"/>
              </w:rPr>
              <w:t>NONE</w:t>
            </w:r>
          </w:p>
        </w:tc>
        <w:tc>
          <w:tcPr>
            <w:tcW w:w="2808" w:type="dxa"/>
            <w:tcBorders>
              <w:right w:val="single" w:sz="6" w:space="0" w:color="auto"/>
            </w:tcBorders>
          </w:tcPr>
          <w:p w14:paraId="3A921B76" w14:textId="6D3A574E" w:rsidR="00867E8B" w:rsidRPr="00F41F91" w:rsidRDefault="00867E8B" w:rsidP="00867E8B">
            <w:pPr>
              <w:rPr>
                <w:sz w:val="18"/>
              </w:rPr>
            </w:pPr>
            <w:r w:rsidRPr="00453666">
              <w:rPr>
                <w:sz w:val="22"/>
              </w:rPr>
              <w:t>Leaching from natural deposits; industrial wastes</w:t>
            </w:r>
          </w:p>
        </w:tc>
      </w:tr>
      <w:tr w:rsidR="00867E8B" w:rsidRPr="001F3468" w14:paraId="1C0F2236" w14:textId="77777777" w:rsidTr="002F1DD3">
        <w:trPr>
          <w:trHeight w:val="432"/>
          <w:jc w:val="center"/>
        </w:trPr>
        <w:tc>
          <w:tcPr>
            <w:tcW w:w="2268" w:type="dxa"/>
            <w:gridSpan w:val="2"/>
            <w:tcBorders>
              <w:left w:val="single" w:sz="6" w:space="0" w:color="auto"/>
            </w:tcBorders>
          </w:tcPr>
          <w:p w14:paraId="4EE135B6" w14:textId="30D653FF" w:rsidR="00193F00" w:rsidRDefault="00193F00" w:rsidP="00867E8B">
            <w:pPr>
              <w:ind w:left="187"/>
              <w:rPr>
                <w:sz w:val="18"/>
              </w:rPr>
            </w:pPr>
            <w:r>
              <w:rPr>
                <w:sz w:val="18"/>
              </w:rPr>
              <w:t>TOTAL DISSOLVED SOLIDS</w:t>
            </w:r>
          </w:p>
          <w:p w14:paraId="59F91BB5" w14:textId="7179554E" w:rsidR="00867E8B" w:rsidRDefault="00867E8B" w:rsidP="00193F00">
            <w:pPr>
              <w:ind w:left="187"/>
              <w:rPr>
                <w:sz w:val="18"/>
              </w:rPr>
            </w:pPr>
            <w:r w:rsidRPr="00867E8B">
              <w:rPr>
                <w:sz w:val="18"/>
              </w:rPr>
              <w:t>[TDS]</w:t>
            </w:r>
            <w:r w:rsidR="00193F00">
              <w:rPr>
                <w:sz w:val="18"/>
              </w:rPr>
              <w:t xml:space="preserve"> </w:t>
            </w:r>
            <w:r w:rsidRPr="00867E8B">
              <w:rPr>
                <w:sz w:val="18"/>
              </w:rPr>
              <w:t>(mg/L)</w:t>
            </w:r>
          </w:p>
        </w:tc>
        <w:tc>
          <w:tcPr>
            <w:tcW w:w="990" w:type="dxa"/>
          </w:tcPr>
          <w:p w14:paraId="44A8C55F" w14:textId="48FB0A03" w:rsidR="00867E8B" w:rsidRDefault="00867E8B" w:rsidP="00867E8B">
            <w:pPr>
              <w:jc w:val="center"/>
              <w:rPr>
                <w:sz w:val="18"/>
              </w:rPr>
            </w:pPr>
            <w:r>
              <w:rPr>
                <w:sz w:val="18"/>
              </w:rPr>
              <w:t>6/28/</w:t>
            </w:r>
            <w:r w:rsidR="00CE1BF6">
              <w:rPr>
                <w:sz w:val="18"/>
              </w:rPr>
              <w:t>20</w:t>
            </w:r>
            <w:r>
              <w:rPr>
                <w:sz w:val="18"/>
              </w:rPr>
              <w:t>18</w:t>
            </w:r>
          </w:p>
        </w:tc>
        <w:tc>
          <w:tcPr>
            <w:tcW w:w="1350" w:type="dxa"/>
          </w:tcPr>
          <w:p w14:paraId="19A8A674" w14:textId="33807EAE" w:rsidR="00867E8B" w:rsidRDefault="00867E8B" w:rsidP="00867E8B">
            <w:pPr>
              <w:jc w:val="center"/>
              <w:rPr>
                <w:sz w:val="18"/>
              </w:rPr>
            </w:pPr>
            <w:r>
              <w:rPr>
                <w:sz w:val="18"/>
              </w:rPr>
              <w:t>180</w:t>
            </w:r>
          </w:p>
        </w:tc>
        <w:tc>
          <w:tcPr>
            <w:tcW w:w="1440" w:type="dxa"/>
          </w:tcPr>
          <w:p w14:paraId="76067AEB" w14:textId="638897ED" w:rsidR="00867E8B" w:rsidRDefault="00867E8B" w:rsidP="00867E8B">
            <w:pPr>
              <w:jc w:val="center"/>
              <w:rPr>
                <w:sz w:val="18"/>
              </w:rPr>
            </w:pPr>
            <w:r>
              <w:rPr>
                <w:sz w:val="18"/>
              </w:rPr>
              <w:t>N/A</w:t>
            </w:r>
          </w:p>
        </w:tc>
        <w:tc>
          <w:tcPr>
            <w:tcW w:w="900" w:type="dxa"/>
          </w:tcPr>
          <w:p w14:paraId="71A66DD9" w14:textId="56CA7EE1" w:rsidR="00867E8B" w:rsidRDefault="00867E8B" w:rsidP="00867E8B">
            <w:pPr>
              <w:jc w:val="center"/>
              <w:rPr>
                <w:sz w:val="18"/>
              </w:rPr>
            </w:pPr>
            <w:r>
              <w:rPr>
                <w:sz w:val="18"/>
              </w:rPr>
              <w:t>1000</w:t>
            </w:r>
            <w:r w:rsidR="00193F00">
              <w:rPr>
                <w:sz w:val="18"/>
              </w:rPr>
              <w:t xml:space="preserve"> mg/L</w:t>
            </w:r>
          </w:p>
        </w:tc>
        <w:tc>
          <w:tcPr>
            <w:tcW w:w="1080" w:type="dxa"/>
          </w:tcPr>
          <w:p w14:paraId="18D10E01" w14:textId="2D782C6D" w:rsidR="00867E8B" w:rsidRDefault="00867E8B" w:rsidP="00867E8B">
            <w:pPr>
              <w:jc w:val="center"/>
              <w:rPr>
                <w:sz w:val="18"/>
              </w:rPr>
            </w:pPr>
            <w:r>
              <w:rPr>
                <w:sz w:val="18"/>
              </w:rPr>
              <w:t>NONE</w:t>
            </w:r>
          </w:p>
        </w:tc>
        <w:tc>
          <w:tcPr>
            <w:tcW w:w="2808" w:type="dxa"/>
            <w:tcBorders>
              <w:right w:val="single" w:sz="6" w:space="0" w:color="auto"/>
            </w:tcBorders>
          </w:tcPr>
          <w:p w14:paraId="2712ECB2" w14:textId="1DAD55ED" w:rsidR="00867E8B" w:rsidRPr="00F41F91" w:rsidRDefault="00867E8B" w:rsidP="00867E8B">
            <w:pPr>
              <w:rPr>
                <w:sz w:val="18"/>
              </w:rPr>
            </w:pPr>
            <w:r w:rsidRPr="00453666">
              <w:rPr>
                <w:sz w:val="22"/>
              </w:rPr>
              <w:t>Runoff/leaching from natural deposits</w:t>
            </w:r>
          </w:p>
        </w:tc>
      </w:tr>
      <w:tr w:rsidR="00867E8B" w:rsidRPr="001F3468" w14:paraId="00061980" w14:textId="77777777" w:rsidTr="002F1DD3">
        <w:trPr>
          <w:trHeight w:val="432"/>
          <w:jc w:val="center"/>
        </w:trPr>
        <w:tc>
          <w:tcPr>
            <w:tcW w:w="2268" w:type="dxa"/>
            <w:gridSpan w:val="2"/>
            <w:tcBorders>
              <w:left w:val="single" w:sz="6" w:space="0" w:color="auto"/>
            </w:tcBorders>
          </w:tcPr>
          <w:p w14:paraId="1DC635F3" w14:textId="58105E61" w:rsidR="00867E8B" w:rsidRDefault="00867E8B" w:rsidP="00867E8B">
            <w:pPr>
              <w:ind w:left="187"/>
              <w:rPr>
                <w:sz w:val="18"/>
              </w:rPr>
            </w:pPr>
            <w:r>
              <w:rPr>
                <w:sz w:val="18"/>
              </w:rPr>
              <w:t xml:space="preserve">TURBIDITY </w:t>
            </w:r>
          </w:p>
          <w:p w14:paraId="7451F9BF" w14:textId="0DD27532" w:rsidR="00867E8B" w:rsidRDefault="00193F00" w:rsidP="00867E8B">
            <w:pPr>
              <w:ind w:left="187"/>
              <w:rPr>
                <w:sz w:val="18"/>
              </w:rPr>
            </w:pPr>
            <w:r>
              <w:rPr>
                <w:sz w:val="18"/>
              </w:rPr>
              <w:t>(U</w:t>
            </w:r>
            <w:r w:rsidR="00867E8B">
              <w:rPr>
                <w:sz w:val="18"/>
              </w:rPr>
              <w:t>nits)</w:t>
            </w:r>
          </w:p>
        </w:tc>
        <w:tc>
          <w:tcPr>
            <w:tcW w:w="990" w:type="dxa"/>
          </w:tcPr>
          <w:p w14:paraId="07E7030F" w14:textId="61BBF7EB" w:rsidR="00867E8B" w:rsidRDefault="00867E8B" w:rsidP="00867E8B">
            <w:pPr>
              <w:jc w:val="center"/>
              <w:rPr>
                <w:sz w:val="18"/>
              </w:rPr>
            </w:pPr>
            <w:r>
              <w:rPr>
                <w:sz w:val="18"/>
              </w:rPr>
              <w:t>6/28/</w:t>
            </w:r>
            <w:r w:rsidR="00CE1BF6">
              <w:rPr>
                <w:sz w:val="18"/>
              </w:rPr>
              <w:t>20</w:t>
            </w:r>
            <w:r>
              <w:rPr>
                <w:sz w:val="18"/>
              </w:rPr>
              <w:t>18</w:t>
            </w:r>
          </w:p>
        </w:tc>
        <w:tc>
          <w:tcPr>
            <w:tcW w:w="1350" w:type="dxa"/>
          </w:tcPr>
          <w:p w14:paraId="446D14DD" w14:textId="6D1B4C5A" w:rsidR="00867E8B" w:rsidRDefault="00867E8B" w:rsidP="00867E8B">
            <w:pPr>
              <w:jc w:val="center"/>
              <w:rPr>
                <w:sz w:val="18"/>
              </w:rPr>
            </w:pPr>
            <w:r>
              <w:rPr>
                <w:sz w:val="18"/>
              </w:rPr>
              <w:t>0.32</w:t>
            </w:r>
          </w:p>
        </w:tc>
        <w:tc>
          <w:tcPr>
            <w:tcW w:w="1440" w:type="dxa"/>
          </w:tcPr>
          <w:p w14:paraId="27C647E4" w14:textId="4B4D1C6B" w:rsidR="00867E8B" w:rsidRDefault="00867E8B" w:rsidP="00867E8B">
            <w:pPr>
              <w:jc w:val="center"/>
              <w:rPr>
                <w:sz w:val="18"/>
              </w:rPr>
            </w:pPr>
            <w:r>
              <w:rPr>
                <w:sz w:val="18"/>
              </w:rPr>
              <w:t>N/A</w:t>
            </w:r>
          </w:p>
        </w:tc>
        <w:tc>
          <w:tcPr>
            <w:tcW w:w="900" w:type="dxa"/>
          </w:tcPr>
          <w:p w14:paraId="7CC0B4FD" w14:textId="5DE6B496" w:rsidR="00867E8B" w:rsidRDefault="00867E8B" w:rsidP="00867E8B">
            <w:pPr>
              <w:jc w:val="center"/>
              <w:rPr>
                <w:sz w:val="18"/>
              </w:rPr>
            </w:pPr>
            <w:r>
              <w:rPr>
                <w:sz w:val="18"/>
              </w:rPr>
              <w:t>5</w:t>
            </w:r>
            <w:r w:rsidR="00193F00">
              <w:rPr>
                <w:sz w:val="18"/>
              </w:rPr>
              <w:t xml:space="preserve"> Units</w:t>
            </w:r>
          </w:p>
        </w:tc>
        <w:tc>
          <w:tcPr>
            <w:tcW w:w="1080" w:type="dxa"/>
          </w:tcPr>
          <w:p w14:paraId="07EC52D6" w14:textId="764D2750" w:rsidR="00867E8B" w:rsidRDefault="00867E8B" w:rsidP="00867E8B">
            <w:pPr>
              <w:jc w:val="center"/>
              <w:rPr>
                <w:sz w:val="18"/>
              </w:rPr>
            </w:pPr>
            <w:r>
              <w:rPr>
                <w:sz w:val="18"/>
              </w:rPr>
              <w:t>NONE</w:t>
            </w:r>
          </w:p>
        </w:tc>
        <w:tc>
          <w:tcPr>
            <w:tcW w:w="2808" w:type="dxa"/>
            <w:tcBorders>
              <w:right w:val="single" w:sz="6" w:space="0" w:color="auto"/>
            </w:tcBorders>
          </w:tcPr>
          <w:p w14:paraId="10329836" w14:textId="774EB31F" w:rsidR="00867E8B" w:rsidRPr="00F41F91" w:rsidRDefault="00867E8B" w:rsidP="00867E8B">
            <w:pPr>
              <w:rPr>
                <w:sz w:val="18"/>
              </w:rPr>
            </w:pPr>
            <w:r w:rsidRPr="00453666">
              <w:rPr>
                <w:sz w:val="22"/>
              </w:rPr>
              <w:t>Soil runoff</w:t>
            </w:r>
          </w:p>
        </w:tc>
      </w:tr>
      <w:tr w:rsidR="00867E8B"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421A629F" w14:textId="77777777" w:rsidR="00867E8B" w:rsidRDefault="00867E8B" w:rsidP="00867E8B">
            <w:pPr>
              <w:ind w:left="187"/>
              <w:rPr>
                <w:sz w:val="18"/>
              </w:rPr>
            </w:pPr>
            <w:r>
              <w:rPr>
                <w:sz w:val="18"/>
              </w:rPr>
              <w:t>ALUMINUM</w:t>
            </w:r>
          </w:p>
          <w:p w14:paraId="307ADA7C" w14:textId="094637A5" w:rsidR="00867E8B" w:rsidRPr="00F41F91" w:rsidRDefault="00867E8B" w:rsidP="00867E8B">
            <w:pPr>
              <w:ind w:left="187"/>
              <w:rPr>
                <w:sz w:val="18"/>
              </w:rPr>
            </w:pPr>
            <w:r>
              <w:rPr>
                <w:sz w:val="18"/>
              </w:rPr>
              <w:t>(</w:t>
            </w:r>
            <w:r w:rsidRPr="00867E8B">
              <w:rPr>
                <w:sz w:val="18"/>
                <w:szCs w:val="22"/>
              </w:rPr>
              <w:t>µg/L</w:t>
            </w:r>
            <w:r>
              <w:rPr>
                <w:sz w:val="18"/>
                <w:szCs w:val="22"/>
              </w:rPr>
              <w:t>)</w:t>
            </w:r>
          </w:p>
        </w:tc>
        <w:tc>
          <w:tcPr>
            <w:tcW w:w="990" w:type="dxa"/>
            <w:tcBorders>
              <w:bottom w:val="single" w:sz="18" w:space="0" w:color="auto"/>
            </w:tcBorders>
          </w:tcPr>
          <w:p w14:paraId="741CA754" w14:textId="0322E29E" w:rsidR="00867E8B" w:rsidRPr="00F41F91" w:rsidRDefault="00867E8B" w:rsidP="00867E8B">
            <w:pPr>
              <w:jc w:val="center"/>
              <w:rPr>
                <w:sz w:val="18"/>
              </w:rPr>
            </w:pPr>
            <w:r>
              <w:rPr>
                <w:sz w:val="18"/>
              </w:rPr>
              <w:t>6/28/</w:t>
            </w:r>
            <w:r w:rsidR="00CE1BF6">
              <w:rPr>
                <w:sz w:val="18"/>
              </w:rPr>
              <w:t>20</w:t>
            </w:r>
            <w:r>
              <w:rPr>
                <w:sz w:val="18"/>
              </w:rPr>
              <w:t>18</w:t>
            </w:r>
          </w:p>
        </w:tc>
        <w:tc>
          <w:tcPr>
            <w:tcW w:w="1350" w:type="dxa"/>
            <w:tcBorders>
              <w:bottom w:val="single" w:sz="18" w:space="0" w:color="auto"/>
              <w:right w:val="single" w:sz="6" w:space="0" w:color="auto"/>
            </w:tcBorders>
          </w:tcPr>
          <w:p w14:paraId="0A4C2B05" w14:textId="2E2F5C14" w:rsidR="00867E8B" w:rsidRPr="00F41F91" w:rsidRDefault="00867E8B" w:rsidP="00867E8B">
            <w:pPr>
              <w:jc w:val="center"/>
              <w:rPr>
                <w:sz w:val="18"/>
              </w:rPr>
            </w:pPr>
            <w:r>
              <w:rPr>
                <w:sz w:val="18"/>
              </w:rPr>
              <w:t>53</w:t>
            </w:r>
          </w:p>
        </w:tc>
        <w:tc>
          <w:tcPr>
            <w:tcW w:w="1440" w:type="dxa"/>
            <w:tcBorders>
              <w:left w:val="single" w:sz="6" w:space="0" w:color="auto"/>
              <w:bottom w:val="single" w:sz="18" w:space="0" w:color="auto"/>
              <w:right w:val="single" w:sz="6" w:space="0" w:color="auto"/>
            </w:tcBorders>
          </w:tcPr>
          <w:p w14:paraId="271B08B4" w14:textId="69EC366B" w:rsidR="00867E8B" w:rsidRPr="00F41F91" w:rsidRDefault="00867E8B" w:rsidP="00867E8B">
            <w:pPr>
              <w:jc w:val="center"/>
              <w:rPr>
                <w:sz w:val="18"/>
              </w:rPr>
            </w:pPr>
            <w:r>
              <w:rPr>
                <w:sz w:val="18"/>
              </w:rPr>
              <w:t>N/A</w:t>
            </w:r>
          </w:p>
        </w:tc>
        <w:tc>
          <w:tcPr>
            <w:tcW w:w="900" w:type="dxa"/>
            <w:tcBorders>
              <w:left w:val="single" w:sz="6" w:space="0" w:color="auto"/>
              <w:bottom w:val="single" w:sz="18" w:space="0" w:color="auto"/>
            </w:tcBorders>
          </w:tcPr>
          <w:p w14:paraId="5329A979" w14:textId="375D0CE2" w:rsidR="00867E8B" w:rsidRPr="00F41F91" w:rsidRDefault="00867E8B" w:rsidP="00867E8B">
            <w:pPr>
              <w:jc w:val="center"/>
              <w:rPr>
                <w:sz w:val="18"/>
              </w:rPr>
            </w:pPr>
            <w:r>
              <w:rPr>
                <w:sz w:val="18"/>
              </w:rPr>
              <w:t>200</w:t>
            </w:r>
            <w:r w:rsidR="00193F00">
              <w:rPr>
                <w:sz w:val="18"/>
              </w:rPr>
              <w:t xml:space="preserve"> </w:t>
            </w:r>
            <w:r w:rsidR="00193F00" w:rsidRPr="00193F00">
              <w:rPr>
                <w:sz w:val="18"/>
              </w:rPr>
              <w:t>µg/L</w:t>
            </w:r>
          </w:p>
        </w:tc>
        <w:tc>
          <w:tcPr>
            <w:tcW w:w="1080" w:type="dxa"/>
            <w:tcBorders>
              <w:bottom w:val="single" w:sz="18" w:space="0" w:color="auto"/>
            </w:tcBorders>
          </w:tcPr>
          <w:p w14:paraId="005756C3" w14:textId="51956610" w:rsidR="00867E8B" w:rsidRPr="00F41F91" w:rsidRDefault="00867E8B" w:rsidP="00867E8B">
            <w:pPr>
              <w:jc w:val="center"/>
              <w:rPr>
                <w:sz w:val="18"/>
              </w:rPr>
            </w:pPr>
            <w:r>
              <w:rPr>
                <w:sz w:val="18"/>
              </w:rPr>
              <w:t>NONE</w:t>
            </w:r>
          </w:p>
        </w:tc>
        <w:tc>
          <w:tcPr>
            <w:tcW w:w="2808" w:type="dxa"/>
            <w:tcBorders>
              <w:bottom w:val="single" w:sz="18" w:space="0" w:color="auto"/>
              <w:right w:val="single" w:sz="6" w:space="0" w:color="auto"/>
            </w:tcBorders>
          </w:tcPr>
          <w:p w14:paraId="31A8151D" w14:textId="2A7C612B" w:rsidR="00867E8B" w:rsidRPr="00F41F91" w:rsidRDefault="00867E8B" w:rsidP="00867E8B">
            <w:pPr>
              <w:rPr>
                <w:sz w:val="18"/>
              </w:rPr>
            </w:pPr>
            <w:r w:rsidRPr="00453666">
              <w:rPr>
                <w:sz w:val="22"/>
              </w:rPr>
              <w:t>Erosion of natural deposits; residual from some surface water treatment processes</w:t>
            </w:r>
          </w:p>
        </w:tc>
      </w:tr>
      <w:tr w:rsidR="00867E8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7E8B" w:rsidRPr="00F41F91" w:rsidRDefault="00867E8B" w:rsidP="00867E8B">
            <w:pPr>
              <w:spacing w:before="20" w:after="20"/>
              <w:jc w:val="center"/>
              <w:rPr>
                <w:b/>
                <w:caps/>
              </w:rPr>
            </w:pPr>
            <w:r w:rsidRPr="00F41F91">
              <w:rPr>
                <w:b/>
                <w:caps/>
              </w:rPr>
              <w:t>TAble 6 – detection of UNREGULATED CONTAMINANTS</w:t>
            </w:r>
          </w:p>
        </w:tc>
      </w:tr>
      <w:tr w:rsidR="00867E8B"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7E8B" w:rsidRPr="00F41F91" w:rsidRDefault="00867E8B" w:rsidP="00867E8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7E8B" w:rsidRPr="00F41F91" w:rsidRDefault="00867E8B" w:rsidP="00867E8B">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7E8B" w:rsidRPr="00F41F91" w:rsidRDefault="00867E8B" w:rsidP="00867E8B">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7E8B" w:rsidRPr="00F41F91" w:rsidRDefault="00867E8B" w:rsidP="00867E8B">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7E8B" w:rsidRPr="00F41F91" w:rsidRDefault="00867E8B" w:rsidP="00867E8B">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7E8B" w:rsidRPr="00F41F91" w:rsidRDefault="00867E8B" w:rsidP="00867E8B">
            <w:pPr>
              <w:spacing w:before="40" w:after="40"/>
              <w:jc w:val="center"/>
              <w:rPr>
                <w:b/>
                <w:bCs/>
                <w:sz w:val="18"/>
              </w:rPr>
            </w:pPr>
            <w:r w:rsidRPr="00F41F91">
              <w:rPr>
                <w:b/>
                <w:bCs/>
                <w:sz w:val="18"/>
              </w:rPr>
              <w:t>Health Effects Language</w:t>
            </w:r>
          </w:p>
        </w:tc>
      </w:tr>
      <w:tr w:rsidR="00867E8B"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7E8B" w:rsidRPr="00F41F91" w:rsidRDefault="00867E8B" w:rsidP="00867E8B">
            <w:pPr>
              <w:rPr>
                <w:sz w:val="18"/>
              </w:rPr>
            </w:pPr>
          </w:p>
        </w:tc>
        <w:tc>
          <w:tcPr>
            <w:tcW w:w="990" w:type="dxa"/>
            <w:tcBorders>
              <w:left w:val="single" w:sz="6" w:space="0" w:color="auto"/>
              <w:bottom w:val="single" w:sz="18" w:space="0" w:color="auto"/>
              <w:right w:val="single" w:sz="6" w:space="0" w:color="auto"/>
            </w:tcBorders>
          </w:tcPr>
          <w:p w14:paraId="29134B0A" w14:textId="77777777" w:rsidR="00867E8B" w:rsidRPr="00F41F91" w:rsidRDefault="00867E8B" w:rsidP="00867E8B">
            <w:pPr>
              <w:rPr>
                <w:sz w:val="18"/>
              </w:rPr>
            </w:pPr>
          </w:p>
        </w:tc>
        <w:tc>
          <w:tcPr>
            <w:tcW w:w="1350" w:type="dxa"/>
            <w:tcBorders>
              <w:left w:val="single" w:sz="6" w:space="0" w:color="auto"/>
              <w:bottom w:val="single" w:sz="18" w:space="0" w:color="auto"/>
              <w:right w:val="single" w:sz="6" w:space="0" w:color="auto"/>
            </w:tcBorders>
          </w:tcPr>
          <w:p w14:paraId="6432953F" w14:textId="77777777" w:rsidR="00867E8B" w:rsidRPr="00F41F91" w:rsidRDefault="00867E8B" w:rsidP="00867E8B">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7E8B" w:rsidRPr="00F41F91" w:rsidRDefault="00867E8B" w:rsidP="00867E8B">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7E8B" w:rsidRPr="00F41F91" w:rsidRDefault="00867E8B" w:rsidP="00867E8B">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7E8B" w:rsidRPr="00F41F91" w:rsidRDefault="00867E8B" w:rsidP="00867E8B">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DA056A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F4703C" w:rsidRPr="00F4703C">
        <w:rPr>
          <w:rFonts w:ascii="Times New Roman" w:hAnsi="Times New Roman"/>
          <w:b/>
          <w:i/>
          <w:u w:val="single"/>
        </w:rPr>
        <w:t>BONADELLE RANCHOS #2 MUTUAL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36EBD05E" w:rsidR="002B3B52" w:rsidRPr="001F3468" w:rsidRDefault="00F4703C" w:rsidP="00F4703C">
            <w:pPr>
              <w:pStyle w:val="BodyText"/>
              <w:rPr>
                <w:rFonts w:ascii="Times New Roman" w:hAnsi="Times New Roman"/>
              </w:rPr>
            </w:pPr>
            <w:r w:rsidRPr="00F4703C">
              <w:rPr>
                <w:rFonts w:ascii="Times New Roman" w:hAnsi="Times New Roman"/>
              </w:rPr>
              <w:t>Secondary standards are in place to establish an acceptable aesthetic quality of the water due to color, taste and odor</w:t>
            </w:r>
          </w:p>
        </w:tc>
      </w:tr>
      <w:tr w:rsidR="002B3B52" w:rsidRPr="001F3468" w14:paraId="0CA965F2" w14:textId="77777777" w:rsidTr="00E92E9C">
        <w:trPr>
          <w:cantSplit/>
        </w:trPr>
        <w:tc>
          <w:tcPr>
            <w:tcW w:w="10800" w:type="dxa"/>
          </w:tcPr>
          <w:p w14:paraId="087BB3B2" w14:textId="708D6E50" w:rsidR="002B3B52" w:rsidRPr="001F3468" w:rsidRDefault="00F4703C">
            <w:pPr>
              <w:pStyle w:val="BodyText"/>
              <w:spacing w:before="0"/>
              <w:jc w:val="left"/>
              <w:rPr>
                <w:rFonts w:ascii="Times New Roman" w:hAnsi="Times New Roman"/>
              </w:rPr>
            </w:pPr>
            <w:r w:rsidRPr="00F4703C">
              <w:rPr>
                <w:rFonts w:ascii="Times New Roman" w:hAnsi="Times New Roman"/>
              </w:rPr>
              <w:t>Leaching from natural deposits; industrial wastes.</w:t>
            </w:r>
          </w:p>
        </w:tc>
      </w:tr>
      <w:tr w:rsidR="00F4703C" w:rsidRPr="001F3468" w14:paraId="18070C2D" w14:textId="77777777" w:rsidTr="00E92E9C">
        <w:trPr>
          <w:cantSplit/>
        </w:trPr>
        <w:tc>
          <w:tcPr>
            <w:tcW w:w="10800" w:type="dxa"/>
          </w:tcPr>
          <w:p w14:paraId="38AB2068" w14:textId="77777777" w:rsidR="00F4703C" w:rsidRPr="001F3468" w:rsidRDefault="00F4703C">
            <w:pPr>
              <w:pStyle w:val="BodyText"/>
              <w:spacing w:before="0"/>
              <w:jc w:val="left"/>
              <w:rPr>
                <w:rFonts w:ascii="Times New Roman" w:hAnsi="Times New Roman"/>
              </w:rPr>
            </w:pPr>
          </w:p>
        </w:tc>
      </w:tr>
      <w:tr w:rsidR="00F4703C" w:rsidRPr="001F3468" w14:paraId="0EDB5862" w14:textId="77777777" w:rsidTr="00E92E9C">
        <w:trPr>
          <w:cantSplit/>
        </w:trPr>
        <w:tc>
          <w:tcPr>
            <w:tcW w:w="10800" w:type="dxa"/>
          </w:tcPr>
          <w:p w14:paraId="5BE22CBE" w14:textId="77777777" w:rsidR="00F4703C" w:rsidRPr="001F3468" w:rsidRDefault="00F4703C">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t>
      </w:r>
      <w:r w:rsidRPr="00415B66">
        <w:rPr>
          <w:sz w:val="22"/>
          <w:szCs w:val="22"/>
        </w:rPr>
        <w:lastRenderedPageBreak/>
        <w:t>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5C78" w14:textId="77777777" w:rsidR="00731E91" w:rsidRDefault="00731E91">
      <w:r>
        <w:separator/>
      </w:r>
    </w:p>
  </w:endnote>
  <w:endnote w:type="continuationSeparator" w:id="0">
    <w:p w14:paraId="22F2E59F" w14:textId="77777777" w:rsidR="00731E91" w:rsidRDefault="0073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AD7D3" w14:textId="77777777" w:rsidR="00731E91" w:rsidRDefault="00731E91">
      <w:r>
        <w:separator/>
      </w:r>
    </w:p>
  </w:footnote>
  <w:footnote w:type="continuationSeparator" w:id="0">
    <w:p w14:paraId="505F909E" w14:textId="77777777" w:rsidR="00731E91" w:rsidRDefault="00731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33609A9F"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4B3F16">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4B3F16">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57139"/>
    <w:rsid w:val="00065561"/>
    <w:rsid w:val="00073BE0"/>
    <w:rsid w:val="00074CBB"/>
    <w:rsid w:val="000822F7"/>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52B7"/>
    <w:rsid w:val="00127B6D"/>
    <w:rsid w:val="001331D3"/>
    <w:rsid w:val="001476E6"/>
    <w:rsid w:val="00153D70"/>
    <w:rsid w:val="00154C45"/>
    <w:rsid w:val="00161D5A"/>
    <w:rsid w:val="00170328"/>
    <w:rsid w:val="00172215"/>
    <w:rsid w:val="00173A3B"/>
    <w:rsid w:val="00181292"/>
    <w:rsid w:val="00181F3E"/>
    <w:rsid w:val="00193F00"/>
    <w:rsid w:val="001A05BF"/>
    <w:rsid w:val="001A2BEE"/>
    <w:rsid w:val="001A47B7"/>
    <w:rsid w:val="001A65A0"/>
    <w:rsid w:val="001B095A"/>
    <w:rsid w:val="001B10EB"/>
    <w:rsid w:val="001B74B7"/>
    <w:rsid w:val="001C333B"/>
    <w:rsid w:val="001C7816"/>
    <w:rsid w:val="001D060A"/>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46FE0"/>
    <w:rsid w:val="0045424E"/>
    <w:rsid w:val="00470811"/>
    <w:rsid w:val="0047086C"/>
    <w:rsid w:val="00472D17"/>
    <w:rsid w:val="00473411"/>
    <w:rsid w:val="004848BB"/>
    <w:rsid w:val="004912AD"/>
    <w:rsid w:val="00492061"/>
    <w:rsid w:val="004A05D8"/>
    <w:rsid w:val="004A07B2"/>
    <w:rsid w:val="004A1ABC"/>
    <w:rsid w:val="004A2077"/>
    <w:rsid w:val="004B3F16"/>
    <w:rsid w:val="004B7187"/>
    <w:rsid w:val="004C5E5E"/>
    <w:rsid w:val="004D509C"/>
    <w:rsid w:val="004F3C5B"/>
    <w:rsid w:val="004F67E6"/>
    <w:rsid w:val="00501116"/>
    <w:rsid w:val="00501B52"/>
    <w:rsid w:val="00503CA4"/>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235E"/>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1E91"/>
    <w:rsid w:val="00737455"/>
    <w:rsid w:val="00742E55"/>
    <w:rsid w:val="007452F3"/>
    <w:rsid w:val="007471DB"/>
    <w:rsid w:val="00775871"/>
    <w:rsid w:val="00783F5A"/>
    <w:rsid w:val="00784E3A"/>
    <w:rsid w:val="00791CF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4256"/>
    <w:rsid w:val="00836B2C"/>
    <w:rsid w:val="00857337"/>
    <w:rsid w:val="00860711"/>
    <w:rsid w:val="00867E8B"/>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B45B2"/>
    <w:rsid w:val="009C0E21"/>
    <w:rsid w:val="009C1882"/>
    <w:rsid w:val="009C3F08"/>
    <w:rsid w:val="009C4A4B"/>
    <w:rsid w:val="009C6436"/>
    <w:rsid w:val="009C7923"/>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1FEE"/>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1BF6"/>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3D1A"/>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4703C"/>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8BE8A"/>
  <w15:docId w15:val="{DBC899E3-AC1F-4D19-986A-42A31876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Front</cp:lastModifiedBy>
  <cp:revision>10</cp:revision>
  <cp:lastPrinted>2018-12-11T18:58:00Z</cp:lastPrinted>
  <dcterms:created xsi:type="dcterms:W3CDTF">2019-05-27T18:14:00Z</dcterms:created>
  <dcterms:modified xsi:type="dcterms:W3CDTF">2019-06-10T16:42:00Z</dcterms:modified>
</cp:coreProperties>
</file>