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652DA9A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65729">
        <w:rPr>
          <w:rFonts w:ascii="Arial" w:hAnsi="Arial" w:cs="Arial"/>
          <w:sz w:val="24"/>
          <w:szCs w:val="24"/>
        </w:rPr>
        <w:t xml:space="preserve"> Sierra Linda Mutual Water Company</w:t>
      </w:r>
    </w:p>
    <w:p w14:paraId="65A99AB1" w14:textId="05E4405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65729">
        <w:rPr>
          <w:rFonts w:ascii="Arial" w:hAnsi="Arial" w:cs="Arial"/>
          <w:sz w:val="24"/>
          <w:szCs w:val="24"/>
        </w:rPr>
        <w:t>April 1, 2021</w:t>
      </w:r>
    </w:p>
    <w:p w14:paraId="21C05768" w14:textId="2425C088"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9E57A2">
        <w:rPr>
          <w:rFonts w:ascii="Arial" w:hAnsi="Arial" w:cs="Arial"/>
          <w:sz w:val="24"/>
          <w:szCs w:val="24"/>
          <w:lang w:val="es-ES"/>
        </w:rPr>
        <w:t>Groundwater</w:t>
      </w:r>
      <w:proofErr w:type="spellEnd"/>
    </w:p>
    <w:p w14:paraId="6AE5ED8C" w14:textId="14B40723"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proofErr w:type="spellStart"/>
      <w:r w:rsidR="009E57A2">
        <w:rPr>
          <w:rFonts w:ascii="Arial" w:hAnsi="Arial" w:cs="Arial"/>
          <w:sz w:val="24"/>
          <w:szCs w:val="24"/>
          <w:lang w:val="es-ES"/>
        </w:rPr>
        <w:t>The</w:t>
      </w:r>
      <w:proofErr w:type="spellEnd"/>
      <w:r w:rsidR="009E57A2">
        <w:rPr>
          <w:rFonts w:ascii="Arial" w:hAnsi="Arial" w:cs="Arial"/>
          <w:sz w:val="24"/>
          <w:szCs w:val="24"/>
          <w:lang w:val="es-ES"/>
        </w:rPr>
        <w:t xml:space="preserve"> Sierra Linda Mutual </w:t>
      </w:r>
      <w:proofErr w:type="spellStart"/>
      <w:r w:rsidR="009E57A2">
        <w:rPr>
          <w:rFonts w:ascii="Arial" w:hAnsi="Arial" w:cs="Arial"/>
          <w:sz w:val="24"/>
          <w:szCs w:val="24"/>
          <w:lang w:val="es-ES"/>
        </w:rPr>
        <w:t>Water</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Companies</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water</w:t>
      </w:r>
      <w:proofErr w:type="spellEnd"/>
      <w:r w:rsidR="009E57A2">
        <w:rPr>
          <w:rFonts w:ascii="Arial" w:hAnsi="Arial" w:cs="Arial"/>
          <w:sz w:val="24"/>
          <w:szCs w:val="24"/>
          <w:lang w:val="es-ES"/>
        </w:rPr>
        <w:t xml:space="preserve"> comes </w:t>
      </w:r>
      <w:proofErr w:type="spellStart"/>
      <w:r w:rsidR="009E57A2">
        <w:rPr>
          <w:rFonts w:ascii="Arial" w:hAnsi="Arial" w:cs="Arial"/>
          <w:sz w:val="24"/>
          <w:szCs w:val="24"/>
          <w:lang w:val="es-ES"/>
        </w:rPr>
        <w:t>from</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three</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wells</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located</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on</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site</w:t>
      </w:r>
      <w:proofErr w:type="spellEnd"/>
      <w:r w:rsidR="009E57A2">
        <w:rPr>
          <w:rFonts w:ascii="Arial" w:hAnsi="Arial" w:cs="Arial"/>
          <w:sz w:val="24"/>
          <w:szCs w:val="24"/>
          <w:lang w:val="es-ES"/>
        </w:rPr>
        <w:t xml:space="preserve">.  </w:t>
      </w:r>
      <w:proofErr w:type="gramStart"/>
      <w:r w:rsidR="00EA78D6">
        <w:rPr>
          <w:rFonts w:ascii="Arial" w:hAnsi="Arial" w:cs="Arial"/>
          <w:sz w:val="24"/>
          <w:szCs w:val="24"/>
          <w:lang w:val="es-ES"/>
        </w:rPr>
        <w:t>(</w:t>
      </w:r>
      <w:r w:rsidR="009E57A2">
        <w:rPr>
          <w:rFonts w:ascii="Arial" w:hAnsi="Arial" w:cs="Arial"/>
          <w:sz w:val="24"/>
          <w:szCs w:val="24"/>
          <w:lang w:val="es-ES"/>
        </w:rPr>
        <w:t xml:space="preserve"> </w:t>
      </w:r>
      <w:proofErr w:type="spellStart"/>
      <w:r w:rsidR="009E57A2">
        <w:rPr>
          <w:rFonts w:ascii="Arial" w:hAnsi="Arial" w:cs="Arial"/>
          <w:sz w:val="24"/>
          <w:szCs w:val="24"/>
          <w:lang w:val="es-ES"/>
        </w:rPr>
        <w:t>Well</w:t>
      </w:r>
      <w:proofErr w:type="spellEnd"/>
      <w:proofErr w:type="gramEnd"/>
      <w:r w:rsidR="009E57A2">
        <w:rPr>
          <w:rFonts w:ascii="Arial" w:hAnsi="Arial" w:cs="Arial"/>
          <w:sz w:val="24"/>
          <w:szCs w:val="24"/>
          <w:lang w:val="es-ES"/>
        </w:rPr>
        <w:t xml:space="preserve"> </w:t>
      </w:r>
      <w:proofErr w:type="spellStart"/>
      <w:r w:rsidR="009E57A2">
        <w:rPr>
          <w:rFonts w:ascii="Arial" w:hAnsi="Arial" w:cs="Arial"/>
          <w:sz w:val="24"/>
          <w:szCs w:val="24"/>
          <w:lang w:val="es-ES"/>
        </w:rPr>
        <w:t>number’s</w:t>
      </w:r>
      <w:proofErr w:type="spellEnd"/>
      <w:r w:rsidR="009E57A2">
        <w:rPr>
          <w:rFonts w:ascii="Arial" w:hAnsi="Arial" w:cs="Arial"/>
          <w:sz w:val="24"/>
          <w:szCs w:val="24"/>
          <w:lang w:val="es-ES"/>
        </w:rPr>
        <w:t xml:space="preserve"> 1,2,and 4)</w:t>
      </w:r>
    </w:p>
    <w:p w14:paraId="11D6F99D" w14:textId="2AA7F53E"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proofErr w:type="spellStart"/>
      <w:r w:rsidR="009E57A2">
        <w:rPr>
          <w:rFonts w:ascii="Arial" w:hAnsi="Arial" w:cs="Arial"/>
          <w:sz w:val="24"/>
          <w:szCs w:val="24"/>
          <w:lang w:val="es-ES"/>
        </w:rPr>
        <w:t>The</w:t>
      </w:r>
      <w:proofErr w:type="spellEnd"/>
      <w:r w:rsidR="009E57A2">
        <w:rPr>
          <w:rFonts w:ascii="Arial" w:hAnsi="Arial" w:cs="Arial"/>
          <w:sz w:val="24"/>
          <w:szCs w:val="24"/>
          <w:lang w:val="es-ES"/>
        </w:rPr>
        <w:t xml:space="preserve"> Madera County </w:t>
      </w:r>
      <w:proofErr w:type="spellStart"/>
      <w:r w:rsidR="009E57A2">
        <w:rPr>
          <w:rFonts w:ascii="Arial" w:hAnsi="Arial" w:cs="Arial"/>
          <w:sz w:val="24"/>
          <w:szCs w:val="24"/>
          <w:lang w:val="es-ES"/>
        </w:rPr>
        <w:t>Environmental</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Health</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Division</w:t>
      </w:r>
      <w:proofErr w:type="spellEnd"/>
      <w:r w:rsidR="009E57A2">
        <w:rPr>
          <w:rFonts w:ascii="Arial" w:hAnsi="Arial" w:cs="Arial"/>
          <w:sz w:val="24"/>
          <w:szCs w:val="24"/>
          <w:lang w:val="es-ES"/>
        </w:rPr>
        <w:t xml:space="preserve"> has </w:t>
      </w:r>
      <w:proofErr w:type="spellStart"/>
      <w:r w:rsidR="009E57A2">
        <w:rPr>
          <w:rFonts w:ascii="Arial" w:hAnsi="Arial" w:cs="Arial"/>
          <w:sz w:val="24"/>
          <w:szCs w:val="24"/>
          <w:lang w:val="es-ES"/>
        </w:rPr>
        <w:t>completed</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source</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water</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assessments</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for</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this</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water</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system</w:t>
      </w:r>
      <w:proofErr w:type="spellEnd"/>
      <w:r w:rsidR="009E57A2">
        <w:rPr>
          <w:rFonts w:ascii="Arial" w:hAnsi="Arial" w:cs="Arial"/>
          <w:sz w:val="24"/>
          <w:szCs w:val="24"/>
          <w:lang w:val="es-ES"/>
        </w:rPr>
        <w:t xml:space="preserve"> in 200</w:t>
      </w:r>
      <w:r w:rsidR="00A0719D">
        <w:rPr>
          <w:rFonts w:ascii="Arial" w:hAnsi="Arial" w:cs="Arial"/>
          <w:sz w:val="24"/>
          <w:szCs w:val="24"/>
          <w:lang w:val="es-ES"/>
        </w:rPr>
        <w:t>2</w:t>
      </w:r>
      <w:r w:rsidR="009E57A2">
        <w:rPr>
          <w:rFonts w:ascii="Arial" w:hAnsi="Arial" w:cs="Arial"/>
          <w:sz w:val="24"/>
          <w:szCs w:val="24"/>
          <w:lang w:val="es-ES"/>
        </w:rPr>
        <w:t xml:space="preserve">. </w:t>
      </w:r>
      <w:proofErr w:type="spellStart"/>
      <w:r w:rsidR="009E57A2">
        <w:rPr>
          <w:rFonts w:ascii="Arial" w:hAnsi="Arial" w:cs="Arial"/>
          <w:sz w:val="24"/>
          <w:szCs w:val="24"/>
          <w:lang w:val="es-ES"/>
        </w:rPr>
        <w:t>For</w:t>
      </w:r>
      <w:proofErr w:type="spellEnd"/>
      <w:r w:rsidR="009E57A2">
        <w:rPr>
          <w:rFonts w:ascii="Arial" w:hAnsi="Arial" w:cs="Arial"/>
          <w:sz w:val="24"/>
          <w:szCs w:val="24"/>
          <w:lang w:val="es-ES"/>
        </w:rPr>
        <w:t xml:space="preserve"> more </w:t>
      </w:r>
      <w:proofErr w:type="spellStart"/>
      <w:r w:rsidR="009E57A2">
        <w:rPr>
          <w:rFonts w:ascii="Arial" w:hAnsi="Arial" w:cs="Arial"/>
          <w:sz w:val="24"/>
          <w:szCs w:val="24"/>
          <w:lang w:val="es-ES"/>
        </w:rPr>
        <w:t>information</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contact</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the</w:t>
      </w:r>
      <w:proofErr w:type="spellEnd"/>
      <w:r w:rsidR="009E57A2">
        <w:rPr>
          <w:rFonts w:ascii="Arial" w:hAnsi="Arial" w:cs="Arial"/>
          <w:sz w:val="24"/>
          <w:szCs w:val="24"/>
          <w:lang w:val="es-ES"/>
        </w:rPr>
        <w:t xml:space="preserve"> Madera County </w:t>
      </w:r>
      <w:proofErr w:type="spellStart"/>
      <w:r w:rsidR="009E57A2">
        <w:rPr>
          <w:rFonts w:ascii="Arial" w:hAnsi="Arial" w:cs="Arial"/>
          <w:sz w:val="24"/>
          <w:szCs w:val="24"/>
          <w:lang w:val="es-ES"/>
        </w:rPr>
        <w:t>Environmental</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Health</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Division</w:t>
      </w:r>
      <w:proofErr w:type="spellEnd"/>
      <w:r w:rsidR="009E57A2">
        <w:rPr>
          <w:rFonts w:ascii="Arial" w:hAnsi="Arial" w:cs="Arial"/>
          <w:sz w:val="24"/>
          <w:szCs w:val="24"/>
          <w:lang w:val="es-ES"/>
        </w:rPr>
        <w:t xml:space="preserve"> at 559-675-7823</w:t>
      </w:r>
      <w:r w:rsidR="00A0719D">
        <w:rPr>
          <w:rFonts w:ascii="Arial" w:hAnsi="Arial" w:cs="Arial"/>
          <w:sz w:val="24"/>
          <w:szCs w:val="24"/>
          <w:lang w:val="es-ES"/>
        </w:rPr>
        <w:t xml:space="preserve"> </w:t>
      </w:r>
      <w:proofErr w:type="spellStart"/>
      <w:r w:rsidR="00A0719D">
        <w:rPr>
          <w:rFonts w:ascii="Arial" w:hAnsi="Arial" w:cs="Arial"/>
          <w:sz w:val="24"/>
          <w:szCs w:val="24"/>
          <w:lang w:val="es-ES"/>
        </w:rPr>
        <w:t>or</w:t>
      </w:r>
      <w:proofErr w:type="spellEnd"/>
      <w:r w:rsidR="00A0719D">
        <w:rPr>
          <w:rFonts w:ascii="Arial" w:hAnsi="Arial" w:cs="Arial"/>
          <w:sz w:val="24"/>
          <w:szCs w:val="24"/>
          <w:lang w:val="es-ES"/>
        </w:rPr>
        <w:t xml:space="preserve"> </w:t>
      </w:r>
      <w:proofErr w:type="spellStart"/>
      <w:r w:rsidR="00A0719D">
        <w:rPr>
          <w:rFonts w:ascii="Arial" w:hAnsi="Arial" w:cs="Arial"/>
          <w:sz w:val="24"/>
          <w:szCs w:val="24"/>
          <w:lang w:val="es-ES"/>
        </w:rPr>
        <w:t>the</w:t>
      </w:r>
      <w:proofErr w:type="spellEnd"/>
      <w:r w:rsidR="00A0719D">
        <w:rPr>
          <w:rFonts w:ascii="Arial" w:hAnsi="Arial" w:cs="Arial"/>
          <w:sz w:val="24"/>
          <w:szCs w:val="24"/>
          <w:lang w:val="es-ES"/>
        </w:rPr>
        <w:t xml:space="preserve"> Sierra Linda Mutual </w:t>
      </w:r>
      <w:proofErr w:type="spellStart"/>
      <w:r w:rsidR="00A0719D">
        <w:rPr>
          <w:rFonts w:ascii="Arial" w:hAnsi="Arial" w:cs="Arial"/>
          <w:sz w:val="24"/>
          <w:szCs w:val="24"/>
          <w:lang w:val="es-ES"/>
        </w:rPr>
        <w:t>Water</w:t>
      </w:r>
      <w:proofErr w:type="spellEnd"/>
      <w:r w:rsidR="00A0719D">
        <w:rPr>
          <w:rFonts w:ascii="Arial" w:hAnsi="Arial" w:cs="Arial"/>
          <w:sz w:val="24"/>
          <w:szCs w:val="24"/>
          <w:lang w:val="es-ES"/>
        </w:rPr>
        <w:t xml:space="preserve"> Company at 559-877-4701.</w:t>
      </w:r>
    </w:p>
    <w:p w14:paraId="55CC3D7E" w14:textId="467B5CA2"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9E57A2">
        <w:rPr>
          <w:rFonts w:ascii="Arial" w:hAnsi="Arial" w:cs="Arial"/>
          <w:sz w:val="24"/>
          <w:szCs w:val="24"/>
          <w:lang w:val="es-ES"/>
        </w:rPr>
        <w:t>Please</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contact</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the</w:t>
      </w:r>
      <w:proofErr w:type="spellEnd"/>
      <w:r w:rsidR="009E57A2">
        <w:rPr>
          <w:rFonts w:ascii="Arial" w:hAnsi="Arial" w:cs="Arial"/>
          <w:sz w:val="24"/>
          <w:szCs w:val="24"/>
          <w:lang w:val="es-ES"/>
        </w:rPr>
        <w:t xml:space="preserve"> </w:t>
      </w:r>
      <w:proofErr w:type="spellStart"/>
      <w:r w:rsidR="009E57A2">
        <w:rPr>
          <w:rFonts w:ascii="Arial" w:hAnsi="Arial" w:cs="Arial"/>
          <w:sz w:val="24"/>
          <w:szCs w:val="24"/>
          <w:lang w:val="es-ES"/>
        </w:rPr>
        <w:t>w</w:t>
      </w:r>
      <w:r w:rsidR="008F3DA1">
        <w:rPr>
          <w:rFonts w:ascii="Arial" w:hAnsi="Arial" w:cs="Arial"/>
          <w:sz w:val="24"/>
          <w:szCs w:val="24"/>
          <w:lang w:val="es-ES"/>
        </w:rPr>
        <w:t>a</w:t>
      </w:r>
      <w:r w:rsidR="009E57A2">
        <w:rPr>
          <w:rFonts w:ascii="Arial" w:hAnsi="Arial" w:cs="Arial"/>
          <w:sz w:val="24"/>
          <w:szCs w:val="24"/>
          <w:lang w:val="es-ES"/>
        </w:rPr>
        <w:t>ter</w:t>
      </w:r>
      <w:proofErr w:type="spellEnd"/>
      <w:r w:rsidR="009E57A2">
        <w:rPr>
          <w:rFonts w:ascii="Arial" w:hAnsi="Arial" w:cs="Arial"/>
          <w:sz w:val="24"/>
          <w:szCs w:val="24"/>
          <w:lang w:val="es-ES"/>
        </w:rPr>
        <w:t xml:space="preserve"> </w:t>
      </w:r>
      <w:proofErr w:type="spellStart"/>
      <w:r w:rsidR="008F3DA1">
        <w:rPr>
          <w:rFonts w:ascii="Arial" w:hAnsi="Arial" w:cs="Arial"/>
          <w:sz w:val="24"/>
          <w:szCs w:val="24"/>
          <w:lang w:val="es-ES"/>
        </w:rPr>
        <w:t>company</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for</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the</w:t>
      </w:r>
      <w:proofErr w:type="spellEnd"/>
      <w:r w:rsidR="008F3DA1">
        <w:rPr>
          <w:rFonts w:ascii="Arial" w:hAnsi="Arial" w:cs="Arial"/>
          <w:sz w:val="24"/>
          <w:szCs w:val="24"/>
          <w:lang w:val="es-ES"/>
        </w:rPr>
        <w:t xml:space="preserve"> time and place </w:t>
      </w:r>
      <w:proofErr w:type="spellStart"/>
      <w:r w:rsidR="008F3DA1">
        <w:rPr>
          <w:rFonts w:ascii="Arial" w:hAnsi="Arial" w:cs="Arial"/>
          <w:sz w:val="24"/>
          <w:szCs w:val="24"/>
          <w:lang w:val="es-ES"/>
        </w:rPr>
        <w:t>of</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any</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pending</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board</w:t>
      </w:r>
      <w:proofErr w:type="spellEnd"/>
      <w:r w:rsidR="008F3DA1">
        <w:rPr>
          <w:rFonts w:ascii="Arial" w:hAnsi="Arial" w:cs="Arial"/>
          <w:sz w:val="24"/>
          <w:szCs w:val="24"/>
          <w:lang w:val="es-ES"/>
        </w:rPr>
        <w:t xml:space="preserve"> meetings. </w:t>
      </w:r>
      <w:proofErr w:type="spellStart"/>
      <w:r w:rsidR="008F3DA1">
        <w:rPr>
          <w:rFonts w:ascii="Arial" w:hAnsi="Arial" w:cs="Arial"/>
          <w:sz w:val="24"/>
          <w:szCs w:val="24"/>
          <w:lang w:val="es-ES"/>
        </w:rPr>
        <w:t>The</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phone</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number</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is</w:t>
      </w:r>
      <w:proofErr w:type="spellEnd"/>
      <w:r w:rsidR="008F3DA1">
        <w:rPr>
          <w:rFonts w:ascii="Arial" w:hAnsi="Arial" w:cs="Arial"/>
          <w:sz w:val="24"/>
          <w:szCs w:val="24"/>
          <w:lang w:val="es-ES"/>
        </w:rPr>
        <w:t xml:space="preserve"> 559-877-4701.</w:t>
      </w:r>
    </w:p>
    <w:p w14:paraId="175FE9EF" w14:textId="19DDCECB"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8F3DA1">
        <w:rPr>
          <w:rFonts w:ascii="Arial" w:hAnsi="Arial" w:cs="Arial"/>
          <w:sz w:val="24"/>
          <w:szCs w:val="24"/>
          <w:lang w:val="es-ES"/>
        </w:rPr>
        <w:t xml:space="preserve"> Don Willey. </w:t>
      </w:r>
      <w:proofErr w:type="spellStart"/>
      <w:r w:rsidR="008F3DA1">
        <w:rPr>
          <w:rFonts w:ascii="Arial" w:hAnsi="Arial" w:cs="Arial"/>
          <w:sz w:val="24"/>
          <w:szCs w:val="24"/>
          <w:lang w:val="es-ES"/>
        </w:rPr>
        <w:t>Phone</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number</w:t>
      </w:r>
      <w:proofErr w:type="spellEnd"/>
      <w:r w:rsidR="008F3DA1">
        <w:rPr>
          <w:rFonts w:ascii="Arial" w:hAnsi="Arial" w:cs="Arial"/>
          <w:sz w:val="24"/>
          <w:szCs w:val="24"/>
          <w:lang w:val="es-ES"/>
        </w:rPr>
        <w:t xml:space="preserve"> </w:t>
      </w:r>
      <w:proofErr w:type="spellStart"/>
      <w:r w:rsidR="008F3DA1">
        <w:rPr>
          <w:rFonts w:ascii="Arial" w:hAnsi="Arial" w:cs="Arial"/>
          <w:sz w:val="24"/>
          <w:szCs w:val="24"/>
          <w:lang w:val="es-ES"/>
        </w:rPr>
        <w:t>is</w:t>
      </w:r>
      <w:proofErr w:type="spellEnd"/>
      <w:r w:rsidR="008F3DA1">
        <w:rPr>
          <w:rFonts w:ascii="Arial" w:hAnsi="Arial" w:cs="Arial"/>
          <w:sz w:val="24"/>
          <w:szCs w:val="24"/>
          <w:lang w:val="es-ES"/>
        </w:rPr>
        <w:t xml:space="preserve"> 559-970-6908.</w:t>
      </w:r>
    </w:p>
    <w:p w14:paraId="291D569C" w14:textId="2A26D907" w:rsidR="00ED7919" w:rsidRPr="00ED7919" w:rsidRDefault="008404C1" w:rsidP="008404C1">
      <w:pPr>
        <w:pStyle w:val="Heading2"/>
        <w:jc w:val="both"/>
      </w:pPr>
      <w:bookmarkStart w:id="2" w:name="_Toc58336714"/>
      <w:r>
        <w:t>About This Report</w:t>
      </w:r>
      <w:bookmarkEnd w:id="2"/>
    </w:p>
    <w:p w14:paraId="646DC574" w14:textId="1D7400F8" w:rsidR="00BC6327" w:rsidRPr="008F786F" w:rsidRDefault="00BC6327" w:rsidP="008F786F">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r w:rsidR="008F3DA1">
        <w:rPr>
          <w:lang w:val="es-MX"/>
        </w:rPr>
        <w:t xml:space="preserve"> </w:t>
      </w:r>
      <w:r w:rsidR="008404C1" w:rsidRPr="008404C1">
        <w:rPr>
          <w:rFonts w:ascii="Arial" w:hAnsi="Arial" w:cs="Arial"/>
          <w:sz w:val="24"/>
          <w:szCs w:val="24"/>
          <w:lang w:val="es-MX"/>
        </w:rPr>
        <w:t xml:space="preserve">  </w:t>
      </w:r>
      <w:r w:rsidR="00442D66" w:rsidRPr="008404C1">
        <w:rPr>
          <w:rFonts w:ascii="Arial" w:hAnsi="Arial" w:cs="Arial"/>
          <w:sz w:val="24"/>
          <w:szCs w:val="24"/>
          <w:lang w:val="es-MX"/>
        </w:rPr>
        <w:t xml:space="preserve">Este informe contiene información muy importante sobre su agua para beber.  Favor de comunicarse </w:t>
      </w:r>
      <w:r w:rsidR="008F3DA1">
        <w:rPr>
          <w:rFonts w:ascii="Arial" w:hAnsi="Arial" w:cs="Arial"/>
          <w:sz w:val="24"/>
          <w:szCs w:val="24"/>
          <w:lang w:val="es-MX"/>
        </w:rPr>
        <w:t xml:space="preserve">Sierra Linda Mutual </w:t>
      </w:r>
      <w:proofErr w:type="spellStart"/>
      <w:r w:rsidR="008F3DA1">
        <w:rPr>
          <w:rFonts w:ascii="Arial" w:hAnsi="Arial" w:cs="Arial"/>
          <w:sz w:val="24"/>
          <w:szCs w:val="24"/>
          <w:lang w:val="es-MX"/>
        </w:rPr>
        <w:t>Water</w:t>
      </w:r>
      <w:proofErr w:type="spellEnd"/>
      <w:r w:rsidR="008F3DA1">
        <w:rPr>
          <w:rFonts w:ascii="Arial" w:hAnsi="Arial" w:cs="Arial"/>
          <w:sz w:val="24"/>
          <w:szCs w:val="24"/>
          <w:lang w:val="es-MX"/>
        </w:rPr>
        <w:t xml:space="preserve"> Company</w:t>
      </w:r>
      <w:r w:rsidR="00442D66" w:rsidRPr="008404C1">
        <w:rPr>
          <w:rFonts w:ascii="Arial" w:hAnsi="Arial" w:cs="Arial"/>
          <w:sz w:val="24"/>
          <w:szCs w:val="24"/>
          <w:lang w:val="es-MX"/>
        </w:rPr>
        <w:t xml:space="preserve"> a </w:t>
      </w:r>
      <w:r w:rsidR="008F3DA1">
        <w:rPr>
          <w:rFonts w:ascii="Arial" w:hAnsi="Arial" w:cs="Arial"/>
          <w:sz w:val="24"/>
          <w:szCs w:val="24"/>
          <w:lang w:val="es-MX"/>
        </w:rPr>
        <w:t>559-877-47</w:t>
      </w:r>
      <w:r w:rsidR="00653DD4">
        <w:rPr>
          <w:rFonts w:ascii="Arial" w:hAnsi="Arial" w:cs="Arial"/>
          <w:sz w:val="24"/>
          <w:szCs w:val="24"/>
          <w:lang w:val="es-MX"/>
        </w:rPr>
        <w:t>01</w:t>
      </w:r>
      <w:r w:rsidR="00442D66" w:rsidRPr="008404C1">
        <w:rPr>
          <w:rFonts w:ascii="Arial" w:hAnsi="Arial" w:cs="Arial"/>
          <w:sz w:val="24"/>
          <w:szCs w:val="24"/>
          <w:lang w:val="es-MX"/>
        </w:rPr>
        <w:t xml:space="preserve"> para asistirlo en español.</w:t>
      </w:r>
    </w:p>
    <w:p w14:paraId="76F47AA3" w14:textId="27077712" w:rsidR="006537F6" w:rsidRPr="008F3DA1" w:rsidRDefault="006537F6" w:rsidP="0092687A">
      <w:pPr>
        <w:spacing w:after="180"/>
        <w:rPr>
          <w:rFonts w:ascii="Arial" w:eastAsia="PMingLiU" w:hAnsi="Arial" w:cs="Arial"/>
          <w:sz w:val="24"/>
          <w:szCs w:val="24"/>
          <w:lang w:val="es-ES"/>
        </w:rPr>
      </w:pP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lastRenderedPageBreak/>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lastRenderedPageBreak/>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14952D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2627E3">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1CD57B76" w14:textId="22B6E7BA" w:rsidR="00095AAC" w:rsidRDefault="00095AAC" w:rsidP="005D3BD9">
            <w:pPr>
              <w:spacing w:before="40" w:after="40"/>
              <w:rPr>
                <w:rFonts w:ascii="Arial" w:hAnsi="Arial" w:cs="Arial"/>
                <w:sz w:val="24"/>
                <w:szCs w:val="24"/>
              </w:rPr>
            </w:pPr>
            <w:r w:rsidRPr="00587145">
              <w:rPr>
                <w:rFonts w:ascii="Arial" w:hAnsi="Arial" w:cs="Arial"/>
                <w:sz w:val="24"/>
                <w:szCs w:val="24"/>
              </w:rPr>
              <w:t>Highest No. of Detection</w:t>
            </w:r>
            <w:r w:rsidR="00A8509F">
              <w:rPr>
                <w:rFonts w:ascii="Arial" w:hAnsi="Arial" w:cs="Arial"/>
                <w:sz w:val="24"/>
                <w:szCs w:val="24"/>
              </w:rPr>
              <w:t>s</w:t>
            </w:r>
          </w:p>
          <w:p w14:paraId="5DE48709" w14:textId="231D5484" w:rsidR="00A8509F" w:rsidRDefault="00A8509F" w:rsidP="005D3BD9">
            <w:pPr>
              <w:spacing w:before="40" w:after="40"/>
              <w:rPr>
                <w:rFonts w:ascii="Arial" w:hAnsi="Arial" w:cs="Arial"/>
                <w:sz w:val="24"/>
                <w:szCs w:val="24"/>
              </w:rPr>
            </w:pPr>
            <w:r>
              <w:rPr>
                <w:rFonts w:ascii="Arial" w:hAnsi="Arial" w:cs="Arial"/>
                <w:sz w:val="24"/>
                <w:szCs w:val="24"/>
              </w:rPr>
              <w:t>0</w:t>
            </w:r>
          </w:p>
          <w:p w14:paraId="2B0F6A6A" w14:textId="4FD79755" w:rsidR="00A8509F" w:rsidRPr="00587145" w:rsidRDefault="00A8509F" w:rsidP="005D3BD9">
            <w:pPr>
              <w:spacing w:before="40" w:after="40"/>
              <w:rPr>
                <w:rFonts w:ascii="Arial" w:hAnsi="Arial" w:cs="Arial"/>
                <w:sz w:val="24"/>
                <w:szCs w:val="24"/>
              </w:rPr>
            </w:pPr>
          </w:p>
        </w:tc>
        <w:tc>
          <w:tcPr>
            <w:tcW w:w="1172" w:type="dxa"/>
            <w:tcBorders>
              <w:top w:val="single" w:sz="4" w:space="0" w:color="auto"/>
              <w:bottom w:val="single" w:sz="4" w:space="0" w:color="auto"/>
            </w:tcBorders>
          </w:tcPr>
          <w:p w14:paraId="2DC6AA2B"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p w14:paraId="0972350F" w14:textId="397AFEC6" w:rsidR="00A8509F" w:rsidRPr="00587145" w:rsidRDefault="00A8509F"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7E697420"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MCLG</w:t>
            </w:r>
          </w:p>
          <w:p w14:paraId="6FDAEB4F" w14:textId="27C111D8" w:rsidR="00A8509F" w:rsidRPr="00587145" w:rsidRDefault="00A8509F"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1C3384D4"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7F7B6FA3" w:rsidR="00A8509F" w:rsidRPr="00587145" w:rsidRDefault="00A8509F"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7CED9D4F" w:rsidR="00095AAC" w:rsidRPr="00587145" w:rsidRDefault="00FD297F"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lastRenderedPageBreak/>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3B8329F4"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31ED472A" w:rsidR="00A8509F" w:rsidRPr="00587145" w:rsidRDefault="00A8509F"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0995E3E6" w14:textId="77777777" w:rsidR="00095AAC" w:rsidRDefault="00095AAC" w:rsidP="005D3BD9">
            <w:pPr>
              <w:spacing w:before="40" w:after="40"/>
              <w:rPr>
                <w:rFonts w:ascii="Arial" w:hAnsi="Arial" w:cs="Arial"/>
                <w:sz w:val="24"/>
                <w:szCs w:val="24"/>
              </w:rPr>
            </w:pPr>
          </w:p>
          <w:p w14:paraId="08FB3185" w14:textId="77777777" w:rsidR="00EA78D6" w:rsidRDefault="00EA78D6" w:rsidP="005D3BD9">
            <w:pPr>
              <w:spacing w:before="40" w:after="40"/>
              <w:rPr>
                <w:rFonts w:ascii="Arial" w:hAnsi="Arial" w:cs="Arial"/>
                <w:sz w:val="24"/>
                <w:szCs w:val="24"/>
              </w:rPr>
            </w:pPr>
          </w:p>
          <w:p w14:paraId="2E633587" w14:textId="27A7741D" w:rsidR="00EA78D6" w:rsidRPr="00587145" w:rsidRDefault="00EA78D6"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381F04" w:rsidR="00095AAC" w:rsidRPr="00587145" w:rsidRDefault="00FD297F"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2012D996"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0E321AA6" w:rsidR="00A8509F" w:rsidRPr="00587145" w:rsidRDefault="00A8509F"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7FB8BE8A" w14:textId="77777777" w:rsidR="00095AAC" w:rsidRDefault="00095AAC" w:rsidP="005D3BD9">
            <w:pPr>
              <w:spacing w:before="40" w:after="40"/>
              <w:rPr>
                <w:rFonts w:ascii="Arial" w:hAnsi="Arial" w:cs="Arial"/>
                <w:sz w:val="24"/>
                <w:szCs w:val="24"/>
              </w:rPr>
            </w:pPr>
          </w:p>
          <w:p w14:paraId="662965A4" w14:textId="77777777" w:rsidR="00EA78D6" w:rsidRDefault="00EA78D6" w:rsidP="005D3BD9">
            <w:pPr>
              <w:spacing w:before="40" w:after="40"/>
              <w:rPr>
                <w:rFonts w:ascii="Arial" w:hAnsi="Arial" w:cs="Arial"/>
                <w:sz w:val="24"/>
                <w:szCs w:val="24"/>
              </w:rPr>
            </w:pPr>
          </w:p>
          <w:p w14:paraId="38C21B9B" w14:textId="5D2D442E" w:rsidR="00EA78D6" w:rsidRPr="00587145" w:rsidRDefault="00EA78D6"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257BDD2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2627E3">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153CAF0C"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Sample Date</w:t>
            </w:r>
          </w:p>
          <w:p w14:paraId="54E947A1" w14:textId="1FAF4E91" w:rsidR="00A8509F" w:rsidRPr="001A6F2B" w:rsidRDefault="00A8509F"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24AD8974"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p w14:paraId="146DCC26" w14:textId="4CD279A4" w:rsidR="00A8509F" w:rsidRPr="001A6F2B" w:rsidRDefault="00A8509F" w:rsidP="005D3BD9">
            <w:pPr>
              <w:spacing w:before="40" w:after="40"/>
              <w:rPr>
                <w:rFonts w:ascii="Arial" w:hAnsi="Arial" w:cs="Arial"/>
                <w:bCs/>
                <w:sz w:val="24"/>
                <w:szCs w:val="24"/>
              </w:rPr>
            </w:pPr>
          </w:p>
        </w:tc>
        <w:tc>
          <w:tcPr>
            <w:tcW w:w="1350" w:type="dxa"/>
            <w:tcBorders>
              <w:top w:val="single" w:sz="4" w:space="0" w:color="auto"/>
              <w:bottom w:val="single" w:sz="4" w:space="0" w:color="auto"/>
            </w:tcBorders>
          </w:tcPr>
          <w:p w14:paraId="7B540C0F"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p w14:paraId="533D8D6B" w14:textId="06E65188" w:rsidR="00A8509F" w:rsidRPr="001A6F2B" w:rsidRDefault="00A8509F" w:rsidP="005D3BD9">
            <w:pPr>
              <w:spacing w:before="40" w:after="40"/>
              <w:rPr>
                <w:rFonts w:ascii="Arial" w:hAnsi="Arial" w:cs="Arial"/>
                <w:bCs/>
                <w:sz w:val="24"/>
                <w:szCs w:val="24"/>
              </w:rPr>
            </w:pPr>
          </w:p>
        </w:tc>
        <w:tc>
          <w:tcPr>
            <w:tcW w:w="1080" w:type="dxa"/>
            <w:tcBorders>
              <w:top w:val="single" w:sz="4" w:space="0" w:color="auto"/>
              <w:bottom w:val="single" w:sz="4" w:space="0" w:color="auto"/>
            </w:tcBorders>
          </w:tcPr>
          <w:p w14:paraId="7B6723E0" w14:textId="2CEE99F9"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Exceeding AL</w:t>
            </w:r>
          </w:p>
        </w:tc>
        <w:tc>
          <w:tcPr>
            <w:tcW w:w="540" w:type="dxa"/>
            <w:tcBorders>
              <w:top w:val="single" w:sz="4" w:space="0" w:color="auto"/>
              <w:bottom w:val="single" w:sz="4" w:space="0" w:color="auto"/>
            </w:tcBorders>
          </w:tcPr>
          <w:p w14:paraId="39028C6B"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AL</w:t>
            </w:r>
          </w:p>
          <w:p w14:paraId="3ED838B1" w14:textId="783EC4AA" w:rsidR="00A8509F" w:rsidRPr="001A6F2B" w:rsidRDefault="00A8509F" w:rsidP="005D3BD9">
            <w:pPr>
              <w:spacing w:before="40" w:after="40"/>
              <w:rPr>
                <w:rFonts w:ascii="Arial" w:hAnsi="Arial" w:cs="Arial"/>
                <w:bCs/>
                <w:sz w:val="24"/>
                <w:szCs w:val="24"/>
              </w:rPr>
            </w:pPr>
          </w:p>
        </w:tc>
        <w:tc>
          <w:tcPr>
            <w:tcW w:w="720" w:type="dxa"/>
            <w:tcBorders>
              <w:top w:val="single" w:sz="4" w:space="0" w:color="auto"/>
              <w:bottom w:val="single" w:sz="4" w:space="0" w:color="auto"/>
            </w:tcBorders>
          </w:tcPr>
          <w:p w14:paraId="7C41284D"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PHG</w:t>
            </w:r>
          </w:p>
          <w:p w14:paraId="0803C2EF" w14:textId="46331D33" w:rsidR="00E077FB" w:rsidRPr="001A6F2B" w:rsidRDefault="00E077FB"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6081434"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w:t>
            </w:r>
            <w:r w:rsidR="009A3E56">
              <w:rPr>
                <w:rFonts w:ascii="Arial" w:hAnsi="Arial" w:cs="Arial"/>
                <w:sz w:val="24"/>
                <w:szCs w:val="24"/>
              </w:rPr>
              <w:t>m</w:t>
            </w:r>
            <w:r w:rsidRPr="001A6F2B">
              <w:rPr>
                <w:rFonts w:ascii="Arial" w:hAnsi="Arial" w:cs="Arial"/>
                <w:sz w:val="24"/>
                <w:szCs w:val="24"/>
              </w:rPr>
              <w:t>)</w:t>
            </w:r>
          </w:p>
        </w:tc>
        <w:tc>
          <w:tcPr>
            <w:tcW w:w="1080" w:type="dxa"/>
            <w:tcBorders>
              <w:top w:val="single" w:sz="4" w:space="0" w:color="auto"/>
              <w:bottom w:val="single" w:sz="4" w:space="0" w:color="auto"/>
            </w:tcBorders>
          </w:tcPr>
          <w:p w14:paraId="0A0580DD" w14:textId="3FA3D24C" w:rsidR="007F457C" w:rsidRPr="001A6F2B" w:rsidRDefault="009A3E56" w:rsidP="005D3BD9">
            <w:pPr>
              <w:spacing w:before="40" w:after="40"/>
              <w:rPr>
                <w:rFonts w:ascii="Arial" w:hAnsi="Arial" w:cs="Arial"/>
                <w:sz w:val="24"/>
                <w:szCs w:val="24"/>
              </w:rPr>
            </w:pPr>
            <w:r>
              <w:rPr>
                <w:rFonts w:ascii="Arial" w:hAnsi="Arial" w:cs="Arial"/>
                <w:sz w:val="24"/>
                <w:szCs w:val="24"/>
              </w:rPr>
              <w:t>8-18-19</w:t>
            </w:r>
          </w:p>
        </w:tc>
        <w:tc>
          <w:tcPr>
            <w:tcW w:w="1260" w:type="dxa"/>
            <w:tcBorders>
              <w:top w:val="single" w:sz="4" w:space="0" w:color="auto"/>
              <w:bottom w:val="single" w:sz="4" w:space="0" w:color="auto"/>
            </w:tcBorders>
          </w:tcPr>
          <w:p w14:paraId="102D5A02" w14:textId="35E359FB" w:rsidR="007F457C" w:rsidRPr="001A6F2B" w:rsidRDefault="009A3E56"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1053E920" w:rsidR="007F457C" w:rsidRPr="001A6F2B" w:rsidRDefault="009A3E56" w:rsidP="005D3BD9">
            <w:pPr>
              <w:spacing w:before="40" w:after="40"/>
              <w:rPr>
                <w:rFonts w:ascii="Arial" w:hAnsi="Arial" w:cs="Arial"/>
                <w:sz w:val="24"/>
                <w:szCs w:val="24"/>
              </w:rPr>
            </w:pPr>
            <w:r>
              <w:rPr>
                <w:rFonts w:ascii="Arial" w:hAnsi="Arial" w:cs="Arial"/>
                <w:sz w:val="24"/>
                <w:szCs w:val="24"/>
              </w:rPr>
              <w:t>.006</w:t>
            </w:r>
          </w:p>
        </w:tc>
        <w:tc>
          <w:tcPr>
            <w:tcW w:w="1080" w:type="dxa"/>
            <w:tcBorders>
              <w:top w:val="single" w:sz="4" w:space="0" w:color="auto"/>
              <w:bottom w:val="single" w:sz="4" w:space="0" w:color="auto"/>
            </w:tcBorders>
          </w:tcPr>
          <w:p w14:paraId="308535F4" w14:textId="70DC556B" w:rsidR="007F457C" w:rsidRPr="001A6F2B" w:rsidRDefault="009A3E56"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3E637AE8" w:rsidR="007F457C" w:rsidRPr="00653DD4" w:rsidRDefault="00653DD4" w:rsidP="005D3BD9">
            <w:pPr>
              <w:spacing w:before="40" w:after="40"/>
              <w:rPr>
                <w:rFonts w:ascii="Arial" w:hAnsi="Arial" w:cs="Arial"/>
              </w:rPr>
            </w:pPr>
            <w:r>
              <w:rPr>
                <w:rFonts w:ascii="Arial" w:hAnsi="Arial" w:cs="Arial"/>
                <w:sz w:val="16"/>
                <w:szCs w:val="16"/>
              </w:rPr>
              <w:t>.015</w:t>
            </w:r>
          </w:p>
        </w:tc>
        <w:tc>
          <w:tcPr>
            <w:tcW w:w="720" w:type="dxa"/>
            <w:tcBorders>
              <w:top w:val="single" w:sz="4" w:space="0" w:color="auto"/>
              <w:bottom w:val="single" w:sz="4" w:space="0" w:color="auto"/>
            </w:tcBorders>
          </w:tcPr>
          <w:p w14:paraId="4C360E7C" w14:textId="3E97538D" w:rsidR="007F457C" w:rsidRPr="001A6F2B" w:rsidRDefault="009A3E56" w:rsidP="005D3BD9">
            <w:pPr>
              <w:spacing w:before="40" w:after="40"/>
              <w:rPr>
                <w:rFonts w:ascii="Arial" w:hAnsi="Arial" w:cs="Arial"/>
                <w:sz w:val="24"/>
                <w:szCs w:val="24"/>
              </w:rPr>
            </w:pPr>
            <w:r>
              <w:rPr>
                <w:rFonts w:ascii="Arial" w:hAnsi="Arial" w:cs="Arial"/>
                <w:sz w:val="24"/>
                <w:szCs w:val="24"/>
              </w:rPr>
              <w:t>.002</w:t>
            </w:r>
          </w:p>
        </w:tc>
        <w:tc>
          <w:tcPr>
            <w:tcW w:w="1260" w:type="dxa"/>
            <w:tcBorders>
              <w:top w:val="single" w:sz="4" w:space="0" w:color="auto"/>
              <w:bottom w:val="single" w:sz="4" w:space="0" w:color="auto"/>
            </w:tcBorders>
          </w:tcPr>
          <w:p w14:paraId="2A95BBE1" w14:textId="13721056"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0BF538A9" w:rsidR="007F457C" w:rsidRPr="001A6F2B" w:rsidRDefault="00E077FB" w:rsidP="005D3BD9">
            <w:pPr>
              <w:keepNext/>
              <w:keepLines/>
              <w:spacing w:before="40" w:after="40"/>
              <w:rPr>
                <w:rFonts w:ascii="Arial" w:hAnsi="Arial" w:cs="Arial"/>
                <w:sz w:val="24"/>
                <w:szCs w:val="24"/>
              </w:rPr>
            </w:pPr>
            <w:r>
              <w:rPr>
                <w:rFonts w:ascii="Arial" w:hAnsi="Arial" w:cs="Arial"/>
                <w:sz w:val="24"/>
                <w:szCs w:val="24"/>
              </w:rPr>
              <w:t>8-18-19</w:t>
            </w:r>
          </w:p>
        </w:tc>
        <w:tc>
          <w:tcPr>
            <w:tcW w:w="1260" w:type="dxa"/>
            <w:tcBorders>
              <w:bottom w:val="single" w:sz="4" w:space="0" w:color="auto"/>
            </w:tcBorders>
          </w:tcPr>
          <w:p w14:paraId="42CEE2F3" w14:textId="11CA20A3" w:rsidR="007F457C" w:rsidRPr="001A6F2B" w:rsidRDefault="00E077FB"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63745423" w:rsidR="007F457C" w:rsidRPr="001A6F2B" w:rsidRDefault="009A3E56" w:rsidP="005D3BD9">
            <w:pPr>
              <w:keepNext/>
              <w:keepLines/>
              <w:spacing w:before="40" w:after="40"/>
              <w:rPr>
                <w:rFonts w:ascii="Arial" w:hAnsi="Arial" w:cs="Arial"/>
                <w:sz w:val="24"/>
                <w:szCs w:val="24"/>
              </w:rPr>
            </w:pPr>
            <w:r>
              <w:rPr>
                <w:rFonts w:ascii="Arial" w:hAnsi="Arial" w:cs="Arial"/>
                <w:sz w:val="24"/>
                <w:szCs w:val="24"/>
              </w:rPr>
              <w:t>.065</w:t>
            </w:r>
          </w:p>
        </w:tc>
        <w:tc>
          <w:tcPr>
            <w:tcW w:w="1080" w:type="dxa"/>
            <w:tcBorders>
              <w:bottom w:val="single" w:sz="4" w:space="0" w:color="auto"/>
            </w:tcBorders>
          </w:tcPr>
          <w:p w14:paraId="1AE57BBF" w14:textId="3CCC96DA" w:rsidR="007F457C" w:rsidRPr="001A6F2B" w:rsidRDefault="003F11FB"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5C0C617A" w:rsidR="007F457C" w:rsidRPr="001A6F2B" w:rsidRDefault="009A3E56" w:rsidP="005D3BD9">
            <w:pPr>
              <w:keepNext/>
              <w:keepLines/>
              <w:spacing w:before="40" w:after="40"/>
              <w:rPr>
                <w:rFonts w:ascii="Arial" w:hAnsi="Arial" w:cs="Arial"/>
                <w:sz w:val="24"/>
                <w:szCs w:val="24"/>
              </w:rPr>
            </w:pPr>
            <w:r>
              <w:rPr>
                <w:rFonts w:ascii="Arial" w:hAnsi="Arial" w:cs="Arial"/>
                <w:sz w:val="24"/>
                <w:szCs w:val="24"/>
              </w:rPr>
              <w:t>.3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73B28850"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2627E3">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3DFAAD87" w:rsidR="00B3023D" w:rsidRPr="00653DD4" w:rsidRDefault="00653DD4" w:rsidP="005D3BD9">
            <w:pPr>
              <w:spacing w:before="40" w:after="40"/>
              <w:rPr>
                <w:rFonts w:ascii="Arial" w:hAnsi="Arial" w:cs="Arial"/>
              </w:rPr>
            </w:pPr>
            <w:r>
              <w:rPr>
                <w:rFonts w:ascii="Arial" w:hAnsi="Arial" w:cs="Arial"/>
              </w:rPr>
              <w:t>11-30-20</w:t>
            </w:r>
          </w:p>
        </w:tc>
        <w:tc>
          <w:tcPr>
            <w:tcW w:w="1283" w:type="dxa"/>
          </w:tcPr>
          <w:p w14:paraId="690B0D1C" w14:textId="63CBCF09" w:rsidR="00B3023D" w:rsidRPr="005D3708" w:rsidRDefault="00E33391" w:rsidP="005D3BD9">
            <w:pPr>
              <w:spacing w:before="40" w:after="40"/>
              <w:rPr>
                <w:rFonts w:ascii="Arial" w:hAnsi="Arial" w:cs="Arial"/>
                <w:sz w:val="24"/>
                <w:szCs w:val="24"/>
              </w:rPr>
            </w:pPr>
            <w:r>
              <w:rPr>
                <w:rFonts w:ascii="Arial" w:hAnsi="Arial" w:cs="Arial"/>
                <w:sz w:val="24"/>
                <w:szCs w:val="24"/>
              </w:rPr>
              <w:t>21.5 ppm</w:t>
            </w:r>
          </w:p>
        </w:tc>
        <w:tc>
          <w:tcPr>
            <w:tcW w:w="1440" w:type="dxa"/>
          </w:tcPr>
          <w:p w14:paraId="6802CC34" w14:textId="55CD0110" w:rsidR="00B3023D" w:rsidRPr="005D3708" w:rsidRDefault="00E33391" w:rsidP="005D3BD9">
            <w:pPr>
              <w:spacing w:before="40" w:after="40"/>
              <w:rPr>
                <w:rFonts w:ascii="Arial" w:hAnsi="Arial" w:cs="Arial"/>
                <w:sz w:val="24"/>
                <w:szCs w:val="24"/>
              </w:rPr>
            </w:pPr>
            <w:r>
              <w:rPr>
                <w:rFonts w:ascii="Arial" w:hAnsi="Arial" w:cs="Arial"/>
                <w:sz w:val="24"/>
                <w:szCs w:val="24"/>
              </w:rPr>
              <w:t>13 ppm -30ppm</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5C2BEC1E" w:rsidR="00B3023D" w:rsidRPr="00E33391" w:rsidRDefault="00E33391" w:rsidP="005D3BD9">
            <w:pPr>
              <w:spacing w:before="40" w:after="40"/>
              <w:rPr>
                <w:rFonts w:ascii="Arial" w:hAnsi="Arial" w:cs="Arial"/>
              </w:rPr>
            </w:pPr>
            <w:r>
              <w:rPr>
                <w:rFonts w:ascii="Arial" w:hAnsi="Arial" w:cs="Arial"/>
              </w:rPr>
              <w:t>11-30-20</w:t>
            </w:r>
          </w:p>
        </w:tc>
        <w:tc>
          <w:tcPr>
            <w:tcW w:w="1283" w:type="dxa"/>
          </w:tcPr>
          <w:p w14:paraId="5F571C45" w14:textId="2F941209" w:rsidR="00B3023D" w:rsidRPr="005D3708" w:rsidRDefault="00E33391" w:rsidP="005D3BD9">
            <w:pPr>
              <w:spacing w:before="40" w:after="40"/>
              <w:rPr>
                <w:rFonts w:ascii="Arial" w:hAnsi="Arial" w:cs="Arial"/>
                <w:sz w:val="24"/>
                <w:szCs w:val="24"/>
              </w:rPr>
            </w:pPr>
            <w:proofErr w:type="gramStart"/>
            <w:r>
              <w:rPr>
                <w:rFonts w:ascii="Arial" w:hAnsi="Arial" w:cs="Arial"/>
                <w:sz w:val="24"/>
                <w:szCs w:val="24"/>
              </w:rPr>
              <w:t>1</w:t>
            </w:r>
            <w:r w:rsidR="00FD297F">
              <w:rPr>
                <w:rFonts w:ascii="Arial" w:hAnsi="Arial" w:cs="Arial"/>
                <w:sz w:val="24"/>
                <w:szCs w:val="24"/>
              </w:rPr>
              <w:t>00</w:t>
            </w:r>
            <w:r>
              <w:rPr>
                <w:rFonts w:ascii="Arial" w:hAnsi="Arial" w:cs="Arial"/>
                <w:sz w:val="24"/>
                <w:szCs w:val="24"/>
              </w:rPr>
              <w:t xml:space="preserve">  mg</w:t>
            </w:r>
            <w:proofErr w:type="gramEnd"/>
            <w:r>
              <w:rPr>
                <w:rFonts w:ascii="Arial" w:hAnsi="Arial" w:cs="Arial"/>
                <w:sz w:val="24"/>
                <w:szCs w:val="24"/>
              </w:rPr>
              <w:t xml:space="preserve"> equiv. CaCO3/L</w:t>
            </w:r>
          </w:p>
        </w:tc>
        <w:tc>
          <w:tcPr>
            <w:tcW w:w="1440" w:type="dxa"/>
          </w:tcPr>
          <w:p w14:paraId="2BE476FB" w14:textId="1F9FF146" w:rsidR="00B3023D" w:rsidRPr="005D3708" w:rsidRDefault="00E33391" w:rsidP="005D3BD9">
            <w:pPr>
              <w:spacing w:before="40" w:after="40"/>
              <w:rPr>
                <w:rFonts w:ascii="Arial" w:hAnsi="Arial" w:cs="Arial"/>
                <w:sz w:val="24"/>
                <w:szCs w:val="24"/>
              </w:rPr>
            </w:pPr>
            <w:r>
              <w:rPr>
                <w:rFonts w:ascii="Arial" w:hAnsi="Arial" w:cs="Arial"/>
                <w:sz w:val="24"/>
                <w:szCs w:val="24"/>
              </w:rPr>
              <w:t>70 mg equiv. CaCO3/L-130 mg equiv. CaCO3/L</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1A3018ED"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2627E3">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66CF51C0" w14:textId="77777777" w:rsidR="00E80EE7" w:rsidRDefault="00297C47" w:rsidP="00E80EE7">
            <w:pPr>
              <w:keepNext/>
              <w:keepLines/>
              <w:spacing w:before="40" w:after="40"/>
              <w:ind w:left="180"/>
              <w:rPr>
                <w:rFonts w:ascii="Arial" w:hAnsi="Arial" w:cs="Arial"/>
              </w:rPr>
            </w:pPr>
            <w:r>
              <w:rPr>
                <w:rFonts w:ascii="Arial" w:hAnsi="Arial" w:cs="Arial"/>
              </w:rPr>
              <w:t>Gross Alpha(</w:t>
            </w:r>
            <w:proofErr w:type="spellStart"/>
            <w:r>
              <w:rPr>
                <w:rFonts w:ascii="Arial" w:hAnsi="Arial" w:cs="Arial"/>
              </w:rPr>
              <w:t>pCi</w:t>
            </w:r>
            <w:proofErr w:type="spellEnd"/>
            <w:r>
              <w:rPr>
                <w:rFonts w:ascii="Arial" w:hAnsi="Arial" w:cs="Arial"/>
              </w:rPr>
              <w:t>/L)</w:t>
            </w:r>
          </w:p>
          <w:p w14:paraId="60190FE0" w14:textId="77777777" w:rsidR="003677DE" w:rsidRDefault="003677DE" w:rsidP="00E80EE7">
            <w:pPr>
              <w:keepNext/>
              <w:keepLines/>
              <w:spacing w:before="40" w:after="40"/>
              <w:ind w:left="180"/>
              <w:rPr>
                <w:rFonts w:ascii="Arial" w:hAnsi="Arial" w:cs="Arial"/>
              </w:rPr>
            </w:pPr>
          </w:p>
          <w:p w14:paraId="745F595E" w14:textId="77777777" w:rsidR="003677DE" w:rsidRDefault="003677DE" w:rsidP="00E80EE7">
            <w:pPr>
              <w:keepNext/>
              <w:keepLines/>
              <w:spacing w:before="40" w:after="40"/>
              <w:ind w:left="180"/>
              <w:rPr>
                <w:rFonts w:ascii="Arial" w:hAnsi="Arial" w:cs="Arial"/>
              </w:rPr>
            </w:pPr>
            <w:r>
              <w:rPr>
                <w:rFonts w:ascii="Arial" w:hAnsi="Arial" w:cs="Arial"/>
              </w:rPr>
              <w:t>Uranium(</w:t>
            </w:r>
            <w:proofErr w:type="spellStart"/>
            <w:r>
              <w:rPr>
                <w:rFonts w:ascii="Arial" w:hAnsi="Arial" w:cs="Arial"/>
              </w:rPr>
              <w:t>pCi</w:t>
            </w:r>
            <w:proofErr w:type="spellEnd"/>
            <w:r>
              <w:rPr>
                <w:rFonts w:ascii="Arial" w:hAnsi="Arial" w:cs="Arial"/>
              </w:rPr>
              <w:t>/L)</w:t>
            </w:r>
          </w:p>
          <w:p w14:paraId="23B02E7B" w14:textId="77777777" w:rsidR="00043A54" w:rsidRDefault="00043A54" w:rsidP="00E80EE7">
            <w:pPr>
              <w:keepNext/>
              <w:keepLines/>
              <w:spacing w:before="40" w:after="40"/>
              <w:ind w:left="180"/>
              <w:rPr>
                <w:rFonts w:ascii="Arial" w:hAnsi="Arial" w:cs="Arial"/>
              </w:rPr>
            </w:pPr>
          </w:p>
          <w:p w14:paraId="6BDFE6F7" w14:textId="77777777" w:rsidR="00043A54" w:rsidRDefault="00043A54" w:rsidP="00E80EE7">
            <w:pPr>
              <w:keepNext/>
              <w:keepLines/>
              <w:spacing w:before="40" w:after="40"/>
              <w:ind w:left="180"/>
              <w:rPr>
                <w:rFonts w:ascii="Arial" w:hAnsi="Arial" w:cs="Arial"/>
              </w:rPr>
            </w:pPr>
            <w:r>
              <w:rPr>
                <w:rFonts w:ascii="Arial" w:hAnsi="Arial" w:cs="Arial"/>
              </w:rPr>
              <w:t>Combined Radium 226 &amp; 228(</w:t>
            </w:r>
            <w:proofErr w:type="spellStart"/>
            <w:r>
              <w:rPr>
                <w:rFonts w:ascii="Arial" w:hAnsi="Arial" w:cs="Arial"/>
              </w:rPr>
              <w:t>PCi</w:t>
            </w:r>
            <w:proofErr w:type="spellEnd"/>
            <w:r>
              <w:rPr>
                <w:rFonts w:ascii="Arial" w:hAnsi="Arial" w:cs="Arial"/>
              </w:rPr>
              <w:t>/L)</w:t>
            </w:r>
          </w:p>
          <w:p w14:paraId="015EDB79" w14:textId="77777777" w:rsidR="00043A54" w:rsidRDefault="00043A54" w:rsidP="00E80EE7">
            <w:pPr>
              <w:keepNext/>
              <w:keepLines/>
              <w:spacing w:before="40" w:after="40"/>
              <w:ind w:left="180"/>
              <w:rPr>
                <w:rFonts w:ascii="Arial" w:hAnsi="Arial" w:cs="Arial"/>
              </w:rPr>
            </w:pPr>
          </w:p>
          <w:p w14:paraId="29E71AAC" w14:textId="710770F0" w:rsidR="00043A54" w:rsidRPr="00043A54" w:rsidRDefault="00043A54" w:rsidP="00E80EE7">
            <w:pPr>
              <w:keepNext/>
              <w:keepLines/>
              <w:spacing w:before="40" w:after="40"/>
              <w:ind w:left="180"/>
              <w:rPr>
                <w:rFonts w:ascii="Arial" w:hAnsi="Arial" w:cs="Arial"/>
              </w:rPr>
            </w:pPr>
            <w:r>
              <w:rPr>
                <w:rFonts w:ascii="Arial" w:hAnsi="Arial" w:cs="Arial"/>
              </w:rPr>
              <w:t>Radium 226(</w:t>
            </w:r>
            <w:proofErr w:type="spellStart"/>
            <w:r>
              <w:rPr>
                <w:rFonts w:ascii="Arial" w:hAnsi="Arial" w:cs="Arial"/>
              </w:rPr>
              <w:t>pCi</w:t>
            </w:r>
            <w:proofErr w:type="spellEnd"/>
            <w:r>
              <w:rPr>
                <w:rFonts w:ascii="Arial" w:hAnsi="Arial" w:cs="Arial"/>
              </w:rPr>
              <w:t>/L)</w:t>
            </w:r>
          </w:p>
        </w:tc>
        <w:tc>
          <w:tcPr>
            <w:tcW w:w="1080" w:type="dxa"/>
          </w:tcPr>
          <w:p w14:paraId="02438846" w14:textId="77777777" w:rsidR="00E80EE7" w:rsidRDefault="00297C47" w:rsidP="00E80EE7">
            <w:pPr>
              <w:keepNext/>
              <w:keepLines/>
              <w:spacing w:before="40" w:after="40"/>
              <w:rPr>
                <w:rFonts w:ascii="Arial" w:hAnsi="Arial" w:cs="Arial"/>
                <w:sz w:val="24"/>
                <w:szCs w:val="24"/>
              </w:rPr>
            </w:pPr>
            <w:r>
              <w:rPr>
                <w:rFonts w:ascii="Arial" w:hAnsi="Arial" w:cs="Arial"/>
                <w:sz w:val="24"/>
                <w:szCs w:val="24"/>
              </w:rPr>
              <w:t>2020</w:t>
            </w:r>
          </w:p>
          <w:p w14:paraId="7C63A263" w14:textId="77777777" w:rsidR="003677DE" w:rsidRDefault="003677DE" w:rsidP="00E80EE7">
            <w:pPr>
              <w:keepNext/>
              <w:keepLines/>
              <w:spacing w:before="40" w:after="40"/>
              <w:rPr>
                <w:rFonts w:ascii="Arial" w:hAnsi="Arial" w:cs="Arial"/>
                <w:sz w:val="24"/>
                <w:szCs w:val="24"/>
              </w:rPr>
            </w:pPr>
          </w:p>
          <w:p w14:paraId="2CD1E3DE" w14:textId="77777777" w:rsidR="003677DE" w:rsidRDefault="003677DE" w:rsidP="00E80EE7">
            <w:pPr>
              <w:keepNext/>
              <w:keepLines/>
              <w:spacing w:before="40" w:after="40"/>
              <w:rPr>
                <w:rFonts w:ascii="Arial" w:hAnsi="Arial" w:cs="Arial"/>
                <w:sz w:val="24"/>
                <w:szCs w:val="24"/>
              </w:rPr>
            </w:pPr>
            <w:r>
              <w:rPr>
                <w:rFonts w:ascii="Arial" w:hAnsi="Arial" w:cs="Arial"/>
                <w:sz w:val="24"/>
                <w:szCs w:val="24"/>
              </w:rPr>
              <w:t>2020</w:t>
            </w:r>
          </w:p>
          <w:p w14:paraId="56D730FA" w14:textId="77777777" w:rsidR="00043A54" w:rsidRDefault="00043A54" w:rsidP="00E80EE7">
            <w:pPr>
              <w:keepNext/>
              <w:keepLines/>
              <w:spacing w:before="40" w:after="40"/>
              <w:rPr>
                <w:rFonts w:ascii="Arial" w:hAnsi="Arial" w:cs="Arial"/>
                <w:sz w:val="24"/>
                <w:szCs w:val="24"/>
              </w:rPr>
            </w:pPr>
          </w:p>
          <w:p w14:paraId="0AA3D546" w14:textId="77777777" w:rsidR="00043A54" w:rsidRDefault="00043A54" w:rsidP="00E80EE7">
            <w:pPr>
              <w:keepNext/>
              <w:keepLines/>
              <w:spacing w:before="40" w:after="40"/>
              <w:rPr>
                <w:rFonts w:ascii="Arial" w:hAnsi="Arial" w:cs="Arial"/>
                <w:sz w:val="24"/>
                <w:szCs w:val="24"/>
              </w:rPr>
            </w:pPr>
            <w:r>
              <w:rPr>
                <w:rFonts w:ascii="Arial" w:hAnsi="Arial" w:cs="Arial"/>
                <w:sz w:val="24"/>
                <w:szCs w:val="24"/>
              </w:rPr>
              <w:t>2017</w:t>
            </w:r>
          </w:p>
          <w:p w14:paraId="1B40BE3E" w14:textId="77777777" w:rsidR="00043A54" w:rsidRDefault="00043A54" w:rsidP="00E80EE7">
            <w:pPr>
              <w:keepNext/>
              <w:keepLines/>
              <w:spacing w:before="40" w:after="40"/>
              <w:rPr>
                <w:rFonts w:ascii="Arial" w:hAnsi="Arial" w:cs="Arial"/>
                <w:sz w:val="24"/>
                <w:szCs w:val="24"/>
              </w:rPr>
            </w:pPr>
          </w:p>
          <w:p w14:paraId="21F7006B" w14:textId="43354387" w:rsidR="00043A54" w:rsidRPr="005D3708" w:rsidRDefault="00043A54" w:rsidP="00E80EE7">
            <w:pPr>
              <w:keepNext/>
              <w:keepLines/>
              <w:spacing w:before="40" w:after="40"/>
              <w:rPr>
                <w:rFonts w:ascii="Arial" w:hAnsi="Arial" w:cs="Arial"/>
                <w:sz w:val="24"/>
                <w:szCs w:val="24"/>
              </w:rPr>
            </w:pPr>
            <w:r>
              <w:rPr>
                <w:rFonts w:ascii="Arial" w:hAnsi="Arial" w:cs="Arial"/>
                <w:sz w:val="24"/>
                <w:szCs w:val="24"/>
              </w:rPr>
              <w:t>2018</w:t>
            </w:r>
          </w:p>
        </w:tc>
        <w:tc>
          <w:tcPr>
            <w:tcW w:w="1283" w:type="dxa"/>
          </w:tcPr>
          <w:p w14:paraId="5BF238AE" w14:textId="56FE3D4D" w:rsidR="00E80EE7" w:rsidRDefault="003677DE" w:rsidP="00E80EE7">
            <w:pPr>
              <w:keepNext/>
              <w:keepLines/>
              <w:spacing w:before="40" w:after="40"/>
              <w:rPr>
                <w:rFonts w:ascii="Arial" w:hAnsi="Arial" w:cs="Arial"/>
                <w:b/>
                <w:bCs/>
              </w:rPr>
            </w:pPr>
            <w:r>
              <w:rPr>
                <w:rFonts w:ascii="Arial" w:hAnsi="Arial" w:cs="Arial"/>
                <w:b/>
                <w:bCs/>
              </w:rPr>
              <w:t>*55</w:t>
            </w:r>
            <w:r w:rsidR="00297C47">
              <w:rPr>
                <w:rFonts w:ascii="Arial" w:hAnsi="Arial" w:cs="Arial"/>
                <w:b/>
                <w:bCs/>
              </w:rPr>
              <w:t xml:space="preserve">.66 </w:t>
            </w:r>
          </w:p>
          <w:p w14:paraId="0F594DB2" w14:textId="77777777" w:rsidR="003677DE" w:rsidRDefault="003677DE" w:rsidP="00E80EE7">
            <w:pPr>
              <w:keepNext/>
              <w:keepLines/>
              <w:spacing w:before="40" w:after="40"/>
              <w:rPr>
                <w:rFonts w:ascii="Arial" w:hAnsi="Arial" w:cs="Arial"/>
                <w:b/>
                <w:bCs/>
              </w:rPr>
            </w:pPr>
          </w:p>
          <w:p w14:paraId="4EDD07AD" w14:textId="5233D475" w:rsidR="003677DE" w:rsidRDefault="003677DE" w:rsidP="00E80EE7">
            <w:pPr>
              <w:keepNext/>
              <w:keepLines/>
              <w:spacing w:before="40" w:after="40"/>
              <w:rPr>
                <w:rFonts w:ascii="Arial" w:hAnsi="Arial" w:cs="Arial"/>
              </w:rPr>
            </w:pPr>
            <w:r>
              <w:rPr>
                <w:rFonts w:ascii="Arial" w:hAnsi="Arial" w:cs="Arial"/>
                <w:b/>
                <w:bCs/>
              </w:rPr>
              <w:t xml:space="preserve">*80.97 </w:t>
            </w:r>
          </w:p>
          <w:p w14:paraId="0F7E5A46" w14:textId="77777777" w:rsidR="00043A54" w:rsidRDefault="00043A54" w:rsidP="00E80EE7">
            <w:pPr>
              <w:keepNext/>
              <w:keepLines/>
              <w:spacing w:before="40" w:after="40"/>
              <w:rPr>
                <w:rFonts w:ascii="Arial" w:hAnsi="Arial" w:cs="Arial"/>
              </w:rPr>
            </w:pPr>
          </w:p>
          <w:p w14:paraId="72C436A9" w14:textId="77777777" w:rsidR="00043A54" w:rsidRDefault="00043A54" w:rsidP="00E80EE7">
            <w:pPr>
              <w:keepNext/>
              <w:keepLines/>
              <w:spacing w:before="40" w:after="40"/>
              <w:rPr>
                <w:rFonts w:ascii="Arial" w:hAnsi="Arial" w:cs="Arial"/>
              </w:rPr>
            </w:pPr>
            <w:r>
              <w:rPr>
                <w:rFonts w:ascii="Arial" w:hAnsi="Arial" w:cs="Arial"/>
              </w:rPr>
              <w:t>.31</w:t>
            </w:r>
          </w:p>
          <w:p w14:paraId="67ADAA97" w14:textId="77777777" w:rsidR="00043A54" w:rsidRDefault="00043A54" w:rsidP="00E80EE7">
            <w:pPr>
              <w:keepNext/>
              <w:keepLines/>
              <w:spacing w:before="40" w:after="40"/>
              <w:rPr>
                <w:rFonts w:ascii="Arial" w:hAnsi="Arial" w:cs="Arial"/>
              </w:rPr>
            </w:pPr>
          </w:p>
          <w:p w14:paraId="30C975E7" w14:textId="77777777" w:rsidR="00043A54" w:rsidRDefault="00043A54" w:rsidP="00E80EE7">
            <w:pPr>
              <w:keepNext/>
              <w:keepLines/>
              <w:spacing w:before="40" w:after="40"/>
              <w:rPr>
                <w:rFonts w:ascii="Arial" w:hAnsi="Arial" w:cs="Arial"/>
              </w:rPr>
            </w:pPr>
          </w:p>
          <w:p w14:paraId="1BD7CABC" w14:textId="3BBCF95B" w:rsidR="00043A54" w:rsidRPr="00043A54" w:rsidRDefault="00043A54" w:rsidP="00E80EE7">
            <w:pPr>
              <w:keepNext/>
              <w:keepLines/>
              <w:spacing w:before="40" w:after="40"/>
              <w:rPr>
                <w:rFonts w:ascii="Arial" w:hAnsi="Arial" w:cs="Arial"/>
              </w:rPr>
            </w:pPr>
            <w:r>
              <w:rPr>
                <w:rFonts w:ascii="Arial" w:hAnsi="Arial" w:cs="Arial"/>
              </w:rPr>
              <w:t>1</w:t>
            </w:r>
          </w:p>
        </w:tc>
        <w:tc>
          <w:tcPr>
            <w:tcW w:w="1440" w:type="dxa"/>
          </w:tcPr>
          <w:p w14:paraId="613E5937" w14:textId="77777777" w:rsidR="00E80EE7" w:rsidRDefault="003677DE" w:rsidP="00E80EE7">
            <w:pPr>
              <w:keepNext/>
              <w:keepLines/>
              <w:spacing w:before="40" w:after="40"/>
              <w:rPr>
                <w:rFonts w:ascii="Arial" w:hAnsi="Arial" w:cs="Arial"/>
              </w:rPr>
            </w:pPr>
            <w:r>
              <w:rPr>
                <w:rFonts w:ascii="Arial" w:hAnsi="Arial" w:cs="Arial"/>
              </w:rPr>
              <w:t>2.5-199.5</w:t>
            </w:r>
          </w:p>
          <w:p w14:paraId="5B9529B6" w14:textId="77777777" w:rsidR="003677DE" w:rsidRDefault="003677DE" w:rsidP="00E80EE7">
            <w:pPr>
              <w:keepNext/>
              <w:keepLines/>
              <w:spacing w:before="40" w:after="40"/>
              <w:rPr>
                <w:rFonts w:ascii="Arial" w:hAnsi="Arial" w:cs="Arial"/>
              </w:rPr>
            </w:pPr>
          </w:p>
          <w:p w14:paraId="197CE9E7" w14:textId="77777777" w:rsidR="003677DE" w:rsidRDefault="003677DE" w:rsidP="00E80EE7">
            <w:pPr>
              <w:keepNext/>
              <w:keepLines/>
              <w:spacing w:before="40" w:after="40"/>
              <w:rPr>
                <w:rFonts w:ascii="Arial" w:hAnsi="Arial" w:cs="Arial"/>
              </w:rPr>
            </w:pPr>
            <w:r>
              <w:rPr>
                <w:rFonts w:ascii="Arial" w:hAnsi="Arial" w:cs="Arial"/>
              </w:rPr>
              <w:t>2.4-250</w:t>
            </w:r>
          </w:p>
          <w:p w14:paraId="174725E1" w14:textId="77777777" w:rsidR="00043A54" w:rsidRDefault="00043A54" w:rsidP="00E80EE7">
            <w:pPr>
              <w:keepNext/>
              <w:keepLines/>
              <w:spacing w:before="40" w:after="40"/>
              <w:rPr>
                <w:rFonts w:ascii="Arial" w:hAnsi="Arial" w:cs="Arial"/>
              </w:rPr>
            </w:pPr>
          </w:p>
          <w:p w14:paraId="15CC6653" w14:textId="77777777" w:rsidR="00043A54" w:rsidRDefault="00043A54" w:rsidP="00E80EE7">
            <w:pPr>
              <w:keepNext/>
              <w:keepLines/>
              <w:spacing w:before="40" w:after="40"/>
              <w:rPr>
                <w:rFonts w:ascii="Arial" w:hAnsi="Arial" w:cs="Arial"/>
              </w:rPr>
            </w:pPr>
            <w:r>
              <w:rPr>
                <w:rFonts w:ascii="Arial" w:hAnsi="Arial" w:cs="Arial"/>
              </w:rPr>
              <w:t>0-.61</w:t>
            </w:r>
          </w:p>
          <w:p w14:paraId="4BF82E08" w14:textId="77777777" w:rsidR="00043A54" w:rsidRDefault="00043A54" w:rsidP="00E80EE7">
            <w:pPr>
              <w:keepNext/>
              <w:keepLines/>
              <w:spacing w:before="40" w:after="40"/>
              <w:rPr>
                <w:rFonts w:ascii="Arial" w:hAnsi="Arial" w:cs="Arial"/>
              </w:rPr>
            </w:pPr>
          </w:p>
          <w:p w14:paraId="38D4F46D" w14:textId="77777777" w:rsidR="00043A54" w:rsidRDefault="00043A54" w:rsidP="00E80EE7">
            <w:pPr>
              <w:keepNext/>
              <w:keepLines/>
              <w:spacing w:before="40" w:after="40"/>
              <w:rPr>
                <w:rFonts w:ascii="Arial" w:hAnsi="Arial" w:cs="Arial"/>
              </w:rPr>
            </w:pPr>
          </w:p>
          <w:p w14:paraId="40895B2C" w14:textId="71087D2A" w:rsidR="00043A54" w:rsidRPr="003677DE" w:rsidRDefault="00043A54" w:rsidP="00E80EE7">
            <w:pPr>
              <w:keepNext/>
              <w:keepLines/>
              <w:spacing w:before="40" w:after="40"/>
              <w:rPr>
                <w:rFonts w:ascii="Arial" w:hAnsi="Arial" w:cs="Arial"/>
              </w:rPr>
            </w:pPr>
            <w:r>
              <w:rPr>
                <w:rFonts w:ascii="Arial" w:hAnsi="Arial" w:cs="Arial"/>
              </w:rPr>
              <w:t>.93-1.2</w:t>
            </w:r>
          </w:p>
        </w:tc>
        <w:tc>
          <w:tcPr>
            <w:tcW w:w="1057" w:type="dxa"/>
          </w:tcPr>
          <w:p w14:paraId="691997AE" w14:textId="77777777" w:rsidR="00E80EE7" w:rsidRDefault="003677DE" w:rsidP="00E80EE7">
            <w:pPr>
              <w:keepNext/>
              <w:keepLines/>
              <w:spacing w:before="40" w:after="40"/>
              <w:rPr>
                <w:rFonts w:ascii="Arial" w:hAnsi="Arial" w:cs="Arial"/>
                <w:sz w:val="24"/>
                <w:szCs w:val="24"/>
              </w:rPr>
            </w:pPr>
            <w:r>
              <w:rPr>
                <w:rFonts w:ascii="Arial" w:hAnsi="Arial" w:cs="Arial"/>
                <w:sz w:val="24"/>
                <w:szCs w:val="24"/>
              </w:rPr>
              <w:t>15</w:t>
            </w:r>
          </w:p>
          <w:p w14:paraId="553506E4" w14:textId="77777777" w:rsidR="003677DE" w:rsidRDefault="003677DE" w:rsidP="00E80EE7">
            <w:pPr>
              <w:keepNext/>
              <w:keepLines/>
              <w:spacing w:before="40" w:after="40"/>
              <w:rPr>
                <w:rFonts w:ascii="Arial" w:hAnsi="Arial" w:cs="Arial"/>
                <w:sz w:val="24"/>
                <w:szCs w:val="24"/>
              </w:rPr>
            </w:pPr>
          </w:p>
          <w:p w14:paraId="50763730" w14:textId="77777777" w:rsidR="003677DE" w:rsidRDefault="00043A54" w:rsidP="00E80EE7">
            <w:pPr>
              <w:keepNext/>
              <w:keepLines/>
              <w:spacing w:before="40" w:after="40"/>
              <w:rPr>
                <w:rFonts w:ascii="Arial" w:hAnsi="Arial" w:cs="Arial"/>
                <w:sz w:val="24"/>
                <w:szCs w:val="24"/>
              </w:rPr>
            </w:pPr>
            <w:r>
              <w:rPr>
                <w:rFonts w:ascii="Arial" w:hAnsi="Arial" w:cs="Arial"/>
                <w:sz w:val="24"/>
                <w:szCs w:val="24"/>
              </w:rPr>
              <w:t>20</w:t>
            </w:r>
          </w:p>
          <w:p w14:paraId="6C11B508" w14:textId="77777777" w:rsidR="00043A54" w:rsidRDefault="00043A54" w:rsidP="00E80EE7">
            <w:pPr>
              <w:keepNext/>
              <w:keepLines/>
              <w:spacing w:before="40" w:after="40"/>
              <w:rPr>
                <w:rFonts w:ascii="Arial" w:hAnsi="Arial" w:cs="Arial"/>
                <w:sz w:val="24"/>
                <w:szCs w:val="24"/>
              </w:rPr>
            </w:pPr>
          </w:p>
          <w:p w14:paraId="14DCC88D" w14:textId="77777777" w:rsidR="00043A54" w:rsidRDefault="00043A54" w:rsidP="00E80EE7">
            <w:pPr>
              <w:keepNext/>
              <w:keepLines/>
              <w:spacing w:before="40" w:after="40"/>
              <w:rPr>
                <w:rFonts w:ascii="Arial" w:hAnsi="Arial" w:cs="Arial"/>
                <w:sz w:val="24"/>
                <w:szCs w:val="24"/>
              </w:rPr>
            </w:pPr>
            <w:r>
              <w:rPr>
                <w:rFonts w:ascii="Arial" w:hAnsi="Arial" w:cs="Arial"/>
                <w:sz w:val="24"/>
                <w:szCs w:val="24"/>
              </w:rPr>
              <w:t>5</w:t>
            </w:r>
          </w:p>
          <w:p w14:paraId="16C21B7E" w14:textId="77777777" w:rsidR="00043A54" w:rsidRDefault="00043A54" w:rsidP="00E80EE7">
            <w:pPr>
              <w:keepNext/>
              <w:keepLines/>
              <w:spacing w:before="40" w:after="40"/>
              <w:rPr>
                <w:rFonts w:ascii="Arial" w:hAnsi="Arial" w:cs="Arial"/>
                <w:sz w:val="24"/>
                <w:szCs w:val="24"/>
              </w:rPr>
            </w:pPr>
          </w:p>
          <w:p w14:paraId="707B8EC2" w14:textId="2FA572A3" w:rsidR="00043A54" w:rsidRPr="005D3708" w:rsidRDefault="00043A54" w:rsidP="00E80EE7">
            <w:pPr>
              <w:keepNext/>
              <w:keepLines/>
              <w:spacing w:before="40" w:after="40"/>
              <w:rPr>
                <w:rFonts w:ascii="Arial" w:hAnsi="Arial" w:cs="Arial"/>
                <w:sz w:val="24"/>
                <w:szCs w:val="24"/>
              </w:rPr>
            </w:pPr>
            <w:r>
              <w:rPr>
                <w:rFonts w:ascii="Arial" w:hAnsi="Arial" w:cs="Arial"/>
                <w:sz w:val="24"/>
                <w:szCs w:val="24"/>
              </w:rPr>
              <w:t>5</w:t>
            </w:r>
          </w:p>
        </w:tc>
        <w:tc>
          <w:tcPr>
            <w:tcW w:w="1260" w:type="dxa"/>
          </w:tcPr>
          <w:p w14:paraId="1358B177" w14:textId="77777777" w:rsidR="00E80EE7" w:rsidRDefault="003677DE" w:rsidP="00E80EE7">
            <w:pPr>
              <w:keepNext/>
              <w:keepLines/>
              <w:spacing w:before="40" w:after="40"/>
              <w:rPr>
                <w:rFonts w:ascii="Arial" w:hAnsi="Arial" w:cs="Arial"/>
                <w:sz w:val="24"/>
                <w:szCs w:val="24"/>
              </w:rPr>
            </w:pPr>
            <w:r>
              <w:rPr>
                <w:rFonts w:ascii="Arial" w:hAnsi="Arial" w:cs="Arial"/>
                <w:sz w:val="24"/>
                <w:szCs w:val="24"/>
              </w:rPr>
              <w:t>(0)</w:t>
            </w:r>
          </w:p>
          <w:p w14:paraId="38494C38" w14:textId="77777777" w:rsidR="00043A54" w:rsidRDefault="00043A54" w:rsidP="00E80EE7">
            <w:pPr>
              <w:keepNext/>
              <w:keepLines/>
              <w:spacing w:before="40" w:after="40"/>
              <w:rPr>
                <w:rFonts w:ascii="Arial" w:hAnsi="Arial" w:cs="Arial"/>
                <w:sz w:val="24"/>
                <w:szCs w:val="24"/>
              </w:rPr>
            </w:pPr>
          </w:p>
          <w:p w14:paraId="68B72300" w14:textId="77777777" w:rsidR="00043A54" w:rsidRDefault="00043A54" w:rsidP="00E80EE7">
            <w:pPr>
              <w:keepNext/>
              <w:keepLines/>
              <w:spacing w:before="40" w:after="40"/>
              <w:rPr>
                <w:rFonts w:ascii="Arial" w:hAnsi="Arial" w:cs="Arial"/>
                <w:sz w:val="24"/>
                <w:szCs w:val="24"/>
              </w:rPr>
            </w:pPr>
            <w:r>
              <w:rPr>
                <w:rFonts w:ascii="Arial" w:hAnsi="Arial" w:cs="Arial"/>
                <w:sz w:val="24"/>
                <w:szCs w:val="24"/>
              </w:rPr>
              <w:t>.43</w:t>
            </w:r>
          </w:p>
          <w:p w14:paraId="61CECCD8" w14:textId="77777777" w:rsidR="00043A54" w:rsidRDefault="00043A54" w:rsidP="00E80EE7">
            <w:pPr>
              <w:keepNext/>
              <w:keepLines/>
              <w:spacing w:before="40" w:after="40"/>
              <w:rPr>
                <w:rFonts w:ascii="Arial" w:hAnsi="Arial" w:cs="Arial"/>
                <w:sz w:val="24"/>
                <w:szCs w:val="24"/>
              </w:rPr>
            </w:pPr>
          </w:p>
          <w:p w14:paraId="1A42EE22" w14:textId="77777777" w:rsidR="00043A54" w:rsidRDefault="00043A54" w:rsidP="00E80EE7">
            <w:pPr>
              <w:keepNext/>
              <w:keepLines/>
              <w:spacing w:before="40" w:after="40"/>
              <w:rPr>
                <w:rFonts w:ascii="Arial" w:hAnsi="Arial" w:cs="Arial"/>
                <w:sz w:val="24"/>
                <w:szCs w:val="24"/>
              </w:rPr>
            </w:pPr>
            <w:r>
              <w:rPr>
                <w:rFonts w:ascii="Arial" w:hAnsi="Arial" w:cs="Arial"/>
                <w:sz w:val="24"/>
                <w:szCs w:val="24"/>
              </w:rPr>
              <w:t>0</w:t>
            </w:r>
          </w:p>
          <w:p w14:paraId="32554DAB" w14:textId="77777777" w:rsidR="00043A54" w:rsidRDefault="00043A54" w:rsidP="00E80EE7">
            <w:pPr>
              <w:keepNext/>
              <w:keepLines/>
              <w:spacing w:before="40" w:after="40"/>
              <w:rPr>
                <w:rFonts w:ascii="Arial" w:hAnsi="Arial" w:cs="Arial"/>
                <w:sz w:val="24"/>
                <w:szCs w:val="24"/>
              </w:rPr>
            </w:pPr>
          </w:p>
          <w:p w14:paraId="4F209845" w14:textId="7ED3AF42" w:rsidR="00043A54" w:rsidRPr="005D3708" w:rsidRDefault="00043A54" w:rsidP="00E80EE7">
            <w:pPr>
              <w:keepNext/>
              <w:keepLines/>
              <w:spacing w:before="40" w:after="40"/>
              <w:rPr>
                <w:rFonts w:ascii="Arial" w:hAnsi="Arial" w:cs="Arial"/>
                <w:sz w:val="24"/>
                <w:szCs w:val="24"/>
              </w:rPr>
            </w:pPr>
            <w:r>
              <w:rPr>
                <w:rFonts w:ascii="Arial" w:hAnsi="Arial" w:cs="Arial"/>
                <w:sz w:val="24"/>
                <w:szCs w:val="24"/>
              </w:rPr>
              <w:t>.05</w:t>
            </w:r>
          </w:p>
        </w:tc>
        <w:tc>
          <w:tcPr>
            <w:tcW w:w="2471" w:type="dxa"/>
          </w:tcPr>
          <w:p w14:paraId="6BB3FE55" w14:textId="77777777" w:rsidR="00E80EE7" w:rsidRDefault="003677DE" w:rsidP="00E80EE7">
            <w:pPr>
              <w:keepNext/>
              <w:keepLines/>
              <w:spacing w:before="40" w:after="40"/>
              <w:rPr>
                <w:rFonts w:ascii="Arial" w:hAnsi="Arial" w:cs="Arial"/>
                <w:sz w:val="24"/>
                <w:szCs w:val="24"/>
              </w:rPr>
            </w:pPr>
            <w:r>
              <w:rPr>
                <w:rFonts w:ascii="Arial" w:hAnsi="Arial" w:cs="Arial"/>
                <w:sz w:val="24"/>
                <w:szCs w:val="24"/>
              </w:rPr>
              <w:t>Erosion of natural deposits.</w:t>
            </w:r>
          </w:p>
          <w:p w14:paraId="7FEB301F" w14:textId="77777777" w:rsidR="00043A54" w:rsidRDefault="00043A54" w:rsidP="00E80EE7">
            <w:pPr>
              <w:keepNext/>
              <w:keepLines/>
              <w:spacing w:before="40" w:after="40"/>
              <w:rPr>
                <w:rFonts w:ascii="Arial" w:hAnsi="Arial" w:cs="Arial"/>
                <w:sz w:val="24"/>
                <w:szCs w:val="24"/>
              </w:rPr>
            </w:pPr>
            <w:r>
              <w:rPr>
                <w:rFonts w:ascii="Arial" w:hAnsi="Arial" w:cs="Arial"/>
                <w:sz w:val="24"/>
                <w:szCs w:val="24"/>
              </w:rPr>
              <w:t>Erosion of natural deposits.</w:t>
            </w:r>
          </w:p>
          <w:p w14:paraId="4414635C" w14:textId="77777777" w:rsidR="00043A54" w:rsidRDefault="00043A54" w:rsidP="00E80EE7">
            <w:pPr>
              <w:keepNext/>
              <w:keepLines/>
              <w:spacing w:before="40" w:after="40"/>
              <w:rPr>
                <w:rFonts w:ascii="Arial" w:hAnsi="Arial" w:cs="Arial"/>
                <w:sz w:val="24"/>
                <w:szCs w:val="24"/>
              </w:rPr>
            </w:pPr>
            <w:r>
              <w:rPr>
                <w:rFonts w:ascii="Arial" w:hAnsi="Arial" w:cs="Arial"/>
                <w:sz w:val="24"/>
                <w:szCs w:val="24"/>
              </w:rPr>
              <w:t>Erosion of natural deposits.</w:t>
            </w:r>
          </w:p>
          <w:p w14:paraId="12ABDBBE" w14:textId="77777777" w:rsidR="00043A54" w:rsidRDefault="00043A54" w:rsidP="00E80EE7">
            <w:pPr>
              <w:keepNext/>
              <w:keepLines/>
              <w:spacing w:before="40" w:after="40"/>
              <w:rPr>
                <w:rFonts w:ascii="Arial" w:hAnsi="Arial" w:cs="Arial"/>
                <w:sz w:val="24"/>
                <w:szCs w:val="24"/>
              </w:rPr>
            </w:pPr>
          </w:p>
          <w:p w14:paraId="307E6935" w14:textId="7071D27D" w:rsidR="00043A54" w:rsidRPr="005D3708" w:rsidRDefault="00043A54" w:rsidP="00E80EE7">
            <w:pPr>
              <w:keepNext/>
              <w:keepLines/>
              <w:spacing w:before="40" w:after="40"/>
              <w:rPr>
                <w:rFonts w:ascii="Arial" w:hAnsi="Arial" w:cs="Arial"/>
                <w:sz w:val="24"/>
                <w:szCs w:val="24"/>
              </w:rPr>
            </w:pPr>
            <w:r>
              <w:rPr>
                <w:rFonts w:ascii="Arial" w:hAnsi="Arial" w:cs="Arial"/>
                <w:sz w:val="24"/>
                <w:szCs w:val="24"/>
              </w:rPr>
              <w:t>Erosion of natural deposits.</w:t>
            </w:r>
          </w:p>
        </w:tc>
      </w:tr>
      <w:tr w:rsidR="00E80EE7" w:rsidRPr="005D3708" w14:paraId="7E778FAF" w14:textId="77777777" w:rsidTr="00A32EB0">
        <w:trPr>
          <w:trHeight w:val="432"/>
          <w:jc w:val="center"/>
        </w:trPr>
        <w:tc>
          <w:tcPr>
            <w:tcW w:w="2245" w:type="dxa"/>
          </w:tcPr>
          <w:p w14:paraId="2E839517" w14:textId="77777777" w:rsidR="00E80EE7" w:rsidRDefault="00101D0D" w:rsidP="00E80EE7">
            <w:pPr>
              <w:spacing w:before="40" w:after="40"/>
              <w:ind w:left="180"/>
              <w:rPr>
                <w:rFonts w:ascii="Arial" w:hAnsi="Arial" w:cs="Arial"/>
                <w:sz w:val="24"/>
                <w:szCs w:val="24"/>
              </w:rPr>
            </w:pPr>
            <w:r>
              <w:rPr>
                <w:rFonts w:ascii="Arial" w:hAnsi="Arial" w:cs="Arial"/>
                <w:sz w:val="24"/>
                <w:szCs w:val="24"/>
              </w:rPr>
              <w:t>Arsenic(ppb)</w:t>
            </w:r>
          </w:p>
          <w:p w14:paraId="2C34FB67" w14:textId="77777777" w:rsidR="00D833C1" w:rsidRDefault="00D833C1" w:rsidP="00E80EE7">
            <w:pPr>
              <w:spacing w:before="40" w:after="40"/>
              <w:ind w:left="180"/>
              <w:rPr>
                <w:rFonts w:ascii="Arial" w:hAnsi="Arial" w:cs="Arial"/>
                <w:sz w:val="24"/>
                <w:szCs w:val="24"/>
              </w:rPr>
            </w:pPr>
          </w:p>
          <w:p w14:paraId="3F0CEE4C" w14:textId="77777777" w:rsidR="00D833C1" w:rsidRDefault="00D833C1" w:rsidP="00E80EE7">
            <w:pPr>
              <w:spacing w:before="40" w:after="40"/>
              <w:ind w:left="180"/>
              <w:rPr>
                <w:rFonts w:ascii="Arial" w:hAnsi="Arial" w:cs="Arial"/>
                <w:sz w:val="24"/>
                <w:szCs w:val="24"/>
              </w:rPr>
            </w:pPr>
          </w:p>
          <w:p w14:paraId="281C93E1" w14:textId="77777777" w:rsidR="00D833C1" w:rsidRDefault="00D833C1" w:rsidP="00E80EE7">
            <w:pPr>
              <w:spacing w:before="40" w:after="40"/>
              <w:ind w:left="180"/>
              <w:rPr>
                <w:rFonts w:ascii="Arial" w:hAnsi="Arial" w:cs="Arial"/>
                <w:sz w:val="24"/>
                <w:szCs w:val="24"/>
              </w:rPr>
            </w:pPr>
          </w:p>
          <w:p w14:paraId="473AB7AC" w14:textId="77777777" w:rsidR="00D833C1" w:rsidRDefault="00D833C1" w:rsidP="00E80EE7">
            <w:pPr>
              <w:spacing w:before="40" w:after="40"/>
              <w:ind w:left="180"/>
              <w:rPr>
                <w:rFonts w:ascii="Arial" w:hAnsi="Arial" w:cs="Arial"/>
                <w:sz w:val="24"/>
                <w:szCs w:val="24"/>
              </w:rPr>
            </w:pPr>
            <w:r>
              <w:rPr>
                <w:rFonts w:ascii="Arial" w:hAnsi="Arial" w:cs="Arial"/>
                <w:sz w:val="24"/>
                <w:szCs w:val="24"/>
              </w:rPr>
              <w:t>Barium(ppb)</w:t>
            </w:r>
          </w:p>
          <w:p w14:paraId="0318F0B3" w14:textId="77777777" w:rsidR="00D833C1" w:rsidRDefault="00D833C1" w:rsidP="00E80EE7">
            <w:pPr>
              <w:spacing w:before="40" w:after="40"/>
              <w:ind w:left="180"/>
              <w:rPr>
                <w:rFonts w:ascii="Arial" w:hAnsi="Arial" w:cs="Arial"/>
                <w:sz w:val="24"/>
                <w:szCs w:val="24"/>
              </w:rPr>
            </w:pPr>
          </w:p>
          <w:p w14:paraId="3D74EC6D" w14:textId="77777777" w:rsidR="00D833C1" w:rsidRDefault="00D833C1" w:rsidP="00E80EE7">
            <w:pPr>
              <w:spacing w:before="40" w:after="40"/>
              <w:ind w:left="180"/>
              <w:rPr>
                <w:rFonts w:ascii="Arial" w:hAnsi="Arial" w:cs="Arial"/>
                <w:sz w:val="24"/>
                <w:szCs w:val="24"/>
              </w:rPr>
            </w:pPr>
          </w:p>
          <w:p w14:paraId="577A9626" w14:textId="77777777" w:rsidR="00D833C1" w:rsidRDefault="00D833C1" w:rsidP="00E80EE7">
            <w:pPr>
              <w:spacing w:before="40" w:after="40"/>
              <w:ind w:left="180"/>
              <w:rPr>
                <w:rFonts w:ascii="Arial" w:hAnsi="Arial" w:cs="Arial"/>
                <w:sz w:val="24"/>
                <w:szCs w:val="24"/>
              </w:rPr>
            </w:pPr>
            <w:r>
              <w:rPr>
                <w:rFonts w:ascii="Arial" w:hAnsi="Arial" w:cs="Arial"/>
                <w:sz w:val="24"/>
                <w:szCs w:val="24"/>
              </w:rPr>
              <w:t>Nitrate as N(ppm)</w:t>
            </w:r>
          </w:p>
          <w:p w14:paraId="4A767CA4" w14:textId="77777777" w:rsidR="00767814" w:rsidRDefault="00767814" w:rsidP="00E80EE7">
            <w:pPr>
              <w:spacing w:before="40" w:after="40"/>
              <w:ind w:left="180"/>
              <w:rPr>
                <w:rFonts w:ascii="Arial" w:hAnsi="Arial" w:cs="Arial"/>
                <w:sz w:val="24"/>
                <w:szCs w:val="24"/>
              </w:rPr>
            </w:pPr>
          </w:p>
          <w:p w14:paraId="7A5730F6" w14:textId="77777777" w:rsidR="00767814" w:rsidRDefault="00767814" w:rsidP="00E80EE7">
            <w:pPr>
              <w:spacing w:before="40" w:after="40"/>
              <w:ind w:left="180"/>
              <w:rPr>
                <w:rFonts w:ascii="Arial" w:hAnsi="Arial" w:cs="Arial"/>
                <w:sz w:val="24"/>
                <w:szCs w:val="24"/>
              </w:rPr>
            </w:pPr>
          </w:p>
          <w:p w14:paraId="20ECC09D" w14:textId="77777777" w:rsidR="00767814" w:rsidRDefault="00767814" w:rsidP="00E80EE7">
            <w:pPr>
              <w:spacing w:before="40" w:after="40"/>
              <w:ind w:left="180"/>
              <w:rPr>
                <w:rFonts w:ascii="Arial" w:hAnsi="Arial" w:cs="Arial"/>
                <w:sz w:val="24"/>
                <w:szCs w:val="24"/>
              </w:rPr>
            </w:pPr>
          </w:p>
          <w:p w14:paraId="4BCE7DC0" w14:textId="77777777" w:rsidR="00767814" w:rsidRDefault="00767814" w:rsidP="00E80EE7">
            <w:pPr>
              <w:spacing w:before="40" w:after="40"/>
              <w:ind w:left="180"/>
              <w:rPr>
                <w:rFonts w:ascii="Arial" w:hAnsi="Arial" w:cs="Arial"/>
                <w:sz w:val="24"/>
                <w:szCs w:val="24"/>
              </w:rPr>
            </w:pPr>
            <w:r>
              <w:rPr>
                <w:rFonts w:ascii="Arial" w:hAnsi="Arial" w:cs="Arial"/>
                <w:sz w:val="24"/>
                <w:szCs w:val="24"/>
              </w:rPr>
              <w:t>Cadmium(ppb)</w:t>
            </w:r>
          </w:p>
          <w:p w14:paraId="5F00B4A6" w14:textId="77777777" w:rsidR="001249A9" w:rsidRDefault="001249A9" w:rsidP="00E80EE7">
            <w:pPr>
              <w:spacing w:before="40" w:after="40"/>
              <w:ind w:left="180"/>
              <w:rPr>
                <w:rFonts w:ascii="Arial" w:hAnsi="Arial" w:cs="Arial"/>
                <w:sz w:val="24"/>
                <w:szCs w:val="24"/>
              </w:rPr>
            </w:pPr>
          </w:p>
          <w:p w14:paraId="7DC81596" w14:textId="77777777" w:rsidR="001249A9" w:rsidRDefault="001249A9" w:rsidP="00E80EE7">
            <w:pPr>
              <w:spacing w:before="40" w:after="40"/>
              <w:ind w:left="180"/>
              <w:rPr>
                <w:rFonts w:ascii="Arial" w:hAnsi="Arial" w:cs="Arial"/>
                <w:sz w:val="24"/>
                <w:szCs w:val="24"/>
              </w:rPr>
            </w:pPr>
          </w:p>
          <w:p w14:paraId="7FCE91E1" w14:textId="77777777" w:rsidR="001249A9" w:rsidRDefault="001249A9" w:rsidP="00E80EE7">
            <w:pPr>
              <w:spacing w:before="40" w:after="40"/>
              <w:ind w:left="180"/>
              <w:rPr>
                <w:rFonts w:ascii="Arial" w:hAnsi="Arial" w:cs="Arial"/>
                <w:sz w:val="24"/>
                <w:szCs w:val="24"/>
              </w:rPr>
            </w:pPr>
            <w:r>
              <w:rPr>
                <w:rFonts w:ascii="Arial" w:hAnsi="Arial" w:cs="Arial"/>
                <w:sz w:val="24"/>
                <w:szCs w:val="24"/>
              </w:rPr>
              <w:t>Nickel(ppb)</w:t>
            </w:r>
          </w:p>
          <w:p w14:paraId="70E70205" w14:textId="77777777" w:rsidR="001249A9" w:rsidRDefault="001249A9" w:rsidP="00E80EE7">
            <w:pPr>
              <w:spacing w:before="40" w:after="40"/>
              <w:ind w:left="180"/>
              <w:rPr>
                <w:rFonts w:ascii="Arial" w:hAnsi="Arial" w:cs="Arial"/>
                <w:sz w:val="24"/>
                <w:szCs w:val="24"/>
              </w:rPr>
            </w:pPr>
          </w:p>
          <w:p w14:paraId="2BC454A4" w14:textId="0450EF2C" w:rsidR="001249A9" w:rsidRPr="005D3708" w:rsidRDefault="001249A9" w:rsidP="00E80EE7">
            <w:pPr>
              <w:spacing w:before="40" w:after="40"/>
              <w:ind w:left="180"/>
              <w:rPr>
                <w:rFonts w:ascii="Arial" w:hAnsi="Arial" w:cs="Arial"/>
                <w:sz w:val="24"/>
                <w:szCs w:val="24"/>
              </w:rPr>
            </w:pPr>
            <w:r>
              <w:rPr>
                <w:rFonts w:ascii="Arial" w:hAnsi="Arial" w:cs="Arial"/>
                <w:sz w:val="24"/>
                <w:szCs w:val="24"/>
              </w:rPr>
              <w:t>Fluoride(ppm)</w:t>
            </w:r>
          </w:p>
        </w:tc>
        <w:tc>
          <w:tcPr>
            <w:tcW w:w="1080" w:type="dxa"/>
          </w:tcPr>
          <w:p w14:paraId="10F31CC9" w14:textId="77777777" w:rsidR="00E80EE7" w:rsidRDefault="00101D0D" w:rsidP="00E80EE7">
            <w:pPr>
              <w:spacing w:before="40" w:after="40"/>
              <w:rPr>
                <w:rFonts w:ascii="Arial" w:hAnsi="Arial" w:cs="Arial"/>
                <w:sz w:val="24"/>
                <w:szCs w:val="24"/>
              </w:rPr>
            </w:pPr>
            <w:r>
              <w:rPr>
                <w:rFonts w:ascii="Arial" w:hAnsi="Arial" w:cs="Arial"/>
                <w:sz w:val="24"/>
                <w:szCs w:val="24"/>
              </w:rPr>
              <w:t>2020</w:t>
            </w:r>
          </w:p>
          <w:p w14:paraId="04CB8FC7" w14:textId="77777777" w:rsidR="00D833C1" w:rsidRDefault="00D833C1" w:rsidP="00E80EE7">
            <w:pPr>
              <w:spacing w:before="40" w:after="40"/>
              <w:rPr>
                <w:rFonts w:ascii="Arial" w:hAnsi="Arial" w:cs="Arial"/>
                <w:sz w:val="24"/>
                <w:szCs w:val="24"/>
              </w:rPr>
            </w:pPr>
          </w:p>
          <w:p w14:paraId="04D8453A" w14:textId="77777777" w:rsidR="00D833C1" w:rsidRDefault="00D833C1" w:rsidP="00E80EE7">
            <w:pPr>
              <w:spacing w:before="40" w:after="40"/>
              <w:rPr>
                <w:rFonts w:ascii="Arial" w:hAnsi="Arial" w:cs="Arial"/>
                <w:sz w:val="24"/>
                <w:szCs w:val="24"/>
              </w:rPr>
            </w:pPr>
          </w:p>
          <w:p w14:paraId="13EE3CFB" w14:textId="77777777" w:rsidR="00D833C1" w:rsidRDefault="00D833C1" w:rsidP="00E80EE7">
            <w:pPr>
              <w:spacing w:before="40" w:after="40"/>
              <w:rPr>
                <w:rFonts w:ascii="Arial" w:hAnsi="Arial" w:cs="Arial"/>
                <w:sz w:val="24"/>
                <w:szCs w:val="24"/>
              </w:rPr>
            </w:pPr>
          </w:p>
          <w:p w14:paraId="4FC51448" w14:textId="5273B467" w:rsidR="00D833C1" w:rsidRDefault="00D833C1" w:rsidP="00E80EE7">
            <w:pPr>
              <w:spacing w:before="40" w:after="40"/>
              <w:rPr>
                <w:rFonts w:ascii="Arial" w:hAnsi="Arial" w:cs="Arial"/>
                <w:sz w:val="24"/>
                <w:szCs w:val="24"/>
              </w:rPr>
            </w:pPr>
            <w:r>
              <w:rPr>
                <w:rFonts w:ascii="Arial" w:hAnsi="Arial" w:cs="Arial"/>
                <w:sz w:val="24"/>
                <w:szCs w:val="24"/>
              </w:rPr>
              <w:t>20</w:t>
            </w:r>
            <w:r w:rsidR="00A379BF">
              <w:rPr>
                <w:rFonts w:ascii="Arial" w:hAnsi="Arial" w:cs="Arial"/>
                <w:sz w:val="24"/>
                <w:szCs w:val="24"/>
              </w:rPr>
              <w:t>20</w:t>
            </w:r>
          </w:p>
          <w:p w14:paraId="01D25AF1" w14:textId="77777777" w:rsidR="00D833C1" w:rsidRDefault="00D833C1" w:rsidP="00E80EE7">
            <w:pPr>
              <w:spacing w:before="40" w:after="40"/>
              <w:rPr>
                <w:rFonts w:ascii="Arial" w:hAnsi="Arial" w:cs="Arial"/>
                <w:sz w:val="24"/>
                <w:szCs w:val="24"/>
              </w:rPr>
            </w:pPr>
          </w:p>
          <w:p w14:paraId="1D4A7F9F" w14:textId="77777777" w:rsidR="00D833C1" w:rsidRDefault="00D833C1" w:rsidP="00E80EE7">
            <w:pPr>
              <w:spacing w:before="40" w:after="40"/>
              <w:rPr>
                <w:rFonts w:ascii="Arial" w:hAnsi="Arial" w:cs="Arial"/>
                <w:sz w:val="24"/>
                <w:szCs w:val="24"/>
              </w:rPr>
            </w:pPr>
          </w:p>
          <w:p w14:paraId="29E04108" w14:textId="77777777" w:rsidR="00D833C1" w:rsidRDefault="00D833C1" w:rsidP="00E80EE7">
            <w:pPr>
              <w:spacing w:before="40" w:after="40"/>
              <w:rPr>
                <w:rFonts w:ascii="Arial" w:hAnsi="Arial" w:cs="Arial"/>
                <w:sz w:val="24"/>
                <w:szCs w:val="24"/>
              </w:rPr>
            </w:pPr>
            <w:r>
              <w:rPr>
                <w:rFonts w:ascii="Arial" w:hAnsi="Arial" w:cs="Arial"/>
                <w:sz w:val="24"/>
                <w:szCs w:val="24"/>
              </w:rPr>
              <w:t>2020</w:t>
            </w:r>
          </w:p>
          <w:p w14:paraId="74809D0A" w14:textId="77777777" w:rsidR="00767814" w:rsidRDefault="00767814" w:rsidP="00E80EE7">
            <w:pPr>
              <w:spacing w:before="40" w:after="40"/>
              <w:rPr>
                <w:rFonts w:ascii="Arial" w:hAnsi="Arial" w:cs="Arial"/>
                <w:sz w:val="24"/>
                <w:szCs w:val="24"/>
              </w:rPr>
            </w:pPr>
          </w:p>
          <w:p w14:paraId="24F8D975" w14:textId="77777777" w:rsidR="00767814" w:rsidRDefault="00767814" w:rsidP="00E80EE7">
            <w:pPr>
              <w:spacing w:before="40" w:after="40"/>
              <w:rPr>
                <w:rFonts w:ascii="Arial" w:hAnsi="Arial" w:cs="Arial"/>
                <w:sz w:val="24"/>
                <w:szCs w:val="24"/>
              </w:rPr>
            </w:pPr>
          </w:p>
          <w:p w14:paraId="1CF6ABC6" w14:textId="77777777" w:rsidR="00767814" w:rsidRDefault="00767814" w:rsidP="00E80EE7">
            <w:pPr>
              <w:spacing w:before="40" w:after="40"/>
              <w:rPr>
                <w:rFonts w:ascii="Arial" w:hAnsi="Arial" w:cs="Arial"/>
                <w:sz w:val="24"/>
                <w:szCs w:val="24"/>
              </w:rPr>
            </w:pPr>
          </w:p>
          <w:p w14:paraId="6CC3D777" w14:textId="77777777" w:rsidR="00767814" w:rsidRDefault="00767814" w:rsidP="00E80EE7">
            <w:pPr>
              <w:spacing w:before="40" w:after="40"/>
              <w:rPr>
                <w:rFonts w:ascii="Arial" w:hAnsi="Arial" w:cs="Arial"/>
                <w:sz w:val="24"/>
                <w:szCs w:val="24"/>
              </w:rPr>
            </w:pPr>
            <w:r>
              <w:rPr>
                <w:rFonts w:ascii="Arial" w:hAnsi="Arial" w:cs="Arial"/>
                <w:sz w:val="24"/>
                <w:szCs w:val="24"/>
              </w:rPr>
              <w:t>2020</w:t>
            </w:r>
          </w:p>
          <w:p w14:paraId="6A73E66A" w14:textId="77777777" w:rsidR="001249A9" w:rsidRDefault="001249A9" w:rsidP="00E80EE7">
            <w:pPr>
              <w:spacing w:before="40" w:after="40"/>
              <w:rPr>
                <w:rFonts w:ascii="Arial" w:hAnsi="Arial" w:cs="Arial"/>
                <w:sz w:val="24"/>
                <w:szCs w:val="24"/>
              </w:rPr>
            </w:pPr>
          </w:p>
          <w:p w14:paraId="7CF473D0" w14:textId="77777777" w:rsidR="001249A9" w:rsidRDefault="001249A9" w:rsidP="00E80EE7">
            <w:pPr>
              <w:spacing w:before="40" w:after="40"/>
              <w:rPr>
                <w:rFonts w:ascii="Arial" w:hAnsi="Arial" w:cs="Arial"/>
                <w:sz w:val="24"/>
                <w:szCs w:val="24"/>
              </w:rPr>
            </w:pPr>
          </w:p>
          <w:p w14:paraId="456F0D73" w14:textId="77777777" w:rsidR="001249A9" w:rsidRDefault="001249A9" w:rsidP="00E80EE7">
            <w:pPr>
              <w:spacing w:before="40" w:after="40"/>
              <w:rPr>
                <w:rFonts w:ascii="Arial" w:hAnsi="Arial" w:cs="Arial"/>
                <w:sz w:val="24"/>
                <w:szCs w:val="24"/>
              </w:rPr>
            </w:pPr>
            <w:r>
              <w:rPr>
                <w:rFonts w:ascii="Arial" w:hAnsi="Arial" w:cs="Arial"/>
                <w:sz w:val="24"/>
                <w:szCs w:val="24"/>
              </w:rPr>
              <w:t>2020</w:t>
            </w:r>
          </w:p>
          <w:p w14:paraId="20D4CB3E" w14:textId="77777777" w:rsidR="001249A9" w:rsidRDefault="001249A9" w:rsidP="00E80EE7">
            <w:pPr>
              <w:spacing w:before="40" w:after="40"/>
              <w:rPr>
                <w:rFonts w:ascii="Arial" w:hAnsi="Arial" w:cs="Arial"/>
                <w:sz w:val="24"/>
                <w:szCs w:val="24"/>
              </w:rPr>
            </w:pPr>
          </w:p>
          <w:p w14:paraId="25EFD446" w14:textId="248A3886" w:rsidR="001249A9" w:rsidRPr="005D3708" w:rsidRDefault="001249A9" w:rsidP="00E80EE7">
            <w:pPr>
              <w:spacing w:before="40" w:after="40"/>
              <w:rPr>
                <w:rFonts w:ascii="Arial" w:hAnsi="Arial" w:cs="Arial"/>
                <w:sz w:val="24"/>
                <w:szCs w:val="24"/>
              </w:rPr>
            </w:pPr>
            <w:r>
              <w:rPr>
                <w:rFonts w:ascii="Arial" w:hAnsi="Arial" w:cs="Arial"/>
                <w:sz w:val="24"/>
                <w:szCs w:val="24"/>
              </w:rPr>
              <w:t>2020</w:t>
            </w:r>
          </w:p>
        </w:tc>
        <w:tc>
          <w:tcPr>
            <w:tcW w:w="1283" w:type="dxa"/>
          </w:tcPr>
          <w:p w14:paraId="7A9701DB" w14:textId="2D5B92AE" w:rsidR="00E80EE7" w:rsidRDefault="00101D0D" w:rsidP="00E80EE7">
            <w:pPr>
              <w:spacing w:before="40" w:after="40"/>
              <w:rPr>
                <w:rFonts w:ascii="Arial" w:hAnsi="Arial" w:cs="Arial"/>
                <w:b/>
                <w:bCs/>
              </w:rPr>
            </w:pPr>
            <w:r>
              <w:rPr>
                <w:rFonts w:ascii="Arial" w:hAnsi="Arial" w:cs="Arial"/>
                <w:b/>
                <w:bCs/>
              </w:rPr>
              <w:t>*11.72</w:t>
            </w:r>
          </w:p>
          <w:p w14:paraId="2D16E91D" w14:textId="77777777" w:rsidR="00D833C1" w:rsidRDefault="00D833C1" w:rsidP="00E80EE7">
            <w:pPr>
              <w:spacing w:before="40" w:after="40"/>
              <w:rPr>
                <w:rFonts w:ascii="Arial" w:hAnsi="Arial" w:cs="Arial"/>
                <w:b/>
                <w:bCs/>
              </w:rPr>
            </w:pPr>
          </w:p>
          <w:p w14:paraId="448070CF" w14:textId="77777777" w:rsidR="00D833C1" w:rsidRDefault="00D833C1" w:rsidP="00E80EE7">
            <w:pPr>
              <w:spacing w:before="40" w:after="40"/>
              <w:rPr>
                <w:rFonts w:ascii="Arial" w:hAnsi="Arial" w:cs="Arial"/>
                <w:b/>
                <w:bCs/>
              </w:rPr>
            </w:pPr>
          </w:p>
          <w:p w14:paraId="28FF200A" w14:textId="77777777" w:rsidR="00D833C1" w:rsidRDefault="00D833C1" w:rsidP="00E80EE7">
            <w:pPr>
              <w:spacing w:before="40" w:after="40"/>
              <w:rPr>
                <w:rFonts w:ascii="Arial" w:hAnsi="Arial" w:cs="Arial"/>
                <w:b/>
                <w:bCs/>
              </w:rPr>
            </w:pPr>
          </w:p>
          <w:p w14:paraId="5E87DF4C" w14:textId="77777777" w:rsidR="00D833C1" w:rsidRDefault="00D833C1" w:rsidP="00E80EE7">
            <w:pPr>
              <w:spacing w:before="40" w:after="40"/>
              <w:rPr>
                <w:rFonts w:ascii="Arial" w:hAnsi="Arial" w:cs="Arial"/>
              </w:rPr>
            </w:pPr>
          </w:p>
          <w:p w14:paraId="7D09206A" w14:textId="090A7E7D" w:rsidR="00D833C1" w:rsidRDefault="00A379BF" w:rsidP="00E80EE7">
            <w:pPr>
              <w:spacing w:before="40" w:after="40"/>
              <w:rPr>
                <w:rFonts w:ascii="Arial" w:hAnsi="Arial" w:cs="Arial"/>
              </w:rPr>
            </w:pPr>
            <w:r>
              <w:rPr>
                <w:rFonts w:ascii="Arial" w:hAnsi="Arial" w:cs="Arial"/>
              </w:rPr>
              <w:t>33</w:t>
            </w:r>
          </w:p>
          <w:p w14:paraId="0386F9B3" w14:textId="77777777" w:rsidR="00D833C1" w:rsidRDefault="00D833C1" w:rsidP="00E80EE7">
            <w:pPr>
              <w:spacing w:before="40" w:after="40"/>
              <w:rPr>
                <w:rFonts w:ascii="Arial" w:hAnsi="Arial" w:cs="Arial"/>
              </w:rPr>
            </w:pPr>
          </w:p>
          <w:p w14:paraId="09A6E499" w14:textId="77777777" w:rsidR="00D833C1" w:rsidRDefault="00D833C1" w:rsidP="00E80EE7">
            <w:pPr>
              <w:spacing w:before="40" w:after="40"/>
              <w:rPr>
                <w:rFonts w:ascii="Arial" w:hAnsi="Arial" w:cs="Arial"/>
              </w:rPr>
            </w:pPr>
          </w:p>
          <w:p w14:paraId="5A9C1A9A" w14:textId="77777777" w:rsidR="00D833C1" w:rsidRDefault="00D833C1" w:rsidP="00E80EE7">
            <w:pPr>
              <w:spacing w:before="40" w:after="40"/>
              <w:rPr>
                <w:rFonts w:ascii="Arial" w:hAnsi="Arial" w:cs="Arial"/>
              </w:rPr>
            </w:pPr>
            <w:r>
              <w:rPr>
                <w:rFonts w:ascii="Arial" w:hAnsi="Arial" w:cs="Arial"/>
              </w:rPr>
              <w:t>.83</w:t>
            </w:r>
          </w:p>
          <w:p w14:paraId="180E3DD7" w14:textId="77777777" w:rsidR="00767814" w:rsidRDefault="00767814" w:rsidP="00E80EE7">
            <w:pPr>
              <w:spacing w:before="40" w:after="40"/>
              <w:rPr>
                <w:rFonts w:ascii="Arial" w:hAnsi="Arial" w:cs="Arial"/>
              </w:rPr>
            </w:pPr>
          </w:p>
          <w:p w14:paraId="0D9914CC" w14:textId="77777777" w:rsidR="00767814" w:rsidRDefault="00767814" w:rsidP="00E80EE7">
            <w:pPr>
              <w:spacing w:before="40" w:after="40"/>
              <w:rPr>
                <w:rFonts w:ascii="Arial" w:hAnsi="Arial" w:cs="Arial"/>
              </w:rPr>
            </w:pPr>
          </w:p>
          <w:p w14:paraId="03C04926" w14:textId="77777777" w:rsidR="00767814" w:rsidRDefault="00767814" w:rsidP="00E80EE7">
            <w:pPr>
              <w:spacing w:before="40" w:after="40"/>
              <w:rPr>
                <w:rFonts w:ascii="Arial" w:hAnsi="Arial" w:cs="Arial"/>
              </w:rPr>
            </w:pPr>
          </w:p>
          <w:p w14:paraId="0C85881B" w14:textId="77777777" w:rsidR="00767814" w:rsidRDefault="00767814" w:rsidP="00E80EE7">
            <w:pPr>
              <w:spacing w:before="40" w:after="40"/>
              <w:rPr>
                <w:rFonts w:ascii="Arial" w:hAnsi="Arial" w:cs="Arial"/>
              </w:rPr>
            </w:pPr>
          </w:p>
          <w:p w14:paraId="3B8DDEC3" w14:textId="5E12105C" w:rsidR="00767814" w:rsidRDefault="00767814" w:rsidP="00E80EE7">
            <w:pPr>
              <w:spacing w:before="40" w:after="40"/>
              <w:rPr>
                <w:rFonts w:ascii="Arial" w:hAnsi="Arial" w:cs="Arial"/>
              </w:rPr>
            </w:pPr>
            <w:r>
              <w:rPr>
                <w:rFonts w:ascii="Arial" w:hAnsi="Arial" w:cs="Arial"/>
              </w:rPr>
              <w:t>.21</w:t>
            </w:r>
          </w:p>
          <w:p w14:paraId="760A8A7C" w14:textId="0D6FBAED" w:rsidR="001249A9" w:rsidRDefault="001249A9" w:rsidP="00E80EE7">
            <w:pPr>
              <w:spacing w:before="40" w:after="40"/>
              <w:rPr>
                <w:rFonts w:ascii="Arial" w:hAnsi="Arial" w:cs="Arial"/>
              </w:rPr>
            </w:pPr>
          </w:p>
          <w:p w14:paraId="1262BD97" w14:textId="710FF2C3" w:rsidR="001249A9" w:rsidRDefault="001249A9" w:rsidP="00E80EE7">
            <w:pPr>
              <w:spacing w:before="40" w:after="40"/>
              <w:rPr>
                <w:rFonts w:ascii="Arial" w:hAnsi="Arial" w:cs="Arial"/>
              </w:rPr>
            </w:pPr>
          </w:p>
          <w:p w14:paraId="0BE129CA" w14:textId="65A73E6D" w:rsidR="001249A9" w:rsidRDefault="001249A9" w:rsidP="00E80EE7">
            <w:pPr>
              <w:spacing w:before="40" w:after="40"/>
              <w:rPr>
                <w:rFonts w:ascii="Arial" w:hAnsi="Arial" w:cs="Arial"/>
              </w:rPr>
            </w:pPr>
            <w:r>
              <w:rPr>
                <w:rFonts w:ascii="Arial" w:hAnsi="Arial" w:cs="Arial"/>
              </w:rPr>
              <w:t>1.7</w:t>
            </w:r>
          </w:p>
          <w:p w14:paraId="5C12BBF4" w14:textId="55C1701B" w:rsidR="001249A9" w:rsidRDefault="001249A9" w:rsidP="00E80EE7">
            <w:pPr>
              <w:spacing w:before="40" w:after="40"/>
              <w:rPr>
                <w:rFonts w:ascii="Arial" w:hAnsi="Arial" w:cs="Arial"/>
              </w:rPr>
            </w:pPr>
          </w:p>
          <w:p w14:paraId="7943B04F" w14:textId="5B1C73D9" w:rsidR="001249A9" w:rsidRDefault="001249A9" w:rsidP="00E80EE7">
            <w:pPr>
              <w:spacing w:before="40" w:after="40"/>
              <w:rPr>
                <w:rFonts w:ascii="Arial" w:hAnsi="Arial" w:cs="Arial"/>
              </w:rPr>
            </w:pPr>
            <w:r>
              <w:rPr>
                <w:rFonts w:ascii="Arial" w:hAnsi="Arial" w:cs="Arial"/>
              </w:rPr>
              <w:t>.33</w:t>
            </w:r>
          </w:p>
          <w:p w14:paraId="5A507247" w14:textId="77777777" w:rsidR="001249A9" w:rsidRDefault="001249A9" w:rsidP="00E80EE7">
            <w:pPr>
              <w:spacing w:before="40" w:after="40"/>
              <w:rPr>
                <w:rFonts w:ascii="Arial" w:hAnsi="Arial" w:cs="Arial"/>
              </w:rPr>
            </w:pPr>
          </w:p>
          <w:p w14:paraId="4B9777A0" w14:textId="77777777" w:rsidR="001249A9" w:rsidRDefault="001249A9" w:rsidP="00E80EE7">
            <w:pPr>
              <w:spacing w:before="40" w:after="40"/>
              <w:rPr>
                <w:rFonts w:ascii="Arial" w:hAnsi="Arial" w:cs="Arial"/>
              </w:rPr>
            </w:pPr>
          </w:p>
          <w:p w14:paraId="7CAF39D9" w14:textId="5B3CEE86" w:rsidR="001249A9" w:rsidRPr="00D833C1" w:rsidRDefault="001249A9" w:rsidP="00E80EE7">
            <w:pPr>
              <w:spacing w:before="40" w:after="40"/>
              <w:rPr>
                <w:rFonts w:ascii="Arial" w:hAnsi="Arial" w:cs="Arial"/>
              </w:rPr>
            </w:pPr>
          </w:p>
        </w:tc>
        <w:tc>
          <w:tcPr>
            <w:tcW w:w="1440" w:type="dxa"/>
          </w:tcPr>
          <w:p w14:paraId="293F79D6" w14:textId="77777777" w:rsidR="00E80EE7" w:rsidRDefault="00101D0D" w:rsidP="00E80EE7">
            <w:pPr>
              <w:spacing w:before="40" w:after="40"/>
              <w:rPr>
                <w:rFonts w:ascii="Arial" w:hAnsi="Arial" w:cs="Arial"/>
              </w:rPr>
            </w:pPr>
            <w:r>
              <w:rPr>
                <w:rFonts w:ascii="Arial" w:hAnsi="Arial" w:cs="Arial"/>
              </w:rPr>
              <w:t>2.5-31</w:t>
            </w:r>
          </w:p>
          <w:p w14:paraId="26F83A0D" w14:textId="77777777" w:rsidR="00A379BF" w:rsidRDefault="00A379BF" w:rsidP="00E80EE7">
            <w:pPr>
              <w:spacing w:before="40" w:after="40"/>
              <w:rPr>
                <w:rFonts w:ascii="Arial" w:hAnsi="Arial" w:cs="Arial"/>
              </w:rPr>
            </w:pPr>
          </w:p>
          <w:p w14:paraId="3FFB8B99" w14:textId="77777777" w:rsidR="00A379BF" w:rsidRDefault="00A379BF" w:rsidP="00E80EE7">
            <w:pPr>
              <w:spacing w:before="40" w:after="40"/>
              <w:rPr>
                <w:rFonts w:ascii="Arial" w:hAnsi="Arial" w:cs="Arial"/>
              </w:rPr>
            </w:pPr>
          </w:p>
          <w:p w14:paraId="6ACBB12D" w14:textId="77777777" w:rsidR="00A379BF" w:rsidRDefault="00A379BF" w:rsidP="00E80EE7">
            <w:pPr>
              <w:spacing w:before="40" w:after="40"/>
              <w:rPr>
                <w:rFonts w:ascii="Arial" w:hAnsi="Arial" w:cs="Arial"/>
              </w:rPr>
            </w:pPr>
          </w:p>
          <w:p w14:paraId="26FAF5FA" w14:textId="77777777" w:rsidR="00A379BF" w:rsidRDefault="00A379BF" w:rsidP="00E80EE7">
            <w:pPr>
              <w:spacing w:before="40" w:after="40"/>
              <w:rPr>
                <w:rFonts w:ascii="Arial" w:hAnsi="Arial" w:cs="Arial"/>
              </w:rPr>
            </w:pPr>
          </w:p>
          <w:p w14:paraId="20FC34C9" w14:textId="4D72BD51" w:rsidR="00A379BF" w:rsidRDefault="00A379BF" w:rsidP="00E80EE7">
            <w:pPr>
              <w:spacing w:before="40" w:after="40"/>
              <w:rPr>
                <w:rFonts w:ascii="Arial" w:hAnsi="Arial" w:cs="Arial"/>
              </w:rPr>
            </w:pPr>
            <w:r>
              <w:rPr>
                <w:rFonts w:ascii="Arial" w:hAnsi="Arial" w:cs="Arial"/>
              </w:rPr>
              <w:t>0-33</w:t>
            </w:r>
          </w:p>
          <w:p w14:paraId="3AAA47A5" w14:textId="77777777" w:rsidR="00A379BF" w:rsidRDefault="00A379BF" w:rsidP="00E80EE7">
            <w:pPr>
              <w:spacing w:before="40" w:after="40"/>
              <w:rPr>
                <w:rFonts w:ascii="Arial" w:hAnsi="Arial" w:cs="Arial"/>
              </w:rPr>
            </w:pPr>
          </w:p>
          <w:p w14:paraId="48392D6D" w14:textId="77777777" w:rsidR="00A379BF" w:rsidRDefault="00A379BF" w:rsidP="00E80EE7">
            <w:pPr>
              <w:spacing w:before="40" w:after="40"/>
              <w:rPr>
                <w:rFonts w:ascii="Arial" w:hAnsi="Arial" w:cs="Arial"/>
              </w:rPr>
            </w:pPr>
          </w:p>
          <w:p w14:paraId="154329A2" w14:textId="77777777" w:rsidR="00A379BF" w:rsidRDefault="00A379BF" w:rsidP="00E80EE7">
            <w:pPr>
              <w:spacing w:before="40" w:after="40"/>
              <w:rPr>
                <w:rFonts w:ascii="Arial" w:hAnsi="Arial" w:cs="Arial"/>
              </w:rPr>
            </w:pPr>
            <w:r>
              <w:rPr>
                <w:rFonts w:ascii="Arial" w:hAnsi="Arial" w:cs="Arial"/>
              </w:rPr>
              <w:t>0-.83</w:t>
            </w:r>
          </w:p>
          <w:p w14:paraId="5605A442" w14:textId="77777777" w:rsidR="00767814" w:rsidRDefault="00767814" w:rsidP="00E80EE7">
            <w:pPr>
              <w:spacing w:before="40" w:after="40"/>
              <w:rPr>
                <w:rFonts w:ascii="Arial" w:hAnsi="Arial" w:cs="Arial"/>
              </w:rPr>
            </w:pPr>
          </w:p>
          <w:p w14:paraId="66C18545" w14:textId="77777777" w:rsidR="00767814" w:rsidRDefault="00767814" w:rsidP="00E80EE7">
            <w:pPr>
              <w:spacing w:before="40" w:after="40"/>
              <w:rPr>
                <w:rFonts w:ascii="Arial" w:hAnsi="Arial" w:cs="Arial"/>
              </w:rPr>
            </w:pPr>
          </w:p>
          <w:p w14:paraId="31A1109C" w14:textId="77777777" w:rsidR="00767814" w:rsidRDefault="00767814" w:rsidP="00E80EE7">
            <w:pPr>
              <w:spacing w:before="40" w:after="40"/>
              <w:rPr>
                <w:rFonts w:ascii="Arial" w:hAnsi="Arial" w:cs="Arial"/>
              </w:rPr>
            </w:pPr>
          </w:p>
          <w:p w14:paraId="277BBD27" w14:textId="77777777" w:rsidR="00767814" w:rsidRDefault="00767814" w:rsidP="00E80EE7">
            <w:pPr>
              <w:spacing w:before="40" w:after="40"/>
              <w:rPr>
                <w:rFonts w:ascii="Arial" w:hAnsi="Arial" w:cs="Arial"/>
              </w:rPr>
            </w:pPr>
          </w:p>
          <w:p w14:paraId="4993E2AD" w14:textId="77777777" w:rsidR="00767814" w:rsidRDefault="00767814" w:rsidP="00E80EE7">
            <w:pPr>
              <w:spacing w:before="40" w:after="40"/>
              <w:rPr>
                <w:rFonts w:ascii="Arial" w:hAnsi="Arial" w:cs="Arial"/>
              </w:rPr>
            </w:pPr>
            <w:r>
              <w:rPr>
                <w:rFonts w:ascii="Arial" w:hAnsi="Arial" w:cs="Arial"/>
              </w:rPr>
              <w:t>0-.21</w:t>
            </w:r>
          </w:p>
          <w:p w14:paraId="4AABB0B4" w14:textId="77777777" w:rsidR="001249A9" w:rsidRDefault="001249A9" w:rsidP="00E80EE7">
            <w:pPr>
              <w:spacing w:before="40" w:after="40"/>
              <w:rPr>
                <w:rFonts w:ascii="Arial" w:hAnsi="Arial" w:cs="Arial"/>
              </w:rPr>
            </w:pPr>
          </w:p>
          <w:p w14:paraId="14F85076" w14:textId="77777777" w:rsidR="001249A9" w:rsidRDefault="001249A9" w:rsidP="00E80EE7">
            <w:pPr>
              <w:spacing w:before="40" w:after="40"/>
              <w:rPr>
                <w:rFonts w:ascii="Arial" w:hAnsi="Arial" w:cs="Arial"/>
              </w:rPr>
            </w:pPr>
          </w:p>
          <w:p w14:paraId="4C82EDB0" w14:textId="77777777" w:rsidR="001249A9" w:rsidRDefault="001249A9" w:rsidP="00E80EE7">
            <w:pPr>
              <w:spacing w:before="40" w:after="40"/>
              <w:rPr>
                <w:rFonts w:ascii="Arial" w:hAnsi="Arial" w:cs="Arial"/>
              </w:rPr>
            </w:pPr>
            <w:r>
              <w:rPr>
                <w:rFonts w:ascii="Arial" w:hAnsi="Arial" w:cs="Arial"/>
              </w:rPr>
              <w:t>0-1.7</w:t>
            </w:r>
          </w:p>
          <w:p w14:paraId="59FE89F4" w14:textId="77777777" w:rsidR="00E073F5" w:rsidRDefault="00E073F5" w:rsidP="00E80EE7">
            <w:pPr>
              <w:spacing w:before="40" w:after="40"/>
              <w:rPr>
                <w:rFonts w:ascii="Arial" w:hAnsi="Arial" w:cs="Arial"/>
              </w:rPr>
            </w:pPr>
          </w:p>
          <w:p w14:paraId="694B316A" w14:textId="448A8F4F" w:rsidR="00E073F5" w:rsidRPr="00101D0D" w:rsidRDefault="00E073F5" w:rsidP="00E80EE7">
            <w:pPr>
              <w:spacing w:before="40" w:after="40"/>
              <w:rPr>
                <w:rFonts w:ascii="Arial" w:hAnsi="Arial" w:cs="Arial"/>
              </w:rPr>
            </w:pPr>
            <w:r>
              <w:rPr>
                <w:rFonts w:ascii="Arial" w:hAnsi="Arial" w:cs="Arial"/>
              </w:rPr>
              <w:t>.31-.35</w:t>
            </w:r>
          </w:p>
        </w:tc>
        <w:tc>
          <w:tcPr>
            <w:tcW w:w="1057" w:type="dxa"/>
          </w:tcPr>
          <w:p w14:paraId="2EDA31D5" w14:textId="77777777" w:rsidR="00E80EE7" w:rsidRDefault="00101D0D" w:rsidP="00E80EE7">
            <w:pPr>
              <w:spacing w:before="40" w:after="40"/>
              <w:rPr>
                <w:rFonts w:ascii="Arial" w:hAnsi="Arial" w:cs="Arial"/>
                <w:sz w:val="24"/>
                <w:szCs w:val="24"/>
              </w:rPr>
            </w:pPr>
            <w:r>
              <w:rPr>
                <w:rFonts w:ascii="Arial" w:hAnsi="Arial" w:cs="Arial"/>
                <w:sz w:val="24"/>
                <w:szCs w:val="24"/>
              </w:rPr>
              <w:t>10</w:t>
            </w:r>
          </w:p>
          <w:p w14:paraId="0CEF0D36" w14:textId="77777777" w:rsidR="00D833C1" w:rsidRDefault="00D833C1" w:rsidP="00E80EE7">
            <w:pPr>
              <w:spacing w:before="40" w:after="40"/>
              <w:rPr>
                <w:rFonts w:ascii="Arial" w:hAnsi="Arial" w:cs="Arial"/>
                <w:sz w:val="24"/>
                <w:szCs w:val="24"/>
              </w:rPr>
            </w:pPr>
          </w:p>
          <w:p w14:paraId="5EB9E203" w14:textId="77777777" w:rsidR="00D833C1" w:rsidRDefault="00D833C1" w:rsidP="00E80EE7">
            <w:pPr>
              <w:spacing w:before="40" w:after="40"/>
              <w:rPr>
                <w:rFonts w:ascii="Arial" w:hAnsi="Arial" w:cs="Arial"/>
                <w:sz w:val="24"/>
                <w:szCs w:val="24"/>
              </w:rPr>
            </w:pPr>
          </w:p>
          <w:p w14:paraId="2213CA65" w14:textId="77777777" w:rsidR="00D833C1" w:rsidRDefault="00D833C1" w:rsidP="00E80EE7">
            <w:pPr>
              <w:spacing w:before="40" w:after="40"/>
              <w:rPr>
                <w:rFonts w:ascii="Arial" w:hAnsi="Arial" w:cs="Arial"/>
                <w:sz w:val="24"/>
                <w:szCs w:val="24"/>
              </w:rPr>
            </w:pPr>
          </w:p>
          <w:p w14:paraId="708C27B1" w14:textId="77777777" w:rsidR="00D833C1" w:rsidRDefault="00D833C1" w:rsidP="00E80EE7">
            <w:pPr>
              <w:spacing w:before="40" w:after="40"/>
              <w:rPr>
                <w:rFonts w:ascii="Arial" w:hAnsi="Arial" w:cs="Arial"/>
                <w:sz w:val="24"/>
                <w:szCs w:val="24"/>
              </w:rPr>
            </w:pPr>
            <w:r>
              <w:rPr>
                <w:rFonts w:ascii="Arial" w:hAnsi="Arial" w:cs="Arial"/>
                <w:sz w:val="24"/>
                <w:szCs w:val="24"/>
              </w:rPr>
              <w:t>10000</w:t>
            </w:r>
          </w:p>
          <w:p w14:paraId="4463C890" w14:textId="77777777" w:rsidR="00A379BF" w:rsidRDefault="00A379BF" w:rsidP="00E80EE7">
            <w:pPr>
              <w:spacing w:before="40" w:after="40"/>
              <w:rPr>
                <w:rFonts w:ascii="Arial" w:hAnsi="Arial" w:cs="Arial"/>
                <w:sz w:val="24"/>
                <w:szCs w:val="24"/>
              </w:rPr>
            </w:pPr>
          </w:p>
          <w:p w14:paraId="2573242A" w14:textId="77777777" w:rsidR="00A379BF" w:rsidRDefault="00A379BF" w:rsidP="00E80EE7">
            <w:pPr>
              <w:spacing w:before="40" w:after="40"/>
              <w:rPr>
                <w:rFonts w:ascii="Arial" w:hAnsi="Arial" w:cs="Arial"/>
                <w:sz w:val="24"/>
                <w:szCs w:val="24"/>
              </w:rPr>
            </w:pPr>
          </w:p>
          <w:p w14:paraId="074A2412" w14:textId="77777777" w:rsidR="00A379BF" w:rsidRDefault="00A379BF" w:rsidP="00E80EE7">
            <w:pPr>
              <w:spacing w:before="40" w:after="40"/>
              <w:rPr>
                <w:rFonts w:ascii="Arial" w:hAnsi="Arial" w:cs="Arial"/>
                <w:sz w:val="24"/>
                <w:szCs w:val="24"/>
              </w:rPr>
            </w:pPr>
            <w:r>
              <w:rPr>
                <w:rFonts w:ascii="Arial" w:hAnsi="Arial" w:cs="Arial"/>
                <w:sz w:val="24"/>
                <w:szCs w:val="24"/>
              </w:rPr>
              <w:t>10</w:t>
            </w:r>
          </w:p>
          <w:p w14:paraId="0CC443E9" w14:textId="77777777" w:rsidR="00767814" w:rsidRDefault="00767814" w:rsidP="00E80EE7">
            <w:pPr>
              <w:spacing w:before="40" w:after="40"/>
              <w:rPr>
                <w:rFonts w:ascii="Arial" w:hAnsi="Arial" w:cs="Arial"/>
                <w:sz w:val="24"/>
                <w:szCs w:val="24"/>
              </w:rPr>
            </w:pPr>
          </w:p>
          <w:p w14:paraId="759DD537" w14:textId="77777777" w:rsidR="00767814" w:rsidRDefault="00767814" w:rsidP="00E80EE7">
            <w:pPr>
              <w:spacing w:before="40" w:after="40"/>
              <w:rPr>
                <w:rFonts w:ascii="Arial" w:hAnsi="Arial" w:cs="Arial"/>
                <w:sz w:val="24"/>
                <w:szCs w:val="24"/>
              </w:rPr>
            </w:pPr>
          </w:p>
          <w:p w14:paraId="61A2D19D" w14:textId="77777777" w:rsidR="00767814" w:rsidRDefault="00767814" w:rsidP="00E80EE7">
            <w:pPr>
              <w:spacing w:before="40" w:after="40"/>
              <w:rPr>
                <w:rFonts w:ascii="Arial" w:hAnsi="Arial" w:cs="Arial"/>
                <w:sz w:val="24"/>
                <w:szCs w:val="24"/>
              </w:rPr>
            </w:pPr>
          </w:p>
          <w:p w14:paraId="2B10F212" w14:textId="77777777" w:rsidR="00767814" w:rsidRDefault="003059F9" w:rsidP="00E80EE7">
            <w:pPr>
              <w:spacing w:before="40" w:after="40"/>
              <w:rPr>
                <w:rFonts w:ascii="Arial" w:hAnsi="Arial" w:cs="Arial"/>
                <w:sz w:val="24"/>
                <w:szCs w:val="24"/>
              </w:rPr>
            </w:pPr>
            <w:r>
              <w:rPr>
                <w:rFonts w:ascii="Arial" w:hAnsi="Arial" w:cs="Arial"/>
                <w:sz w:val="24"/>
                <w:szCs w:val="24"/>
              </w:rPr>
              <w:t>5</w:t>
            </w:r>
          </w:p>
          <w:p w14:paraId="1AA770C8" w14:textId="77777777" w:rsidR="001249A9" w:rsidRDefault="001249A9" w:rsidP="00E80EE7">
            <w:pPr>
              <w:spacing w:before="40" w:after="40"/>
              <w:rPr>
                <w:rFonts w:ascii="Arial" w:hAnsi="Arial" w:cs="Arial"/>
                <w:sz w:val="24"/>
                <w:szCs w:val="24"/>
              </w:rPr>
            </w:pPr>
          </w:p>
          <w:p w14:paraId="6C85FBE6" w14:textId="77777777" w:rsidR="001249A9" w:rsidRDefault="001249A9" w:rsidP="00E80EE7">
            <w:pPr>
              <w:spacing w:before="40" w:after="40"/>
              <w:rPr>
                <w:rFonts w:ascii="Arial" w:hAnsi="Arial" w:cs="Arial"/>
                <w:sz w:val="24"/>
                <w:szCs w:val="24"/>
              </w:rPr>
            </w:pPr>
          </w:p>
          <w:p w14:paraId="6BA4EAA5" w14:textId="77777777" w:rsidR="001249A9" w:rsidRDefault="001249A9" w:rsidP="00E80EE7">
            <w:pPr>
              <w:spacing w:before="40" w:after="40"/>
              <w:rPr>
                <w:rFonts w:ascii="Arial" w:hAnsi="Arial" w:cs="Arial"/>
                <w:sz w:val="24"/>
                <w:szCs w:val="24"/>
              </w:rPr>
            </w:pPr>
            <w:r>
              <w:rPr>
                <w:rFonts w:ascii="Arial" w:hAnsi="Arial" w:cs="Arial"/>
                <w:sz w:val="24"/>
                <w:szCs w:val="24"/>
              </w:rPr>
              <w:t>100</w:t>
            </w:r>
          </w:p>
          <w:p w14:paraId="6BFFB06E" w14:textId="77777777" w:rsidR="00E073F5" w:rsidRDefault="00E073F5" w:rsidP="00E80EE7">
            <w:pPr>
              <w:spacing w:before="40" w:after="40"/>
              <w:rPr>
                <w:rFonts w:ascii="Arial" w:hAnsi="Arial" w:cs="Arial"/>
                <w:sz w:val="24"/>
                <w:szCs w:val="24"/>
              </w:rPr>
            </w:pPr>
          </w:p>
          <w:p w14:paraId="04B3ABD1" w14:textId="4B204CEB" w:rsidR="00E073F5" w:rsidRPr="005D3708" w:rsidRDefault="00E073F5" w:rsidP="00E80EE7">
            <w:pPr>
              <w:spacing w:before="40" w:after="40"/>
              <w:rPr>
                <w:rFonts w:ascii="Arial" w:hAnsi="Arial" w:cs="Arial"/>
                <w:sz w:val="24"/>
                <w:szCs w:val="24"/>
              </w:rPr>
            </w:pPr>
            <w:r>
              <w:rPr>
                <w:rFonts w:ascii="Arial" w:hAnsi="Arial" w:cs="Arial"/>
                <w:sz w:val="24"/>
                <w:szCs w:val="24"/>
              </w:rPr>
              <w:t>2</w:t>
            </w:r>
          </w:p>
        </w:tc>
        <w:tc>
          <w:tcPr>
            <w:tcW w:w="1260" w:type="dxa"/>
          </w:tcPr>
          <w:p w14:paraId="6C8A333E" w14:textId="77777777" w:rsidR="00E80EE7" w:rsidRDefault="00101D0D" w:rsidP="00E80EE7">
            <w:pPr>
              <w:spacing w:before="40" w:after="40"/>
              <w:rPr>
                <w:rFonts w:ascii="Arial" w:hAnsi="Arial" w:cs="Arial"/>
                <w:sz w:val="24"/>
                <w:szCs w:val="24"/>
              </w:rPr>
            </w:pPr>
            <w:r>
              <w:rPr>
                <w:rFonts w:ascii="Arial" w:hAnsi="Arial" w:cs="Arial"/>
                <w:sz w:val="24"/>
                <w:szCs w:val="24"/>
              </w:rPr>
              <w:t>.004</w:t>
            </w:r>
          </w:p>
          <w:p w14:paraId="0EB43AE7" w14:textId="77777777" w:rsidR="00D833C1" w:rsidRDefault="00D833C1" w:rsidP="00E80EE7">
            <w:pPr>
              <w:spacing w:before="40" w:after="40"/>
              <w:rPr>
                <w:rFonts w:ascii="Arial" w:hAnsi="Arial" w:cs="Arial"/>
                <w:sz w:val="24"/>
                <w:szCs w:val="24"/>
              </w:rPr>
            </w:pPr>
          </w:p>
          <w:p w14:paraId="643DED7D" w14:textId="77777777" w:rsidR="00D833C1" w:rsidRDefault="00D833C1" w:rsidP="00E80EE7">
            <w:pPr>
              <w:spacing w:before="40" w:after="40"/>
              <w:rPr>
                <w:rFonts w:ascii="Arial" w:hAnsi="Arial" w:cs="Arial"/>
                <w:sz w:val="24"/>
                <w:szCs w:val="24"/>
              </w:rPr>
            </w:pPr>
          </w:p>
          <w:p w14:paraId="66457369" w14:textId="77777777" w:rsidR="00D833C1" w:rsidRDefault="00D833C1" w:rsidP="00E80EE7">
            <w:pPr>
              <w:spacing w:before="40" w:after="40"/>
              <w:rPr>
                <w:rFonts w:ascii="Arial" w:hAnsi="Arial" w:cs="Arial"/>
                <w:sz w:val="24"/>
                <w:szCs w:val="24"/>
              </w:rPr>
            </w:pPr>
          </w:p>
          <w:p w14:paraId="4365DE9A" w14:textId="77777777" w:rsidR="00D833C1" w:rsidRDefault="00D833C1" w:rsidP="00E80EE7">
            <w:pPr>
              <w:spacing w:before="40" w:after="40"/>
              <w:rPr>
                <w:rFonts w:ascii="Arial" w:hAnsi="Arial" w:cs="Arial"/>
                <w:sz w:val="24"/>
                <w:szCs w:val="24"/>
              </w:rPr>
            </w:pPr>
            <w:r>
              <w:rPr>
                <w:rFonts w:ascii="Arial" w:hAnsi="Arial" w:cs="Arial"/>
                <w:sz w:val="24"/>
                <w:szCs w:val="24"/>
              </w:rPr>
              <w:t>2000</w:t>
            </w:r>
          </w:p>
          <w:p w14:paraId="0B5BF952" w14:textId="77777777" w:rsidR="00A379BF" w:rsidRDefault="00A379BF" w:rsidP="00E80EE7">
            <w:pPr>
              <w:spacing w:before="40" w:after="40"/>
              <w:rPr>
                <w:rFonts w:ascii="Arial" w:hAnsi="Arial" w:cs="Arial"/>
                <w:sz w:val="24"/>
                <w:szCs w:val="24"/>
              </w:rPr>
            </w:pPr>
          </w:p>
          <w:p w14:paraId="414BB1CF" w14:textId="77777777" w:rsidR="00A379BF" w:rsidRDefault="00A379BF" w:rsidP="00E80EE7">
            <w:pPr>
              <w:spacing w:before="40" w:after="40"/>
              <w:rPr>
                <w:rFonts w:ascii="Arial" w:hAnsi="Arial" w:cs="Arial"/>
                <w:sz w:val="24"/>
                <w:szCs w:val="24"/>
              </w:rPr>
            </w:pPr>
          </w:p>
          <w:p w14:paraId="7D85FC1B" w14:textId="77777777" w:rsidR="00A379BF" w:rsidRDefault="00A379BF" w:rsidP="00E80EE7">
            <w:pPr>
              <w:spacing w:before="40" w:after="40"/>
              <w:rPr>
                <w:rFonts w:ascii="Arial" w:hAnsi="Arial" w:cs="Arial"/>
                <w:sz w:val="24"/>
                <w:szCs w:val="24"/>
              </w:rPr>
            </w:pPr>
            <w:r>
              <w:rPr>
                <w:rFonts w:ascii="Arial" w:hAnsi="Arial" w:cs="Arial"/>
                <w:sz w:val="24"/>
                <w:szCs w:val="24"/>
              </w:rPr>
              <w:t>10</w:t>
            </w:r>
          </w:p>
          <w:p w14:paraId="76A70D00" w14:textId="77777777" w:rsidR="003059F9" w:rsidRDefault="003059F9" w:rsidP="00E80EE7">
            <w:pPr>
              <w:spacing w:before="40" w:after="40"/>
              <w:rPr>
                <w:rFonts w:ascii="Arial" w:hAnsi="Arial" w:cs="Arial"/>
                <w:sz w:val="24"/>
                <w:szCs w:val="24"/>
              </w:rPr>
            </w:pPr>
          </w:p>
          <w:p w14:paraId="0E5BE889" w14:textId="77777777" w:rsidR="003059F9" w:rsidRDefault="003059F9" w:rsidP="00E80EE7">
            <w:pPr>
              <w:spacing w:before="40" w:after="40"/>
              <w:rPr>
                <w:rFonts w:ascii="Arial" w:hAnsi="Arial" w:cs="Arial"/>
                <w:sz w:val="24"/>
                <w:szCs w:val="24"/>
              </w:rPr>
            </w:pPr>
          </w:p>
          <w:p w14:paraId="1BC6A2CD" w14:textId="77777777" w:rsidR="003059F9" w:rsidRDefault="003059F9" w:rsidP="00E80EE7">
            <w:pPr>
              <w:spacing w:before="40" w:after="40"/>
              <w:rPr>
                <w:rFonts w:ascii="Arial" w:hAnsi="Arial" w:cs="Arial"/>
                <w:sz w:val="24"/>
                <w:szCs w:val="24"/>
              </w:rPr>
            </w:pPr>
          </w:p>
          <w:p w14:paraId="6FC200DB" w14:textId="77777777" w:rsidR="003059F9" w:rsidRDefault="003059F9" w:rsidP="00E80EE7">
            <w:pPr>
              <w:spacing w:before="40" w:after="40"/>
              <w:rPr>
                <w:rFonts w:ascii="Arial" w:hAnsi="Arial" w:cs="Arial"/>
                <w:sz w:val="24"/>
                <w:szCs w:val="24"/>
              </w:rPr>
            </w:pPr>
            <w:r>
              <w:rPr>
                <w:rFonts w:ascii="Arial" w:hAnsi="Arial" w:cs="Arial"/>
                <w:sz w:val="24"/>
                <w:szCs w:val="24"/>
              </w:rPr>
              <w:t>.04</w:t>
            </w:r>
          </w:p>
          <w:p w14:paraId="4185D33F" w14:textId="77777777" w:rsidR="001249A9" w:rsidRDefault="001249A9" w:rsidP="00E80EE7">
            <w:pPr>
              <w:spacing w:before="40" w:after="40"/>
              <w:rPr>
                <w:rFonts w:ascii="Arial" w:hAnsi="Arial" w:cs="Arial"/>
                <w:sz w:val="24"/>
                <w:szCs w:val="24"/>
              </w:rPr>
            </w:pPr>
          </w:p>
          <w:p w14:paraId="69E40E90" w14:textId="77777777" w:rsidR="001249A9" w:rsidRDefault="001249A9" w:rsidP="00E80EE7">
            <w:pPr>
              <w:spacing w:before="40" w:after="40"/>
              <w:rPr>
                <w:rFonts w:ascii="Arial" w:hAnsi="Arial" w:cs="Arial"/>
                <w:sz w:val="24"/>
                <w:szCs w:val="24"/>
              </w:rPr>
            </w:pPr>
          </w:p>
          <w:p w14:paraId="26CDBF30" w14:textId="77777777" w:rsidR="001249A9" w:rsidRDefault="001249A9" w:rsidP="00E80EE7">
            <w:pPr>
              <w:spacing w:before="40" w:after="40"/>
              <w:rPr>
                <w:rFonts w:ascii="Arial" w:hAnsi="Arial" w:cs="Arial"/>
                <w:sz w:val="24"/>
                <w:szCs w:val="24"/>
              </w:rPr>
            </w:pPr>
            <w:r>
              <w:rPr>
                <w:rFonts w:ascii="Arial" w:hAnsi="Arial" w:cs="Arial"/>
                <w:sz w:val="24"/>
                <w:szCs w:val="24"/>
              </w:rPr>
              <w:t>12</w:t>
            </w:r>
          </w:p>
          <w:p w14:paraId="462B5285" w14:textId="77777777" w:rsidR="00E073F5" w:rsidRDefault="00E073F5" w:rsidP="00E80EE7">
            <w:pPr>
              <w:spacing w:before="40" w:after="40"/>
              <w:rPr>
                <w:rFonts w:ascii="Arial" w:hAnsi="Arial" w:cs="Arial"/>
                <w:sz w:val="24"/>
                <w:szCs w:val="24"/>
              </w:rPr>
            </w:pPr>
          </w:p>
          <w:p w14:paraId="7BD33183" w14:textId="0709A2A5" w:rsidR="00E073F5" w:rsidRPr="005D3708" w:rsidRDefault="00E073F5" w:rsidP="00E80EE7">
            <w:pPr>
              <w:spacing w:before="40" w:after="40"/>
              <w:rPr>
                <w:rFonts w:ascii="Arial" w:hAnsi="Arial" w:cs="Arial"/>
                <w:sz w:val="24"/>
                <w:szCs w:val="24"/>
              </w:rPr>
            </w:pPr>
            <w:r>
              <w:rPr>
                <w:rFonts w:ascii="Arial" w:hAnsi="Arial" w:cs="Arial"/>
                <w:sz w:val="24"/>
                <w:szCs w:val="24"/>
              </w:rPr>
              <w:t>1</w:t>
            </w:r>
          </w:p>
        </w:tc>
        <w:tc>
          <w:tcPr>
            <w:tcW w:w="2471" w:type="dxa"/>
          </w:tcPr>
          <w:p w14:paraId="7AF636AE" w14:textId="77777777" w:rsidR="00E80EE7" w:rsidRDefault="00D833C1" w:rsidP="00E80EE7">
            <w:pPr>
              <w:spacing w:before="40" w:after="40"/>
              <w:rPr>
                <w:rFonts w:ascii="Arial" w:hAnsi="Arial" w:cs="Arial"/>
              </w:rPr>
            </w:pPr>
            <w:r>
              <w:rPr>
                <w:rFonts w:ascii="Arial" w:hAnsi="Arial" w:cs="Arial"/>
              </w:rPr>
              <w:t>Erosion of natural deposits: runoff from orchards: glass and electronics production waste.</w:t>
            </w:r>
          </w:p>
          <w:p w14:paraId="5EFBD083" w14:textId="77777777" w:rsidR="00D833C1" w:rsidRDefault="00D833C1" w:rsidP="00E80EE7">
            <w:pPr>
              <w:spacing w:before="40" w:after="40"/>
              <w:rPr>
                <w:rFonts w:ascii="Arial" w:hAnsi="Arial" w:cs="Arial"/>
              </w:rPr>
            </w:pPr>
          </w:p>
          <w:p w14:paraId="0838B3E4" w14:textId="77777777" w:rsidR="00D833C1" w:rsidRDefault="00D833C1" w:rsidP="00E80EE7">
            <w:pPr>
              <w:spacing w:before="40" w:after="40"/>
              <w:rPr>
                <w:rFonts w:ascii="Arial" w:hAnsi="Arial" w:cs="Arial"/>
              </w:rPr>
            </w:pPr>
            <w:r>
              <w:rPr>
                <w:rFonts w:ascii="Arial" w:hAnsi="Arial" w:cs="Arial"/>
              </w:rPr>
              <w:t>Discharge of oil drilling wastes and from metal refineries: erosion of natural deposits</w:t>
            </w:r>
          </w:p>
          <w:p w14:paraId="671744F1" w14:textId="77777777" w:rsidR="00A379BF" w:rsidRDefault="00A379BF" w:rsidP="00E80EE7">
            <w:pPr>
              <w:spacing w:before="40" w:after="40"/>
              <w:rPr>
                <w:rFonts w:ascii="Arial" w:hAnsi="Arial" w:cs="Arial"/>
              </w:rPr>
            </w:pPr>
            <w:r>
              <w:rPr>
                <w:rFonts w:ascii="Arial" w:hAnsi="Arial" w:cs="Arial"/>
              </w:rPr>
              <w:t>Runoff and leaching from fertilizer use; leaching from septic tanks and sewage; ero</w:t>
            </w:r>
            <w:r w:rsidR="003059F9">
              <w:rPr>
                <w:rFonts w:ascii="Arial" w:hAnsi="Arial" w:cs="Arial"/>
              </w:rPr>
              <w:t>s</w:t>
            </w:r>
            <w:r>
              <w:rPr>
                <w:rFonts w:ascii="Arial" w:hAnsi="Arial" w:cs="Arial"/>
              </w:rPr>
              <w:t>ion of natural deposits</w:t>
            </w:r>
          </w:p>
          <w:p w14:paraId="1F381CC4" w14:textId="77777777" w:rsidR="003059F9" w:rsidRDefault="003059F9" w:rsidP="00E80EE7">
            <w:pPr>
              <w:spacing w:before="40" w:after="40"/>
              <w:rPr>
                <w:rFonts w:ascii="Arial" w:hAnsi="Arial" w:cs="Arial"/>
              </w:rPr>
            </w:pPr>
          </w:p>
          <w:p w14:paraId="71159151" w14:textId="77777777" w:rsidR="003059F9" w:rsidRDefault="003059F9" w:rsidP="00E80EE7">
            <w:pPr>
              <w:spacing w:before="40" w:after="40"/>
              <w:rPr>
                <w:rFonts w:ascii="Arial" w:hAnsi="Arial" w:cs="Arial"/>
              </w:rPr>
            </w:pPr>
            <w:r>
              <w:rPr>
                <w:rFonts w:ascii="Arial" w:hAnsi="Arial" w:cs="Arial"/>
              </w:rPr>
              <w:t>Internal corrosion of galvanized pipes: erosion</w:t>
            </w:r>
            <w:r w:rsidR="00753CB9">
              <w:rPr>
                <w:rFonts w:ascii="Arial" w:hAnsi="Arial" w:cs="Arial"/>
              </w:rPr>
              <w:t xml:space="preserve"> of natural resources</w:t>
            </w:r>
          </w:p>
          <w:p w14:paraId="059AD63B" w14:textId="77777777" w:rsidR="001249A9" w:rsidRDefault="001249A9" w:rsidP="00E80EE7">
            <w:pPr>
              <w:spacing w:before="40" w:after="40"/>
              <w:rPr>
                <w:rFonts w:ascii="Arial" w:hAnsi="Arial" w:cs="Arial"/>
              </w:rPr>
            </w:pPr>
            <w:r>
              <w:rPr>
                <w:rFonts w:ascii="Arial" w:hAnsi="Arial" w:cs="Arial"/>
              </w:rPr>
              <w:t>Erosion of natural deposits; discharge from metal factories</w:t>
            </w:r>
          </w:p>
          <w:p w14:paraId="701F5E75" w14:textId="285A2D41" w:rsidR="00E073F5" w:rsidRPr="00D833C1" w:rsidRDefault="00E073F5" w:rsidP="00E80EE7">
            <w:pPr>
              <w:spacing w:before="40" w:after="40"/>
              <w:rPr>
                <w:rFonts w:ascii="Arial" w:hAnsi="Arial" w:cs="Arial"/>
              </w:rPr>
            </w:pPr>
            <w:r>
              <w:rPr>
                <w:rFonts w:ascii="Arial" w:hAnsi="Arial" w:cs="Arial"/>
              </w:rPr>
              <w:t>Erosion of natural deposits</w:t>
            </w:r>
          </w:p>
        </w:tc>
      </w:tr>
      <w:tr w:rsidR="00E80EE7" w:rsidRPr="005D3708" w14:paraId="5A2E4EDA" w14:textId="77777777" w:rsidTr="00A32EB0">
        <w:trPr>
          <w:trHeight w:val="432"/>
          <w:jc w:val="center"/>
        </w:trPr>
        <w:tc>
          <w:tcPr>
            <w:tcW w:w="2245" w:type="dxa"/>
          </w:tcPr>
          <w:p w14:paraId="490802B3" w14:textId="5E024F2C" w:rsidR="00E80EE7" w:rsidRPr="005D3708" w:rsidRDefault="00E80EE7" w:rsidP="00E80EE7">
            <w:pPr>
              <w:spacing w:before="40" w:after="40"/>
              <w:ind w:left="180"/>
              <w:rPr>
                <w:rFonts w:ascii="Arial" w:hAnsi="Arial" w:cs="Arial"/>
                <w:sz w:val="24"/>
                <w:szCs w:val="24"/>
              </w:rPr>
            </w:pPr>
            <w:r>
              <w:rPr>
                <w:rFonts w:ascii="Arial" w:hAnsi="Arial" w:cs="Arial"/>
                <w:sz w:val="24"/>
                <w:szCs w:val="24"/>
              </w:rPr>
              <w:t>blank</w:t>
            </w:r>
          </w:p>
        </w:tc>
        <w:tc>
          <w:tcPr>
            <w:tcW w:w="1080" w:type="dxa"/>
          </w:tcPr>
          <w:p w14:paraId="535C6478" w14:textId="40AEA226"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1A872876" w14:textId="1EFC28F8"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tcPr>
          <w:p w14:paraId="4E27FAAD" w14:textId="1CC77834"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057" w:type="dxa"/>
          </w:tcPr>
          <w:p w14:paraId="6EC8A772" w14:textId="35168615"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22CCB022" w14:textId="4C02F400"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218DDB99" w14:textId="4DFA042D"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r>
    </w:tbl>
    <w:p w14:paraId="7CEB1FE7" w14:textId="002C40C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2627E3">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46D81EAD" w14:textId="77777777" w:rsidR="00E80EE7" w:rsidRDefault="00E073F5" w:rsidP="00E80EE7">
            <w:pPr>
              <w:spacing w:before="40" w:after="40"/>
              <w:ind w:left="187"/>
              <w:rPr>
                <w:rFonts w:ascii="Arial" w:hAnsi="Arial" w:cs="Arial"/>
                <w:sz w:val="24"/>
                <w:szCs w:val="24"/>
              </w:rPr>
            </w:pPr>
            <w:r>
              <w:rPr>
                <w:rFonts w:ascii="Arial" w:hAnsi="Arial" w:cs="Arial"/>
                <w:sz w:val="24"/>
                <w:szCs w:val="24"/>
              </w:rPr>
              <w:t>Iron(ppb)</w:t>
            </w:r>
          </w:p>
          <w:p w14:paraId="48A7B6EC" w14:textId="77777777" w:rsidR="0076589F" w:rsidRDefault="0076589F" w:rsidP="00E80EE7">
            <w:pPr>
              <w:spacing w:before="40" w:after="40"/>
              <w:ind w:left="187"/>
              <w:rPr>
                <w:rFonts w:ascii="Arial" w:hAnsi="Arial" w:cs="Arial"/>
                <w:sz w:val="24"/>
                <w:szCs w:val="24"/>
              </w:rPr>
            </w:pPr>
          </w:p>
          <w:p w14:paraId="156D01B5" w14:textId="77777777" w:rsidR="0076589F" w:rsidRDefault="0076589F" w:rsidP="00E80EE7">
            <w:pPr>
              <w:spacing w:before="40" w:after="40"/>
              <w:ind w:left="187"/>
              <w:rPr>
                <w:rFonts w:ascii="Arial" w:hAnsi="Arial" w:cs="Arial"/>
                <w:sz w:val="24"/>
                <w:szCs w:val="24"/>
              </w:rPr>
            </w:pPr>
            <w:r>
              <w:rPr>
                <w:rFonts w:ascii="Arial" w:hAnsi="Arial" w:cs="Arial"/>
              </w:rPr>
              <w:lastRenderedPageBreak/>
              <w:t>Manganese(ppm)</w:t>
            </w:r>
            <w:r>
              <w:rPr>
                <w:rFonts w:ascii="Arial" w:hAnsi="Arial" w:cs="Arial"/>
                <w:sz w:val="24"/>
                <w:szCs w:val="24"/>
              </w:rPr>
              <w:t xml:space="preserve">  </w:t>
            </w:r>
          </w:p>
          <w:p w14:paraId="6F823E76" w14:textId="77777777" w:rsidR="00836D1E" w:rsidRDefault="00836D1E" w:rsidP="00E80EE7">
            <w:pPr>
              <w:spacing w:before="40" w:after="40"/>
              <w:ind w:left="187"/>
              <w:rPr>
                <w:rFonts w:ascii="Arial" w:hAnsi="Arial" w:cs="Arial"/>
                <w:sz w:val="24"/>
                <w:szCs w:val="24"/>
              </w:rPr>
            </w:pPr>
          </w:p>
          <w:p w14:paraId="61DFE77E" w14:textId="77777777" w:rsidR="00836D1E" w:rsidRDefault="00836D1E" w:rsidP="00E80EE7">
            <w:pPr>
              <w:spacing w:before="40" w:after="40"/>
              <w:ind w:left="187"/>
              <w:rPr>
                <w:rFonts w:ascii="Arial" w:hAnsi="Arial" w:cs="Arial"/>
                <w:sz w:val="24"/>
                <w:szCs w:val="24"/>
              </w:rPr>
            </w:pPr>
            <w:r>
              <w:rPr>
                <w:rFonts w:ascii="Arial" w:hAnsi="Arial" w:cs="Arial"/>
                <w:sz w:val="24"/>
                <w:szCs w:val="24"/>
              </w:rPr>
              <w:t>Copper(pp</w:t>
            </w:r>
            <w:r w:rsidR="00761BC7">
              <w:rPr>
                <w:rFonts w:ascii="Arial" w:hAnsi="Arial" w:cs="Arial"/>
                <w:sz w:val="24"/>
                <w:szCs w:val="24"/>
              </w:rPr>
              <w:t>m</w:t>
            </w:r>
            <w:r>
              <w:rPr>
                <w:rFonts w:ascii="Arial" w:hAnsi="Arial" w:cs="Arial"/>
                <w:sz w:val="24"/>
                <w:szCs w:val="24"/>
              </w:rPr>
              <w:t>)</w:t>
            </w:r>
          </w:p>
          <w:p w14:paraId="2A85698E" w14:textId="77777777" w:rsidR="00761BC7" w:rsidRDefault="00761BC7" w:rsidP="00E80EE7">
            <w:pPr>
              <w:spacing w:before="40" w:after="40"/>
              <w:ind w:left="187"/>
              <w:rPr>
                <w:rFonts w:ascii="Arial" w:hAnsi="Arial" w:cs="Arial"/>
                <w:sz w:val="24"/>
                <w:szCs w:val="24"/>
              </w:rPr>
            </w:pPr>
          </w:p>
          <w:p w14:paraId="3BF34035" w14:textId="77777777" w:rsidR="00761BC7" w:rsidRDefault="00761BC7" w:rsidP="00E80EE7">
            <w:pPr>
              <w:spacing w:before="40" w:after="40"/>
              <w:ind w:left="187"/>
              <w:rPr>
                <w:rFonts w:ascii="Arial" w:hAnsi="Arial" w:cs="Arial"/>
                <w:sz w:val="24"/>
                <w:szCs w:val="24"/>
              </w:rPr>
            </w:pPr>
          </w:p>
          <w:p w14:paraId="6DFDC068" w14:textId="77777777" w:rsidR="00761BC7" w:rsidRDefault="00761BC7" w:rsidP="00E80EE7">
            <w:pPr>
              <w:spacing w:before="40" w:after="40"/>
              <w:ind w:left="187"/>
              <w:rPr>
                <w:rFonts w:ascii="Arial" w:hAnsi="Arial" w:cs="Arial"/>
                <w:sz w:val="24"/>
                <w:szCs w:val="24"/>
              </w:rPr>
            </w:pPr>
          </w:p>
          <w:p w14:paraId="54F1329A" w14:textId="77777777" w:rsidR="00761BC7" w:rsidRDefault="00761BC7" w:rsidP="00761BC7">
            <w:pPr>
              <w:spacing w:before="40" w:after="40"/>
              <w:rPr>
                <w:rFonts w:ascii="Arial" w:hAnsi="Arial" w:cs="Arial"/>
                <w:sz w:val="24"/>
                <w:szCs w:val="24"/>
              </w:rPr>
            </w:pPr>
            <w:r>
              <w:rPr>
                <w:rFonts w:ascii="Arial" w:hAnsi="Arial" w:cs="Arial"/>
                <w:sz w:val="24"/>
                <w:szCs w:val="24"/>
              </w:rPr>
              <w:t>Chloride(ppm)</w:t>
            </w:r>
          </w:p>
          <w:p w14:paraId="5E262663" w14:textId="77777777" w:rsidR="00AA227C" w:rsidRDefault="00AA227C" w:rsidP="00761BC7">
            <w:pPr>
              <w:spacing w:before="40" w:after="40"/>
              <w:rPr>
                <w:rFonts w:ascii="Arial" w:hAnsi="Arial" w:cs="Arial"/>
                <w:sz w:val="24"/>
                <w:szCs w:val="24"/>
              </w:rPr>
            </w:pPr>
          </w:p>
          <w:p w14:paraId="0D7EA4FD" w14:textId="77777777" w:rsidR="00AA227C" w:rsidRDefault="00AA227C" w:rsidP="00761BC7">
            <w:pPr>
              <w:spacing w:before="40" w:after="40"/>
              <w:rPr>
                <w:rFonts w:ascii="Arial" w:hAnsi="Arial" w:cs="Arial"/>
                <w:sz w:val="24"/>
                <w:szCs w:val="24"/>
              </w:rPr>
            </w:pPr>
            <w:r>
              <w:rPr>
                <w:rFonts w:ascii="Arial" w:hAnsi="Arial" w:cs="Arial"/>
                <w:sz w:val="24"/>
                <w:szCs w:val="24"/>
              </w:rPr>
              <w:t>Sulfate</w:t>
            </w:r>
            <w:r w:rsidR="003D1D95">
              <w:rPr>
                <w:rFonts w:ascii="Arial" w:hAnsi="Arial" w:cs="Arial"/>
                <w:sz w:val="24"/>
                <w:szCs w:val="24"/>
              </w:rPr>
              <w:t>(</w:t>
            </w:r>
            <w:r>
              <w:rPr>
                <w:rFonts w:ascii="Arial" w:hAnsi="Arial" w:cs="Arial"/>
                <w:sz w:val="24"/>
                <w:szCs w:val="24"/>
              </w:rPr>
              <w:t>ppm)</w:t>
            </w:r>
          </w:p>
          <w:p w14:paraId="73F62D22" w14:textId="77777777" w:rsidR="003D1D95" w:rsidRDefault="003D1D95" w:rsidP="00761BC7">
            <w:pPr>
              <w:spacing w:before="40" w:after="40"/>
              <w:rPr>
                <w:rFonts w:ascii="Arial" w:hAnsi="Arial" w:cs="Arial"/>
                <w:sz w:val="24"/>
                <w:szCs w:val="24"/>
              </w:rPr>
            </w:pPr>
          </w:p>
          <w:p w14:paraId="2C2CB969" w14:textId="6513FC21" w:rsidR="003D1D95" w:rsidRDefault="003D1D95" w:rsidP="00761BC7">
            <w:pPr>
              <w:spacing w:before="40" w:after="40"/>
              <w:rPr>
                <w:rFonts w:ascii="Arial" w:hAnsi="Arial" w:cs="Arial"/>
                <w:sz w:val="24"/>
                <w:szCs w:val="24"/>
              </w:rPr>
            </w:pPr>
            <w:r>
              <w:rPr>
                <w:rFonts w:ascii="Arial" w:hAnsi="Arial" w:cs="Arial"/>
                <w:sz w:val="24"/>
                <w:szCs w:val="24"/>
              </w:rPr>
              <w:t>Zinc(pp</w:t>
            </w:r>
            <w:r w:rsidR="005A52AE">
              <w:rPr>
                <w:rFonts w:ascii="Arial" w:hAnsi="Arial" w:cs="Arial"/>
                <w:sz w:val="24"/>
                <w:szCs w:val="24"/>
              </w:rPr>
              <w:t>m</w:t>
            </w:r>
            <w:r>
              <w:rPr>
                <w:rFonts w:ascii="Arial" w:hAnsi="Arial" w:cs="Arial"/>
                <w:sz w:val="24"/>
                <w:szCs w:val="24"/>
              </w:rPr>
              <w:t>)</w:t>
            </w:r>
          </w:p>
          <w:p w14:paraId="694EA64B" w14:textId="77777777" w:rsidR="003D1D95" w:rsidRDefault="003D1D95" w:rsidP="00761BC7">
            <w:pPr>
              <w:spacing w:before="40" w:after="40"/>
              <w:rPr>
                <w:rFonts w:ascii="Arial" w:hAnsi="Arial" w:cs="Arial"/>
                <w:sz w:val="24"/>
                <w:szCs w:val="24"/>
              </w:rPr>
            </w:pPr>
          </w:p>
          <w:p w14:paraId="04C2A80B" w14:textId="2CA4275B" w:rsidR="003D1D95" w:rsidRPr="007A473C" w:rsidRDefault="003D1D95" w:rsidP="00761BC7">
            <w:pPr>
              <w:spacing w:before="40" w:after="40"/>
              <w:rPr>
                <w:rFonts w:ascii="Arial" w:hAnsi="Arial" w:cs="Arial"/>
                <w:sz w:val="24"/>
                <w:szCs w:val="24"/>
              </w:rPr>
            </w:pPr>
            <w:r>
              <w:rPr>
                <w:rFonts w:ascii="Arial" w:hAnsi="Arial" w:cs="Arial"/>
                <w:sz w:val="24"/>
                <w:szCs w:val="24"/>
              </w:rPr>
              <w:t>Aluminum(ppb)</w:t>
            </w:r>
          </w:p>
        </w:tc>
        <w:tc>
          <w:tcPr>
            <w:tcW w:w="1080" w:type="dxa"/>
          </w:tcPr>
          <w:p w14:paraId="219A77A1" w14:textId="77777777" w:rsidR="00E80EE7" w:rsidRDefault="00E073F5" w:rsidP="00E80EE7">
            <w:pPr>
              <w:spacing w:before="40" w:after="40"/>
              <w:rPr>
                <w:rFonts w:ascii="Arial" w:hAnsi="Arial" w:cs="Arial"/>
                <w:sz w:val="24"/>
                <w:szCs w:val="24"/>
              </w:rPr>
            </w:pPr>
            <w:r>
              <w:rPr>
                <w:rFonts w:ascii="Arial" w:hAnsi="Arial" w:cs="Arial"/>
                <w:sz w:val="24"/>
                <w:szCs w:val="24"/>
              </w:rPr>
              <w:lastRenderedPageBreak/>
              <w:t>2020</w:t>
            </w:r>
          </w:p>
          <w:p w14:paraId="294DEE9F" w14:textId="77777777" w:rsidR="0076589F" w:rsidRDefault="0076589F" w:rsidP="00E80EE7">
            <w:pPr>
              <w:spacing w:before="40" w:after="40"/>
              <w:rPr>
                <w:rFonts w:ascii="Arial" w:hAnsi="Arial" w:cs="Arial"/>
                <w:sz w:val="24"/>
                <w:szCs w:val="24"/>
              </w:rPr>
            </w:pPr>
          </w:p>
          <w:p w14:paraId="5D867C50" w14:textId="77777777" w:rsidR="0076589F" w:rsidRDefault="0076589F" w:rsidP="00E80EE7">
            <w:pPr>
              <w:spacing w:before="40" w:after="40"/>
              <w:rPr>
                <w:rFonts w:ascii="Arial" w:hAnsi="Arial" w:cs="Arial"/>
                <w:sz w:val="24"/>
                <w:szCs w:val="24"/>
              </w:rPr>
            </w:pPr>
            <w:r>
              <w:rPr>
                <w:rFonts w:ascii="Arial" w:hAnsi="Arial" w:cs="Arial"/>
                <w:sz w:val="24"/>
                <w:szCs w:val="24"/>
              </w:rPr>
              <w:lastRenderedPageBreak/>
              <w:t>2020</w:t>
            </w:r>
          </w:p>
          <w:p w14:paraId="6155AFFB" w14:textId="77777777" w:rsidR="00836D1E" w:rsidRDefault="00836D1E" w:rsidP="00E80EE7">
            <w:pPr>
              <w:spacing w:before="40" w:after="40"/>
              <w:rPr>
                <w:rFonts w:ascii="Arial" w:hAnsi="Arial" w:cs="Arial"/>
                <w:sz w:val="24"/>
                <w:szCs w:val="24"/>
              </w:rPr>
            </w:pPr>
          </w:p>
          <w:p w14:paraId="176178CE" w14:textId="77777777" w:rsidR="00836D1E" w:rsidRDefault="00836D1E" w:rsidP="00E80EE7">
            <w:pPr>
              <w:spacing w:before="40" w:after="40"/>
              <w:rPr>
                <w:rFonts w:ascii="Arial" w:hAnsi="Arial" w:cs="Arial"/>
                <w:sz w:val="24"/>
                <w:szCs w:val="24"/>
              </w:rPr>
            </w:pPr>
            <w:r>
              <w:rPr>
                <w:rFonts w:ascii="Arial" w:hAnsi="Arial" w:cs="Arial"/>
                <w:sz w:val="24"/>
                <w:szCs w:val="24"/>
              </w:rPr>
              <w:t>2020</w:t>
            </w:r>
          </w:p>
          <w:p w14:paraId="4BF44282" w14:textId="77777777" w:rsidR="00761BC7" w:rsidRDefault="00761BC7" w:rsidP="00E80EE7">
            <w:pPr>
              <w:spacing w:before="40" w:after="40"/>
              <w:rPr>
                <w:rFonts w:ascii="Arial" w:hAnsi="Arial" w:cs="Arial"/>
                <w:sz w:val="24"/>
                <w:szCs w:val="24"/>
              </w:rPr>
            </w:pPr>
          </w:p>
          <w:p w14:paraId="78EB0577" w14:textId="77777777" w:rsidR="00761BC7" w:rsidRDefault="00761BC7" w:rsidP="00E80EE7">
            <w:pPr>
              <w:spacing w:before="40" w:after="40"/>
              <w:rPr>
                <w:rFonts w:ascii="Arial" w:hAnsi="Arial" w:cs="Arial"/>
                <w:sz w:val="24"/>
                <w:szCs w:val="24"/>
              </w:rPr>
            </w:pPr>
          </w:p>
          <w:p w14:paraId="34806098" w14:textId="77777777" w:rsidR="00761BC7" w:rsidRDefault="00761BC7" w:rsidP="00E80EE7">
            <w:pPr>
              <w:spacing w:before="40" w:after="40"/>
              <w:rPr>
                <w:rFonts w:ascii="Arial" w:hAnsi="Arial" w:cs="Arial"/>
                <w:sz w:val="24"/>
                <w:szCs w:val="24"/>
              </w:rPr>
            </w:pPr>
          </w:p>
          <w:p w14:paraId="1B81214E" w14:textId="77777777" w:rsidR="00761BC7" w:rsidRDefault="00761BC7" w:rsidP="00E80EE7">
            <w:pPr>
              <w:spacing w:before="40" w:after="40"/>
              <w:rPr>
                <w:rFonts w:ascii="Arial" w:hAnsi="Arial" w:cs="Arial"/>
                <w:sz w:val="24"/>
                <w:szCs w:val="24"/>
              </w:rPr>
            </w:pPr>
            <w:r>
              <w:rPr>
                <w:rFonts w:ascii="Arial" w:hAnsi="Arial" w:cs="Arial"/>
                <w:sz w:val="24"/>
                <w:szCs w:val="24"/>
              </w:rPr>
              <w:t>2020</w:t>
            </w:r>
          </w:p>
          <w:p w14:paraId="1DCD64FF" w14:textId="77777777" w:rsidR="00AA227C" w:rsidRDefault="00AA227C" w:rsidP="00E80EE7">
            <w:pPr>
              <w:spacing w:before="40" w:after="40"/>
              <w:rPr>
                <w:rFonts w:ascii="Arial" w:hAnsi="Arial" w:cs="Arial"/>
                <w:sz w:val="24"/>
                <w:szCs w:val="24"/>
              </w:rPr>
            </w:pPr>
          </w:p>
          <w:p w14:paraId="5E7175FD" w14:textId="77777777" w:rsidR="00AA227C" w:rsidRDefault="00AA227C" w:rsidP="00E80EE7">
            <w:pPr>
              <w:spacing w:before="40" w:after="40"/>
              <w:rPr>
                <w:rFonts w:ascii="Arial" w:hAnsi="Arial" w:cs="Arial"/>
                <w:sz w:val="24"/>
                <w:szCs w:val="24"/>
              </w:rPr>
            </w:pPr>
            <w:r>
              <w:rPr>
                <w:rFonts w:ascii="Arial" w:hAnsi="Arial" w:cs="Arial"/>
                <w:sz w:val="24"/>
                <w:szCs w:val="24"/>
              </w:rPr>
              <w:t>2020</w:t>
            </w:r>
          </w:p>
          <w:p w14:paraId="3C35DD96" w14:textId="77777777" w:rsidR="003D1D95" w:rsidRDefault="003D1D95" w:rsidP="00E80EE7">
            <w:pPr>
              <w:spacing w:before="40" w:after="40"/>
              <w:rPr>
                <w:rFonts w:ascii="Arial" w:hAnsi="Arial" w:cs="Arial"/>
                <w:sz w:val="24"/>
                <w:szCs w:val="24"/>
              </w:rPr>
            </w:pPr>
          </w:p>
          <w:p w14:paraId="37CD20C6" w14:textId="77777777" w:rsidR="003D1D95" w:rsidRDefault="003D1D95" w:rsidP="00E80EE7">
            <w:pPr>
              <w:spacing w:before="40" w:after="40"/>
              <w:rPr>
                <w:rFonts w:ascii="Arial" w:hAnsi="Arial" w:cs="Arial"/>
                <w:sz w:val="24"/>
                <w:szCs w:val="24"/>
              </w:rPr>
            </w:pPr>
            <w:r>
              <w:rPr>
                <w:rFonts w:ascii="Arial" w:hAnsi="Arial" w:cs="Arial"/>
                <w:sz w:val="24"/>
                <w:szCs w:val="24"/>
              </w:rPr>
              <w:t>2020</w:t>
            </w:r>
          </w:p>
          <w:p w14:paraId="66A1CF6C" w14:textId="77777777" w:rsidR="003D1D95" w:rsidRDefault="003D1D95" w:rsidP="00E80EE7">
            <w:pPr>
              <w:spacing w:before="40" w:after="40"/>
              <w:rPr>
                <w:rFonts w:ascii="Arial" w:hAnsi="Arial" w:cs="Arial"/>
                <w:sz w:val="24"/>
                <w:szCs w:val="24"/>
              </w:rPr>
            </w:pPr>
          </w:p>
          <w:p w14:paraId="3AB56DE9" w14:textId="3ADB67BC" w:rsidR="003D1D95" w:rsidRPr="007A473C" w:rsidRDefault="003D1D95" w:rsidP="00E80EE7">
            <w:pPr>
              <w:spacing w:before="40" w:after="40"/>
              <w:rPr>
                <w:rFonts w:ascii="Arial" w:hAnsi="Arial" w:cs="Arial"/>
                <w:sz w:val="24"/>
                <w:szCs w:val="24"/>
              </w:rPr>
            </w:pPr>
            <w:r>
              <w:rPr>
                <w:rFonts w:ascii="Arial" w:hAnsi="Arial" w:cs="Arial"/>
                <w:sz w:val="24"/>
                <w:szCs w:val="24"/>
              </w:rPr>
              <w:t>2020</w:t>
            </w:r>
          </w:p>
        </w:tc>
        <w:tc>
          <w:tcPr>
            <w:tcW w:w="1283" w:type="dxa"/>
          </w:tcPr>
          <w:p w14:paraId="0E79846C" w14:textId="77777777" w:rsidR="00E80EE7" w:rsidRDefault="00E073F5" w:rsidP="00E80EE7">
            <w:pPr>
              <w:spacing w:before="40" w:after="40"/>
              <w:rPr>
                <w:rFonts w:ascii="Arial" w:hAnsi="Arial" w:cs="Arial"/>
                <w:b/>
                <w:bCs/>
              </w:rPr>
            </w:pPr>
            <w:r>
              <w:rPr>
                <w:rFonts w:ascii="Arial" w:hAnsi="Arial" w:cs="Arial"/>
                <w:b/>
                <w:bCs/>
              </w:rPr>
              <w:lastRenderedPageBreak/>
              <w:t>*1505</w:t>
            </w:r>
          </w:p>
          <w:p w14:paraId="4C4B8A18" w14:textId="77777777" w:rsidR="0076589F" w:rsidRDefault="0076589F" w:rsidP="00E80EE7">
            <w:pPr>
              <w:spacing w:before="40" w:after="40"/>
              <w:rPr>
                <w:rFonts w:ascii="Arial" w:hAnsi="Arial" w:cs="Arial"/>
                <w:b/>
                <w:bCs/>
              </w:rPr>
            </w:pPr>
          </w:p>
          <w:p w14:paraId="19BE10CE" w14:textId="77777777" w:rsidR="0076589F" w:rsidRDefault="0076589F" w:rsidP="00E80EE7">
            <w:pPr>
              <w:spacing w:before="40" w:after="40"/>
              <w:rPr>
                <w:rFonts w:ascii="Arial" w:hAnsi="Arial" w:cs="Arial"/>
                <w:b/>
                <w:bCs/>
              </w:rPr>
            </w:pPr>
            <w:r>
              <w:rPr>
                <w:rFonts w:ascii="Arial" w:hAnsi="Arial" w:cs="Arial"/>
                <w:b/>
                <w:bCs/>
              </w:rPr>
              <w:lastRenderedPageBreak/>
              <w:t>*86.83</w:t>
            </w:r>
          </w:p>
          <w:p w14:paraId="6CA00655" w14:textId="77777777" w:rsidR="00761BC7" w:rsidRDefault="00761BC7" w:rsidP="00E80EE7">
            <w:pPr>
              <w:spacing w:before="40" w:after="40"/>
              <w:rPr>
                <w:rFonts w:ascii="Arial" w:hAnsi="Arial" w:cs="Arial"/>
                <w:b/>
                <w:bCs/>
              </w:rPr>
            </w:pPr>
          </w:p>
          <w:p w14:paraId="3BE2AEB8" w14:textId="77777777" w:rsidR="00761BC7" w:rsidRDefault="00761BC7" w:rsidP="00E80EE7">
            <w:pPr>
              <w:spacing w:before="40" w:after="40"/>
              <w:rPr>
                <w:rFonts w:ascii="Arial" w:hAnsi="Arial" w:cs="Arial"/>
              </w:rPr>
            </w:pPr>
            <w:r>
              <w:rPr>
                <w:rFonts w:ascii="Arial" w:hAnsi="Arial" w:cs="Arial"/>
              </w:rPr>
              <w:t>.0056</w:t>
            </w:r>
          </w:p>
          <w:p w14:paraId="2BE15324" w14:textId="77777777" w:rsidR="00761BC7" w:rsidRDefault="00761BC7" w:rsidP="00E80EE7">
            <w:pPr>
              <w:spacing w:before="40" w:after="40"/>
              <w:rPr>
                <w:rFonts w:ascii="Arial" w:hAnsi="Arial" w:cs="Arial"/>
              </w:rPr>
            </w:pPr>
          </w:p>
          <w:p w14:paraId="60EB1468" w14:textId="77777777" w:rsidR="00761BC7" w:rsidRDefault="00761BC7" w:rsidP="00E80EE7">
            <w:pPr>
              <w:spacing w:before="40" w:after="40"/>
              <w:rPr>
                <w:rFonts w:ascii="Arial" w:hAnsi="Arial" w:cs="Arial"/>
              </w:rPr>
            </w:pPr>
          </w:p>
          <w:p w14:paraId="426E8839" w14:textId="77777777" w:rsidR="00761BC7" w:rsidRDefault="00761BC7" w:rsidP="00E80EE7">
            <w:pPr>
              <w:spacing w:before="40" w:after="40"/>
              <w:rPr>
                <w:rFonts w:ascii="Arial" w:hAnsi="Arial" w:cs="Arial"/>
              </w:rPr>
            </w:pPr>
          </w:p>
          <w:p w14:paraId="596BAE7B" w14:textId="77777777" w:rsidR="00761BC7" w:rsidRDefault="00761BC7" w:rsidP="00E80EE7">
            <w:pPr>
              <w:spacing w:before="40" w:after="40"/>
              <w:rPr>
                <w:rFonts w:ascii="Arial" w:hAnsi="Arial" w:cs="Arial"/>
              </w:rPr>
            </w:pPr>
          </w:p>
          <w:p w14:paraId="65002DC9" w14:textId="77777777" w:rsidR="00761BC7" w:rsidRDefault="00AA227C" w:rsidP="00E80EE7">
            <w:pPr>
              <w:spacing w:before="40" w:after="40"/>
              <w:rPr>
                <w:rFonts w:ascii="Arial" w:hAnsi="Arial" w:cs="Arial"/>
              </w:rPr>
            </w:pPr>
            <w:r>
              <w:rPr>
                <w:rFonts w:ascii="Arial" w:hAnsi="Arial" w:cs="Arial"/>
              </w:rPr>
              <w:t>39</w:t>
            </w:r>
          </w:p>
          <w:p w14:paraId="61097C23" w14:textId="77777777" w:rsidR="00AA227C" w:rsidRDefault="00AA227C" w:rsidP="00E80EE7">
            <w:pPr>
              <w:spacing w:before="40" w:after="40"/>
              <w:rPr>
                <w:rFonts w:ascii="Arial" w:hAnsi="Arial" w:cs="Arial"/>
              </w:rPr>
            </w:pPr>
          </w:p>
          <w:p w14:paraId="0F6EA822" w14:textId="77777777" w:rsidR="00AA227C" w:rsidRDefault="00AA227C" w:rsidP="00E80EE7">
            <w:pPr>
              <w:spacing w:before="40" w:after="40"/>
              <w:rPr>
                <w:rFonts w:ascii="Arial" w:hAnsi="Arial" w:cs="Arial"/>
              </w:rPr>
            </w:pPr>
            <w:r>
              <w:rPr>
                <w:rFonts w:ascii="Arial" w:hAnsi="Arial" w:cs="Arial"/>
              </w:rPr>
              <w:t>10.35</w:t>
            </w:r>
          </w:p>
          <w:p w14:paraId="3F3EA034" w14:textId="77777777" w:rsidR="003D1D95" w:rsidRDefault="003D1D95" w:rsidP="00E80EE7">
            <w:pPr>
              <w:spacing w:before="40" w:after="40"/>
              <w:rPr>
                <w:rFonts w:ascii="Arial" w:hAnsi="Arial" w:cs="Arial"/>
              </w:rPr>
            </w:pPr>
          </w:p>
          <w:p w14:paraId="16A865DE" w14:textId="77777777" w:rsidR="003D1D95" w:rsidRDefault="003D1D95" w:rsidP="00E80EE7">
            <w:pPr>
              <w:spacing w:before="40" w:after="40"/>
              <w:rPr>
                <w:rFonts w:ascii="Arial" w:hAnsi="Arial" w:cs="Arial"/>
              </w:rPr>
            </w:pPr>
            <w:r>
              <w:rPr>
                <w:rFonts w:ascii="Arial" w:hAnsi="Arial" w:cs="Arial"/>
              </w:rPr>
              <w:t>1.3</w:t>
            </w:r>
          </w:p>
          <w:p w14:paraId="48E0B9D1" w14:textId="77777777" w:rsidR="003D1D95" w:rsidRDefault="003D1D95" w:rsidP="00E80EE7">
            <w:pPr>
              <w:spacing w:before="40" w:after="40"/>
              <w:rPr>
                <w:rFonts w:ascii="Arial" w:hAnsi="Arial" w:cs="Arial"/>
              </w:rPr>
            </w:pPr>
          </w:p>
          <w:p w14:paraId="32B798B1" w14:textId="77777777" w:rsidR="003D1D95" w:rsidRDefault="003D1D95" w:rsidP="00E80EE7">
            <w:pPr>
              <w:spacing w:before="40" w:after="40"/>
              <w:rPr>
                <w:rFonts w:ascii="Arial" w:hAnsi="Arial" w:cs="Arial"/>
              </w:rPr>
            </w:pPr>
          </w:p>
          <w:p w14:paraId="5D465B29" w14:textId="2FDDAA2B" w:rsidR="003D1D95" w:rsidRPr="00761BC7" w:rsidRDefault="003D1D95" w:rsidP="00E80EE7">
            <w:pPr>
              <w:spacing w:before="40" w:after="40"/>
              <w:rPr>
                <w:rFonts w:ascii="Arial" w:hAnsi="Arial" w:cs="Arial"/>
              </w:rPr>
            </w:pPr>
            <w:r>
              <w:rPr>
                <w:rFonts w:ascii="Arial" w:hAnsi="Arial" w:cs="Arial"/>
              </w:rPr>
              <w:t>8.35</w:t>
            </w:r>
          </w:p>
        </w:tc>
        <w:tc>
          <w:tcPr>
            <w:tcW w:w="1417" w:type="dxa"/>
          </w:tcPr>
          <w:p w14:paraId="2E592216" w14:textId="65D00BA4" w:rsidR="00E80EE7" w:rsidRDefault="0076589F" w:rsidP="00E80EE7">
            <w:pPr>
              <w:spacing w:before="40" w:after="40"/>
              <w:rPr>
                <w:rFonts w:ascii="Arial" w:hAnsi="Arial" w:cs="Arial"/>
              </w:rPr>
            </w:pPr>
            <w:r>
              <w:rPr>
                <w:rFonts w:ascii="Arial" w:hAnsi="Arial" w:cs="Arial"/>
              </w:rPr>
              <w:lastRenderedPageBreak/>
              <w:t>0-3100</w:t>
            </w:r>
          </w:p>
          <w:p w14:paraId="63E613D6" w14:textId="77777777" w:rsidR="0076589F" w:rsidRDefault="0076589F" w:rsidP="00E80EE7">
            <w:pPr>
              <w:spacing w:before="40" w:after="40"/>
              <w:rPr>
                <w:rFonts w:ascii="Arial" w:hAnsi="Arial" w:cs="Arial"/>
              </w:rPr>
            </w:pPr>
          </w:p>
          <w:p w14:paraId="69B87E72" w14:textId="77777777" w:rsidR="0076589F" w:rsidRDefault="00F948BB" w:rsidP="00E80EE7">
            <w:pPr>
              <w:spacing w:before="40" w:after="40"/>
              <w:rPr>
                <w:rFonts w:ascii="Arial" w:hAnsi="Arial" w:cs="Arial"/>
              </w:rPr>
            </w:pPr>
            <w:r>
              <w:rPr>
                <w:rFonts w:ascii="Arial" w:hAnsi="Arial" w:cs="Arial"/>
              </w:rPr>
              <w:lastRenderedPageBreak/>
              <w:t>26-200</w:t>
            </w:r>
          </w:p>
          <w:p w14:paraId="204B6509" w14:textId="77777777" w:rsidR="00761BC7" w:rsidRDefault="00761BC7" w:rsidP="00E80EE7">
            <w:pPr>
              <w:spacing w:before="40" w:after="40"/>
              <w:rPr>
                <w:rFonts w:ascii="Arial" w:hAnsi="Arial" w:cs="Arial"/>
              </w:rPr>
            </w:pPr>
          </w:p>
          <w:p w14:paraId="74AC294E" w14:textId="77777777" w:rsidR="00761BC7" w:rsidRDefault="00761BC7" w:rsidP="00E80EE7">
            <w:pPr>
              <w:spacing w:before="40" w:after="40"/>
              <w:rPr>
                <w:rFonts w:ascii="Arial" w:hAnsi="Arial" w:cs="Arial"/>
              </w:rPr>
            </w:pPr>
            <w:r>
              <w:rPr>
                <w:rFonts w:ascii="Arial" w:hAnsi="Arial" w:cs="Arial"/>
              </w:rPr>
              <w:t>0-.0056</w:t>
            </w:r>
          </w:p>
          <w:p w14:paraId="6AE9B299" w14:textId="77777777" w:rsidR="00AA227C" w:rsidRDefault="00AA227C" w:rsidP="00E80EE7">
            <w:pPr>
              <w:spacing w:before="40" w:after="40"/>
              <w:rPr>
                <w:rFonts w:ascii="Arial" w:hAnsi="Arial" w:cs="Arial"/>
              </w:rPr>
            </w:pPr>
          </w:p>
          <w:p w14:paraId="110291BD" w14:textId="77777777" w:rsidR="00AA227C" w:rsidRDefault="00AA227C" w:rsidP="00E80EE7">
            <w:pPr>
              <w:spacing w:before="40" w:after="40"/>
              <w:rPr>
                <w:rFonts w:ascii="Arial" w:hAnsi="Arial" w:cs="Arial"/>
              </w:rPr>
            </w:pPr>
          </w:p>
          <w:p w14:paraId="7DEE42E5" w14:textId="77777777" w:rsidR="00AA227C" w:rsidRDefault="00AA227C" w:rsidP="00E80EE7">
            <w:pPr>
              <w:spacing w:before="40" w:after="40"/>
              <w:rPr>
                <w:rFonts w:ascii="Arial" w:hAnsi="Arial" w:cs="Arial"/>
              </w:rPr>
            </w:pPr>
          </w:p>
          <w:p w14:paraId="38AD9B2C" w14:textId="77777777" w:rsidR="00AA227C" w:rsidRDefault="00AA227C" w:rsidP="00E80EE7">
            <w:pPr>
              <w:spacing w:before="40" w:after="40"/>
              <w:rPr>
                <w:rFonts w:ascii="Arial" w:hAnsi="Arial" w:cs="Arial"/>
              </w:rPr>
            </w:pPr>
          </w:p>
          <w:p w14:paraId="6C52D8D8" w14:textId="77777777" w:rsidR="00AA227C" w:rsidRDefault="00AA227C" w:rsidP="00E80EE7">
            <w:pPr>
              <w:spacing w:before="40" w:after="40"/>
              <w:rPr>
                <w:rFonts w:ascii="Arial" w:hAnsi="Arial" w:cs="Arial"/>
              </w:rPr>
            </w:pPr>
            <w:r>
              <w:rPr>
                <w:rFonts w:ascii="Arial" w:hAnsi="Arial" w:cs="Arial"/>
              </w:rPr>
              <w:t>0-39</w:t>
            </w:r>
          </w:p>
          <w:p w14:paraId="14084272" w14:textId="77777777" w:rsidR="00AA227C" w:rsidRDefault="00AA227C" w:rsidP="00E80EE7">
            <w:pPr>
              <w:spacing w:before="40" w:after="40"/>
              <w:rPr>
                <w:rFonts w:ascii="Arial" w:hAnsi="Arial" w:cs="Arial"/>
              </w:rPr>
            </w:pPr>
          </w:p>
          <w:p w14:paraId="286F86A9" w14:textId="77777777" w:rsidR="00AA227C" w:rsidRDefault="00AA227C" w:rsidP="00E80EE7">
            <w:pPr>
              <w:spacing w:before="40" w:after="40"/>
              <w:rPr>
                <w:rFonts w:ascii="Arial" w:hAnsi="Arial" w:cs="Arial"/>
              </w:rPr>
            </w:pPr>
            <w:r>
              <w:rPr>
                <w:rFonts w:ascii="Arial" w:hAnsi="Arial" w:cs="Arial"/>
              </w:rPr>
              <w:t>9.7-11</w:t>
            </w:r>
          </w:p>
          <w:p w14:paraId="2DFBAE31" w14:textId="77777777" w:rsidR="003D1D95" w:rsidRDefault="003D1D95" w:rsidP="00E80EE7">
            <w:pPr>
              <w:spacing w:before="40" w:after="40"/>
              <w:rPr>
                <w:rFonts w:ascii="Arial" w:hAnsi="Arial" w:cs="Arial"/>
              </w:rPr>
            </w:pPr>
          </w:p>
          <w:p w14:paraId="5B572D02" w14:textId="77777777" w:rsidR="003D1D95" w:rsidRDefault="003D1D95" w:rsidP="00E80EE7">
            <w:pPr>
              <w:spacing w:before="40" w:after="40"/>
              <w:rPr>
                <w:rFonts w:ascii="Arial" w:hAnsi="Arial" w:cs="Arial"/>
              </w:rPr>
            </w:pPr>
            <w:r>
              <w:rPr>
                <w:rFonts w:ascii="Arial" w:hAnsi="Arial" w:cs="Arial"/>
              </w:rPr>
              <w:t>.0066-2.6</w:t>
            </w:r>
          </w:p>
          <w:p w14:paraId="0D7CFE35" w14:textId="77777777" w:rsidR="003D1D95" w:rsidRDefault="003D1D95" w:rsidP="00E80EE7">
            <w:pPr>
              <w:spacing w:before="40" w:after="40"/>
              <w:rPr>
                <w:rFonts w:ascii="Arial" w:hAnsi="Arial" w:cs="Arial"/>
              </w:rPr>
            </w:pPr>
          </w:p>
          <w:p w14:paraId="63A10E7B" w14:textId="77777777" w:rsidR="003D1D95" w:rsidRDefault="003D1D95" w:rsidP="00E80EE7">
            <w:pPr>
              <w:spacing w:before="40" w:after="40"/>
              <w:rPr>
                <w:rFonts w:ascii="Arial" w:hAnsi="Arial" w:cs="Arial"/>
              </w:rPr>
            </w:pPr>
          </w:p>
          <w:p w14:paraId="6F2413BA" w14:textId="31145EA5" w:rsidR="003D1D95" w:rsidRPr="0076589F" w:rsidRDefault="003D1D95" w:rsidP="00E80EE7">
            <w:pPr>
              <w:spacing w:before="40" w:after="40"/>
              <w:rPr>
                <w:rFonts w:ascii="Arial" w:hAnsi="Arial" w:cs="Arial"/>
              </w:rPr>
            </w:pPr>
            <w:r>
              <w:rPr>
                <w:rFonts w:ascii="Arial" w:hAnsi="Arial" w:cs="Arial"/>
              </w:rPr>
              <w:t>7.6-9.1</w:t>
            </w:r>
          </w:p>
        </w:tc>
        <w:tc>
          <w:tcPr>
            <w:tcW w:w="1080" w:type="dxa"/>
          </w:tcPr>
          <w:p w14:paraId="3AAD647F" w14:textId="77777777" w:rsidR="00E80EE7" w:rsidRDefault="0076589F" w:rsidP="00E80EE7">
            <w:pPr>
              <w:spacing w:before="40" w:after="40"/>
              <w:rPr>
                <w:rFonts w:ascii="Arial" w:hAnsi="Arial" w:cs="Arial"/>
                <w:sz w:val="24"/>
                <w:szCs w:val="24"/>
              </w:rPr>
            </w:pPr>
            <w:r>
              <w:rPr>
                <w:rFonts w:ascii="Arial" w:hAnsi="Arial" w:cs="Arial"/>
                <w:sz w:val="24"/>
                <w:szCs w:val="24"/>
              </w:rPr>
              <w:lastRenderedPageBreak/>
              <w:t>300</w:t>
            </w:r>
          </w:p>
          <w:p w14:paraId="60F3D733" w14:textId="77777777" w:rsidR="00F948BB" w:rsidRDefault="00F948BB" w:rsidP="00E80EE7">
            <w:pPr>
              <w:spacing w:before="40" w:after="40"/>
              <w:rPr>
                <w:rFonts w:ascii="Arial" w:hAnsi="Arial" w:cs="Arial"/>
                <w:sz w:val="24"/>
                <w:szCs w:val="24"/>
              </w:rPr>
            </w:pPr>
          </w:p>
          <w:p w14:paraId="4B349508" w14:textId="77777777" w:rsidR="00F948BB" w:rsidRDefault="00F948BB" w:rsidP="00E80EE7">
            <w:pPr>
              <w:spacing w:before="40" w:after="40"/>
              <w:rPr>
                <w:rFonts w:ascii="Arial" w:hAnsi="Arial" w:cs="Arial"/>
                <w:sz w:val="24"/>
                <w:szCs w:val="24"/>
              </w:rPr>
            </w:pPr>
            <w:r>
              <w:rPr>
                <w:rFonts w:ascii="Arial" w:hAnsi="Arial" w:cs="Arial"/>
                <w:sz w:val="24"/>
                <w:szCs w:val="24"/>
              </w:rPr>
              <w:lastRenderedPageBreak/>
              <w:t>50</w:t>
            </w:r>
          </w:p>
          <w:p w14:paraId="0DF9CE33" w14:textId="77777777" w:rsidR="00761BC7" w:rsidRDefault="00761BC7" w:rsidP="00E80EE7">
            <w:pPr>
              <w:spacing w:before="40" w:after="40"/>
              <w:rPr>
                <w:rFonts w:ascii="Arial" w:hAnsi="Arial" w:cs="Arial"/>
                <w:sz w:val="24"/>
                <w:szCs w:val="24"/>
              </w:rPr>
            </w:pPr>
          </w:p>
          <w:p w14:paraId="3A513F48" w14:textId="77777777" w:rsidR="00761BC7" w:rsidRDefault="00761BC7" w:rsidP="00E80EE7">
            <w:pPr>
              <w:spacing w:before="40" w:after="40"/>
              <w:rPr>
                <w:rFonts w:ascii="Arial" w:hAnsi="Arial" w:cs="Arial"/>
                <w:sz w:val="24"/>
                <w:szCs w:val="24"/>
              </w:rPr>
            </w:pPr>
            <w:r>
              <w:rPr>
                <w:rFonts w:ascii="Arial" w:hAnsi="Arial" w:cs="Arial"/>
                <w:sz w:val="24"/>
                <w:szCs w:val="24"/>
              </w:rPr>
              <w:t>1</w:t>
            </w:r>
          </w:p>
          <w:p w14:paraId="37A56036" w14:textId="77777777" w:rsidR="00AA227C" w:rsidRDefault="00AA227C" w:rsidP="00E80EE7">
            <w:pPr>
              <w:spacing w:before="40" w:after="40"/>
              <w:rPr>
                <w:rFonts w:ascii="Arial" w:hAnsi="Arial" w:cs="Arial"/>
                <w:sz w:val="24"/>
                <w:szCs w:val="24"/>
              </w:rPr>
            </w:pPr>
          </w:p>
          <w:p w14:paraId="750794E2" w14:textId="77777777" w:rsidR="00AA227C" w:rsidRDefault="00AA227C" w:rsidP="00E80EE7">
            <w:pPr>
              <w:spacing w:before="40" w:after="40"/>
              <w:rPr>
                <w:rFonts w:ascii="Arial" w:hAnsi="Arial" w:cs="Arial"/>
                <w:sz w:val="24"/>
                <w:szCs w:val="24"/>
              </w:rPr>
            </w:pPr>
          </w:p>
          <w:p w14:paraId="53B28577" w14:textId="77777777" w:rsidR="00AA227C" w:rsidRDefault="00AA227C" w:rsidP="00E80EE7">
            <w:pPr>
              <w:spacing w:before="40" w:after="40"/>
              <w:rPr>
                <w:rFonts w:ascii="Arial" w:hAnsi="Arial" w:cs="Arial"/>
                <w:sz w:val="24"/>
                <w:szCs w:val="24"/>
              </w:rPr>
            </w:pPr>
          </w:p>
          <w:p w14:paraId="4451657F" w14:textId="77777777" w:rsidR="00AA227C" w:rsidRDefault="00AA227C" w:rsidP="00E80EE7">
            <w:pPr>
              <w:spacing w:before="40" w:after="40"/>
              <w:rPr>
                <w:rFonts w:ascii="Arial" w:hAnsi="Arial" w:cs="Arial"/>
                <w:sz w:val="24"/>
                <w:szCs w:val="24"/>
              </w:rPr>
            </w:pPr>
            <w:r>
              <w:rPr>
                <w:rFonts w:ascii="Arial" w:hAnsi="Arial" w:cs="Arial"/>
                <w:sz w:val="24"/>
                <w:szCs w:val="24"/>
              </w:rPr>
              <w:t>500</w:t>
            </w:r>
          </w:p>
          <w:p w14:paraId="47C5F112" w14:textId="77777777" w:rsidR="00AA227C" w:rsidRDefault="00AA227C" w:rsidP="00E80EE7">
            <w:pPr>
              <w:spacing w:before="40" w:after="40"/>
              <w:rPr>
                <w:rFonts w:ascii="Arial" w:hAnsi="Arial" w:cs="Arial"/>
                <w:sz w:val="24"/>
                <w:szCs w:val="24"/>
              </w:rPr>
            </w:pPr>
          </w:p>
          <w:p w14:paraId="3DCAF910" w14:textId="77777777" w:rsidR="00AA227C" w:rsidRDefault="00AA227C" w:rsidP="00E80EE7">
            <w:pPr>
              <w:spacing w:before="40" w:after="40"/>
              <w:rPr>
                <w:rFonts w:ascii="Arial" w:hAnsi="Arial" w:cs="Arial"/>
                <w:sz w:val="24"/>
                <w:szCs w:val="24"/>
              </w:rPr>
            </w:pPr>
            <w:r>
              <w:rPr>
                <w:rFonts w:ascii="Arial" w:hAnsi="Arial" w:cs="Arial"/>
                <w:sz w:val="24"/>
                <w:szCs w:val="24"/>
              </w:rPr>
              <w:t>500</w:t>
            </w:r>
          </w:p>
          <w:p w14:paraId="5A58A406" w14:textId="77777777" w:rsidR="003D1D95" w:rsidRDefault="003D1D95" w:rsidP="00E80EE7">
            <w:pPr>
              <w:spacing w:before="40" w:after="40"/>
              <w:rPr>
                <w:rFonts w:ascii="Arial" w:hAnsi="Arial" w:cs="Arial"/>
                <w:sz w:val="24"/>
                <w:szCs w:val="24"/>
              </w:rPr>
            </w:pPr>
          </w:p>
          <w:p w14:paraId="289685A6" w14:textId="23968C44" w:rsidR="003D1D95" w:rsidRDefault="003D1D95" w:rsidP="00E80EE7">
            <w:pPr>
              <w:spacing w:before="40" w:after="40"/>
              <w:rPr>
                <w:rFonts w:ascii="Arial" w:hAnsi="Arial" w:cs="Arial"/>
                <w:sz w:val="24"/>
                <w:szCs w:val="24"/>
              </w:rPr>
            </w:pPr>
            <w:r>
              <w:rPr>
                <w:rFonts w:ascii="Arial" w:hAnsi="Arial" w:cs="Arial"/>
                <w:sz w:val="24"/>
                <w:szCs w:val="24"/>
              </w:rPr>
              <w:t>5</w:t>
            </w:r>
            <w:r w:rsidR="005A52AE">
              <w:rPr>
                <w:rFonts w:ascii="Arial" w:hAnsi="Arial" w:cs="Arial"/>
                <w:sz w:val="24"/>
                <w:szCs w:val="24"/>
              </w:rPr>
              <w:t>.</w:t>
            </w:r>
          </w:p>
          <w:p w14:paraId="4ACDDB98" w14:textId="77777777" w:rsidR="003D1D95" w:rsidRDefault="003D1D95" w:rsidP="00E80EE7">
            <w:pPr>
              <w:spacing w:before="40" w:after="40"/>
              <w:rPr>
                <w:rFonts w:ascii="Arial" w:hAnsi="Arial" w:cs="Arial"/>
                <w:sz w:val="24"/>
                <w:szCs w:val="24"/>
              </w:rPr>
            </w:pPr>
          </w:p>
          <w:p w14:paraId="5615AC9F" w14:textId="109B95E3" w:rsidR="003D1D95" w:rsidRPr="007A473C" w:rsidRDefault="003D1D95" w:rsidP="00E80EE7">
            <w:pPr>
              <w:spacing w:before="40" w:after="40"/>
              <w:rPr>
                <w:rFonts w:ascii="Arial" w:hAnsi="Arial" w:cs="Arial"/>
                <w:sz w:val="24"/>
                <w:szCs w:val="24"/>
              </w:rPr>
            </w:pPr>
            <w:r>
              <w:rPr>
                <w:rFonts w:ascii="Arial" w:hAnsi="Arial" w:cs="Arial"/>
                <w:sz w:val="24"/>
                <w:szCs w:val="24"/>
              </w:rPr>
              <w:t>200</w:t>
            </w:r>
          </w:p>
        </w:tc>
        <w:tc>
          <w:tcPr>
            <w:tcW w:w="1260" w:type="dxa"/>
          </w:tcPr>
          <w:p w14:paraId="188C38E4" w14:textId="069C30DA" w:rsidR="00E80EE7" w:rsidRPr="007A473C" w:rsidRDefault="00E80EE7" w:rsidP="00E80EE7">
            <w:pPr>
              <w:spacing w:before="40" w:after="40"/>
              <w:rPr>
                <w:rFonts w:ascii="Arial" w:hAnsi="Arial" w:cs="Arial"/>
                <w:sz w:val="24"/>
                <w:szCs w:val="24"/>
              </w:rPr>
            </w:pPr>
          </w:p>
        </w:tc>
        <w:tc>
          <w:tcPr>
            <w:tcW w:w="2471" w:type="dxa"/>
          </w:tcPr>
          <w:p w14:paraId="0B96D15F" w14:textId="77777777" w:rsidR="00E80EE7" w:rsidRDefault="0076589F" w:rsidP="00E80EE7">
            <w:pPr>
              <w:spacing w:before="40" w:after="40"/>
              <w:rPr>
                <w:rFonts w:ascii="Arial" w:hAnsi="Arial" w:cs="Arial"/>
              </w:rPr>
            </w:pPr>
            <w:r>
              <w:rPr>
                <w:rFonts w:ascii="Arial" w:hAnsi="Arial" w:cs="Arial"/>
              </w:rPr>
              <w:t>Leaching from natural deposits; industrial waste</w:t>
            </w:r>
          </w:p>
          <w:p w14:paraId="6C4C94D2" w14:textId="77777777" w:rsidR="00F948BB" w:rsidRDefault="00F948BB" w:rsidP="00E80EE7">
            <w:pPr>
              <w:spacing w:before="40" w:after="40"/>
              <w:rPr>
                <w:rFonts w:ascii="Arial" w:hAnsi="Arial" w:cs="Arial"/>
              </w:rPr>
            </w:pPr>
            <w:r>
              <w:rPr>
                <w:rFonts w:ascii="Arial" w:hAnsi="Arial" w:cs="Arial"/>
              </w:rPr>
              <w:lastRenderedPageBreak/>
              <w:t>Leaching from natural deposits</w:t>
            </w:r>
          </w:p>
          <w:p w14:paraId="107BAB1C" w14:textId="77777777" w:rsidR="00761BC7" w:rsidRDefault="00761BC7" w:rsidP="00E80EE7">
            <w:pPr>
              <w:spacing w:before="40" w:after="40"/>
              <w:rPr>
                <w:rFonts w:ascii="Arial" w:hAnsi="Arial" w:cs="Arial"/>
              </w:rPr>
            </w:pPr>
          </w:p>
          <w:p w14:paraId="70BFCBA3" w14:textId="77777777" w:rsidR="00761BC7" w:rsidRDefault="00761BC7" w:rsidP="00E80EE7">
            <w:pPr>
              <w:spacing w:before="40" w:after="40"/>
              <w:rPr>
                <w:rFonts w:ascii="Arial" w:hAnsi="Arial" w:cs="Arial"/>
              </w:rPr>
            </w:pPr>
            <w:r>
              <w:rPr>
                <w:rFonts w:ascii="Arial" w:hAnsi="Arial" w:cs="Arial"/>
              </w:rPr>
              <w:t>Internal corrosion of plumbing systems; erosion of natural deposits: leaching from wood preservatives</w:t>
            </w:r>
          </w:p>
          <w:p w14:paraId="4FADF29B" w14:textId="77777777" w:rsidR="00AA227C" w:rsidRDefault="00AA227C" w:rsidP="00E80EE7">
            <w:pPr>
              <w:spacing w:before="40" w:after="40"/>
              <w:rPr>
                <w:rFonts w:ascii="Arial" w:hAnsi="Arial" w:cs="Arial"/>
              </w:rPr>
            </w:pPr>
            <w:r>
              <w:rPr>
                <w:rFonts w:ascii="Arial" w:hAnsi="Arial" w:cs="Arial"/>
              </w:rPr>
              <w:t>Runoff/leaching from natural deposits: industrial waste.</w:t>
            </w:r>
          </w:p>
          <w:p w14:paraId="1C3B3192" w14:textId="77777777" w:rsidR="00AA227C" w:rsidRDefault="00AA227C" w:rsidP="00E80EE7">
            <w:pPr>
              <w:spacing w:before="40" w:after="40"/>
              <w:rPr>
                <w:rFonts w:ascii="Arial" w:hAnsi="Arial" w:cs="Arial"/>
              </w:rPr>
            </w:pPr>
            <w:r>
              <w:rPr>
                <w:rFonts w:ascii="Arial" w:hAnsi="Arial" w:cs="Arial"/>
              </w:rPr>
              <w:t>Runoff/leaching from natural deposits: industrial waste</w:t>
            </w:r>
          </w:p>
          <w:p w14:paraId="7FE36009" w14:textId="77777777" w:rsidR="003D1D95" w:rsidRDefault="003D1D95" w:rsidP="00E80EE7">
            <w:pPr>
              <w:spacing w:before="40" w:after="40"/>
              <w:rPr>
                <w:rFonts w:ascii="Arial" w:hAnsi="Arial" w:cs="Arial"/>
              </w:rPr>
            </w:pPr>
            <w:r>
              <w:rPr>
                <w:rFonts w:ascii="Arial" w:hAnsi="Arial" w:cs="Arial"/>
              </w:rPr>
              <w:t>Runoff/leaching from natural deposits; industrial waste</w:t>
            </w:r>
          </w:p>
          <w:p w14:paraId="566F303C" w14:textId="312A3779" w:rsidR="003D1D95" w:rsidRPr="0076589F" w:rsidRDefault="003D1D95" w:rsidP="00E80EE7">
            <w:pPr>
              <w:spacing w:before="40" w:after="40"/>
              <w:rPr>
                <w:rFonts w:ascii="Arial" w:hAnsi="Arial" w:cs="Arial"/>
              </w:rPr>
            </w:pPr>
            <w:r>
              <w:rPr>
                <w:rFonts w:ascii="Arial" w:hAnsi="Arial" w:cs="Arial"/>
              </w:rPr>
              <w:t>Erosion of natural deposits</w:t>
            </w:r>
          </w:p>
        </w:tc>
      </w:tr>
      <w:tr w:rsidR="00E80EE7" w:rsidRPr="007A473C" w14:paraId="43BA6B8D" w14:textId="77777777" w:rsidTr="00A32EB0">
        <w:trPr>
          <w:trHeight w:val="432"/>
          <w:jc w:val="center"/>
        </w:trPr>
        <w:tc>
          <w:tcPr>
            <w:tcW w:w="2245" w:type="dxa"/>
          </w:tcPr>
          <w:p w14:paraId="1EAFD4F7" w14:textId="77777777" w:rsidR="00E80EE7" w:rsidRDefault="00672235" w:rsidP="00E80EE7">
            <w:pPr>
              <w:spacing w:before="40" w:after="40"/>
              <w:ind w:left="187"/>
              <w:rPr>
                <w:rFonts w:ascii="Arial" w:hAnsi="Arial" w:cs="Arial"/>
              </w:rPr>
            </w:pPr>
            <w:r>
              <w:rPr>
                <w:rFonts w:ascii="Arial" w:hAnsi="Arial" w:cs="Arial"/>
              </w:rPr>
              <w:lastRenderedPageBreak/>
              <w:t xml:space="preserve">Total Dissolved </w:t>
            </w:r>
            <w:proofErr w:type="gramStart"/>
            <w:r>
              <w:rPr>
                <w:rFonts w:ascii="Arial" w:hAnsi="Arial" w:cs="Arial"/>
              </w:rPr>
              <w:t>Solids(</w:t>
            </w:r>
            <w:proofErr w:type="gramEnd"/>
            <w:r>
              <w:rPr>
                <w:rFonts w:ascii="Arial" w:hAnsi="Arial" w:cs="Arial"/>
              </w:rPr>
              <w:t>TDS)(ppm)</w:t>
            </w:r>
          </w:p>
          <w:p w14:paraId="2287D32D" w14:textId="77777777" w:rsidR="00672235" w:rsidRDefault="00672235" w:rsidP="00E80EE7">
            <w:pPr>
              <w:spacing w:before="40" w:after="40"/>
              <w:ind w:left="187"/>
              <w:rPr>
                <w:rFonts w:ascii="Arial" w:hAnsi="Arial" w:cs="Arial"/>
              </w:rPr>
            </w:pPr>
            <w:r>
              <w:rPr>
                <w:rFonts w:ascii="Arial" w:hAnsi="Arial" w:cs="Arial"/>
              </w:rPr>
              <w:t>Specific Conductance(</w:t>
            </w:r>
            <w:proofErr w:type="spellStart"/>
            <w:r>
              <w:rPr>
                <w:rFonts w:ascii="Arial" w:hAnsi="Arial" w:cs="Arial"/>
              </w:rPr>
              <w:t>uS</w:t>
            </w:r>
            <w:proofErr w:type="spellEnd"/>
            <w:r>
              <w:rPr>
                <w:rFonts w:ascii="Arial" w:hAnsi="Arial" w:cs="Arial"/>
              </w:rPr>
              <w:t>/cm)</w:t>
            </w:r>
          </w:p>
          <w:p w14:paraId="2485274B" w14:textId="77777777" w:rsidR="00050F10" w:rsidRDefault="00050F10" w:rsidP="00E80EE7">
            <w:pPr>
              <w:spacing w:before="40" w:after="40"/>
              <w:ind w:left="187"/>
              <w:rPr>
                <w:rFonts w:ascii="Arial" w:hAnsi="Arial" w:cs="Arial"/>
              </w:rPr>
            </w:pPr>
          </w:p>
          <w:p w14:paraId="4965CAFC" w14:textId="0E175540" w:rsidR="00050F10" w:rsidRDefault="00050F10" w:rsidP="00E80EE7">
            <w:pPr>
              <w:spacing w:before="40" w:after="40"/>
              <w:ind w:left="187"/>
              <w:rPr>
                <w:rFonts w:ascii="Arial" w:hAnsi="Arial" w:cs="Arial"/>
              </w:rPr>
            </w:pPr>
            <w:r>
              <w:rPr>
                <w:rFonts w:ascii="Arial" w:hAnsi="Arial" w:cs="Arial"/>
              </w:rPr>
              <w:t>Threshold Odor Number (TON)</w:t>
            </w:r>
          </w:p>
          <w:p w14:paraId="302E353E" w14:textId="77BD5FD1" w:rsidR="00050F10" w:rsidRDefault="00050F10" w:rsidP="00E80EE7">
            <w:pPr>
              <w:spacing w:before="40" w:after="40"/>
              <w:ind w:left="187"/>
              <w:rPr>
                <w:rFonts w:ascii="Arial" w:hAnsi="Arial" w:cs="Arial"/>
              </w:rPr>
            </w:pPr>
          </w:p>
          <w:p w14:paraId="3711BC07" w14:textId="5AE52060" w:rsidR="00050F10" w:rsidRDefault="00050F10" w:rsidP="00E80EE7">
            <w:pPr>
              <w:spacing w:before="40" w:after="40"/>
              <w:ind w:left="187"/>
              <w:rPr>
                <w:rFonts w:ascii="Arial" w:hAnsi="Arial" w:cs="Arial"/>
              </w:rPr>
            </w:pPr>
            <w:proofErr w:type="gramStart"/>
            <w:r>
              <w:rPr>
                <w:rFonts w:ascii="Arial" w:hAnsi="Arial" w:cs="Arial"/>
              </w:rPr>
              <w:t>Turbidity(</w:t>
            </w:r>
            <w:proofErr w:type="gramEnd"/>
            <w:r>
              <w:rPr>
                <w:rFonts w:ascii="Arial" w:hAnsi="Arial" w:cs="Arial"/>
              </w:rPr>
              <w:t>NTU)</w:t>
            </w:r>
          </w:p>
          <w:p w14:paraId="2317F3B8" w14:textId="68EDA272" w:rsidR="00785C6F" w:rsidRDefault="00785C6F" w:rsidP="00E80EE7">
            <w:pPr>
              <w:spacing w:before="40" w:after="40"/>
              <w:ind w:left="187"/>
              <w:rPr>
                <w:rFonts w:ascii="Arial" w:hAnsi="Arial" w:cs="Arial"/>
              </w:rPr>
            </w:pPr>
          </w:p>
          <w:p w14:paraId="7F7DEFFD" w14:textId="6ED0F3E3" w:rsidR="00785C6F" w:rsidRDefault="00785C6F" w:rsidP="00E80EE7">
            <w:pPr>
              <w:spacing w:before="40" w:after="40"/>
              <w:ind w:left="187"/>
              <w:rPr>
                <w:rFonts w:ascii="Arial" w:hAnsi="Arial" w:cs="Arial"/>
              </w:rPr>
            </w:pPr>
            <w:proofErr w:type="gramStart"/>
            <w:r>
              <w:rPr>
                <w:rFonts w:ascii="Arial" w:hAnsi="Arial" w:cs="Arial"/>
              </w:rPr>
              <w:t>Color(</w:t>
            </w:r>
            <w:proofErr w:type="gramEnd"/>
            <w:r>
              <w:rPr>
                <w:rFonts w:ascii="Arial" w:hAnsi="Arial" w:cs="Arial"/>
              </w:rPr>
              <w:t>Units)</w:t>
            </w:r>
          </w:p>
          <w:p w14:paraId="581AB298" w14:textId="3EA2FED7" w:rsidR="00050F10" w:rsidRPr="00672235" w:rsidRDefault="00050F10" w:rsidP="00050F10">
            <w:pPr>
              <w:spacing w:before="40" w:after="40"/>
              <w:rPr>
                <w:rFonts w:ascii="Arial" w:hAnsi="Arial" w:cs="Arial"/>
              </w:rPr>
            </w:pPr>
            <w:r>
              <w:rPr>
                <w:rFonts w:ascii="Arial" w:hAnsi="Arial" w:cs="Arial"/>
              </w:rPr>
              <w:t xml:space="preserve">  </w:t>
            </w:r>
          </w:p>
        </w:tc>
        <w:tc>
          <w:tcPr>
            <w:tcW w:w="1080" w:type="dxa"/>
          </w:tcPr>
          <w:p w14:paraId="3438B2A2" w14:textId="77777777" w:rsidR="00E80EE7" w:rsidRDefault="00672235" w:rsidP="00E80EE7">
            <w:pPr>
              <w:spacing w:before="40" w:after="40"/>
              <w:rPr>
                <w:rFonts w:ascii="Arial" w:hAnsi="Arial" w:cs="Arial"/>
                <w:sz w:val="24"/>
                <w:szCs w:val="24"/>
              </w:rPr>
            </w:pPr>
            <w:r>
              <w:rPr>
                <w:rFonts w:ascii="Arial" w:hAnsi="Arial" w:cs="Arial"/>
                <w:sz w:val="24"/>
                <w:szCs w:val="24"/>
              </w:rPr>
              <w:t>2020</w:t>
            </w:r>
          </w:p>
          <w:p w14:paraId="238E42C5" w14:textId="77777777" w:rsidR="00672235" w:rsidRDefault="00672235" w:rsidP="00E80EE7">
            <w:pPr>
              <w:spacing w:before="40" w:after="40"/>
              <w:rPr>
                <w:rFonts w:ascii="Arial" w:hAnsi="Arial" w:cs="Arial"/>
                <w:sz w:val="24"/>
                <w:szCs w:val="24"/>
              </w:rPr>
            </w:pPr>
          </w:p>
          <w:p w14:paraId="5A0E9CB3" w14:textId="77777777" w:rsidR="00672235" w:rsidRDefault="00672235" w:rsidP="00E80EE7">
            <w:pPr>
              <w:spacing w:before="40" w:after="40"/>
              <w:rPr>
                <w:rFonts w:ascii="Arial" w:hAnsi="Arial" w:cs="Arial"/>
                <w:sz w:val="24"/>
                <w:szCs w:val="24"/>
              </w:rPr>
            </w:pPr>
            <w:r>
              <w:rPr>
                <w:rFonts w:ascii="Arial" w:hAnsi="Arial" w:cs="Arial"/>
                <w:sz w:val="24"/>
                <w:szCs w:val="24"/>
              </w:rPr>
              <w:t>2020</w:t>
            </w:r>
          </w:p>
          <w:p w14:paraId="4272E3E7" w14:textId="77777777" w:rsidR="00050F10" w:rsidRDefault="00050F10" w:rsidP="00E80EE7">
            <w:pPr>
              <w:spacing w:before="40" w:after="40"/>
              <w:rPr>
                <w:rFonts w:ascii="Arial" w:hAnsi="Arial" w:cs="Arial"/>
                <w:sz w:val="24"/>
                <w:szCs w:val="24"/>
              </w:rPr>
            </w:pPr>
          </w:p>
          <w:p w14:paraId="7FDD070B" w14:textId="062DF1E1" w:rsidR="00050F10" w:rsidRDefault="00050F10" w:rsidP="00E80EE7">
            <w:pPr>
              <w:spacing w:before="40" w:after="40"/>
              <w:rPr>
                <w:rFonts w:ascii="Arial" w:hAnsi="Arial" w:cs="Arial"/>
                <w:sz w:val="24"/>
                <w:szCs w:val="24"/>
              </w:rPr>
            </w:pPr>
            <w:r>
              <w:rPr>
                <w:rFonts w:ascii="Arial" w:hAnsi="Arial" w:cs="Arial"/>
                <w:sz w:val="24"/>
                <w:szCs w:val="24"/>
              </w:rPr>
              <w:t>2020</w:t>
            </w:r>
          </w:p>
          <w:p w14:paraId="2BA4E69C" w14:textId="702FA60B" w:rsidR="00050F10" w:rsidRDefault="00050F10" w:rsidP="00E80EE7">
            <w:pPr>
              <w:spacing w:before="40" w:after="40"/>
              <w:rPr>
                <w:rFonts w:ascii="Arial" w:hAnsi="Arial" w:cs="Arial"/>
                <w:sz w:val="24"/>
                <w:szCs w:val="24"/>
              </w:rPr>
            </w:pPr>
          </w:p>
          <w:p w14:paraId="6F01D6C0" w14:textId="217B3A9A" w:rsidR="00050F10" w:rsidRDefault="00050F10" w:rsidP="00E80EE7">
            <w:pPr>
              <w:spacing w:before="40" w:after="40"/>
              <w:rPr>
                <w:rFonts w:ascii="Arial" w:hAnsi="Arial" w:cs="Arial"/>
                <w:sz w:val="24"/>
                <w:szCs w:val="24"/>
              </w:rPr>
            </w:pPr>
            <w:r>
              <w:rPr>
                <w:rFonts w:ascii="Arial" w:hAnsi="Arial" w:cs="Arial"/>
                <w:sz w:val="24"/>
                <w:szCs w:val="24"/>
              </w:rPr>
              <w:t>2020</w:t>
            </w:r>
          </w:p>
          <w:p w14:paraId="0F83DB4C" w14:textId="5080B2AC" w:rsidR="00785C6F" w:rsidRDefault="00785C6F" w:rsidP="00E80EE7">
            <w:pPr>
              <w:spacing w:before="40" w:after="40"/>
              <w:rPr>
                <w:rFonts w:ascii="Arial" w:hAnsi="Arial" w:cs="Arial"/>
                <w:sz w:val="24"/>
                <w:szCs w:val="24"/>
              </w:rPr>
            </w:pPr>
          </w:p>
          <w:p w14:paraId="745355EF" w14:textId="48C4318C" w:rsidR="00785C6F" w:rsidRDefault="00785C6F" w:rsidP="00E80EE7">
            <w:pPr>
              <w:spacing w:before="40" w:after="40"/>
              <w:rPr>
                <w:rFonts w:ascii="Arial" w:hAnsi="Arial" w:cs="Arial"/>
                <w:sz w:val="24"/>
                <w:szCs w:val="24"/>
              </w:rPr>
            </w:pPr>
            <w:r>
              <w:rPr>
                <w:rFonts w:ascii="Arial" w:hAnsi="Arial" w:cs="Arial"/>
                <w:sz w:val="24"/>
                <w:szCs w:val="24"/>
              </w:rPr>
              <w:t>2020</w:t>
            </w:r>
          </w:p>
          <w:p w14:paraId="64B26673" w14:textId="77777777" w:rsidR="00050F10" w:rsidRDefault="00050F10" w:rsidP="00E80EE7">
            <w:pPr>
              <w:spacing w:before="40" w:after="40"/>
              <w:rPr>
                <w:rFonts w:ascii="Arial" w:hAnsi="Arial" w:cs="Arial"/>
                <w:sz w:val="24"/>
                <w:szCs w:val="24"/>
              </w:rPr>
            </w:pPr>
          </w:p>
          <w:p w14:paraId="13425507" w14:textId="5D641CD1" w:rsidR="00050F10" w:rsidRPr="007A473C" w:rsidRDefault="00050F10" w:rsidP="00E80EE7">
            <w:pPr>
              <w:spacing w:before="40" w:after="40"/>
              <w:rPr>
                <w:rFonts w:ascii="Arial" w:hAnsi="Arial" w:cs="Arial"/>
                <w:sz w:val="24"/>
                <w:szCs w:val="24"/>
              </w:rPr>
            </w:pPr>
          </w:p>
        </w:tc>
        <w:tc>
          <w:tcPr>
            <w:tcW w:w="1283" w:type="dxa"/>
          </w:tcPr>
          <w:p w14:paraId="31ACD32B" w14:textId="77777777" w:rsidR="00E80EE7" w:rsidRDefault="00672235" w:rsidP="00E80EE7">
            <w:pPr>
              <w:spacing w:before="40" w:after="40"/>
              <w:rPr>
                <w:rFonts w:ascii="Arial" w:hAnsi="Arial" w:cs="Arial"/>
                <w:sz w:val="24"/>
                <w:szCs w:val="24"/>
              </w:rPr>
            </w:pPr>
            <w:r>
              <w:rPr>
                <w:rFonts w:ascii="Arial" w:hAnsi="Arial" w:cs="Arial"/>
                <w:sz w:val="24"/>
                <w:szCs w:val="24"/>
              </w:rPr>
              <w:t>260</w:t>
            </w:r>
          </w:p>
          <w:p w14:paraId="50B36476" w14:textId="77777777" w:rsidR="00672235" w:rsidRDefault="00672235" w:rsidP="00E80EE7">
            <w:pPr>
              <w:spacing w:before="40" w:after="40"/>
              <w:rPr>
                <w:rFonts w:ascii="Arial" w:hAnsi="Arial" w:cs="Arial"/>
                <w:sz w:val="24"/>
                <w:szCs w:val="24"/>
              </w:rPr>
            </w:pPr>
          </w:p>
          <w:p w14:paraId="3F3C0E36" w14:textId="77777777" w:rsidR="00672235" w:rsidRDefault="00672235" w:rsidP="00E80EE7">
            <w:pPr>
              <w:spacing w:before="40" w:after="40"/>
              <w:rPr>
                <w:rFonts w:ascii="Arial" w:hAnsi="Arial" w:cs="Arial"/>
                <w:sz w:val="24"/>
                <w:szCs w:val="24"/>
              </w:rPr>
            </w:pPr>
            <w:r>
              <w:rPr>
                <w:rFonts w:ascii="Arial" w:hAnsi="Arial" w:cs="Arial"/>
                <w:sz w:val="24"/>
                <w:szCs w:val="24"/>
              </w:rPr>
              <w:t>385</w:t>
            </w:r>
          </w:p>
          <w:p w14:paraId="78B58AF0" w14:textId="77777777" w:rsidR="00050F10" w:rsidRDefault="00050F10" w:rsidP="00E80EE7">
            <w:pPr>
              <w:spacing w:before="40" w:after="40"/>
              <w:rPr>
                <w:rFonts w:ascii="Arial" w:hAnsi="Arial" w:cs="Arial"/>
                <w:sz w:val="24"/>
                <w:szCs w:val="24"/>
              </w:rPr>
            </w:pPr>
          </w:p>
          <w:p w14:paraId="40819194" w14:textId="77777777" w:rsidR="00050F10" w:rsidRDefault="00050F10" w:rsidP="00E80EE7">
            <w:pPr>
              <w:spacing w:before="40" w:after="40"/>
              <w:rPr>
                <w:rFonts w:ascii="Arial" w:hAnsi="Arial" w:cs="Arial"/>
                <w:sz w:val="24"/>
                <w:szCs w:val="24"/>
              </w:rPr>
            </w:pPr>
            <w:r>
              <w:rPr>
                <w:rFonts w:ascii="Arial" w:hAnsi="Arial" w:cs="Arial"/>
                <w:sz w:val="24"/>
                <w:szCs w:val="24"/>
              </w:rPr>
              <w:t>1</w:t>
            </w:r>
          </w:p>
          <w:p w14:paraId="24EF0428" w14:textId="77777777" w:rsidR="00050F10" w:rsidRDefault="00050F10" w:rsidP="00E80EE7">
            <w:pPr>
              <w:spacing w:before="40" w:after="40"/>
              <w:rPr>
                <w:rFonts w:ascii="Arial" w:hAnsi="Arial" w:cs="Arial"/>
                <w:sz w:val="24"/>
                <w:szCs w:val="24"/>
              </w:rPr>
            </w:pPr>
          </w:p>
          <w:p w14:paraId="0360B5E1" w14:textId="77777777" w:rsidR="00050F10" w:rsidRDefault="00050F10" w:rsidP="00E80EE7">
            <w:pPr>
              <w:spacing w:before="40" w:after="40"/>
              <w:rPr>
                <w:rFonts w:ascii="Arial" w:hAnsi="Arial" w:cs="Arial"/>
                <w:b/>
                <w:bCs/>
                <w:sz w:val="24"/>
                <w:szCs w:val="24"/>
              </w:rPr>
            </w:pPr>
            <w:r>
              <w:rPr>
                <w:rFonts w:ascii="Arial" w:hAnsi="Arial" w:cs="Arial"/>
                <w:b/>
                <w:bCs/>
                <w:sz w:val="24"/>
                <w:szCs w:val="24"/>
              </w:rPr>
              <w:t>*9.15</w:t>
            </w:r>
          </w:p>
          <w:p w14:paraId="74ED5C76" w14:textId="77777777" w:rsidR="00785C6F" w:rsidRDefault="00785C6F" w:rsidP="00E80EE7">
            <w:pPr>
              <w:spacing w:before="40" w:after="40"/>
              <w:rPr>
                <w:rFonts w:ascii="Arial" w:hAnsi="Arial" w:cs="Arial"/>
                <w:b/>
                <w:bCs/>
                <w:sz w:val="24"/>
                <w:szCs w:val="24"/>
              </w:rPr>
            </w:pPr>
          </w:p>
          <w:p w14:paraId="72C49EEB" w14:textId="5FB5919E" w:rsidR="00785C6F" w:rsidRPr="003871D3" w:rsidRDefault="003871D3" w:rsidP="00E80EE7">
            <w:pPr>
              <w:spacing w:before="40" w:after="40"/>
              <w:rPr>
                <w:rFonts w:ascii="Arial" w:hAnsi="Arial" w:cs="Arial"/>
                <w:i/>
                <w:iCs/>
                <w:sz w:val="24"/>
                <w:szCs w:val="24"/>
              </w:rPr>
            </w:pPr>
            <w:r>
              <w:rPr>
                <w:rFonts w:ascii="Arial" w:hAnsi="Arial" w:cs="Arial"/>
                <w:i/>
                <w:iCs/>
                <w:sz w:val="24"/>
                <w:szCs w:val="24"/>
              </w:rPr>
              <w:t>10</w:t>
            </w:r>
          </w:p>
        </w:tc>
        <w:tc>
          <w:tcPr>
            <w:tcW w:w="1417" w:type="dxa"/>
          </w:tcPr>
          <w:p w14:paraId="255D2859" w14:textId="77777777" w:rsidR="00E80EE7" w:rsidRDefault="00672235" w:rsidP="00E80EE7">
            <w:pPr>
              <w:spacing w:before="40" w:after="40"/>
              <w:rPr>
                <w:rFonts w:ascii="Arial" w:hAnsi="Arial" w:cs="Arial"/>
                <w:sz w:val="24"/>
                <w:szCs w:val="24"/>
              </w:rPr>
            </w:pPr>
            <w:r>
              <w:rPr>
                <w:rFonts w:ascii="Arial" w:hAnsi="Arial" w:cs="Arial"/>
                <w:sz w:val="24"/>
                <w:szCs w:val="24"/>
              </w:rPr>
              <w:t>150-370</w:t>
            </w:r>
          </w:p>
          <w:p w14:paraId="46139ED4" w14:textId="77777777" w:rsidR="00672235" w:rsidRDefault="00672235" w:rsidP="00E80EE7">
            <w:pPr>
              <w:spacing w:before="40" w:after="40"/>
              <w:rPr>
                <w:rFonts w:ascii="Arial" w:hAnsi="Arial" w:cs="Arial"/>
                <w:sz w:val="24"/>
                <w:szCs w:val="24"/>
              </w:rPr>
            </w:pPr>
          </w:p>
          <w:p w14:paraId="00AE8420" w14:textId="77777777" w:rsidR="00672235" w:rsidRDefault="00672235" w:rsidP="00E80EE7">
            <w:pPr>
              <w:spacing w:before="40" w:after="40"/>
              <w:rPr>
                <w:rFonts w:ascii="Arial" w:hAnsi="Arial" w:cs="Arial"/>
                <w:sz w:val="24"/>
                <w:szCs w:val="24"/>
              </w:rPr>
            </w:pPr>
            <w:r>
              <w:rPr>
                <w:rFonts w:ascii="Arial" w:hAnsi="Arial" w:cs="Arial"/>
                <w:sz w:val="24"/>
                <w:szCs w:val="24"/>
              </w:rPr>
              <w:t>190-580</w:t>
            </w:r>
          </w:p>
          <w:p w14:paraId="67F8B2E2" w14:textId="77777777" w:rsidR="00050F10" w:rsidRDefault="00050F10" w:rsidP="00E80EE7">
            <w:pPr>
              <w:spacing w:before="40" w:after="40"/>
              <w:rPr>
                <w:rFonts w:ascii="Arial" w:hAnsi="Arial" w:cs="Arial"/>
                <w:sz w:val="24"/>
                <w:szCs w:val="24"/>
              </w:rPr>
            </w:pPr>
          </w:p>
          <w:p w14:paraId="58265096" w14:textId="77777777" w:rsidR="00050F10" w:rsidRDefault="00050F10" w:rsidP="00E80EE7">
            <w:pPr>
              <w:spacing w:before="40" w:after="40"/>
              <w:rPr>
                <w:rFonts w:ascii="Arial" w:hAnsi="Arial" w:cs="Arial"/>
                <w:sz w:val="24"/>
                <w:szCs w:val="24"/>
              </w:rPr>
            </w:pPr>
            <w:r>
              <w:rPr>
                <w:rFonts w:ascii="Arial" w:hAnsi="Arial" w:cs="Arial"/>
                <w:sz w:val="24"/>
                <w:szCs w:val="24"/>
              </w:rPr>
              <w:t>1</w:t>
            </w:r>
          </w:p>
          <w:p w14:paraId="65D673AD" w14:textId="77777777" w:rsidR="00050F10" w:rsidRDefault="00050F10" w:rsidP="00E80EE7">
            <w:pPr>
              <w:spacing w:before="40" w:after="40"/>
              <w:rPr>
                <w:rFonts w:ascii="Arial" w:hAnsi="Arial" w:cs="Arial"/>
                <w:sz w:val="24"/>
                <w:szCs w:val="24"/>
              </w:rPr>
            </w:pPr>
          </w:p>
          <w:p w14:paraId="0599AFB5" w14:textId="77777777" w:rsidR="00050F10" w:rsidRDefault="00050F10" w:rsidP="00E80EE7">
            <w:pPr>
              <w:spacing w:before="40" w:after="40"/>
              <w:rPr>
                <w:rFonts w:ascii="Arial" w:hAnsi="Arial" w:cs="Arial"/>
                <w:sz w:val="24"/>
                <w:szCs w:val="24"/>
              </w:rPr>
            </w:pPr>
            <w:r>
              <w:rPr>
                <w:rFonts w:ascii="Arial" w:hAnsi="Arial" w:cs="Arial"/>
                <w:sz w:val="24"/>
                <w:szCs w:val="24"/>
              </w:rPr>
              <w:t>.3-12</w:t>
            </w:r>
          </w:p>
          <w:p w14:paraId="4CCB6D7A" w14:textId="77777777" w:rsidR="00785C6F" w:rsidRDefault="00785C6F" w:rsidP="00E80EE7">
            <w:pPr>
              <w:spacing w:before="40" w:after="40"/>
              <w:rPr>
                <w:rFonts w:ascii="Arial" w:hAnsi="Arial" w:cs="Arial"/>
                <w:sz w:val="24"/>
                <w:szCs w:val="24"/>
              </w:rPr>
            </w:pPr>
          </w:p>
          <w:p w14:paraId="7C11921B" w14:textId="38D70704" w:rsidR="00785C6F" w:rsidRPr="007A473C" w:rsidRDefault="00785C6F" w:rsidP="00E80EE7">
            <w:pPr>
              <w:spacing w:before="40" w:after="40"/>
              <w:rPr>
                <w:rFonts w:ascii="Arial" w:hAnsi="Arial" w:cs="Arial"/>
                <w:sz w:val="24"/>
                <w:szCs w:val="24"/>
              </w:rPr>
            </w:pPr>
            <w:r>
              <w:rPr>
                <w:rFonts w:ascii="Arial" w:hAnsi="Arial" w:cs="Arial"/>
                <w:sz w:val="24"/>
                <w:szCs w:val="24"/>
              </w:rPr>
              <w:t>0-20</w:t>
            </w:r>
          </w:p>
        </w:tc>
        <w:tc>
          <w:tcPr>
            <w:tcW w:w="1080" w:type="dxa"/>
          </w:tcPr>
          <w:p w14:paraId="1C3D5A89" w14:textId="77777777" w:rsidR="00E80EE7" w:rsidRDefault="00672235" w:rsidP="00E80EE7">
            <w:pPr>
              <w:spacing w:before="40" w:after="40"/>
              <w:rPr>
                <w:rFonts w:ascii="Arial" w:hAnsi="Arial" w:cs="Arial"/>
                <w:sz w:val="24"/>
                <w:szCs w:val="24"/>
              </w:rPr>
            </w:pPr>
            <w:r>
              <w:rPr>
                <w:rFonts w:ascii="Arial" w:hAnsi="Arial" w:cs="Arial"/>
                <w:sz w:val="24"/>
                <w:szCs w:val="24"/>
              </w:rPr>
              <w:t>1000</w:t>
            </w:r>
          </w:p>
          <w:p w14:paraId="05BE7693" w14:textId="77777777" w:rsidR="00672235" w:rsidRDefault="00672235" w:rsidP="00E80EE7">
            <w:pPr>
              <w:spacing w:before="40" w:after="40"/>
              <w:rPr>
                <w:rFonts w:ascii="Arial" w:hAnsi="Arial" w:cs="Arial"/>
                <w:sz w:val="24"/>
                <w:szCs w:val="24"/>
              </w:rPr>
            </w:pPr>
          </w:p>
          <w:p w14:paraId="1FD93F7B" w14:textId="77777777" w:rsidR="00672235" w:rsidRDefault="00672235" w:rsidP="00E80EE7">
            <w:pPr>
              <w:spacing w:before="40" w:after="40"/>
              <w:rPr>
                <w:rFonts w:ascii="Arial" w:hAnsi="Arial" w:cs="Arial"/>
                <w:sz w:val="24"/>
                <w:szCs w:val="24"/>
              </w:rPr>
            </w:pPr>
            <w:r>
              <w:rPr>
                <w:rFonts w:ascii="Arial" w:hAnsi="Arial" w:cs="Arial"/>
                <w:sz w:val="24"/>
                <w:szCs w:val="24"/>
              </w:rPr>
              <w:t>1600</w:t>
            </w:r>
          </w:p>
          <w:p w14:paraId="7B91FB68" w14:textId="77777777" w:rsidR="00050F10" w:rsidRDefault="00050F10" w:rsidP="00E80EE7">
            <w:pPr>
              <w:spacing w:before="40" w:after="40"/>
              <w:rPr>
                <w:rFonts w:ascii="Arial" w:hAnsi="Arial" w:cs="Arial"/>
                <w:sz w:val="24"/>
                <w:szCs w:val="24"/>
              </w:rPr>
            </w:pPr>
          </w:p>
          <w:p w14:paraId="1D88A801" w14:textId="77777777" w:rsidR="00050F10" w:rsidRDefault="00050F10" w:rsidP="00E80EE7">
            <w:pPr>
              <w:spacing w:before="40" w:after="40"/>
              <w:rPr>
                <w:rFonts w:ascii="Arial" w:hAnsi="Arial" w:cs="Arial"/>
                <w:sz w:val="24"/>
                <w:szCs w:val="24"/>
              </w:rPr>
            </w:pPr>
            <w:r>
              <w:rPr>
                <w:rFonts w:ascii="Arial" w:hAnsi="Arial" w:cs="Arial"/>
                <w:sz w:val="24"/>
                <w:szCs w:val="24"/>
              </w:rPr>
              <w:t>3</w:t>
            </w:r>
          </w:p>
          <w:p w14:paraId="4444DC90" w14:textId="77777777" w:rsidR="00050F10" w:rsidRDefault="00050F10" w:rsidP="00E80EE7">
            <w:pPr>
              <w:spacing w:before="40" w:after="40"/>
              <w:rPr>
                <w:rFonts w:ascii="Arial" w:hAnsi="Arial" w:cs="Arial"/>
                <w:sz w:val="24"/>
                <w:szCs w:val="24"/>
              </w:rPr>
            </w:pPr>
          </w:p>
          <w:p w14:paraId="06012C76" w14:textId="77777777" w:rsidR="00050F10" w:rsidRDefault="00050F10" w:rsidP="00E80EE7">
            <w:pPr>
              <w:spacing w:before="40" w:after="40"/>
              <w:rPr>
                <w:rFonts w:ascii="Arial" w:hAnsi="Arial" w:cs="Arial"/>
                <w:sz w:val="24"/>
                <w:szCs w:val="24"/>
              </w:rPr>
            </w:pPr>
            <w:r>
              <w:rPr>
                <w:rFonts w:ascii="Arial" w:hAnsi="Arial" w:cs="Arial"/>
                <w:sz w:val="24"/>
                <w:szCs w:val="24"/>
              </w:rPr>
              <w:t>5</w:t>
            </w:r>
          </w:p>
          <w:p w14:paraId="5D70C629" w14:textId="77777777" w:rsidR="00785C6F" w:rsidRDefault="00785C6F" w:rsidP="00E80EE7">
            <w:pPr>
              <w:spacing w:before="40" w:after="40"/>
              <w:rPr>
                <w:rFonts w:ascii="Arial" w:hAnsi="Arial" w:cs="Arial"/>
                <w:sz w:val="24"/>
                <w:szCs w:val="24"/>
              </w:rPr>
            </w:pPr>
          </w:p>
          <w:p w14:paraId="491F1603" w14:textId="1E76A336" w:rsidR="00785C6F" w:rsidRPr="007A473C" w:rsidRDefault="00785C6F" w:rsidP="00E80EE7">
            <w:pPr>
              <w:spacing w:before="40" w:after="40"/>
              <w:rPr>
                <w:rFonts w:ascii="Arial" w:hAnsi="Arial" w:cs="Arial"/>
                <w:sz w:val="24"/>
                <w:szCs w:val="24"/>
              </w:rPr>
            </w:pPr>
            <w:r>
              <w:rPr>
                <w:rFonts w:ascii="Arial" w:hAnsi="Arial" w:cs="Arial"/>
                <w:sz w:val="24"/>
                <w:szCs w:val="24"/>
              </w:rPr>
              <w:t>15</w:t>
            </w:r>
          </w:p>
        </w:tc>
        <w:tc>
          <w:tcPr>
            <w:tcW w:w="1260" w:type="dxa"/>
          </w:tcPr>
          <w:p w14:paraId="489C42D6" w14:textId="6390FC34" w:rsidR="00E80EE7" w:rsidRPr="007A473C" w:rsidRDefault="00E80EE7" w:rsidP="00E80EE7">
            <w:pPr>
              <w:spacing w:before="40" w:after="40"/>
              <w:rPr>
                <w:rFonts w:ascii="Arial" w:hAnsi="Arial" w:cs="Arial"/>
                <w:sz w:val="24"/>
                <w:szCs w:val="24"/>
              </w:rPr>
            </w:pPr>
          </w:p>
        </w:tc>
        <w:tc>
          <w:tcPr>
            <w:tcW w:w="2471" w:type="dxa"/>
          </w:tcPr>
          <w:p w14:paraId="3E13E4FD" w14:textId="77777777" w:rsidR="00E80EE7" w:rsidRDefault="00672235" w:rsidP="00E80EE7">
            <w:pPr>
              <w:spacing w:before="40" w:after="40"/>
              <w:rPr>
                <w:rFonts w:ascii="Arial" w:hAnsi="Arial" w:cs="Arial"/>
              </w:rPr>
            </w:pPr>
            <w:r>
              <w:rPr>
                <w:rFonts w:ascii="Arial" w:hAnsi="Arial" w:cs="Arial"/>
              </w:rPr>
              <w:t>Leaching/runoff from natural deposits</w:t>
            </w:r>
          </w:p>
          <w:p w14:paraId="555CD30F" w14:textId="77777777" w:rsidR="00672235" w:rsidRDefault="00672235" w:rsidP="00E80EE7">
            <w:pPr>
              <w:spacing w:before="40" w:after="40"/>
              <w:rPr>
                <w:rFonts w:ascii="Arial" w:hAnsi="Arial" w:cs="Arial"/>
              </w:rPr>
            </w:pPr>
            <w:r>
              <w:rPr>
                <w:rFonts w:ascii="Arial" w:hAnsi="Arial" w:cs="Arial"/>
              </w:rPr>
              <w:t>Substances that form ions when in water</w:t>
            </w:r>
            <w:r w:rsidR="00050F10">
              <w:rPr>
                <w:rFonts w:ascii="Arial" w:hAnsi="Arial" w:cs="Arial"/>
              </w:rPr>
              <w:t>: seawater influence</w:t>
            </w:r>
          </w:p>
          <w:p w14:paraId="553B1271" w14:textId="77777777" w:rsidR="00050F10" w:rsidRDefault="00050F10" w:rsidP="00E80EE7">
            <w:pPr>
              <w:spacing w:before="40" w:after="40"/>
              <w:rPr>
                <w:rFonts w:ascii="Arial" w:hAnsi="Arial" w:cs="Arial"/>
              </w:rPr>
            </w:pPr>
            <w:r>
              <w:rPr>
                <w:rFonts w:ascii="Arial" w:hAnsi="Arial" w:cs="Arial"/>
              </w:rPr>
              <w:t>Naturally occurring organic Materials</w:t>
            </w:r>
          </w:p>
          <w:p w14:paraId="59D11EAB" w14:textId="77777777" w:rsidR="00050F10" w:rsidRDefault="00050F10" w:rsidP="00E80EE7">
            <w:pPr>
              <w:spacing w:before="40" w:after="40"/>
              <w:rPr>
                <w:rFonts w:ascii="Arial" w:hAnsi="Arial" w:cs="Arial"/>
              </w:rPr>
            </w:pPr>
          </w:p>
          <w:p w14:paraId="26B5DEF6" w14:textId="31172AB8" w:rsidR="00050F10" w:rsidRDefault="00050F10" w:rsidP="00E80EE7">
            <w:pPr>
              <w:spacing w:before="40" w:after="40"/>
              <w:rPr>
                <w:rFonts w:ascii="Arial" w:hAnsi="Arial" w:cs="Arial"/>
              </w:rPr>
            </w:pPr>
            <w:r>
              <w:rPr>
                <w:rFonts w:ascii="Arial" w:hAnsi="Arial" w:cs="Arial"/>
              </w:rPr>
              <w:t>Soil runoff</w:t>
            </w:r>
          </w:p>
          <w:p w14:paraId="60CE9A27" w14:textId="70FCA4AE" w:rsidR="00062966" w:rsidRDefault="00062966" w:rsidP="00E80EE7">
            <w:pPr>
              <w:spacing w:before="40" w:after="40"/>
              <w:rPr>
                <w:rFonts w:ascii="Arial" w:hAnsi="Arial" w:cs="Arial"/>
              </w:rPr>
            </w:pPr>
          </w:p>
          <w:p w14:paraId="2746913C" w14:textId="4677C0F3" w:rsidR="00062966" w:rsidRDefault="00062966" w:rsidP="00E80EE7">
            <w:pPr>
              <w:spacing w:before="40" w:after="40"/>
              <w:rPr>
                <w:rFonts w:ascii="Arial" w:hAnsi="Arial" w:cs="Arial"/>
              </w:rPr>
            </w:pPr>
            <w:r>
              <w:rPr>
                <w:rFonts w:ascii="Arial" w:hAnsi="Arial" w:cs="Arial"/>
              </w:rPr>
              <w:t>Naturally occurring organic materials</w:t>
            </w:r>
          </w:p>
          <w:p w14:paraId="25FD2E96" w14:textId="77777777" w:rsidR="00785C6F" w:rsidRDefault="00785C6F" w:rsidP="00E80EE7">
            <w:pPr>
              <w:spacing w:before="40" w:after="40"/>
              <w:rPr>
                <w:rFonts w:ascii="Arial" w:hAnsi="Arial" w:cs="Arial"/>
              </w:rPr>
            </w:pPr>
          </w:p>
          <w:p w14:paraId="2DBCEC1A" w14:textId="2A374921" w:rsidR="00785C6F" w:rsidRPr="00672235" w:rsidRDefault="00785C6F" w:rsidP="00E80EE7">
            <w:pPr>
              <w:spacing w:before="40" w:after="40"/>
              <w:rPr>
                <w:rFonts w:ascii="Arial" w:hAnsi="Arial" w:cs="Arial"/>
              </w:rPr>
            </w:pPr>
          </w:p>
        </w:tc>
      </w:tr>
      <w:tr w:rsidR="00E80EE7" w:rsidRPr="007A473C" w14:paraId="18FA2C38" w14:textId="77777777" w:rsidTr="00A32EB0">
        <w:trPr>
          <w:trHeight w:val="432"/>
          <w:jc w:val="center"/>
        </w:trPr>
        <w:tc>
          <w:tcPr>
            <w:tcW w:w="2245" w:type="dxa"/>
          </w:tcPr>
          <w:p w14:paraId="39D2E538" w14:textId="04ABD143" w:rsidR="00E80EE7" w:rsidRPr="007A473C" w:rsidRDefault="00E80EE7" w:rsidP="00E80EE7">
            <w:pPr>
              <w:spacing w:before="40" w:after="40"/>
              <w:ind w:left="187"/>
              <w:rPr>
                <w:rFonts w:ascii="Arial" w:hAnsi="Arial" w:cs="Arial"/>
                <w:sz w:val="24"/>
                <w:szCs w:val="24"/>
              </w:rPr>
            </w:pPr>
          </w:p>
        </w:tc>
        <w:tc>
          <w:tcPr>
            <w:tcW w:w="1080" w:type="dxa"/>
          </w:tcPr>
          <w:p w14:paraId="6AB05BED" w14:textId="45EBD156" w:rsidR="00E80EE7" w:rsidRPr="007A473C" w:rsidRDefault="00E80EE7" w:rsidP="00E80EE7">
            <w:pPr>
              <w:spacing w:before="40" w:after="40"/>
              <w:rPr>
                <w:rFonts w:ascii="Arial" w:hAnsi="Arial" w:cs="Arial"/>
                <w:sz w:val="24"/>
                <w:szCs w:val="24"/>
              </w:rPr>
            </w:pPr>
          </w:p>
        </w:tc>
        <w:tc>
          <w:tcPr>
            <w:tcW w:w="1283" w:type="dxa"/>
          </w:tcPr>
          <w:p w14:paraId="0AC370FD" w14:textId="1D7B2E8F" w:rsidR="00E80EE7" w:rsidRPr="007A473C" w:rsidRDefault="00E80EE7" w:rsidP="00E80EE7">
            <w:pPr>
              <w:spacing w:before="40" w:after="40"/>
              <w:rPr>
                <w:rFonts w:ascii="Arial" w:hAnsi="Arial" w:cs="Arial"/>
                <w:sz w:val="24"/>
                <w:szCs w:val="24"/>
              </w:rPr>
            </w:pPr>
          </w:p>
        </w:tc>
        <w:tc>
          <w:tcPr>
            <w:tcW w:w="1417" w:type="dxa"/>
          </w:tcPr>
          <w:p w14:paraId="06D23DE1" w14:textId="41915CDA" w:rsidR="00E80EE7" w:rsidRPr="007A473C" w:rsidRDefault="00E80EE7" w:rsidP="00E80EE7">
            <w:pPr>
              <w:spacing w:before="40" w:after="40"/>
              <w:rPr>
                <w:rFonts w:ascii="Arial" w:hAnsi="Arial" w:cs="Arial"/>
                <w:sz w:val="24"/>
                <w:szCs w:val="24"/>
              </w:rPr>
            </w:pPr>
          </w:p>
        </w:tc>
        <w:tc>
          <w:tcPr>
            <w:tcW w:w="1080" w:type="dxa"/>
          </w:tcPr>
          <w:p w14:paraId="4A9C9B68" w14:textId="4930F7CF" w:rsidR="00E80EE7" w:rsidRPr="007A473C" w:rsidRDefault="00E80EE7" w:rsidP="00E80EE7">
            <w:pPr>
              <w:spacing w:before="40" w:after="40"/>
              <w:rPr>
                <w:rFonts w:ascii="Arial" w:hAnsi="Arial" w:cs="Arial"/>
                <w:sz w:val="24"/>
                <w:szCs w:val="24"/>
              </w:rPr>
            </w:pPr>
          </w:p>
        </w:tc>
        <w:tc>
          <w:tcPr>
            <w:tcW w:w="1260" w:type="dxa"/>
          </w:tcPr>
          <w:p w14:paraId="7502C73C" w14:textId="451CBD72" w:rsidR="00E80EE7" w:rsidRPr="007A473C" w:rsidRDefault="00E80EE7" w:rsidP="00E80EE7">
            <w:pPr>
              <w:spacing w:before="40" w:after="40"/>
              <w:rPr>
                <w:rFonts w:ascii="Arial" w:hAnsi="Arial" w:cs="Arial"/>
                <w:sz w:val="24"/>
                <w:szCs w:val="24"/>
              </w:rPr>
            </w:pPr>
          </w:p>
        </w:tc>
        <w:tc>
          <w:tcPr>
            <w:tcW w:w="2471" w:type="dxa"/>
          </w:tcPr>
          <w:p w14:paraId="06A23C91" w14:textId="3389DD69" w:rsidR="00E80EE7" w:rsidRPr="007A473C" w:rsidRDefault="00E80EE7" w:rsidP="00E80EE7">
            <w:pPr>
              <w:spacing w:before="40" w:after="40"/>
              <w:rPr>
                <w:rFonts w:ascii="Arial" w:hAnsi="Arial" w:cs="Arial"/>
                <w:sz w:val="24"/>
                <w:szCs w:val="24"/>
              </w:rPr>
            </w:pPr>
          </w:p>
        </w:tc>
      </w:tr>
    </w:tbl>
    <w:p w14:paraId="69D3A731" w14:textId="35C93D22" w:rsidR="005D3708" w:rsidRPr="001909F2" w:rsidRDefault="005D3708" w:rsidP="00070C22">
      <w:pPr>
        <w:pStyle w:val="Caption"/>
        <w:rPr>
          <w:b w:val="0"/>
          <w:bCs/>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35CF5634" w:rsidR="005D3708" w:rsidRPr="001909F2" w:rsidRDefault="005D3708" w:rsidP="005D3BD9">
            <w:pPr>
              <w:spacing w:before="40" w:after="40"/>
              <w:rPr>
                <w:rFonts w:ascii="Arial" w:hAnsi="Arial" w:cs="Arial"/>
                <w:bCs/>
                <w:sz w:val="24"/>
                <w:szCs w:val="24"/>
              </w:rPr>
            </w:pPr>
          </w:p>
        </w:tc>
        <w:tc>
          <w:tcPr>
            <w:tcW w:w="1080" w:type="dxa"/>
          </w:tcPr>
          <w:p w14:paraId="5A93A988" w14:textId="5D526D4C" w:rsidR="005D3708" w:rsidRPr="001909F2" w:rsidRDefault="005D3708" w:rsidP="005D3BD9">
            <w:pPr>
              <w:spacing w:before="40" w:after="40"/>
              <w:rPr>
                <w:rFonts w:ascii="Arial" w:hAnsi="Arial" w:cs="Arial"/>
                <w:bCs/>
                <w:sz w:val="24"/>
                <w:szCs w:val="24"/>
              </w:rPr>
            </w:pPr>
          </w:p>
        </w:tc>
        <w:tc>
          <w:tcPr>
            <w:tcW w:w="1283" w:type="dxa"/>
          </w:tcPr>
          <w:p w14:paraId="6DDBAAA8" w14:textId="7D59524E" w:rsidR="005D3708" w:rsidRPr="001909F2" w:rsidRDefault="005D3708" w:rsidP="005D3BD9">
            <w:pPr>
              <w:spacing w:before="40" w:after="40"/>
              <w:rPr>
                <w:rFonts w:ascii="Arial" w:hAnsi="Arial" w:cs="Arial"/>
                <w:bCs/>
                <w:sz w:val="24"/>
                <w:szCs w:val="24"/>
              </w:rPr>
            </w:pPr>
          </w:p>
        </w:tc>
        <w:tc>
          <w:tcPr>
            <w:tcW w:w="1440" w:type="dxa"/>
          </w:tcPr>
          <w:p w14:paraId="1F2EF096" w14:textId="4B7A93A0" w:rsidR="005D3708" w:rsidRPr="001909F2" w:rsidRDefault="005D3708" w:rsidP="005D3BD9">
            <w:pPr>
              <w:spacing w:before="40" w:after="40"/>
              <w:rPr>
                <w:rFonts w:ascii="Arial" w:hAnsi="Arial" w:cs="Arial"/>
                <w:bCs/>
                <w:sz w:val="24"/>
                <w:szCs w:val="24"/>
              </w:rPr>
            </w:pPr>
          </w:p>
        </w:tc>
        <w:tc>
          <w:tcPr>
            <w:tcW w:w="2317" w:type="dxa"/>
          </w:tcPr>
          <w:p w14:paraId="66D06037" w14:textId="3ABD5342" w:rsidR="005D3708" w:rsidRPr="001909F2" w:rsidRDefault="005D3708" w:rsidP="005D3BD9">
            <w:pPr>
              <w:spacing w:before="40" w:after="40"/>
              <w:rPr>
                <w:rFonts w:ascii="Arial" w:hAnsi="Arial" w:cs="Arial"/>
                <w:bCs/>
                <w:sz w:val="24"/>
                <w:szCs w:val="24"/>
              </w:rPr>
            </w:pPr>
          </w:p>
        </w:tc>
        <w:tc>
          <w:tcPr>
            <w:tcW w:w="2471" w:type="dxa"/>
          </w:tcPr>
          <w:p w14:paraId="630800E2" w14:textId="1A2889D2" w:rsidR="005D3708" w:rsidRPr="001909F2" w:rsidRDefault="005D3708" w:rsidP="005D3BD9">
            <w:pPr>
              <w:spacing w:before="40" w:after="40"/>
              <w:rPr>
                <w:rFonts w:ascii="Arial" w:hAnsi="Arial" w:cs="Arial"/>
                <w:bCs/>
                <w:sz w:val="24"/>
                <w:szCs w:val="24"/>
              </w:rPr>
            </w:pPr>
          </w:p>
        </w:tc>
      </w:tr>
      <w:tr w:rsidR="00E80EE7" w:rsidRPr="007A473C" w14:paraId="09116D09" w14:textId="77777777" w:rsidTr="00A32EB0">
        <w:trPr>
          <w:trHeight w:val="432"/>
          <w:jc w:val="center"/>
        </w:trPr>
        <w:tc>
          <w:tcPr>
            <w:tcW w:w="2245" w:type="dxa"/>
          </w:tcPr>
          <w:p w14:paraId="18023788" w14:textId="776FF9B8" w:rsidR="00E80EE7" w:rsidRPr="007A473C" w:rsidRDefault="00E80EE7" w:rsidP="00E80EE7">
            <w:pPr>
              <w:spacing w:before="40" w:after="40"/>
              <w:rPr>
                <w:rFonts w:ascii="Arial" w:hAnsi="Arial" w:cs="Arial"/>
                <w:sz w:val="24"/>
                <w:szCs w:val="24"/>
              </w:rPr>
            </w:pPr>
          </w:p>
        </w:tc>
        <w:tc>
          <w:tcPr>
            <w:tcW w:w="1080" w:type="dxa"/>
          </w:tcPr>
          <w:p w14:paraId="28190B3D" w14:textId="6D426B48" w:rsidR="00E80EE7" w:rsidRPr="007A473C" w:rsidRDefault="00E80EE7" w:rsidP="00E80EE7">
            <w:pPr>
              <w:spacing w:before="40" w:after="40"/>
              <w:rPr>
                <w:rFonts w:ascii="Arial" w:hAnsi="Arial" w:cs="Arial"/>
                <w:sz w:val="24"/>
                <w:szCs w:val="24"/>
              </w:rPr>
            </w:pPr>
          </w:p>
        </w:tc>
        <w:tc>
          <w:tcPr>
            <w:tcW w:w="1283" w:type="dxa"/>
          </w:tcPr>
          <w:p w14:paraId="63D0EACA" w14:textId="48F243A2" w:rsidR="00E80EE7" w:rsidRPr="007A473C" w:rsidRDefault="00E80EE7" w:rsidP="00E80EE7">
            <w:pPr>
              <w:spacing w:before="40" w:after="40"/>
              <w:rPr>
                <w:rFonts w:ascii="Arial" w:hAnsi="Arial" w:cs="Arial"/>
                <w:sz w:val="24"/>
                <w:szCs w:val="24"/>
              </w:rPr>
            </w:pPr>
          </w:p>
        </w:tc>
        <w:tc>
          <w:tcPr>
            <w:tcW w:w="1440" w:type="dxa"/>
            <w:shd w:val="clear" w:color="auto" w:fill="auto"/>
          </w:tcPr>
          <w:p w14:paraId="60CC3A19" w14:textId="6DA26354" w:rsidR="00E80EE7" w:rsidRPr="007A473C" w:rsidRDefault="00E80EE7" w:rsidP="00E80EE7">
            <w:pPr>
              <w:spacing w:before="40" w:after="40"/>
              <w:rPr>
                <w:rFonts w:ascii="Arial" w:hAnsi="Arial" w:cs="Arial"/>
                <w:sz w:val="24"/>
                <w:szCs w:val="24"/>
              </w:rPr>
            </w:pPr>
          </w:p>
        </w:tc>
        <w:tc>
          <w:tcPr>
            <w:tcW w:w="2317" w:type="dxa"/>
            <w:shd w:val="clear" w:color="auto" w:fill="auto"/>
          </w:tcPr>
          <w:p w14:paraId="15DDAE72" w14:textId="44B850BE" w:rsidR="00E80EE7" w:rsidRPr="007A473C" w:rsidRDefault="00E80EE7" w:rsidP="00E80EE7">
            <w:pPr>
              <w:spacing w:before="40" w:after="40"/>
              <w:rPr>
                <w:rFonts w:ascii="Arial" w:hAnsi="Arial" w:cs="Arial"/>
                <w:sz w:val="24"/>
                <w:szCs w:val="24"/>
              </w:rPr>
            </w:pPr>
          </w:p>
        </w:tc>
        <w:tc>
          <w:tcPr>
            <w:tcW w:w="2471" w:type="dxa"/>
          </w:tcPr>
          <w:p w14:paraId="747A0B53" w14:textId="23AB1473" w:rsidR="00E80EE7" w:rsidRPr="007A473C" w:rsidRDefault="00E80EE7" w:rsidP="00E80EE7">
            <w:pPr>
              <w:spacing w:before="40" w:after="40"/>
              <w:rPr>
                <w:rFonts w:ascii="Arial" w:hAnsi="Arial" w:cs="Arial"/>
                <w:sz w:val="24"/>
                <w:szCs w:val="24"/>
              </w:rPr>
            </w:pPr>
          </w:p>
        </w:tc>
      </w:tr>
      <w:tr w:rsidR="00E80EE7" w:rsidRPr="007A473C" w14:paraId="3DC1EC0D" w14:textId="77777777" w:rsidTr="00A32EB0">
        <w:trPr>
          <w:trHeight w:val="432"/>
          <w:jc w:val="center"/>
        </w:trPr>
        <w:tc>
          <w:tcPr>
            <w:tcW w:w="2245" w:type="dxa"/>
          </w:tcPr>
          <w:p w14:paraId="301C4362" w14:textId="1A8B106C" w:rsidR="00E80EE7" w:rsidRPr="007A473C" w:rsidRDefault="00E80EE7" w:rsidP="00E80EE7">
            <w:pPr>
              <w:spacing w:before="40" w:after="40"/>
              <w:rPr>
                <w:rFonts w:ascii="Arial" w:hAnsi="Arial" w:cs="Arial"/>
                <w:sz w:val="24"/>
                <w:szCs w:val="24"/>
              </w:rPr>
            </w:pPr>
          </w:p>
        </w:tc>
        <w:tc>
          <w:tcPr>
            <w:tcW w:w="1080" w:type="dxa"/>
          </w:tcPr>
          <w:p w14:paraId="4751C8FD" w14:textId="48017EE9" w:rsidR="00E80EE7" w:rsidRPr="007A473C" w:rsidRDefault="00E80EE7" w:rsidP="00E80EE7">
            <w:pPr>
              <w:spacing w:before="40" w:after="40"/>
              <w:rPr>
                <w:rFonts w:ascii="Arial" w:hAnsi="Arial" w:cs="Arial"/>
                <w:sz w:val="24"/>
                <w:szCs w:val="24"/>
              </w:rPr>
            </w:pPr>
          </w:p>
        </w:tc>
        <w:tc>
          <w:tcPr>
            <w:tcW w:w="1283" w:type="dxa"/>
          </w:tcPr>
          <w:p w14:paraId="27986934" w14:textId="32D49F2B" w:rsidR="00E80EE7" w:rsidRPr="007A473C" w:rsidRDefault="00E80EE7" w:rsidP="00E80EE7">
            <w:pPr>
              <w:spacing w:before="40" w:after="40"/>
              <w:rPr>
                <w:rFonts w:ascii="Arial" w:hAnsi="Arial" w:cs="Arial"/>
                <w:sz w:val="24"/>
                <w:szCs w:val="24"/>
              </w:rPr>
            </w:pPr>
          </w:p>
        </w:tc>
        <w:tc>
          <w:tcPr>
            <w:tcW w:w="1440" w:type="dxa"/>
            <w:shd w:val="clear" w:color="auto" w:fill="auto"/>
          </w:tcPr>
          <w:p w14:paraId="1D08BAD2" w14:textId="060CA6FE" w:rsidR="00E80EE7" w:rsidRPr="007A473C" w:rsidRDefault="00E80EE7" w:rsidP="00E80EE7">
            <w:pPr>
              <w:spacing w:before="40" w:after="40"/>
              <w:rPr>
                <w:rFonts w:ascii="Arial" w:hAnsi="Arial" w:cs="Arial"/>
                <w:sz w:val="24"/>
                <w:szCs w:val="24"/>
              </w:rPr>
            </w:pPr>
          </w:p>
        </w:tc>
        <w:tc>
          <w:tcPr>
            <w:tcW w:w="2317" w:type="dxa"/>
            <w:shd w:val="clear" w:color="auto" w:fill="auto"/>
          </w:tcPr>
          <w:p w14:paraId="72F3D657" w14:textId="66CBC029" w:rsidR="00E80EE7" w:rsidRPr="007A473C" w:rsidRDefault="00E80EE7" w:rsidP="00E80EE7">
            <w:pPr>
              <w:spacing w:before="40" w:after="40"/>
              <w:rPr>
                <w:rFonts w:ascii="Arial" w:hAnsi="Arial" w:cs="Arial"/>
                <w:sz w:val="24"/>
                <w:szCs w:val="24"/>
              </w:rPr>
            </w:pPr>
          </w:p>
        </w:tc>
        <w:tc>
          <w:tcPr>
            <w:tcW w:w="2471" w:type="dxa"/>
          </w:tcPr>
          <w:p w14:paraId="0F72AF76" w14:textId="0BE05F4F" w:rsidR="00E80EE7" w:rsidRPr="007A473C" w:rsidRDefault="00E80EE7" w:rsidP="00E80EE7">
            <w:pPr>
              <w:spacing w:before="40" w:after="40"/>
              <w:rPr>
                <w:rFonts w:ascii="Arial" w:hAnsi="Arial" w:cs="Arial"/>
                <w:sz w:val="24"/>
                <w:szCs w:val="24"/>
              </w:rPr>
            </w:pPr>
          </w:p>
        </w:tc>
      </w:tr>
      <w:tr w:rsidR="00E80EE7" w:rsidRPr="007A473C" w14:paraId="55C3320E" w14:textId="77777777" w:rsidTr="00A32EB0">
        <w:trPr>
          <w:trHeight w:val="432"/>
          <w:jc w:val="center"/>
        </w:trPr>
        <w:tc>
          <w:tcPr>
            <w:tcW w:w="2245" w:type="dxa"/>
          </w:tcPr>
          <w:p w14:paraId="7A16F9AE" w14:textId="365E6F49" w:rsidR="00E80EE7" w:rsidRPr="007A473C" w:rsidRDefault="00E80EE7" w:rsidP="00E80EE7">
            <w:pPr>
              <w:spacing w:before="40" w:after="40"/>
              <w:rPr>
                <w:rFonts w:ascii="Arial" w:hAnsi="Arial" w:cs="Arial"/>
                <w:sz w:val="24"/>
                <w:szCs w:val="24"/>
              </w:rPr>
            </w:pPr>
          </w:p>
        </w:tc>
        <w:tc>
          <w:tcPr>
            <w:tcW w:w="1080" w:type="dxa"/>
          </w:tcPr>
          <w:p w14:paraId="5E75790D" w14:textId="7121FE45" w:rsidR="00E80EE7" w:rsidRPr="007A473C" w:rsidRDefault="00E80EE7" w:rsidP="00E80EE7">
            <w:pPr>
              <w:spacing w:before="40" w:after="40"/>
              <w:rPr>
                <w:rFonts w:ascii="Arial" w:hAnsi="Arial" w:cs="Arial"/>
                <w:sz w:val="24"/>
                <w:szCs w:val="24"/>
              </w:rPr>
            </w:pPr>
          </w:p>
        </w:tc>
        <w:tc>
          <w:tcPr>
            <w:tcW w:w="1283" w:type="dxa"/>
          </w:tcPr>
          <w:p w14:paraId="5BB1D6D7" w14:textId="66000E78" w:rsidR="00E80EE7" w:rsidRPr="007A473C" w:rsidRDefault="00E80EE7" w:rsidP="00E80EE7">
            <w:pPr>
              <w:spacing w:before="40" w:after="40"/>
              <w:rPr>
                <w:rFonts w:ascii="Arial" w:hAnsi="Arial" w:cs="Arial"/>
                <w:sz w:val="24"/>
                <w:szCs w:val="24"/>
              </w:rPr>
            </w:pPr>
          </w:p>
        </w:tc>
        <w:tc>
          <w:tcPr>
            <w:tcW w:w="1440" w:type="dxa"/>
            <w:shd w:val="clear" w:color="auto" w:fill="auto"/>
          </w:tcPr>
          <w:p w14:paraId="508BDE41" w14:textId="24138A1A" w:rsidR="00E80EE7" w:rsidRPr="007A473C" w:rsidRDefault="00E80EE7" w:rsidP="00E80EE7">
            <w:pPr>
              <w:spacing w:before="40" w:after="40"/>
              <w:rPr>
                <w:rFonts w:ascii="Arial" w:hAnsi="Arial" w:cs="Arial"/>
                <w:sz w:val="24"/>
                <w:szCs w:val="24"/>
              </w:rPr>
            </w:pPr>
          </w:p>
        </w:tc>
        <w:tc>
          <w:tcPr>
            <w:tcW w:w="2317" w:type="dxa"/>
            <w:shd w:val="clear" w:color="auto" w:fill="auto"/>
          </w:tcPr>
          <w:p w14:paraId="20DA4FE3" w14:textId="0AE8B34D" w:rsidR="00E80EE7" w:rsidRPr="007A473C" w:rsidRDefault="00E80EE7" w:rsidP="00E80EE7">
            <w:pPr>
              <w:spacing w:before="40" w:after="40"/>
              <w:rPr>
                <w:rFonts w:ascii="Arial" w:hAnsi="Arial" w:cs="Arial"/>
                <w:sz w:val="24"/>
                <w:szCs w:val="24"/>
              </w:rPr>
            </w:pPr>
          </w:p>
        </w:tc>
        <w:tc>
          <w:tcPr>
            <w:tcW w:w="2471" w:type="dxa"/>
          </w:tcPr>
          <w:p w14:paraId="72377CFF" w14:textId="37F70F05" w:rsidR="00E80EE7" w:rsidRPr="007A473C" w:rsidRDefault="00E80EE7" w:rsidP="00E80EE7">
            <w:pPr>
              <w:spacing w:before="40" w:after="40"/>
              <w:rPr>
                <w:rFonts w:ascii="Arial" w:hAnsi="Arial" w:cs="Arial"/>
                <w:sz w:val="24"/>
                <w:szCs w:val="24"/>
              </w:rPr>
            </w:pP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41A39529"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F4F0B">
        <w:rPr>
          <w:rFonts w:ascii="Arial" w:hAnsi="Arial" w:cs="Arial"/>
          <w:bCs/>
          <w:sz w:val="24"/>
          <w:szCs w:val="24"/>
          <w:u w:val="single"/>
        </w:rPr>
        <w:t>The Sierra Linda Mutual Water Company</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4E7A3398" w:rsidR="00A32EB0" w:rsidRPr="007119B8" w:rsidRDefault="00A32EB0" w:rsidP="00A32EB0">
      <w:pPr>
        <w:spacing w:after="240"/>
        <w:rPr>
          <w:rFonts w:ascii="Arial" w:hAnsi="Arial" w:cs="Arial"/>
          <w:bCs/>
          <w:sz w:val="24"/>
        </w:rPr>
      </w:pPr>
    </w:p>
    <w:p w14:paraId="2E24F456" w14:textId="14558DCF" w:rsidR="0020216E" w:rsidRPr="007119B8" w:rsidRDefault="0020216E" w:rsidP="001909F2">
      <w:pPr>
        <w:spacing w:after="240"/>
        <w:rPr>
          <w:rFonts w:ascii="Arial" w:hAnsi="Arial" w:cs="Arial"/>
          <w:bCs/>
          <w:sz w:val="24"/>
        </w:rPr>
      </w:pPr>
    </w:p>
    <w:p w14:paraId="34BB911E" w14:textId="7080B82A"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r w:rsidR="00062966">
        <w:t>.</w:t>
      </w:r>
    </w:p>
    <w:p w14:paraId="7608970A" w14:textId="265CD592" w:rsidR="001909F2" w:rsidRDefault="00A32EB0" w:rsidP="001909F2">
      <w:pPr>
        <w:pStyle w:val="Caption"/>
        <w:keepNext w:val="0"/>
        <w:spacing w:before="0" w:after="240"/>
        <w:rPr>
          <w:b w:val="0"/>
          <w:bCs/>
        </w:rPr>
      </w:pPr>
      <w:r w:rsidRPr="00A32EB0">
        <w:rPr>
          <w:b w:val="0"/>
          <w:bCs/>
        </w:rPr>
        <w:t>Violation:</w:t>
      </w:r>
      <w:r>
        <w:rPr>
          <w:b w:val="0"/>
          <w:bCs/>
        </w:rPr>
        <w:t xml:space="preserve"> </w:t>
      </w:r>
      <w:r w:rsidR="00062966">
        <w:rPr>
          <w:b w:val="0"/>
          <w:bCs/>
        </w:rPr>
        <w:t>Arsenic is over the current MCL.</w:t>
      </w:r>
    </w:p>
    <w:p w14:paraId="662EEB67" w14:textId="22B3D444"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AE7E66">
        <w:rPr>
          <w:b w:val="0"/>
          <w:bCs/>
        </w:rPr>
        <w:t>In well #2.</w:t>
      </w:r>
    </w:p>
    <w:p w14:paraId="22C8B0F8" w14:textId="57ECCE83" w:rsidR="00A32EB0" w:rsidRDefault="00A32EB0" w:rsidP="001909F2">
      <w:pPr>
        <w:pStyle w:val="Caption"/>
        <w:keepNext w:val="0"/>
        <w:spacing w:before="0" w:after="240"/>
        <w:rPr>
          <w:b w:val="0"/>
          <w:bCs/>
        </w:rPr>
      </w:pPr>
      <w:r w:rsidRPr="00A32EB0">
        <w:rPr>
          <w:b w:val="0"/>
          <w:bCs/>
        </w:rPr>
        <w:t>Duration</w:t>
      </w:r>
      <w:r>
        <w:rPr>
          <w:b w:val="0"/>
          <w:bCs/>
        </w:rPr>
        <w:t xml:space="preserve">: </w:t>
      </w:r>
      <w:r w:rsidR="00AE7E66">
        <w:rPr>
          <w:b w:val="0"/>
          <w:bCs/>
        </w:rPr>
        <w:t>Ongoing</w:t>
      </w:r>
    </w:p>
    <w:p w14:paraId="32898784" w14:textId="5905E543"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AE7E66">
        <w:rPr>
          <w:b w:val="0"/>
          <w:bCs/>
        </w:rPr>
        <w:t>See summary information for operating under a variance or exemption.</w:t>
      </w:r>
    </w:p>
    <w:p w14:paraId="7802FF41" w14:textId="6E3C0CD1" w:rsidR="00A32EB0" w:rsidRDefault="00A32EB0" w:rsidP="001909F2">
      <w:pPr>
        <w:pStyle w:val="Caption"/>
        <w:keepNext w:val="0"/>
        <w:spacing w:before="0" w:after="240"/>
        <w:rPr>
          <w:b w:val="0"/>
          <w:bCs/>
        </w:rPr>
      </w:pPr>
      <w:r w:rsidRPr="00A32EB0">
        <w:rPr>
          <w:b w:val="0"/>
          <w:bCs/>
        </w:rPr>
        <w:t>Health Effects Language:</w:t>
      </w:r>
      <w:r>
        <w:rPr>
          <w:b w:val="0"/>
          <w:bCs/>
        </w:rPr>
        <w:t xml:space="preserve"> </w:t>
      </w:r>
      <w:r w:rsidR="00AE7E66">
        <w:rPr>
          <w:b w:val="0"/>
          <w:bCs/>
        </w:rPr>
        <w:t>Some people who drink water containing arsenic in excess of the current MCL over many years may experience skin damage or circulatory problems and may have an increased risk of getting cancer.</w:t>
      </w:r>
    </w:p>
    <w:p w14:paraId="10C48F1C" w14:textId="22CEB6F8" w:rsidR="00AE7E66" w:rsidRDefault="00AE7E66" w:rsidP="00AE7E66">
      <w:pPr>
        <w:rPr>
          <w:rFonts w:ascii="Arial" w:hAnsi="Arial" w:cs="Arial"/>
          <w:sz w:val="24"/>
          <w:szCs w:val="24"/>
        </w:rPr>
      </w:pPr>
      <w:r>
        <w:rPr>
          <w:rFonts w:ascii="Arial" w:hAnsi="Arial" w:cs="Arial"/>
          <w:sz w:val="24"/>
          <w:szCs w:val="24"/>
        </w:rPr>
        <w:t>Violation: Uranium and Gross Alpha are over the current MCL</w:t>
      </w:r>
    </w:p>
    <w:p w14:paraId="6F4E05C2" w14:textId="60895098" w:rsidR="00AE7E66" w:rsidRDefault="00AE7E66" w:rsidP="00AE7E66">
      <w:pPr>
        <w:rPr>
          <w:rFonts w:ascii="Arial" w:hAnsi="Arial" w:cs="Arial"/>
          <w:sz w:val="24"/>
          <w:szCs w:val="24"/>
        </w:rPr>
      </w:pPr>
      <w:proofErr w:type="gramStart"/>
      <w:r>
        <w:rPr>
          <w:rFonts w:ascii="Arial" w:hAnsi="Arial" w:cs="Arial"/>
          <w:sz w:val="24"/>
          <w:szCs w:val="24"/>
        </w:rPr>
        <w:t>Exp</w:t>
      </w:r>
      <w:r w:rsidR="00E3662F">
        <w:rPr>
          <w:rFonts w:ascii="Arial" w:hAnsi="Arial" w:cs="Arial"/>
          <w:sz w:val="24"/>
          <w:szCs w:val="24"/>
        </w:rPr>
        <w:t>l</w:t>
      </w:r>
      <w:r>
        <w:rPr>
          <w:rFonts w:ascii="Arial" w:hAnsi="Arial" w:cs="Arial"/>
          <w:sz w:val="24"/>
          <w:szCs w:val="24"/>
        </w:rPr>
        <w:t>anation</w:t>
      </w:r>
      <w:r w:rsidR="00E3662F">
        <w:rPr>
          <w:rFonts w:ascii="Arial" w:hAnsi="Arial" w:cs="Arial"/>
          <w:sz w:val="24"/>
          <w:szCs w:val="24"/>
        </w:rPr>
        <w:t xml:space="preserve"> </w:t>
      </w:r>
      <w:r>
        <w:rPr>
          <w:rFonts w:ascii="Arial" w:hAnsi="Arial" w:cs="Arial"/>
          <w:sz w:val="24"/>
          <w:szCs w:val="24"/>
        </w:rPr>
        <w:t>:</w:t>
      </w:r>
      <w:proofErr w:type="gramEnd"/>
      <w:r w:rsidR="00225B6A">
        <w:rPr>
          <w:rFonts w:ascii="Arial" w:hAnsi="Arial" w:cs="Arial"/>
          <w:sz w:val="24"/>
          <w:szCs w:val="24"/>
        </w:rPr>
        <w:t xml:space="preserve"> I</w:t>
      </w:r>
      <w:r>
        <w:rPr>
          <w:rFonts w:ascii="Arial" w:hAnsi="Arial" w:cs="Arial"/>
          <w:sz w:val="24"/>
          <w:szCs w:val="24"/>
        </w:rPr>
        <w:t>n well #2 and well #4</w:t>
      </w:r>
    </w:p>
    <w:p w14:paraId="0A8D350F" w14:textId="66394947" w:rsidR="00E3662F" w:rsidRDefault="00E3662F" w:rsidP="00AE7E66">
      <w:pPr>
        <w:rPr>
          <w:rFonts w:ascii="Arial" w:hAnsi="Arial" w:cs="Arial"/>
          <w:sz w:val="24"/>
          <w:szCs w:val="24"/>
        </w:rPr>
      </w:pPr>
    </w:p>
    <w:p w14:paraId="3EBD17E9" w14:textId="7792A387" w:rsidR="00E3662F" w:rsidRDefault="00E3662F" w:rsidP="00AE7E66">
      <w:pPr>
        <w:rPr>
          <w:rFonts w:ascii="Arial" w:hAnsi="Arial" w:cs="Arial"/>
          <w:sz w:val="24"/>
          <w:szCs w:val="24"/>
        </w:rPr>
      </w:pPr>
      <w:r>
        <w:rPr>
          <w:rFonts w:ascii="Arial" w:hAnsi="Arial" w:cs="Arial"/>
          <w:sz w:val="24"/>
          <w:szCs w:val="24"/>
        </w:rPr>
        <w:t>Duration: Ongoing</w:t>
      </w:r>
    </w:p>
    <w:p w14:paraId="4F9878D7" w14:textId="2760A141" w:rsidR="00E3662F" w:rsidRDefault="00E3662F" w:rsidP="00AE7E66">
      <w:pPr>
        <w:rPr>
          <w:rFonts w:ascii="Arial" w:hAnsi="Arial" w:cs="Arial"/>
          <w:sz w:val="24"/>
          <w:szCs w:val="24"/>
        </w:rPr>
      </w:pPr>
    </w:p>
    <w:p w14:paraId="41170997" w14:textId="1D6280D1" w:rsidR="00E3662F" w:rsidRDefault="00E3662F" w:rsidP="00AE7E66">
      <w:pPr>
        <w:rPr>
          <w:rFonts w:ascii="Arial" w:hAnsi="Arial" w:cs="Arial"/>
          <w:sz w:val="24"/>
          <w:szCs w:val="24"/>
        </w:rPr>
      </w:pPr>
      <w:r>
        <w:rPr>
          <w:rFonts w:ascii="Arial" w:hAnsi="Arial" w:cs="Arial"/>
          <w:sz w:val="24"/>
          <w:szCs w:val="24"/>
        </w:rPr>
        <w:lastRenderedPageBreak/>
        <w:t xml:space="preserve">Actions Taken </w:t>
      </w:r>
      <w:proofErr w:type="gramStart"/>
      <w:r>
        <w:rPr>
          <w:rFonts w:ascii="Arial" w:hAnsi="Arial" w:cs="Arial"/>
          <w:sz w:val="24"/>
          <w:szCs w:val="24"/>
        </w:rPr>
        <w:t>To</w:t>
      </w:r>
      <w:proofErr w:type="gramEnd"/>
      <w:r>
        <w:rPr>
          <w:rFonts w:ascii="Arial" w:hAnsi="Arial" w:cs="Arial"/>
          <w:sz w:val="24"/>
          <w:szCs w:val="24"/>
        </w:rPr>
        <w:t xml:space="preserve"> Correct the Violation: See summary information for operating under a variance or exemption.</w:t>
      </w:r>
    </w:p>
    <w:p w14:paraId="66F4997B" w14:textId="50B0EF6E" w:rsidR="00E3662F" w:rsidRDefault="00E3662F" w:rsidP="00AE7E66">
      <w:pPr>
        <w:rPr>
          <w:rFonts w:ascii="Arial" w:hAnsi="Arial" w:cs="Arial"/>
          <w:sz w:val="24"/>
          <w:szCs w:val="24"/>
        </w:rPr>
      </w:pPr>
    </w:p>
    <w:p w14:paraId="2EDE3072" w14:textId="0B012C59" w:rsidR="00E3662F" w:rsidRDefault="00E3662F" w:rsidP="00AE7E66">
      <w:pPr>
        <w:rPr>
          <w:rFonts w:ascii="Arial" w:hAnsi="Arial" w:cs="Arial"/>
          <w:sz w:val="24"/>
          <w:szCs w:val="24"/>
        </w:rPr>
      </w:pPr>
      <w:r>
        <w:rPr>
          <w:rFonts w:ascii="Arial" w:hAnsi="Arial" w:cs="Arial"/>
          <w:sz w:val="24"/>
          <w:szCs w:val="24"/>
        </w:rPr>
        <w:t xml:space="preserve">Health </w:t>
      </w:r>
      <w:r w:rsidR="007A54EB">
        <w:rPr>
          <w:rFonts w:ascii="Arial" w:hAnsi="Arial" w:cs="Arial"/>
          <w:sz w:val="24"/>
          <w:szCs w:val="24"/>
        </w:rPr>
        <w:t>Effects Language: Some people who drink water containing Uranium and Gross Alpha in excess of the current MCL may have an increased risk of getting cancer.</w:t>
      </w:r>
    </w:p>
    <w:p w14:paraId="470F0E33" w14:textId="27A09963" w:rsidR="007A54EB" w:rsidRDefault="007A54EB" w:rsidP="00AE7E66">
      <w:pPr>
        <w:rPr>
          <w:rFonts w:ascii="Arial" w:hAnsi="Arial" w:cs="Arial"/>
          <w:sz w:val="24"/>
          <w:szCs w:val="24"/>
        </w:rPr>
      </w:pPr>
    </w:p>
    <w:p w14:paraId="57294328" w14:textId="22D50FF7" w:rsidR="007A54EB" w:rsidRDefault="007A54EB" w:rsidP="00AE7E66">
      <w:pPr>
        <w:rPr>
          <w:rFonts w:ascii="Arial" w:hAnsi="Arial" w:cs="Arial"/>
          <w:sz w:val="24"/>
          <w:szCs w:val="24"/>
        </w:rPr>
      </w:pPr>
      <w:r>
        <w:rPr>
          <w:rFonts w:ascii="Arial" w:hAnsi="Arial" w:cs="Arial"/>
          <w:sz w:val="24"/>
          <w:szCs w:val="24"/>
        </w:rPr>
        <w:t xml:space="preserve">Violation: Iron </w:t>
      </w:r>
      <w:r w:rsidR="00552542">
        <w:rPr>
          <w:rFonts w:ascii="Arial" w:hAnsi="Arial" w:cs="Arial"/>
          <w:sz w:val="24"/>
          <w:szCs w:val="24"/>
        </w:rPr>
        <w:t>and Manganese are over the current MCL.</w:t>
      </w:r>
    </w:p>
    <w:p w14:paraId="62D23020" w14:textId="348D1AB6" w:rsidR="00552542" w:rsidRDefault="00552542" w:rsidP="00AE7E66">
      <w:pPr>
        <w:rPr>
          <w:rFonts w:ascii="Arial" w:hAnsi="Arial" w:cs="Arial"/>
          <w:sz w:val="24"/>
          <w:szCs w:val="24"/>
        </w:rPr>
      </w:pPr>
    </w:p>
    <w:p w14:paraId="24467EDA" w14:textId="655548E4" w:rsidR="00552542" w:rsidRDefault="00552542" w:rsidP="00AE7E66">
      <w:pPr>
        <w:rPr>
          <w:rFonts w:ascii="Arial" w:hAnsi="Arial" w:cs="Arial"/>
          <w:sz w:val="24"/>
          <w:szCs w:val="24"/>
        </w:rPr>
      </w:pPr>
      <w:r>
        <w:rPr>
          <w:rFonts w:ascii="Arial" w:hAnsi="Arial" w:cs="Arial"/>
          <w:sz w:val="24"/>
          <w:szCs w:val="24"/>
        </w:rPr>
        <w:t>Explanation: Iron in well #1 and #2. Manganese in Well #1 and intermittently in well #2.</w:t>
      </w:r>
    </w:p>
    <w:p w14:paraId="13DA415A" w14:textId="3709CA1A" w:rsidR="00552542" w:rsidRDefault="00552542" w:rsidP="00AE7E66">
      <w:pPr>
        <w:rPr>
          <w:rFonts w:ascii="Arial" w:hAnsi="Arial" w:cs="Arial"/>
          <w:sz w:val="24"/>
          <w:szCs w:val="24"/>
        </w:rPr>
      </w:pPr>
    </w:p>
    <w:p w14:paraId="0D9B07F6" w14:textId="17598639" w:rsidR="00552542" w:rsidRDefault="00552542" w:rsidP="00AE7E66">
      <w:pPr>
        <w:rPr>
          <w:rFonts w:ascii="Arial" w:hAnsi="Arial" w:cs="Arial"/>
          <w:sz w:val="24"/>
          <w:szCs w:val="24"/>
        </w:rPr>
      </w:pPr>
      <w:r>
        <w:rPr>
          <w:rFonts w:ascii="Arial" w:hAnsi="Arial" w:cs="Arial"/>
          <w:sz w:val="24"/>
          <w:szCs w:val="24"/>
        </w:rPr>
        <w:t>Duration: Ongoing</w:t>
      </w:r>
    </w:p>
    <w:p w14:paraId="607EF313" w14:textId="01400CDA" w:rsidR="00552542" w:rsidRDefault="00552542" w:rsidP="00AE7E66">
      <w:pPr>
        <w:rPr>
          <w:rFonts w:ascii="Arial" w:hAnsi="Arial" w:cs="Arial"/>
          <w:sz w:val="24"/>
          <w:szCs w:val="24"/>
        </w:rPr>
      </w:pPr>
    </w:p>
    <w:p w14:paraId="1139BEB8" w14:textId="2FED8E28" w:rsidR="00552542" w:rsidRDefault="00552542" w:rsidP="00AE7E66">
      <w:pPr>
        <w:rPr>
          <w:rFonts w:ascii="Arial" w:hAnsi="Arial" w:cs="Arial"/>
          <w:sz w:val="24"/>
          <w:szCs w:val="24"/>
        </w:rPr>
      </w:pPr>
      <w:r>
        <w:rPr>
          <w:rFonts w:ascii="Arial" w:hAnsi="Arial" w:cs="Arial"/>
          <w:sz w:val="24"/>
          <w:szCs w:val="24"/>
        </w:rPr>
        <w:t>Actions Taken To correct the violation: See summary information for operating under a variance or exemption.</w:t>
      </w:r>
    </w:p>
    <w:p w14:paraId="6C47A425" w14:textId="137109EB" w:rsidR="00552542" w:rsidRDefault="00552542" w:rsidP="00AE7E66">
      <w:pPr>
        <w:rPr>
          <w:rFonts w:ascii="Arial" w:hAnsi="Arial" w:cs="Arial"/>
          <w:sz w:val="24"/>
          <w:szCs w:val="24"/>
        </w:rPr>
      </w:pPr>
    </w:p>
    <w:p w14:paraId="72963431" w14:textId="6E4FCA81" w:rsidR="00552542" w:rsidRDefault="00552542" w:rsidP="00AE7E66">
      <w:pPr>
        <w:rPr>
          <w:rFonts w:ascii="Arial" w:hAnsi="Arial" w:cs="Arial"/>
          <w:sz w:val="24"/>
          <w:szCs w:val="24"/>
        </w:rPr>
      </w:pPr>
      <w:r>
        <w:rPr>
          <w:rFonts w:ascii="Arial" w:hAnsi="Arial" w:cs="Arial"/>
          <w:sz w:val="24"/>
          <w:szCs w:val="24"/>
        </w:rPr>
        <w:t xml:space="preserve">Health Effects Language: The iron </w:t>
      </w:r>
      <w:proofErr w:type="gramStart"/>
      <w:r>
        <w:rPr>
          <w:rFonts w:ascii="Arial" w:hAnsi="Arial" w:cs="Arial"/>
          <w:sz w:val="24"/>
          <w:szCs w:val="24"/>
        </w:rPr>
        <w:t>and  manganese</w:t>
      </w:r>
      <w:proofErr w:type="gramEnd"/>
      <w:r>
        <w:rPr>
          <w:rFonts w:ascii="Arial" w:hAnsi="Arial" w:cs="Arial"/>
          <w:sz w:val="24"/>
          <w:szCs w:val="24"/>
        </w:rPr>
        <w:t xml:space="preserve"> MCL’s were set to protect you against unpleasant aesthetic effects (color ,taste and odor) and staining of plumbing fixtures and clothing while washing</w:t>
      </w:r>
    </w:p>
    <w:p w14:paraId="693B700C" w14:textId="77777777" w:rsidR="00552542" w:rsidRDefault="00552542" w:rsidP="00AE7E66">
      <w:pPr>
        <w:rPr>
          <w:rFonts w:ascii="Arial" w:hAnsi="Arial" w:cs="Arial"/>
          <w:sz w:val="24"/>
          <w:szCs w:val="24"/>
        </w:rPr>
      </w:pPr>
    </w:p>
    <w:p w14:paraId="617F028E" w14:textId="6091FEDD" w:rsidR="00E3662F" w:rsidRDefault="00E3662F" w:rsidP="00AE7E66">
      <w:pPr>
        <w:rPr>
          <w:rFonts w:ascii="Arial" w:hAnsi="Arial" w:cs="Arial"/>
          <w:sz w:val="24"/>
          <w:szCs w:val="24"/>
        </w:rPr>
      </w:pPr>
    </w:p>
    <w:p w14:paraId="5BEB5919" w14:textId="77777777" w:rsidR="00E3662F" w:rsidRPr="00AE7E66" w:rsidRDefault="00E3662F" w:rsidP="00AE7E66">
      <w:pPr>
        <w:rPr>
          <w:rFonts w:ascii="Arial" w:hAnsi="Arial" w:cs="Arial"/>
          <w:sz w:val="24"/>
          <w:szCs w:val="24"/>
        </w:rPr>
      </w:pPr>
    </w:p>
    <w:p w14:paraId="69480893" w14:textId="1B9761C0" w:rsidR="00181F3E" w:rsidRDefault="00181F3E" w:rsidP="003131EE">
      <w:pPr>
        <w:pStyle w:val="Heading3"/>
      </w:pPr>
    </w:p>
    <w:p w14:paraId="293EB833" w14:textId="13F8A9B3" w:rsidR="00E036DF" w:rsidRPr="001909F2" w:rsidRDefault="00E036DF" w:rsidP="001909F2">
      <w:pPr>
        <w:pStyle w:val="Caption"/>
        <w:keepNext w:val="0"/>
        <w:spacing w:before="0"/>
        <w:rPr>
          <w:b w:val="0"/>
          <w:bCs/>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243D6360" w:rsidR="00181F3E" w:rsidRPr="001909F2" w:rsidRDefault="00181F3E" w:rsidP="005D3BD9">
            <w:pPr>
              <w:spacing w:before="40" w:after="40"/>
              <w:rPr>
                <w:rFonts w:ascii="Arial" w:hAnsi="Arial" w:cs="Arial"/>
                <w:bCs/>
                <w:sz w:val="24"/>
                <w:szCs w:val="24"/>
              </w:rPr>
            </w:pPr>
          </w:p>
        </w:tc>
        <w:tc>
          <w:tcPr>
            <w:tcW w:w="1350" w:type="dxa"/>
          </w:tcPr>
          <w:p w14:paraId="04DC652B" w14:textId="0E3ED72E" w:rsidR="00181F3E" w:rsidRPr="001909F2" w:rsidRDefault="00181F3E" w:rsidP="007F4F0B">
            <w:pPr>
              <w:spacing w:before="40" w:after="40" w:line="220" w:lineRule="exact"/>
              <w:ind w:right="-90"/>
              <w:rPr>
                <w:rFonts w:ascii="Arial" w:hAnsi="Arial" w:cs="Arial"/>
                <w:bCs/>
                <w:sz w:val="24"/>
                <w:szCs w:val="24"/>
              </w:rPr>
            </w:pPr>
          </w:p>
        </w:tc>
        <w:tc>
          <w:tcPr>
            <w:tcW w:w="1237" w:type="dxa"/>
          </w:tcPr>
          <w:p w14:paraId="1621D919" w14:textId="1182704B" w:rsidR="00181F3E" w:rsidRPr="001909F2" w:rsidRDefault="00181F3E" w:rsidP="005D3BD9">
            <w:pPr>
              <w:spacing w:before="40" w:after="40"/>
              <w:rPr>
                <w:rFonts w:ascii="Arial" w:hAnsi="Arial" w:cs="Arial"/>
                <w:bCs/>
                <w:sz w:val="24"/>
                <w:szCs w:val="24"/>
              </w:rPr>
            </w:pPr>
          </w:p>
        </w:tc>
        <w:tc>
          <w:tcPr>
            <w:tcW w:w="1013" w:type="dxa"/>
          </w:tcPr>
          <w:p w14:paraId="2B924995" w14:textId="1C4C1BA7" w:rsidR="00181F3E" w:rsidRPr="001909F2" w:rsidRDefault="00181F3E" w:rsidP="005D3BD9">
            <w:pPr>
              <w:spacing w:before="40" w:after="40"/>
              <w:rPr>
                <w:rFonts w:ascii="Arial" w:hAnsi="Arial" w:cs="Arial"/>
                <w:bCs/>
                <w:sz w:val="24"/>
                <w:szCs w:val="24"/>
              </w:rPr>
            </w:pPr>
          </w:p>
        </w:tc>
        <w:tc>
          <w:tcPr>
            <w:tcW w:w="1237" w:type="dxa"/>
          </w:tcPr>
          <w:p w14:paraId="261DA722" w14:textId="286E9C69" w:rsidR="00181F3E" w:rsidRPr="001909F2" w:rsidRDefault="00181F3E" w:rsidP="005D3BD9">
            <w:pPr>
              <w:spacing w:before="40" w:after="40"/>
              <w:rPr>
                <w:rFonts w:ascii="Arial" w:hAnsi="Arial" w:cs="Arial"/>
                <w:bCs/>
                <w:sz w:val="24"/>
                <w:szCs w:val="24"/>
              </w:rPr>
            </w:pPr>
          </w:p>
        </w:tc>
        <w:tc>
          <w:tcPr>
            <w:tcW w:w="3191" w:type="dxa"/>
          </w:tcPr>
          <w:p w14:paraId="5AA17A33" w14:textId="271CF908" w:rsidR="00181F3E" w:rsidRPr="001909F2" w:rsidRDefault="00181F3E" w:rsidP="005D3BD9">
            <w:pPr>
              <w:spacing w:before="40" w:after="40"/>
              <w:rPr>
                <w:rFonts w:ascii="Arial" w:hAnsi="Arial" w:cs="Arial"/>
                <w:bCs/>
                <w:sz w:val="24"/>
                <w:szCs w:val="24"/>
              </w:rPr>
            </w:pPr>
          </w:p>
        </w:tc>
      </w:tr>
      <w:tr w:rsidR="00E80EE7" w:rsidRPr="0014624C" w14:paraId="7EAE4A77" w14:textId="77777777" w:rsidTr="00A32EB0">
        <w:trPr>
          <w:trHeight w:val="504"/>
          <w:jc w:val="center"/>
        </w:trPr>
        <w:tc>
          <w:tcPr>
            <w:tcW w:w="2808" w:type="dxa"/>
          </w:tcPr>
          <w:p w14:paraId="61E1FA68" w14:textId="2FA8D54E" w:rsidR="00E80EE7" w:rsidRPr="0014624C" w:rsidRDefault="00E80EE7" w:rsidP="00E80EE7">
            <w:pPr>
              <w:spacing w:before="40" w:after="40"/>
              <w:rPr>
                <w:rFonts w:ascii="Arial" w:hAnsi="Arial" w:cs="Arial"/>
                <w:i/>
                <w:sz w:val="24"/>
                <w:szCs w:val="24"/>
              </w:rPr>
            </w:pPr>
          </w:p>
        </w:tc>
        <w:tc>
          <w:tcPr>
            <w:tcW w:w="1350" w:type="dxa"/>
          </w:tcPr>
          <w:p w14:paraId="35504704" w14:textId="188DABA3" w:rsidR="00E80EE7" w:rsidRPr="0014624C" w:rsidRDefault="00E80EE7" w:rsidP="00E80EE7">
            <w:pPr>
              <w:spacing w:before="40" w:after="40"/>
              <w:rPr>
                <w:rFonts w:ascii="Arial" w:hAnsi="Arial" w:cs="Arial"/>
                <w:sz w:val="24"/>
                <w:szCs w:val="24"/>
              </w:rPr>
            </w:pPr>
          </w:p>
        </w:tc>
        <w:tc>
          <w:tcPr>
            <w:tcW w:w="1237" w:type="dxa"/>
          </w:tcPr>
          <w:p w14:paraId="63C1391F" w14:textId="74E414D1" w:rsidR="00E80EE7" w:rsidRPr="0014624C" w:rsidRDefault="00E80EE7" w:rsidP="00E80EE7">
            <w:pPr>
              <w:spacing w:before="40" w:after="40"/>
              <w:rPr>
                <w:rFonts w:ascii="Arial" w:hAnsi="Arial" w:cs="Arial"/>
                <w:sz w:val="24"/>
                <w:szCs w:val="24"/>
              </w:rPr>
            </w:pPr>
          </w:p>
        </w:tc>
        <w:tc>
          <w:tcPr>
            <w:tcW w:w="1013" w:type="dxa"/>
          </w:tcPr>
          <w:p w14:paraId="06B93DD8" w14:textId="0BEC1C9E" w:rsidR="00E80EE7" w:rsidRPr="0014624C" w:rsidRDefault="00E80EE7" w:rsidP="00E80EE7">
            <w:pPr>
              <w:spacing w:before="40" w:after="40"/>
              <w:rPr>
                <w:rFonts w:ascii="Arial" w:hAnsi="Arial" w:cs="Arial"/>
                <w:sz w:val="24"/>
                <w:szCs w:val="24"/>
              </w:rPr>
            </w:pPr>
          </w:p>
        </w:tc>
        <w:tc>
          <w:tcPr>
            <w:tcW w:w="1237" w:type="dxa"/>
          </w:tcPr>
          <w:p w14:paraId="0B864A4F" w14:textId="45F610B7" w:rsidR="00E80EE7" w:rsidRPr="0014624C" w:rsidRDefault="00E80EE7" w:rsidP="00E80EE7">
            <w:pPr>
              <w:spacing w:before="40" w:after="40"/>
              <w:rPr>
                <w:rFonts w:ascii="Arial" w:hAnsi="Arial" w:cs="Arial"/>
                <w:sz w:val="24"/>
                <w:szCs w:val="24"/>
              </w:rPr>
            </w:pPr>
          </w:p>
        </w:tc>
        <w:tc>
          <w:tcPr>
            <w:tcW w:w="3191" w:type="dxa"/>
          </w:tcPr>
          <w:p w14:paraId="39DD6D13" w14:textId="7932DBD6" w:rsidR="00E80EE7" w:rsidRPr="0014624C" w:rsidRDefault="00E80EE7" w:rsidP="00E80EE7">
            <w:pPr>
              <w:spacing w:before="40" w:after="40"/>
              <w:rPr>
                <w:rFonts w:ascii="Arial" w:hAnsi="Arial" w:cs="Arial"/>
                <w:sz w:val="24"/>
                <w:szCs w:val="24"/>
              </w:rPr>
            </w:pPr>
          </w:p>
        </w:tc>
      </w:tr>
      <w:tr w:rsidR="00E80EE7" w:rsidRPr="0014624C" w14:paraId="2798A494" w14:textId="77777777" w:rsidTr="00A32EB0">
        <w:trPr>
          <w:trHeight w:val="504"/>
          <w:jc w:val="center"/>
        </w:trPr>
        <w:tc>
          <w:tcPr>
            <w:tcW w:w="2808" w:type="dxa"/>
          </w:tcPr>
          <w:p w14:paraId="7F6BABE4" w14:textId="2366A734" w:rsidR="00E80EE7" w:rsidRPr="0014624C" w:rsidRDefault="00E80EE7" w:rsidP="00E80EE7">
            <w:pPr>
              <w:spacing w:before="40" w:after="40"/>
              <w:rPr>
                <w:rFonts w:ascii="Arial" w:hAnsi="Arial" w:cs="Arial"/>
                <w:sz w:val="24"/>
                <w:szCs w:val="24"/>
              </w:rPr>
            </w:pPr>
          </w:p>
        </w:tc>
        <w:tc>
          <w:tcPr>
            <w:tcW w:w="1350" w:type="dxa"/>
          </w:tcPr>
          <w:p w14:paraId="60AE42FC" w14:textId="5606B618" w:rsidR="00E80EE7" w:rsidRPr="0014624C" w:rsidRDefault="00E80EE7" w:rsidP="00E80EE7">
            <w:pPr>
              <w:spacing w:before="40" w:after="40"/>
              <w:rPr>
                <w:rFonts w:ascii="Arial" w:hAnsi="Arial" w:cs="Arial"/>
                <w:sz w:val="24"/>
                <w:szCs w:val="24"/>
              </w:rPr>
            </w:pPr>
          </w:p>
        </w:tc>
        <w:tc>
          <w:tcPr>
            <w:tcW w:w="1237" w:type="dxa"/>
          </w:tcPr>
          <w:p w14:paraId="184CB2D0" w14:textId="503836EE" w:rsidR="00E80EE7" w:rsidRPr="0014624C" w:rsidRDefault="00E80EE7" w:rsidP="00E80EE7">
            <w:pPr>
              <w:spacing w:before="40" w:after="40"/>
              <w:rPr>
                <w:rFonts w:ascii="Arial" w:hAnsi="Arial" w:cs="Arial"/>
                <w:sz w:val="24"/>
                <w:szCs w:val="24"/>
              </w:rPr>
            </w:pPr>
          </w:p>
        </w:tc>
        <w:tc>
          <w:tcPr>
            <w:tcW w:w="1013" w:type="dxa"/>
          </w:tcPr>
          <w:p w14:paraId="5174934D" w14:textId="042D58E5" w:rsidR="00E80EE7" w:rsidRPr="0014624C" w:rsidRDefault="00E80EE7" w:rsidP="00E80EE7">
            <w:pPr>
              <w:spacing w:before="40" w:after="40"/>
              <w:rPr>
                <w:rFonts w:ascii="Arial" w:hAnsi="Arial" w:cs="Arial"/>
                <w:sz w:val="24"/>
                <w:szCs w:val="24"/>
              </w:rPr>
            </w:pPr>
          </w:p>
        </w:tc>
        <w:tc>
          <w:tcPr>
            <w:tcW w:w="1237" w:type="dxa"/>
          </w:tcPr>
          <w:p w14:paraId="0043E497" w14:textId="7EADBFF1" w:rsidR="00E80EE7" w:rsidRPr="0014624C" w:rsidRDefault="00E80EE7" w:rsidP="00E80EE7">
            <w:pPr>
              <w:spacing w:before="40" w:after="40"/>
              <w:rPr>
                <w:rFonts w:ascii="Arial" w:hAnsi="Arial" w:cs="Arial"/>
                <w:sz w:val="24"/>
                <w:szCs w:val="24"/>
              </w:rPr>
            </w:pPr>
          </w:p>
        </w:tc>
        <w:tc>
          <w:tcPr>
            <w:tcW w:w="3191" w:type="dxa"/>
          </w:tcPr>
          <w:p w14:paraId="47A532BF" w14:textId="07F5684D" w:rsidR="00E80EE7" w:rsidRPr="0014624C" w:rsidRDefault="00E80EE7" w:rsidP="00E80EE7">
            <w:pPr>
              <w:spacing w:before="40" w:after="40"/>
              <w:rPr>
                <w:rFonts w:ascii="Arial" w:hAnsi="Arial" w:cs="Arial"/>
                <w:sz w:val="24"/>
                <w:szCs w:val="24"/>
              </w:rPr>
            </w:pPr>
          </w:p>
        </w:tc>
      </w:tr>
      <w:tr w:rsidR="00E80EE7" w:rsidRPr="0014624C" w14:paraId="317EBD70" w14:textId="77777777" w:rsidTr="00A32EB0">
        <w:trPr>
          <w:trHeight w:val="504"/>
          <w:jc w:val="center"/>
        </w:trPr>
        <w:tc>
          <w:tcPr>
            <w:tcW w:w="2808" w:type="dxa"/>
          </w:tcPr>
          <w:p w14:paraId="25EE85CD" w14:textId="59A9E301" w:rsidR="00E80EE7" w:rsidRPr="0014624C" w:rsidRDefault="00E80EE7" w:rsidP="00E80EE7">
            <w:pPr>
              <w:spacing w:before="40" w:after="40"/>
              <w:rPr>
                <w:rFonts w:ascii="Arial" w:hAnsi="Arial" w:cs="Arial"/>
                <w:sz w:val="24"/>
                <w:szCs w:val="24"/>
              </w:rPr>
            </w:pPr>
          </w:p>
        </w:tc>
        <w:tc>
          <w:tcPr>
            <w:tcW w:w="1350" w:type="dxa"/>
          </w:tcPr>
          <w:p w14:paraId="4A8FE09D" w14:textId="7D669204" w:rsidR="00E80EE7" w:rsidRPr="0014624C" w:rsidRDefault="00E80EE7" w:rsidP="00E80EE7">
            <w:pPr>
              <w:spacing w:before="40" w:after="40"/>
              <w:rPr>
                <w:rFonts w:ascii="Arial" w:hAnsi="Arial" w:cs="Arial"/>
                <w:sz w:val="24"/>
                <w:szCs w:val="24"/>
              </w:rPr>
            </w:pPr>
          </w:p>
        </w:tc>
        <w:tc>
          <w:tcPr>
            <w:tcW w:w="1237" w:type="dxa"/>
          </w:tcPr>
          <w:p w14:paraId="0CA8CA65" w14:textId="745A1A24" w:rsidR="00E80EE7" w:rsidRPr="0014624C" w:rsidRDefault="00E80EE7" w:rsidP="00E80EE7">
            <w:pPr>
              <w:spacing w:before="40" w:after="40"/>
              <w:rPr>
                <w:rFonts w:ascii="Arial" w:hAnsi="Arial" w:cs="Arial"/>
                <w:sz w:val="24"/>
                <w:szCs w:val="24"/>
              </w:rPr>
            </w:pPr>
          </w:p>
        </w:tc>
        <w:tc>
          <w:tcPr>
            <w:tcW w:w="1013" w:type="dxa"/>
          </w:tcPr>
          <w:p w14:paraId="4269329F" w14:textId="13C09918" w:rsidR="00E80EE7" w:rsidRPr="0014624C" w:rsidRDefault="00E80EE7" w:rsidP="00E80EE7">
            <w:pPr>
              <w:spacing w:before="40" w:after="40"/>
              <w:rPr>
                <w:rFonts w:ascii="Arial" w:hAnsi="Arial" w:cs="Arial"/>
                <w:sz w:val="24"/>
                <w:szCs w:val="24"/>
              </w:rPr>
            </w:pPr>
          </w:p>
        </w:tc>
        <w:tc>
          <w:tcPr>
            <w:tcW w:w="1237" w:type="dxa"/>
          </w:tcPr>
          <w:p w14:paraId="58C7E4DD" w14:textId="0AF7FDEC" w:rsidR="00E80EE7" w:rsidRPr="0014624C" w:rsidRDefault="00E80EE7" w:rsidP="00E80EE7">
            <w:pPr>
              <w:spacing w:before="40" w:after="40"/>
              <w:rPr>
                <w:rFonts w:ascii="Arial" w:hAnsi="Arial" w:cs="Arial"/>
                <w:sz w:val="24"/>
                <w:szCs w:val="24"/>
              </w:rPr>
            </w:pPr>
          </w:p>
        </w:tc>
        <w:tc>
          <w:tcPr>
            <w:tcW w:w="3191" w:type="dxa"/>
          </w:tcPr>
          <w:p w14:paraId="07A3C9BB" w14:textId="4D64F429" w:rsidR="00E80EE7" w:rsidRPr="0014624C" w:rsidRDefault="00E80EE7" w:rsidP="00E80EE7">
            <w:pPr>
              <w:spacing w:before="40" w:after="40"/>
              <w:rPr>
                <w:rFonts w:ascii="Arial" w:hAnsi="Arial" w:cs="Arial"/>
                <w:sz w:val="24"/>
                <w:szCs w:val="24"/>
              </w:rPr>
            </w:pPr>
          </w:p>
        </w:tc>
      </w:tr>
    </w:tbl>
    <w:p w14:paraId="041B3651" w14:textId="052763A2" w:rsidR="0014624C" w:rsidRPr="007119B8" w:rsidRDefault="0014624C" w:rsidP="007F4F0B">
      <w:pPr>
        <w:pStyle w:val="Heading3"/>
        <w:spacing w:before="480"/>
      </w:pPr>
    </w:p>
    <w:p w14:paraId="5E8B8ECD" w14:textId="08E9EE1B" w:rsidR="001909F2" w:rsidRDefault="001909F2" w:rsidP="001909F2">
      <w:pPr>
        <w:spacing w:after="240"/>
        <w:rPr>
          <w:rFonts w:ascii="Arial" w:hAnsi="Arial" w:cs="Arial"/>
          <w:sz w:val="24"/>
          <w:szCs w:val="24"/>
        </w:rPr>
      </w:pPr>
    </w:p>
    <w:p w14:paraId="6FB4EBF6" w14:textId="293D032C" w:rsidR="001909F2" w:rsidRDefault="001909F2" w:rsidP="001909F2">
      <w:pPr>
        <w:spacing w:after="240"/>
        <w:rPr>
          <w:rFonts w:ascii="Arial" w:hAnsi="Arial" w:cs="Arial"/>
          <w:sz w:val="24"/>
          <w:szCs w:val="24"/>
        </w:rPr>
      </w:pPr>
    </w:p>
    <w:p w14:paraId="546491F2" w14:textId="0F869CB3" w:rsidR="001909F2" w:rsidRDefault="001909F2" w:rsidP="001909F2">
      <w:pPr>
        <w:spacing w:after="240"/>
        <w:rPr>
          <w:rFonts w:ascii="Arial" w:hAnsi="Arial" w:cs="Arial"/>
          <w:sz w:val="24"/>
          <w:szCs w:val="24"/>
        </w:rPr>
      </w:pPr>
    </w:p>
    <w:p w14:paraId="0205FBD8" w14:textId="5A9E775B" w:rsidR="002A4E09" w:rsidRDefault="002A4E09" w:rsidP="003131EE">
      <w:pPr>
        <w:pStyle w:val="Heading3"/>
      </w:pPr>
    </w:p>
    <w:p w14:paraId="46C2CDD1" w14:textId="2261B333" w:rsidR="004F2F03" w:rsidRPr="004F23D7" w:rsidRDefault="004F2F03" w:rsidP="004F23D7">
      <w:pPr>
        <w:pStyle w:val="Caption"/>
        <w:keepNext w:val="0"/>
        <w:spacing w:before="120"/>
        <w:rPr>
          <w:b w:val="0"/>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3EE12ED1" w:rsidR="00E80EE7" w:rsidRPr="004F23D7" w:rsidRDefault="00E80EE7" w:rsidP="00E80EE7">
            <w:pPr>
              <w:spacing w:before="40" w:after="40"/>
              <w:rPr>
                <w:rFonts w:ascii="Arial" w:hAnsi="Arial" w:cs="Arial"/>
                <w:bCs/>
                <w:sz w:val="24"/>
                <w:szCs w:val="24"/>
              </w:rPr>
            </w:pPr>
          </w:p>
        </w:tc>
        <w:tc>
          <w:tcPr>
            <w:tcW w:w="6725" w:type="dxa"/>
          </w:tcPr>
          <w:p w14:paraId="38798350" w14:textId="448EBA2A" w:rsidR="00E80EE7" w:rsidRPr="004F23D7" w:rsidRDefault="00E80EE7" w:rsidP="00E80EE7">
            <w:pPr>
              <w:pStyle w:val="BodyText"/>
              <w:spacing w:before="40" w:after="40"/>
              <w:jc w:val="left"/>
              <w:rPr>
                <w:rFonts w:ascii="Arial" w:hAnsi="Arial" w:cs="Arial"/>
                <w:bCs/>
                <w:sz w:val="24"/>
                <w:szCs w:val="24"/>
              </w:rPr>
            </w:pPr>
          </w:p>
        </w:tc>
      </w:tr>
      <w:tr w:rsidR="00E80EE7" w:rsidRPr="004F23D7" w14:paraId="1DB90511" w14:textId="77777777" w:rsidTr="004F23D7">
        <w:trPr>
          <w:jc w:val="center"/>
        </w:trPr>
        <w:tc>
          <w:tcPr>
            <w:tcW w:w="4045" w:type="dxa"/>
          </w:tcPr>
          <w:p w14:paraId="6F3F5A91" w14:textId="510A2E2B" w:rsidR="00E80EE7" w:rsidRPr="004F23D7" w:rsidRDefault="00E80EE7" w:rsidP="00E80EE7">
            <w:pPr>
              <w:spacing w:before="40" w:after="40"/>
              <w:rPr>
                <w:rFonts w:ascii="Arial" w:hAnsi="Arial" w:cs="Arial"/>
                <w:bCs/>
                <w:sz w:val="24"/>
                <w:szCs w:val="24"/>
              </w:rPr>
            </w:pPr>
          </w:p>
        </w:tc>
        <w:tc>
          <w:tcPr>
            <w:tcW w:w="6725" w:type="dxa"/>
          </w:tcPr>
          <w:p w14:paraId="3FDD0942" w14:textId="78915BD4" w:rsidR="00E80EE7" w:rsidRPr="004F23D7" w:rsidRDefault="00E80EE7" w:rsidP="00692320">
            <w:pPr>
              <w:pStyle w:val="BodyText"/>
              <w:spacing w:before="40" w:after="40"/>
              <w:jc w:val="left"/>
              <w:rPr>
                <w:rFonts w:ascii="Arial" w:hAnsi="Arial" w:cs="Arial"/>
                <w:bCs/>
                <w:sz w:val="24"/>
                <w:szCs w:val="24"/>
              </w:rPr>
            </w:pPr>
          </w:p>
        </w:tc>
      </w:tr>
      <w:tr w:rsidR="00E80EE7" w:rsidRPr="004F23D7" w14:paraId="7631F7C3" w14:textId="77777777" w:rsidTr="004F23D7">
        <w:trPr>
          <w:trHeight w:val="490"/>
          <w:jc w:val="center"/>
        </w:trPr>
        <w:tc>
          <w:tcPr>
            <w:tcW w:w="4045" w:type="dxa"/>
            <w:vAlign w:val="center"/>
          </w:tcPr>
          <w:p w14:paraId="5E0419B7" w14:textId="16FDD591" w:rsidR="00E80EE7" w:rsidRPr="004F23D7" w:rsidRDefault="00E80EE7" w:rsidP="00E80EE7">
            <w:pPr>
              <w:spacing w:before="40" w:after="40"/>
              <w:rPr>
                <w:rFonts w:ascii="Arial" w:hAnsi="Arial" w:cs="Arial"/>
                <w:bCs/>
                <w:sz w:val="24"/>
                <w:szCs w:val="24"/>
              </w:rPr>
            </w:pPr>
          </w:p>
        </w:tc>
        <w:tc>
          <w:tcPr>
            <w:tcW w:w="6725" w:type="dxa"/>
          </w:tcPr>
          <w:p w14:paraId="5E5B78B1" w14:textId="715682FF" w:rsidR="00E80EE7" w:rsidRPr="004F23D7" w:rsidRDefault="00E80EE7" w:rsidP="00E80EE7">
            <w:pPr>
              <w:pStyle w:val="BodyText"/>
              <w:spacing w:before="40" w:after="40"/>
              <w:jc w:val="left"/>
              <w:rPr>
                <w:rFonts w:ascii="Arial" w:hAnsi="Arial" w:cs="Arial"/>
                <w:bCs/>
                <w:sz w:val="24"/>
                <w:szCs w:val="24"/>
              </w:rPr>
            </w:pPr>
          </w:p>
        </w:tc>
      </w:tr>
      <w:tr w:rsidR="00E80EE7" w:rsidRPr="004F23D7" w14:paraId="5434833C" w14:textId="77777777" w:rsidTr="004F23D7">
        <w:trPr>
          <w:trHeight w:val="490"/>
          <w:jc w:val="center"/>
        </w:trPr>
        <w:tc>
          <w:tcPr>
            <w:tcW w:w="4045" w:type="dxa"/>
            <w:vAlign w:val="center"/>
          </w:tcPr>
          <w:p w14:paraId="75FAEF65" w14:textId="79B73B7E" w:rsidR="00E80EE7" w:rsidRPr="004F23D7" w:rsidRDefault="00E80EE7" w:rsidP="00E80EE7">
            <w:pPr>
              <w:spacing w:before="40" w:after="40"/>
              <w:rPr>
                <w:rFonts w:ascii="Arial" w:hAnsi="Arial" w:cs="Arial"/>
                <w:bCs/>
                <w:sz w:val="24"/>
                <w:szCs w:val="24"/>
              </w:rPr>
            </w:pPr>
          </w:p>
        </w:tc>
        <w:tc>
          <w:tcPr>
            <w:tcW w:w="6725" w:type="dxa"/>
          </w:tcPr>
          <w:p w14:paraId="36BEE3C3" w14:textId="21369E10" w:rsidR="00E80EE7" w:rsidRPr="004F23D7" w:rsidRDefault="00E80EE7" w:rsidP="00E80EE7">
            <w:pPr>
              <w:pStyle w:val="BodyText"/>
              <w:spacing w:before="40" w:after="40"/>
              <w:jc w:val="left"/>
              <w:rPr>
                <w:rFonts w:ascii="Arial" w:hAnsi="Arial" w:cs="Arial"/>
                <w:bCs/>
                <w:sz w:val="24"/>
                <w:szCs w:val="24"/>
              </w:rPr>
            </w:pPr>
          </w:p>
        </w:tc>
      </w:tr>
      <w:tr w:rsidR="00E80EE7" w:rsidRPr="004F23D7" w14:paraId="0D8AEAA4" w14:textId="77777777" w:rsidTr="004F23D7">
        <w:trPr>
          <w:trHeight w:val="490"/>
          <w:jc w:val="center"/>
        </w:trPr>
        <w:tc>
          <w:tcPr>
            <w:tcW w:w="4045" w:type="dxa"/>
            <w:vAlign w:val="center"/>
          </w:tcPr>
          <w:p w14:paraId="7D9B7500" w14:textId="1656B773" w:rsidR="00E80EE7" w:rsidRPr="004F23D7" w:rsidRDefault="00E80EE7" w:rsidP="00E80EE7">
            <w:pPr>
              <w:spacing w:before="40" w:after="40"/>
              <w:rPr>
                <w:rFonts w:ascii="Arial" w:hAnsi="Arial" w:cs="Arial"/>
                <w:bCs/>
                <w:sz w:val="24"/>
                <w:szCs w:val="24"/>
              </w:rPr>
            </w:pPr>
          </w:p>
        </w:tc>
        <w:tc>
          <w:tcPr>
            <w:tcW w:w="6725" w:type="dxa"/>
          </w:tcPr>
          <w:p w14:paraId="4FE489E5" w14:textId="7831EEA3" w:rsidR="00E80EE7" w:rsidRPr="004F23D7" w:rsidRDefault="00E80EE7" w:rsidP="00E80EE7">
            <w:pPr>
              <w:pStyle w:val="BodyText"/>
              <w:spacing w:before="40" w:after="40"/>
              <w:jc w:val="left"/>
              <w:rPr>
                <w:rFonts w:ascii="Arial" w:hAnsi="Arial" w:cs="Arial"/>
                <w:bCs/>
                <w:sz w:val="24"/>
                <w:szCs w:val="24"/>
              </w:rPr>
            </w:pPr>
          </w:p>
        </w:tc>
      </w:tr>
    </w:tbl>
    <w:p w14:paraId="454B2307" w14:textId="7EB2ADB6" w:rsidR="0060219E" w:rsidRPr="00692320" w:rsidRDefault="0060219E" w:rsidP="00692320">
      <w:pPr>
        <w:pStyle w:val="BlockText"/>
        <w:tabs>
          <w:tab w:val="left" w:pos="360"/>
        </w:tabs>
        <w:ind w:left="360" w:right="0" w:hanging="360"/>
        <w:rPr>
          <w:rFonts w:ascii="Arial" w:hAnsi="Arial" w:cs="Arial"/>
          <w:b w:val="0"/>
          <w:bCs/>
          <w:sz w:val="24"/>
          <w:szCs w:val="24"/>
        </w:rPr>
      </w:pPr>
    </w:p>
    <w:p w14:paraId="3F817D2E" w14:textId="354A8D4B" w:rsidR="004F23D7" w:rsidRPr="003131EE" w:rsidRDefault="004F23D7" w:rsidP="005451C0">
      <w:pPr>
        <w:pStyle w:val="Heading3"/>
      </w:pPr>
    </w:p>
    <w:p w14:paraId="055132C5" w14:textId="211AC607" w:rsidR="002D429D" w:rsidRDefault="003131EE" w:rsidP="005D3BD9">
      <w:pPr>
        <w:pStyle w:val="Heading3"/>
        <w:keepNext/>
      </w:pPr>
      <w:bookmarkStart w:id="10" w:name="_Toc58336725"/>
      <w:bookmarkStart w:id="11"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0"/>
      <w:r w:rsidR="005552A8">
        <w:t>.</w:t>
      </w:r>
    </w:p>
    <w:bookmarkEnd w:id="11"/>
    <w:p w14:paraId="1627DE28" w14:textId="505DE4B8" w:rsidR="004F2F03" w:rsidRPr="00181B2D" w:rsidRDefault="005552A8" w:rsidP="003131EE">
      <w:pPr>
        <w:spacing w:before="120" w:after="240"/>
        <w:rPr>
          <w:rFonts w:ascii="Arial" w:hAnsi="Arial" w:cs="Arial"/>
          <w:sz w:val="24"/>
          <w:szCs w:val="24"/>
        </w:rPr>
      </w:pPr>
      <w:r>
        <w:rPr>
          <w:rFonts w:ascii="Arial" w:hAnsi="Arial" w:cs="Arial"/>
          <w:sz w:val="24"/>
          <w:szCs w:val="24"/>
        </w:rPr>
        <w:t xml:space="preserve">The Sierra Linda Mutual Water Company (SLMWC) has been operating under a compliance order due to high MCL’s. As you know we have been attempting to correct the problem. At the end of 2019 the proposed project included the consolidation of Bass Lake Annex #3 into the SLMWC water system, and construction of water treatment and distribution facilities to meet the arsenic and uranium maximum contaminant level (MCL) standards and improve </w:t>
      </w:r>
      <w:r w:rsidR="00F22EF5">
        <w:rPr>
          <w:rFonts w:ascii="Arial" w:hAnsi="Arial" w:cs="Arial"/>
          <w:sz w:val="24"/>
          <w:szCs w:val="24"/>
        </w:rPr>
        <w:t xml:space="preserve">the quality of the water supplied to the SLMWC’s service area and Bass Lake Annex #3 area. The proposed project would include the construction of new tanks, water distribution pipelines a well and treatment facilities that would allow for blending of higher quality water to achieve the MCL’s. Additional facilities would be constructed to meter water service and provide adequate control rates to meet fire protection needs of existing customers. The environmental review was completed at the end of 2017. The consolidated rate study was completed in 2019. A financial review was cleared by the State Water Resources Control Board-Division of Financial Assistance and we are currently waiting </w:t>
      </w:r>
      <w:r w:rsidR="00DC66E3">
        <w:rPr>
          <w:rFonts w:ascii="Arial" w:hAnsi="Arial" w:cs="Arial"/>
          <w:sz w:val="24"/>
          <w:szCs w:val="24"/>
        </w:rPr>
        <w:t>for a financial agreement to be drawn up.</w:t>
      </w:r>
    </w:p>
    <w:p w14:paraId="60F5762F" w14:textId="666BA654" w:rsidR="00E25265" w:rsidRPr="00743F7B" w:rsidRDefault="00E25265" w:rsidP="006727C0">
      <w:pPr>
        <w:pStyle w:val="Heading3"/>
        <w:keepNext/>
        <w:keepLines/>
      </w:pPr>
      <w:bookmarkStart w:id="12" w:name="_Toc58336726"/>
      <w:r w:rsidRPr="00181B2D">
        <w:t>Summary Information for Federal Revised Total Coliform Rule</w:t>
      </w:r>
      <w:r w:rsidR="003131EE">
        <w:t xml:space="preserve"> </w:t>
      </w:r>
      <w:r w:rsidRPr="00743F7B">
        <w:t>Level 1 and Level</w:t>
      </w:r>
      <w:r w:rsidR="00F22EF5">
        <w:t xml:space="preserve"> 2 </w:t>
      </w:r>
      <w:r w:rsidRPr="00743F7B">
        <w:t>Assessment Requirements</w:t>
      </w:r>
      <w:bookmarkEnd w:id="12"/>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2355F32B"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t>
      </w:r>
      <w:r w:rsidR="00692320">
        <w:rPr>
          <w:rFonts w:ascii="Arial" w:hAnsi="Arial" w:cs="Arial"/>
          <w:sz w:val="24"/>
          <w:szCs w:val="24"/>
        </w:rPr>
        <w:t>We found no coliforms.</w:t>
      </w:r>
    </w:p>
    <w:p w14:paraId="75982C45" w14:textId="36C199BB"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00692320">
        <w:rPr>
          <w:rFonts w:ascii="Arial" w:hAnsi="Arial" w:cs="Arial"/>
          <w:sz w:val="24"/>
          <w:szCs w:val="24"/>
        </w:rPr>
        <w:t xml:space="preserve">no </w:t>
      </w:r>
      <w:r w:rsidR="005451C0">
        <w:rPr>
          <w:rFonts w:ascii="Arial" w:hAnsi="Arial" w:cs="Arial"/>
          <w:sz w:val="24"/>
          <w:szCs w:val="24"/>
        </w:rPr>
        <w:t>Level</w:t>
      </w:r>
      <w:r w:rsidR="00FB5ACE" w:rsidRPr="007119B8">
        <w:rPr>
          <w:rFonts w:ascii="Arial" w:hAnsi="Arial" w:cs="Arial"/>
          <w:sz w:val="24"/>
          <w:szCs w:val="24"/>
        </w:rPr>
        <w:t xml:space="preserve"> 1 </w:t>
      </w:r>
      <w:r w:rsidR="00692320">
        <w:rPr>
          <w:rFonts w:ascii="Arial" w:hAnsi="Arial" w:cs="Arial"/>
          <w:sz w:val="24"/>
          <w:szCs w:val="24"/>
        </w:rPr>
        <w:t>a</w:t>
      </w:r>
      <w:r w:rsidR="00FB5ACE" w:rsidRPr="007119B8">
        <w:rPr>
          <w:rFonts w:ascii="Arial" w:hAnsi="Arial" w:cs="Arial"/>
          <w:sz w:val="24"/>
          <w:szCs w:val="24"/>
        </w:rPr>
        <w:t>sses</w:t>
      </w:r>
      <w:r w:rsidR="00692320">
        <w:rPr>
          <w:rFonts w:ascii="Arial" w:hAnsi="Arial" w:cs="Arial"/>
          <w:sz w:val="24"/>
          <w:szCs w:val="24"/>
        </w:rPr>
        <w:t>sments.</w:t>
      </w:r>
      <w:r w:rsidRPr="007119B8">
        <w:rPr>
          <w:rFonts w:ascii="Arial" w:hAnsi="Arial" w:cs="Arial"/>
          <w:sz w:val="24"/>
          <w:szCs w:val="24"/>
        </w:rPr>
        <w:t xml:space="preserve"> </w:t>
      </w:r>
      <w:r w:rsidR="005451C0">
        <w:rPr>
          <w:rFonts w:ascii="Arial" w:hAnsi="Arial" w:cs="Arial"/>
          <w:sz w:val="24"/>
          <w:szCs w:val="24"/>
        </w:rPr>
        <w:t>No level 1 assessments were completed.</w:t>
      </w:r>
      <w:r w:rsidRPr="007119B8">
        <w:rPr>
          <w:rFonts w:ascii="Arial" w:hAnsi="Arial" w:cs="Arial"/>
          <w:sz w:val="24"/>
          <w:szCs w:val="24"/>
        </w:rPr>
        <w:t xml:space="preserve"> </w:t>
      </w:r>
      <w:r w:rsidR="005451C0">
        <w:rPr>
          <w:rFonts w:ascii="Arial" w:hAnsi="Arial" w:cs="Arial"/>
          <w:sz w:val="24"/>
          <w:szCs w:val="24"/>
        </w:rPr>
        <w:t>In addition, we were required to take no corrective actions</w:t>
      </w:r>
    </w:p>
    <w:p w14:paraId="69E753CA" w14:textId="168B7D92" w:rsidR="00DD7D18" w:rsidRPr="007119B8" w:rsidRDefault="00DD7D18" w:rsidP="003131EE">
      <w:pPr>
        <w:spacing w:after="240"/>
        <w:rPr>
          <w:rFonts w:ascii="Arial" w:hAnsi="Arial" w:cs="Arial"/>
          <w:sz w:val="24"/>
          <w:szCs w:val="24"/>
        </w:rPr>
      </w:pPr>
      <w:r w:rsidRPr="007119B8">
        <w:rPr>
          <w:rFonts w:ascii="Arial" w:hAnsi="Arial" w:cs="Arial"/>
          <w:sz w:val="24"/>
          <w:szCs w:val="24"/>
        </w:rPr>
        <w:t xml:space="preserve">During the past year </w:t>
      </w:r>
      <w:r w:rsidR="005451C0">
        <w:rPr>
          <w:rFonts w:ascii="Arial" w:hAnsi="Arial" w:cs="Arial"/>
          <w:sz w:val="24"/>
          <w:szCs w:val="24"/>
        </w:rPr>
        <w:t>no</w:t>
      </w:r>
      <w:r w:rsidRPr="007119B8">
        <w:rPr>
          <w:rFonts w:ascii="Arial" w:hAnsi="Arial" w:cs="Arial"/>
          <w:sz w:val="24"/>
          <w:szCs w:val="24"/>
        </w:rPr>
        <w:t xml:space="preserve"> Level 2 assessments were required to be completed for our water system.  </w:t>
      </w:r>
      <w:r w:rsidR="005451C0">
        <w:rPr>
          <w:rFonts w:ascii="Arial" w:hAnsi="Arial" w:cs="Arial"/>
          <w:sz w:val="24"/>
          <w:szCs w:val="24"/>
        </w:rPr>
        <w:t xml:space="preserve">No </w:t>
      </w:r>
      <w:r w:rsidRPr="007119B8">
        <w:rPr>
          <w:rFonts w:ascii="Arial" w:hAnsi="Arial" w:cs="Arial"/>
          <w:sz w:val="24"/>
          <w:szCs w:val="24"/>
        </w:rPr>
        <w:t xml:space="preserve">Level 2 assessments were completed.  In addition, we were required to take </w:t>
      </w:r>
      <w:r w:rsidR="005451C0">
        <w:rPr>
          <w:rFonts w:ascii="Arial" w:hAnsi="Arial" w:cs="Arial"/>
          <w:sz w:val="24"/>
          <w:szCs w:val="24"/>
        </w:rPr>
        <w:t>no corrective actions.</w:t>
      </w:r>
    </w:p>
    <w:p w14:paraId="6AD2D175" w14:textId="2375D261" w:rsidR="00FB5ACE" w:rsidRPr="007119B8" w:rsidRDefault="00FB5ACE" w:rsidP="003131EE">
      <w:pPr>
        <w:spacing w:after="240"/>
        <w:rPr>
          <w:rFonts w:ascii="Arial" w:hAnsi="Arial" w:cs="Arial"/>
          <w:sz w:val="24"/>
          <w:szCs w:val="24"/>
        </w:rPr>
      </w:pPr>
    </w:p>
    <w:p w14:paraId="4574BCFE" w14:textId="77777777" w:rsidR="00DD7D18" w:rsidRPr="00743F7B" w:rsidRDefault="00DD7D18" w:rsidP="003131EE">
      <w:pPr>
        <w:pStyle w:val="Heading4"/>
      </w:pPr>
      <w:r w:rsidRPr="00743F7B">
        <w:lastRenderedPageBreak/>
        <w:t xml:space="preserve">Level 2 Assessment Requirement Due to an </w:t>
      </w:r>
      <w:r w:rsidRPr="003131EE">
        <w:rPr>
          <w:i w:val="0"/>
          <w:iCs w:val="0"/>
        </w:rPr>
        <w:t>E. coli</w:t>
      </w:r>
      <w:r w:rsidRPr="00743F7B">
        <w:t xml:space="preserve"> MCL Violation</w:t>
      </w:r>
    </w:p>
    <w:p w14:paraId="2A832C13" w14:textId="3B30E9BB"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w:t>
      </w:r>
      <w:r w:rsidR="005451C0">
        <w:rPr>
          <w:rFonts w:ascii="Arial" w:hAnsi="Arial" w:cs="Arial"/>
          <w:sz w:val="24"/>
          <w:szCs w:val="24"/>
        </w:rPr>
        <w:t xml:space="preserve"> no</w:t>
      </w:r>
      <w:r w:rsidRPr="00D0475A">
        <w:rPr>
          <w:rFonts w:ascii="Arial" w:hAnsi="Arial" w:cs="Arial"/>
          <w:sz w:val="24"/>
          <w:szCs w:val="24"/>
        </w:rPr>
        <w:t xml:space="preserve"> </w:t>
      </w:r>
      <w:r w:rsidRPr="00D0475A">
        <w:rPr>
          <w:rFonts w:ascii="Arial" w:hAnsi="Arial" w:cs="Arial"/>
          <w:i/>
          <w:sz w:val="24"/>
          <w:szCs w:val="24"/>
        </w:rPr>
        <w:t>E. coli</w:t>
      </w:r>
      <w:r w:rsidRPr="00D0475A">
        <w:rPr>
          <w:rFonts w:ascii="Arial" w:hAnsi="Arial" w:cs="Arial"/>
          <w:sz w:val="24"/>
          <w:szCs w:val="24"/>
        </w:rPr>
        <w:t xml:space="preserve"> bacteria</w:t>
      </w:r>
      <w:r w:rsidR="005451C0">
        <w:rPr>
          <w:rFonts w:ascii="Arial" w:hAnsi="Arial" w:cs="Arial"/>
          <w:sz w:val="24"/>
          <w:szCs w:val="24"/>
        </w:rPr>
        <w:t>.</w:t>
      </w:r>
      <w:r w:rsidRPr="00D0475A">
        <w:rPr>
          <w:rFonts w:ascii="Arial" w:hAnsi="Arial" w:cs="Arial"/>
          <w:sz w:val="24"/>
          <w:szCs w:val="24"/>
        </w:rPr>
        <w:t xml:space="preserve"> </w:t>
      </w:r>
    </w:p>
    <w:p w14:paraId="35C40439" w14:textId="24C222A8" w:rsidR="00ED2935" w:rsidRPr="007119B8" w:rsidRDefault="00ED2935" w:rsidP="003131EE">
      <w:pPr>
        <w:spacing w:after="240"/>
        <w:rPr>
          <w:rFonts w:ascii="Arial" w:hAnsi="Arial" w:cs="Arial"/>
          <w:sz w:val="24"/>
          <w:szCs w:val="24"/>
        </w:rPr>
      </w:pPr>
      <w:r w:rsidRPr="0019364C">
        <w:rPr>
          <w:rFonts w:ascii="Arial" w:hAnsi="Arial" w:cs="Arial"/>
          <w:sz w:val="24"/>
          <w:szCs w:val="24"/>
        </w:rPr>
        <w:t>We were</w:t>
      </w:r>
      <w:r w:rsidR="005451C0">
        <w:rPr>
          <w:rFonts w:ascii="Arial" w:hAnsi="Arial" w:cs="Arial"/>
          <w:sz w:val="24"/>
          <w:szCs w:val="24"/>
        </w:rPr>
        <w:t xml:space="preserve"> not</w:t>
      </w:r>
      <w:r w:rsidRPr="0019364C">
        <w:rPr>
          <w:rFonts w:ascii="Arial" w:hAnsi="Arial" w:cs="Arial"/>
          <w:sz w:val="24"/>
          <w:szCs w:val="24"/>
        </w:rPr>
        <w:t xml:space="preserve"> required to complete a Level 2 assessment because we </w:t>
      </w:r>
      <w:r w:rsidR="005451C0">
        <w:rPr>
          <w:rFonts w:ascii="Arial" w:hAnsi="Arial" w:cs="Arial"/>
          <w:sz w:val="24"/>
          <w:szCs w:val="24"/>
        </w:rPr>
        <w:t>did not find</w:t>
      </w:r>
      <w:r w:rsidRPr="0019364C">
        <w:rPr>
          <w:rFonts w:ascii="Arial" w:hAnsi="Arial" w:cs="Arial"/>
          <w:sz w:val="24"/>
          <w:szCs w:val="24"/>
        </w:rPr>
        <w:t xml:space="preserve">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addition</w:t>
      </w:r>
      <w:r w:rsidR="005451C0">
        <w:rPr>
          <w:rFonts w:ascii="Arial" w:hAnsi="Arial" w:cs="Arial"/>
          <w:sz w:val="24"/>
          <w:szCs w:val="24"/>
        </w:rPr>
        <w:t>.</w:t>
      </w:r>
    </w:p>
    <w:p w14:paraId="76470F1B" w14:textId="390E43BC" w:rsidR="00DD0989" w:rsidRDefault="00DD0989" w:rsidP="003131EE">
      <w:pPr>
        <w:spacing w:after="240"/>
        <w:rPr>
          <w:rFonts w:ascii="Arial" w:hAnsi="Arial" w:cs="Arial"/>
          <w:sz w:val="24"/>
          <w:szCs w:val="24"/>
        </w:rPr>
      </w:pP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6020" w14:textId="77777777" w:rsidR="00D66CFD" w:rsidRDefault="00D66CFD">
      <w:r>
        <w:separator/>
      </w:r>
    </w:p>
    <w:p w14:paraId="7A00AE99" w14:textId="77777777" w:rsidR="00D66CFD" w:rsidRDefault="00D66CFD"/>
  </w:endnote>
  <w:endnote w:type="continuationSeparator" w:id="0">
    <w:p w14:paraId="6690485B" w14:textId="77777777" w:rsidR="00D66CFD" w:rsidRDefault="00D66CFD">
      <w:r>
        <w:continuationSeparator/>
      </w:r>
    </w:p>
    <w:p w14:paraId="4834AE1D" w14:textId="77777777" w:rsidR="00D66CFD" w:rsidRDefault="00D6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5552A8" w:rsidRDefault="005552A8">
    <w:pPr>
      <w:pStyle w:val="Footer"/>
    </w:pPr>
  </w:p>
  <w:p w14:paraId="1C17C8FD" w14:textId="77777777" w:rsidR="005552A8" w:rsidRDefault="005552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5552A8" w:rsidRPr="002E5912" w:rsidRDefault="005552A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552A8" w:rsidRDefault="00555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EFD3" w14:textId="77777777" w:rsidR="00D66CFD" w:rsidRDefault="00D66CFD">
      <w:r>
        <w:separator/>
      </w:r>
    </w:p>
    <w:p w14:paraId="0E5C5D07" w14:textId="77777777" w:rsidR="00D66CFD" w:rsidRDefault="00D66CFD"/>
  </w:footnote>
  <w:footnote w:type="continuationSeparator" w:id="0">
    <w:p w14:paraId="55698317" w14:textId="77777777" w:rsidR="00D66CFD" w:rsidRDefault="00D66CFD">
      <w:r>
        <w:continuationSeparator/>
      </w:r>
    </w:p>
    <w:p w14:paraId="4BD6DE66" w14:textId="77777777" w:rsidR="00D66CFD" w:rsidRDefault="00D6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5552A8" w:rsidRDefault="005552A8">
    <w:pPr>
      <w:pStyle w:val="Header"/>
    </w:pPr>
  </w:p>
  <w:p w14:paraId="2F40F5FE" w14:textId="77777777" w:rsidR="005552A8" w:rsidRDefault="005552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5552A8" w:rsidRDefault="005552A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552A8" w:rsidRDefault="00555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3A54"/>
    <w:rsid w:val="00044344"/>
    <w:rsid w:val="000450D8"/>
    <w:rsid w:val="0004748A"/>
    <w:rsid w:val="00050F10"/>
    <w:rsid w:val="00053BC0"/>
    <w:rsid w:val="000551F9"/>
    <w:rsid w:val="00062966"/>
    <w:rsid w:val="0006401F"/>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A3358"/>
    <w:rsid w:val="000B01EA"/>
    <w:rsid w:val="000B0206"/>
    <w:rsid w:val="000B13CB"/>
    <w:rsid w:val="000B36BF"/>
    <w:rsid w:val="000B60F2"/>
    <w:rsid w:val="000B74BB"/>
    <w:rsid w:val="000C116D"/>
    <w:rsid w:val="000C16DD"/>
    <w:rsid w:val="000C1A52"/>
    <w:rsid w:val="000C6837"/>
    <w:rsid w:val="000D2943"/>
    <w:rsid w:val="000D4AC7"/>
    <w:rsid w:val="000F3C1E"/>
    <w:rsid w:val="000F6367"/>
    <w:rsid w:val="00100750"/>
    <w:rsid w:val="00101107"/>
    <w:rsid w:val="00101D0D"/>
    <w:rsid w:val="001151D3"/>
    <w:rsid w:val="00115AD5"/>
    <w:rsid w:val="001249A9"/>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86AD4"/>
    <w:rsid w:val="001909F2"/>
    <w:rsid w:val="0019364C"/>
    <w:rsid w:val="001A05BF"/>
    <w:rsid w:val="001A2BEE"/>
    <w:rsid w:val="001A47B7"/>
    <w:rsid w:val="001A65A0"/>
    <w:rsid w:val="001A6F2B"/>
    <w:rsid w:val="001B095A"/>
    <w:rsid w:val="001B10EB"/>
    <w:rsid w:val="001B1EF1"/>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5B6A"/>
    <w:rsid w:val="00226E0C"/>
    <w:rsid w:val="00231E89"/>
    <w:rsid w:val="0023302C"/>
    <w:rsid w:val="00234EBB"/>
    <w:rsid w:val="0024082C"/>
    <w:rsid w:val="00243361"/>
    <w:rsid w:val="002436C8"/>
    <w:rsid w:val="00246D6E"/>
    <w:rsid w:val="0025510E"/>
    <w:rsid w:val="0025569C"/>
    <w:rsid w:val="00256496"/>
    <w:rsid w:val="002627E3"/>
    <w:rsid w:val="00264941"/>
    <w:rsid w:val="00273001"/>
    <w:rsid w:val="002856B8"/>
    <w:rsid w:val="00294205"/>
    <w:rsid w:val="00297C47"/>
    <w:rsid w:val="002A20BB"/>
    <w:rsid w:val="002A21EA"/>
    <w:rsid w:val="002A3636"/>
    <w:rsid w:val="002A4E09"/>
    <w:rsid w:val="002A5C9F"/>
    <w:rsid w:val="002A746D"/>
    <w:rsid w:val="002B04A9"/>
    <w:rsid w:val="002B0B02"/>
    <w:rsid w:val="002B3B52"/>
    <w:rsid w:val="002C598C"/>
    <w:rsid w:val="002D15BC"/>
    <w:rsid w:val="002D2F55"/>
    <w:rsid w:val="002D429D"/>
    <w:rsid w:val="002D728F"/>
    <w:rsid w:val="002D77EE"/>
    <w:rsid w:val="002D77F8"/>
    <w:rsid w:val="002E43B8"/>
    <w:rsid w:val="002E5912"/>
    <w:rsid w:val="002F07E8"/>
    <w:rsid w:val="002F0A31"/>
    <w:rsid w:val="002F1DD3"/>
    <w:rsid w:val="002F6EC9"/>
    <w:rsid w:val="00301D86"/>
    <w:rsid w:val="00304873"/>
    <w:rsid w:val="003059F9"/>
    <w:rsid w:val="00307628"/>
    <w:rsid w:val="003131EE"/>
    <w:rsid w:val="003205C1"/>
    <w:rsid w:val="00322340"/>
    <w:rsid w:val="0033024B"/>
    <w:rsid w:val="003305DD"/>
    <w:rsid w:val="00332A75"/>
    <w:rsid w:val="00335461"/>
    <w:rsid w:val="00340568"/>
    <w:rsid w:val="00341671"/>
    <w:rsid w:val="00342536"/>
    <w:rsid w:val="0034785D"/>
    <w:rsid w:val="00357F0C"/>
    <w:rsid w:val="00365729"/>
    <w:rsid w:val="00365C7B"/>
    <w:rsid w:val="003677DE"/>
    <w:rsid w:val="00374766"/>
    <w:rsid w:val="00377086"/>
    <w:rsid w:val="00383730"/>
    <w:rsid w:val="003871D3"/>
    <w:rsid w:val="00391089"/>
    <w:rsid w:val="00391E62"/>
    <w:rsid w:val="00397893"/>
    <w:rsid w:val="003A4CAA"/>
    <w:rsid w:val="003A5EB5"/>
    <w:rsid w:val="003B1F6B"/>
    <w:rsid w:val="003B3381"/>
    <w:rsid w:val="003C0F5E"/>
    <w:rsid w:val="003C2FCC"/>
    <w:rsid w:val="003C597D"/>
    <w:rsid w:val="003C7E02"/>
    <w:rsid w:val="003C7F6C"/>
    <w:rsid w:val="003D1D95"/>
    <w:rsid w:val="003E27AB"/>
    <w:rsid w:val="003E7032"/>
    <w:rsid w:val="003F11FB"/>
    <w:rsid w:val="003F23AC"/>
    <w:rsid w:val="003F3A38"/>
    <w:rsid w:val="003F3F4C"/>
    <w:rsid w:val="003F5E00"/>
    <w:rsid w:val="004053E9"/>
    <w:rsid w:val="00405967"/>
    <w:rsid w:val="00412B2F"/>
    <w:rsid w:val="00415B66"/>
    <w:rsid w:val="00416A8E"/>
    <w:rsid w:val="0041709B"/>
    <w:rsid w:val="0042115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51C0"/>
    <w:rsid w:val="00546A68"/>
    <w:rsid w:val="00546FDB"/>
    <w:rsid w:val="00552542"/>
    <w:rsid w:val="00552801"/>
    <w:rsid w:val="00552D92"/>
    <w:rsid w:val="005540D9"/>
    <w:rsid w:val="0055419E"/>
    <w:rsid w:val="005552A8"/>
    <w:rsid w:val="005556BF"/>
    <w:rsid w:val="0056039D"/>
    <w:rsid w:val="005830FA"/>
    <w:rsid w:val="00583428"/>
    <w:rsid w:val="005838ED"/>
    <w:rsid w:val="0058536C"/>
    <w:rsid w:val="00587145"/>
    <w:rsid w:val="00587220"/>
    <w:rsid w:val="00592311"/>
    <w:rsid w:val="005937EB"/>
    <w:rsid w:val="005A087D"/>
    <w:rsid w:val="005A52AE"/>
    <w:rsid w:val="005B6169"/>
    <w:rsid w:val="005C04C1"/>
    <w:rsid w:val="005C3176"/>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53DD4"/>
    <w:rsid w:val="0066456C"/>
    <w:rsid w:val="00666704"/>
    <w:rsid w:val="006672EF"/>
    <w:rsid w:val="0067168B"/>
    <w:rsid w:val="00672235"/>
    <w:rsid w:val="006727C0"/>
    <w:rsid w:val="00680846"/>
    <w:rsid w:val="0068272C"/>
    <w:rsid w:val="00691186"/>
    <w:rsid w:val="00692320"/>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4B1A"/>
    <w:rsid w:val="0071576E"/>
    <w:rsid w:val="00717191"/>
    <w:rsid w:val="00717E80"/>
    <w:rsid w:val="00722BA8"/>
    <w:rsid w:val="00731092"/>
    <w:rsid w:val="007354BF"/>
    <w:rsid w:val="00737455"/>
    <w:rsid w:val="00742E55"/>
    <w:rsid w:val="00743F7B"/>
    <w:rsid w:val="007452F3"/>
    <w:rsid w:val="007471DB"/>
    <w:rsid w:val="00753CB9"/>
    <w:rsid w:val="00761BC7"/>
    <w:rsid w:val="007640D4"/>
    <w:rsid w:val="0076589F"/>
    <w:rsid w:val="00767814"/>
    <w:rsid w:val="00775871"/>
    <w:rsid w:val="00783F5A"/>
    <w:rsid w:val="00784E3A"/>
    <w:rsid w:val="00785C6F"/>
    <w:rsid w:val="00796405"/>
    <w:rsid w:val="00796E52"/>
    <w:rsid w:val="007A473C"/>
    <w:rsid w:val="007A54EB"/>
    <w:rsid w:val="007B0B24"/>
    <w:rsid w:val="007B2BC6"/>
    <w:rsid w:val="007B643A"/>
    <w:rsid w:val="007C116A"/>
    <w:rsid w:val="007C18C6"/>
    <w:rsid w:val="007C4CCF"/>
    <w:rsid w:val="007D1761"/>
    <w:rsid w:val="007D21BB"/>
    <w:rsid w:val="007E736D"/>
    <w:rsid w:val="007F457C"/>
    <w:rsid w:val="007F4F0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6D1E"/>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3DA1"/>
    <w:rsid w:val="008F7660"/>
    <w:rsid w:val="008F786F"/>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A3E56"/>
    <w:rsid w:val="009B1047"/>
    <w:rsid w:val="009B337D"/>
    <w:rsid w:val="009C0E21"/>
    <w:rsid w:val="009C1882"/>
    <w:rsid w:val="009C3F08"/>
    <w:rsid w:val="009C4A4B"/>
    <w:rsid w:val="009C6436"/>
    <w:rsid w:val="009D4211"/>
    <w:rsid w:val="009D54A3"/>
    <w:rsid w:val="009E153B"/>
    <w:rsid w:val="009E2850"/>
    <w:rsid w:val="009E57A2"/>
    <w:rsid w:val="009F5401"/>
    <w:rsid w:val="00A0317C"/>
    <w:rsid w:val="00A0355F"/>
    <w:rsid w:val="00A0640D"/>
    <w:rsid w:val="00A0719D"/>
    <w:rsid w:val="00A107E3"/>
    <w:rsid w:val="00A15ACB"/>
    <w:rsid w:val="00A1682E"/>
    <w:rsid w:val="00A24839"/>
    <w:rsid w:val="00A259A6"/>
    <w:rsid w:val="00A32EB0"/>
    <w:rsid w:val="00A37045"/>
    <w:rsid w:val="00A379BF"/>
    <w:rsid w:val="00A44246"/>
    <w:rsid w:val="00A72ADF"/>
    <w:rsid w:val="00A77BCA"/>
    <w:rsid w:val="00A8509F"/>
    <w:rsid w:val="00A92531"/>
    <w:rsid w:val="00A93A21"/>
    <w:rsid w:val="00A94D32"/>
    <w:rsid w:val="00A9766F"/>
    <w:rsid w:val="00AA227C"/>
    <w:rsid w:val="00AB01B0"/>
    <w:rsid w:val="00AB5E87"/>
    <w:rsid w:val="00AC41BE"/>
    <w:rsid w:val="00AC6D1E"/>
    <w:rsid w:val="00AD4876"/>
    <w:rsid w:val="00AE7E6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67DAC"/>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4AF"/>
    <w:rsid w:val="00CA483D"/>
    <w:rsid w:val="00CB5A7C"/>
    <w:rsid w:val="00CB6F44"/>
    <w:rsid w:val="00CB6FF7"/>
    <w:rsid w:val="00CC0DC2"/>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03D9"/>
    <w:rsid w:val="00D26951"/>
    <w:rsid w:val="00D272CB"/>
    <w:rsid w:val="00D32406"/>
    <w:rsid w:val="00D33C8C"/>
    <w:rsid w:val="00D367FF"/>
    <w:rsid w:val="00D37E1F"/>
    <w:rsid w:val="00D47015"/>
    <w:rsid w:val="00D5320E"/>
    <w:rsid w:val="00D60888"/>
    <w:rsid w:val="00D61A0E"/>
    <w:rsid w:val="00D62607"/>
    <w:rsid w:val="00D64AE5"/>
    <w:rsid w:val="00D66CFD"/>
    <w:rsid w:val="00D67F19"/>
    <w:rsid w:val="00D7538B"/>
    <w:rsid w:val="00D77322"/>
    <w:rsid w:val="00D82E27"/>
    <w:rsid w:val="00D833C1"/>
    <w:rsid w:val="00D924EC"/>
    <w:rsid w:val="00D9256E"/>
    <w:rsid w:val="00D96789"/>
    <w:rsid w:val="00DA2871"/>
    <w:rsid w:val="00DB305E"/>
    <w:rsid w:val="00DB4D7F"/>
    <w:rsid w:val="00DC0B11"/>
    <w:rsid w:val="00DC193E"/>
    <w:rsid w:val="00DC2ED8"/>
    <w:rsid w:val="00DC30BE"/>
    <w:rsid w:val="00DC3DA9"/>
    <w:rsid w:val="00DC61D2"/>
    <w:rsid w:val="00DC66E3"/>
    <w:rsid w:val="00DD0989"/>
    <w:rsid w:val="00DD235F"/>
    <w:rsid w:val="00DD7D18"/>
    <w:rsid w:val="00DD7D84"/>
    <w:rsid w:val="00DE1141"/>
    <w:rsid w:val="00DE2077"/>
    <w:rsid w:val="00DE240A"/>
    <w:rsid w:val="00DE54DD"/>
    <w:rsid w:val="00E034EF"/>
    <w:rsid w:val="00E036DF"/>
    <w:rsid w:val="00E05746"/>
    <w:rsid w:val="00E073F5"/>
    <w:rsid w:val="00E077FB"/>
    <w:rsid w:val="00E130F9"/>
    <w:rsid w:val="00E1732D"/>
    <w:rsid w:val="00E20938"/>
    <w:rsid w:val="00E23E88"/>
    <w:rsid w:val="00E24E8A"/>
    <w:rsid w:val="00E25265"/>
    <w:rsid w:val="00E27390"/>
    <w:rsid w:val="00E31A64"/>
    <w:rsid w:val="00E331F5"/>
    <w:rsid w:val="00E33391"/>
    <w:rsid w:val="00E34F9C"/>
    <w:rsid w:val="00E3662F"/>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8D6"/>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2EF5"/>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48BB"/>
    <w:rsid w:val="00FA0CE9"/>
    <w:rsid w:val="00FB5ACE"/>
    <w:rsid w:val="00FB67EC"/>
    <w:rsid w:val="00FC01B5"/>
    <w:rsid w:val="00FC34F6"/>
    <w:rsid w:val="00FD297F"/>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Donald Willey</cp:lastModifiedBy>
  <cp:revision>2</cp:revision>
  <cp:lastPrinted>2021-05-12T16:59:00Z</cp:lastPrinted>
  <dcterms:created xsi:type="dcterms:W3CDTF">2021-06-16T23:29:00Z</dcterms:created>
  <dcterms:modified xsi:type="dcterms:W3CDTF">2021-06-16T23:29:00Z</dcterms:modified>
</cp:coreProperties>
</file>