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331B2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Averydale Mutual Water Company</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331B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06/24/2020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331B27">
        <w:rPr>
          <w:b/>
          <w:bCs/>
          <w:sz w:val="21"/>
          <w:szCs w:val="21"/>
          <w:lang w:val="es-MX"/>
        </w:rPr>
        <w:t xml:space="preserve">Averydale Mutual Water </w:t>
      </w:r>
      <w:proofErr w:type="spellStart"/>
      <w:r w:rsidR="00331B27">
        <w:rPr>
          <w:b/>
          <w:bCs/>
          <w:sz w:val="21"/>
          <w:szCs w:val="21"/>
          <w:lang w:val="es-MX"/>
        </w:rPr>
        <w:t>Company</w:t>
      </w:r>
      <w:proofErr w:type="spellEnd"/>
      <w:r w:rsidRPr="00442D66">
        <w:rPr>
          <w:b/>
          <w:bCs/>
          <w:sz w:val="21"/>
          <w:szCs w:val="21"/>
          <w:lang w:val="es-MX"/>
        </w:rPr>
        <w:t>] a [</w:t>
      </w:r>
      <w:r w:rsidR="00331B27">
        <w:rPr>
          <w:b/>
          <w:bCs/>
          <w:i/>
          <w:sz w:val="21"/>
          <w:szCs w:val="21"/>
          <w:u w:val="single"/>
          <w:lang w:val="es-MX"/>
        </w:rPr>
        <w:t>3659 E Ave H-4, Lancaster, CA (661) 946-2256</w:t>
      </w:r>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proofErr w:type="gram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 xml:space="preserve"> </w:t>
      </w:r>
      <w:r w:rsidR="00331B27">
        <w:rPr>
          <w:rFonts w:eastAsia="PMingLiU"/>
          <w:b/>
          <w:bCs/>
          <w:i/>
          <w:sz w:val="21"/>
          <w:szCs w:val="21"/>
          <w:u w:val="single"/>
          <w:lang w:val="es-ES"/>
        </w:rPr>
        <w:t>Averydale</w:t>
      </w:r>
      <w:proofErr w:type="gramEnd"/>
      <w:r w:rsidR="00331B27">
        <w:rPr>
          <w:rFonts w:eastAsia="PMingLiU"/>
          <w:b/>
          <w:bCs/>
          <w:i/>
          <w:sz w:val="21"/>
          <w:szCs w:val="21"/>
          <w:u w:val="single"/>
          <w:lang w:val="es-ES"/>
        </w:rPr>
        <w:t xml:space="preserve"> Mutual Water </w:t>
      </w:r>
      <w:proofErr w:type="spellStart"/>
      <w:r w:rsidR="00331B27">
        <w:rPr>
          <w:rFonts w:eastAsia="PMingLiU"/>
          <w:b/>
          <w:bCs/>
          <w:i/>
          <w:sz w:val="21"/>
          <w:szCs w:val="21"/>
          <w:u w:val="single"/>
          <w:lang w:val="es-ES"/>
        </w:rPr>
        <w:t>Company</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331B27" w:rsidRPr="00331B27">
        <w:rPr>
          <w:b/>
          <w:bCs/>
          <w:i/>
          <w:sz w:val="21"/>
          <w:szCs w:val="21"/>
          <w:u w:val="single"/>
          <w:lang w:val="es-MX"/>
        </w:rPr>
        <w:t xml:space="preserve"> </w:t>
      </w:r>
      <w:r w:rsidR="00331B27">
        <w:rPr>
          <w:b/>
          <w:bCs/>
          <w:i/>
          <w:sz w:val="21"/>
          <w:szCs w:val="21"/>
          <w:u w:val="single"/>
          <w:lang w:val="es-MX"/>
        </w:rPr>
        <w:t>3659 E Ave H-4, Lancaster, CA (661) 946-2256</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31B27">
        <w:rPr>
          <w:b/>
          <w:bCs/>
          <w:i/>
          <w:sz w:val="21"/>
          <w:szCs w:val="21"/>
          <w:u w:val="single"/>
          <w:lang w:val="es-ES"/>
        </w:rPr>
        <w:t xml:space="preserve">Averydale Mutual Water </w:t>
      </w:r>
      <w:proofErr w:type="spellStart"/>
      <w:r w:rsidR="00331B27">
        <w:rPr>
          <w:b/>
          <w:bCs/>
          <w:i/>
          <w:sz w:val="21"/>
          <w:szCs w:val="21"/>
          <w:u w:val="single"/>
          <w:lang w:val="es-ES"/>
        </w:rPr>
        <w:t>Company</w:t>
      </w:r>
      <w:proofErr w:type="spellEnd"/>
      <w:r w:rsidR="00331B27">
        <w:rPr>
          <w:b/>
          <w:bCs/>
          <w:i/>
          <w:sz w:val="21"/>
          <w:szCs w:val="21"/>
          <w:u w:val="single"/>
          <w:lang w:val="es-ES"/>
        </w:rPr>
        <w:t xml:space="preserve"> 3659 E Ave H-4, Lancaster, CA 93535</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31B27">
        <w:rPr>
          <w:b/>
          <w:bCs/>
          <w:i/>
          <w:sz w:val="21"/>
          <w:szCs w:val="21"/>
          <w:u w:val="single"/>
          <w:lang w:val="es-ES"/>
        </w:rPr>
        <w:t>(661) 946-2256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331B27">
        <w:rPr>
          <w:rFonts w:eastAsia="PMingLiU"/>
          <w:b/>
          <w:bCs/>
          <w:i/>
          <w:sz w:val="21"/>
          <w:szCs w:val="21"/>
          <w:u w:val="single"/>
          <w:lang w:val="es-ES"/>
        </w:rPr>
        <w:t xml:space="preserve">Averydale Mutual Water </w:t>
      </w:r>
      <w:proofErr w:type="spellStart"/>
      <w:r w:rsidR="00331B27">
        <w:rPr>
          <w:rFonts w:eastAsia="PMingLiU"/>
          <w:b/>
          <w:bCs/>
          <w:i/>
          <w:sz w:val="21"/>
          <w:szCs w:val="21"/>
          <w:u w:val="single"/>
          <w:lang w:val="es-ES"/>
        </w:rPr>
        <w:t>Company</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31B27">
        <w:rPr>
          <w:b/>
          <w:bCs/>
          <w:i/>
          <w:sz w:val="21"/>
          <w:szCs w:val="21"/>
          <w:u w:val="single"/>
          <w:lang w:val="es-MX"/>
        </w:rPr>
        <w:t>3659 E Ave H-4, Lancaster, CA (661) 946-2256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331B27">
        <w:rPr>
          <w:rFonts w:eastAsia="PMingLiU"/>
          <w:b/>
          <w:bCs/>
          <w:i/>
          <w:sz w:val="21"/>
          <w:szCs w:val="21"/>
          <w:u w:val="single"/>
          <w:lang w:val="es-ES"/>
        </w:rPr>
        <w:t xml:space="preserve">Averydale Mutual Water </w:t>
      </w:r>
      <w:proofErr w:type="spellStart"/>
      <w:r w:rsidR="00331B27">
        <w:rPr>
          <w:rFonts w:eastAsia="PMingLiU"/>
          <w:b/>
          <w:bCs/>
          <w:i/>
          <w:sz w:val="21"/>
          <w:szCs w:val="21"/>
          <w:u w:val="single"/>
          <w:lang w:val="es-ES"/>
        </w:rPr>
        <w:t>Company</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31B27">
        <w:rPr>
          <w:b/>
          <w:bCs/>
          <w:i/>
          <w:sz w:val="21"/>
          <w:szCs w:val="21"/>
          <w:u w:val="single"/>
          <w:lang w:val="es-MX"/>
        </w:rPr>
        <w:t>3659 E Ave H-4, Lancaster, CA (661) 946-2256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7F1036" w:rsidRDefault="007F1036" w:rsidP="00F27D20">
            <w:pPr>
              <w:pStyle w:val="BodyText3"/>
              <w:pBdr>
                <w:top w:val="none" w:sz="0" w:space="0" w:color="auto"/>
                <w:left w:val="none" w:sz="0" w:space="0" w:color="auto"/>
                <w:bottom w:val="none" w:sz="0" w:space="0" w:color="auto"/>
                <w:right w:val="none" w:sz="0" w:space="0" w:color="auto"/>
              </w:pBdr>
              <w:spacing w:before="60"/>
              <w:ind w:right="-115"/>
              <w:jc w:val="left"/>
              <w:rPr>
                <w:b/>
                <w:sz w:val="21"/>
                <w:szCs w:val="21"/>
              </w:rPr>
            </w:pPr>
            <w:r w:rsidRPr="007F1036">
              <w:rPr>
                <w:b/>
                <w:sz w:val="21"/>
                <w:szCs w:val="21"/>
              </w:rPr>
              <w:t>Gro</w:t>
            </w:r>
            <w:r w:rsidR="00331B27" w:rsidRPr="007F1036">
              <w:rPr>
                <w:b/>
                <w:sz w:val="21"/>
                <w:szCs w:val="21"/>
              </w:rPr>
              <w:t>undwater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331B27" w:rsidRPr="007F1036" w:rsidRDefault="00331B27"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F1036">
              <w:rPr>
                <w:b/>
                <w:sz w:val="21"/>
                <w:szCs w:val="21"/>
              </w:rPr>
              <w:t>Well #1 &amp; Well #5 45404 30</w:t>
            </w:r>
            <w:r w:rsidRPr="007F1036">
              <w:rPr>
                <w:b/>
                <w:sz w:val="21"/>
                <w:szCs w:val="21"/>
                <w:vertAlign w:val="superscript"/>
              </w:rPr>
              <w:t>th</w:t>
            </w:r>
            <w:r w:rsidRPr="007F1036">
              <w:rPr>
                <w:b/>
                <w:sz w:val="21"/>
                <w:szCs w:val="21"/>
              </w:rPr>
              <w:t xml:space="preserve"> St E, Lancaster, CA 93535</w:t>
            </w:r>
          </w:p>
        </w:tc>
      </w:tr>
      <w:tr w:rsidR="00BC6327" w:rsidRPr="00412B2F" w:rsidTr="008A5B6C">
        <w:tc>
          <w:tcPr>
            <w:tcW w:w="10800" w:type="dxa"/>
            <w:gridSpan w:val="8"/>
            <w:tcBorders>
              <w:bottom w:val="single" w:sz="4" w:space="0" w:color="auto"/>
            </w:tcBorders>
          </w:tcPr>
          <w:p w:rsidR="00BC6327" w:rsidRPr="007F1036" w:rsidRDefault="00331B27"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F1036">
              <w:rPr>
                <w:b/>
                <w:sz w:val="21"/>
                <w:szCs w:val="21"/>
              </w:rPr>
              <w:t>Well #3 &amp; Well #4 3659 E Ave H-4, Lancaster, CA 93535</w:t>
            </w: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7F1036" w:rsidRDefault="00331B27" w:rsidP="00F27D20">
            <w:pPr>
              <w:pStyle w:val="BodyText3"/>
              <w:pBdr>
                <w:top w:val="none" w:sz="0" w:space="0" w:color="auto"/>
                <w:left w:val="none" w:sz="0" w:space="0" w:color="auto"/>
                <w:bottom w:val="none" w:sz="0" w:space="0" w:color="auto"/>
                <w:right w:val="none" w:sz="0" w:space="0" w:color="auto"/>
              </w:pBdr>
              <w:spacing w:before="60"/>
              <w:jc w:val="left"/>
              <w:rPr>
                <w:b/>
                <w:sz w:val="20"/>
              </w:rPr>
            </w:pPr>
            <w:r w:rsidRPr="007F1036">
              <w:rPr>
                <w:b/>
                <w:sz w:val="20"/>
              </w:rPr>
              <w:t xml:space="preserve">Clinical Laboratory of San Bernardino and Antelope Valley East Kern </w:t>
            </w:r>
          </w:p>
        </w:tc>
      </w:tr>
      <w:tr w:rsidR="00BC6327" w:rsidRPr="00412B2F" w:rsidTr="008A5B6C">
        <w:tc>
          <w:tcPr>
            <w:tcW w:w="10800" w:type="dxa"/>
            <w:gridSpan w:val="8"/>
            <w:tcBorders>
              <w:bottom w:val="single" w:sz="4" w:space="0" w:color="auto"/>
            </w:tcBorders>
          </w:tcPr>
          <w:p w:rsidR="00BC6327" w:rsidRPr="007F1036" w:rsidRDefault="009141DA"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F1036">
              <w:rPr>
                <w:b/>
                <w:sz w:val="21"/>
                <w:szCs w:val="21"/>
              </w:rPr>
              <w:t>Water Agency</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7F1036" w:rsidRDefault="00331B27" w:rsidP="00F27D20">
            <w:pPr>
              <w:pStyle w:val="BodyText3"/>
              <w:pBdr>
                <w:top w:val="none" w:sz="0" w:space="0" w:color="auto"/>
                <w:left w:val="none" w:sz="0" w:space="0" w:color="auto"/>
                <w:bottom w:val="none" w:sz="0" w:space="0" w:color="auto"/>
                <w:right w:val="none" w:sz="0" w:space="0" w:color="auto"/>
              </w:pBdr>
              <w:spacing w:before="60"/>
              <w:jc w:val="left"/>
              <w:rPr>
                <w:b/>
                <w:sz w:val="20"/>
              </w:rPr>
            </w:pPr>
            <w:r w:rsidRPr="007F1036">
              <w:rPr>
                <w:b/>
                <w:sz w:val="20"/>
              </w:rPr>
              <w:t>Third Tuesday of every month at 7:pm</w:t>
            </w:r>
          </w:p>
        </w:tc>
      </w:tr>
      <w:tr w:rsidR="00BC6327" w:rsidRPr="00412B2F" w:rsidTr="008A5B6C">
        <w:tc>
          <w:tcPr>
            <w:tcW w:w="10800" w:type="dxa"/>
            <w:gridSpan w:val="8"/>
            <w:tcBorders>
              <w:bottom w:val="single" w:sz="4" w:space="0" w:color="auto"/>
            </w:tcBorders>
          </w:tcPr>
          <w:p w:rsidR="00BC6327" w:rsidRPr="007F1036" w:rsidRDefault="00331B27" w:rsidP="00F27D20">
            <w:pPr>
              <w:pStyle w:val="BodyText3"/>
              <w:pBdr>
                <w:top w:val="none" w:sz="0" w:space="0" w:color="auto"/>
                <w:left w:val="none" w:sz="0" w:space="0" w:color="auto"/>
                <w:bottom w:val="none" w:sz="0" w:space="0" w:color="auto"/>
                <w:right w:val="none" w:sz="0" w:space="0" w:color="auto"/>
              </w:pBdr>
              <w:ind w:left="-115" w:firstLine="29"/>
              <w:jc w:val="left"/>
              <w:rPr>
                <w:b/>
                <w:sz w:val="21"/>
                <w:szCs w:val="21"/>
              </w:rPr>
            </w:pPr>
            <w:r w:rsidRPr="007F1036">
              <w:rPr>
                <w:b/>
                <w:sz w:val="21"/>
                <w:szCs w:val="21"/>
              </w:rPr>
              <w:t>At 3659 E Ave H-4, Lancaster, CA 93535</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7F1036" w:rsidRDefault="00331B27" w:rsidP="008E4080">
            <w:pPr>
              <w:pStyle w:val="BodyText3"/>
              <w:pBdr>
                <w:top w:val="none" w:sz="0" w:space="0" w:color="auto"/>
                <w:left w:val="none" w:sz="0" w:space="0" w:color="auto"/>
                <w:bottom w:val="none" w:sz="0" w:space="0" w:color="auto"/>
                <w:right w:val="none" w:sz="0" w:space="0" w:color="auto"/>
              </w:pBdr>
              <w:spacing w:before="60" w:after="120"/>
              <w:jc w:val="left"/>
              <w:rPr>
                <w:b/>
                <w:sz w:val="21"/>
                <w:szCs w:val="21"/>
              </w:rPr>
            </w:pPr>
            <w:r w:rsidRPr="007F1036">
              <w:rPr>
                <w:b/>
                <w:sz w:val="21"/>
                <w:szCs w:val="21"/>
              </w:rPr>
              <w:t xml:space="preserve">Timothy Pendleton </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331B27" w:rsidP="00331B2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Pr="007F1036">
              <w:rPr>
                <w:b/>
                <w:sz w:val="21"/>
                <w:szCs w:val="21"/>
              </w:rPr>
              <w:t>661</w:t>
            </w:r>
            <w:r w:rsidR="008E4080" w:rsidRPr="007F1036">
              <w:rPr>
                <w:b/>
                <w:sz w:val="21"/>
                <w:szCs w:val="21"/>
              </w:rPr>
              <w:t>)</w:t>
            </w:r>
            <w:r w:rsidRPr="007F1036">
              <w:rPr>
                <w:b/>
                <w:sz w:val="21"/>
                <w:szCs w:val="21"/>
              </w:rPr>
              <w:t xml:space="preserve"> 946-2256</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5D16C6" w:rsidRPr="007F1036" w:rsidRDefault="005D16C6" w:rsidP="00383730">
            <w:pPr>
              <w:jc w:val="center"/>
              <w:rPr>
                <w:b/>
                <w:sz w:val="18"/>
                <w:szCs w:val="18"/>
                <w:u w:val="single"/>
              </w:rPr>
            </w:pPr>
            <w:r w:rsidRPr="007F1036">
              <w:rPr>
                <w:b/>
                <w:sz w:val="18"/>
                <w:szCs w:val="18"/>
              </w:rPr>
              <w:t>1</w:t>
            </w:r>
          </w:p>
        </w:tc>
        <w:tc>
          <w:tcPr>
            <w:tcW w:w="1350" w:type="dxa"/>
            <w:gridSpan w:val="2"/>
            <w:tcBorders>
              <w:top w:val="nil"/>
              <w:bottom w:val="single" w:sz="4" w:space="0" w:color="auto"/>
            </w:tcBorders>
          </w:tcPr>
          <w:p w:rsidR="00BC6327" w:rsidRPr="007F1036" w:rsidRDefault="005D16C6" w:rsidP="00383730">
            <w:pPr>
              <w:jc w:val="center"/>
              <w:rPr>
                <w:b/>
                <w:sz w:val="18"/>
                <w:szCs w:val="18"/>
              </w:rPr>
            </w:pPr>
            <w:r w:rsidRPr="007F1036">
              <w:rPr>
                <w:b/>
                <w:sz w:val="18"/>
                <w:szCs w:val="18"/>
              </w:rPr>
              <w:t>1</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383730">
            <w:pPr>
              <w:jc w:val="center"/>
              <w:rPr>
                <w:sz w:val="18"/>
                <w:szCs w:val="18"/>
              </w:rPr>
            </w:pPr>
            <w:r w:rsidRPr="00F41F91">
              <w:rPr>
                <w:sz w:val="18"/>
                <w:szCs w:val="18"/>
              </w:rPr>
              <w:t>(In the year)</w:t>
            </w:r>
          </w:p>
          <w:p w:rsidR="005D16C6" w:rsidRPr="007F1036" w:rsidRDefault="005D16C6" w:rsidP="00383730">
            <w:pPr>
              <w:jc w:val="center"/>
              <w:rPr>
                <w:b/>
                <w:sz w:val="18"/>
                <w:szCs w:val="18"/>
              </w:rPr>
            </w:pPr>
            <w:r w:rsidRPr="007F1036">
              <w:rPr>
                <w:b/>
                <w:sz w:val="18"/>
                <w:szCs w:val="18"/>
              </w:rPr>
              <w:t>0</w:t>
            </w:r>
          </w:p>
        </w:tc>
        <w:tc>
          <w:tcPr>
            <w:tcW w:w="1350" w:type="dxa"/>
            <w:gridSpan w:val="2"/>
            <w:tcBorders>
              <w:top w:val="single" w:sz="4" w:space="0" w:color="auto"/>
              <w:bottom w:val="single" w:sz="4" w:space="0" w:color="auto"/>
            </w:tcBorders>
          </w:tcPr>
          <w:p w:rsidR="008F7660" w:rsidRPr="007F1036" w:rsidRDefault="005D16C6" w:rsidP="00383730">
            <w:pPr>
              <w:jc w:val="center"/>
              <w:rPr>
                <w:b/>
                <w:sz w:val="18"/>
                <w:szCs w:val="18"/>
              </w:rPr>
            </w:pPr>
            <w:r w:rsidRPr="007F1036">
              <w:rPr>
                <w:b/>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5D16C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rsidR="005D16C6" w:rsidRPr="007F1036" w:rsidRDefault="005D16C6" w:rsidP="00383730">
            <w:pPr>
              <w:jc w:val="center"/>
              <w:rPr>
                <w:b/>
                <w:sz w:val="18"/>
                <w:szCs w:val="18"/>
              </w:rPr>
            </w:pPr>
            <w:r w:rsidRPr="007F1036">
              <w:rPr>
                <w:b/>
                <w:sz w:val="18"/>
                <w:szCs w:val="18"/>
              </w:rPr>
              <w:t>0</w:t>
            </w:r>
          </w:p>
        </w:tc>
        <w:tc>
          <w:tcPr>
            <w:tcW w:w="1350" w:type="dxa"/>
            <w:gridSpan w:val="2"/>
            <w:tcBorders>
              <w:top w:val="single" w:sz="4" w:space="0" w:color="auto"/>
              <w:bottom w:val="single" w:sz="4" w:space="0" w:color="auto"/>
            </w:tcBorders>
          </w:tcPr>
          <w:p w:rsidR="005540D9" w:rsidRPr="007F1036" w:rsidRDefault="005D16C6" w:rsidP="00383730">
            <w:pPr>
              <w:jc w:val="center"/>
              <w:rPr>
                <w:b/>
                <w:sz w:val="18"/>
                <w:szCs w:val="18"/>
              </w:rPr>
            </w:pPr>
            <w:r w:rsidRPr="007F1036">
              <w:rPr>
                <w:b/>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Default="00B44817" w:rsidP="00D057C3">
            <w:pPr>
              <w:jc w:val="center"/>
              <w:rPr>
                <w:sz w:val="18"/>
              </w:rPr>
            </w:pPr>
          </w:p>
          <w:p w:rsidR="005D16C6" w:rsidRPr="00F41F91" w:rsidRDefault="005D16C6" w:rsidP="00D057C3">
            <w:pPr>
              <w:jc w:val="center"/>
              <w:rPr>
                <w:sz w:val="18"/>
              </w:rPr>
            </w:pPr>
            <w:r>
              <w:rPr>
                <w:sz w:val="18"/>
              </w:rPr>
              <w:t>8/28/18</w:t>
            </w:r>
          </w:p>
        </w:tc>
        <w:tc>
          <w:tcPr>
            <w:tcW w:w="991" w:type="dxa"/>
            <w:gridSpan w:val="2"/>
            <w:tcBorders>
              <w:top w:val="nil"/>
            </w:tcBorders>
          </w:tcPr>
          <w:p w:rsidR="00B44817" w:rsidRDefault="00B44817" w:rsidP="00D057C3">
            <w:pPr>
              <w:jc w:val="center"/>
              <w:rPr>
                <w:sz w:val="18"/>
              </w:rPr>
            </w:pPr>
          </w:p>
          <w:p w:rsidR="005D16C6" w:rsidRPr="00F41F91" w:rsidRDefault="005D16C6" w:rsidP="00D057C3">
            <w:pPr>
              <w:jc w:val="center"/>
              <w:rPr>
                <w:sz w:val="18"/>
              </w:rPr>
            </w:pPr>
            <w:r>
              <w:rPr>
                <w:sz w:val="18"/>
              </w:rPr>
              <w:t>10</w:t>
            </w:r>
          </w:p>
        </w:tc>
        <w:tc>
          <w:tcPr>
            <w:tcW w:w="990" w:type="dxa"/>
            <w:gridSpan w:val="2"/>
            <w:tcBorders>
              <w:top w:val="nil"/>
              <w:bottom w:val="nil"/>
            </w:tcBorders>
          </w:tcPr>
          <w:p w:rsidR="005D16C6" w:rsidRDefault="005D16C6" w:rsidP="005D16C6">
            <w:pPr>
              <w:rPr>
                <w:u w:val="double"/>
              </w:rPr>
            </w:pPr>
          </w:p>
          <w:p w:rsidR="005D16C6" w:rsidRDefault="005D16C6" w:rsidP="005D16C6">
            <w:pPr>
              <w:rPr>
                <w:u w:val="double"/>
              </w:rPr>
            </w:pPr>
            <w:r>
              <w:rPr>
                <w:u w:val="double"/>
              </w:rPr>
              <w:t>ND</w:t>
            </w:r>
          </w:p>
          <w:p w:rsidR="005D16C6" w:rsidRPr="005D16C6" w:rsidRDefault="005D16C6" w:rsidP="005D16C6">
            <w:pPr>
              <w:rPr>
                <w:u w:val="double"/>
              </w:rPr>
            </w:pPr>
            <w:r>
              <w:rPr>
                <w:u w:val="double"/>
              </w:rPr>
              <w:t xml:space="preserve">  </w:t>
            </w:r>
          </w:p>
        </w:tc>
        <w:tc>
          <w:tcPr>
            <w:tcW w:w="1080" w:type="dxa"/>
            <w:tcBorders>
              <w:top w:val="nil"/>
              <w:bottom w:val="nil"/>
            </w:tcBorders>
          </w:tcPr>
          <w:p w:rsidR="00B44817" w:rsidRPr="00F41F91" w:rsidRDefault="005D16C6"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5D16C6" w:rsidP="00B44817">
            <w:pPr>
              <w:jc w:val="center"/>
              <w:rPr>
                <w:sz w:val="17"/>
                <w:szCs w:val="16"/>
              </w:rPr>
            </w:pPr>
            <w:r>
              <w:rPr>
                <w:sz w:val="17"/>
                <w:szCs w:val="16"/>
              </w:rPr>
              <w:t>0</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Default="00B44817" w:rsidP="00D057C3">
            <w:pPr>
              <w:jc w:val="center"/>
              <w:rPr>
                <w:sz w:val="18"/>
              </w:rPr>
            </w:pPr>
          </w:p>
          <w:p w:rsidR="005D16C6" w:rsidRPr="00F41F91" w:rsidRDefault="005D16C6" w:rsidP="00D057C3">
            <w:pPr>
              <w:jc w:val="center"/>
              <w:rPr>
                <w:sz w:val="18"/>
              </w:rPr>
            </w:pPr>
            <w:r>
              <w:rPr>
                <w:sz w:val="18"/>
              </w:rPr>
              <w:t>8/28/18</w:t>
            </w:r>
          </w:p>
        </w:tc>
        <w:tc>
          <w:tcPr>
            <w:tcW w:w="991" w:type="dxa"/>
            <w:gridSpan w:val="2"/>
            <w:tcBorders>
              <w:bottom w:val="single" w:sz="18" w:space="0" w:color="auto"/>
            </w:tcBorders>
          </w:tcPr>
          <w:p w:rsidR="00B44817" w:rsidRDefault="00B44817" w:rsidP="00D057C3">
            <w:pPr>
              <w:jc w:val="center"/>
              <w:rPr>
                <w:sz w:val="18"/>
              </w:rPr>
            </w:pPr>
          </w:p>
          <w:p w:rsidR="005D16C6" w:rsidRPr="00F41F91" w:rsidRDefault="005D16C6" w:rsidP="00D057C3">
            <w:pPr>
              <w:jc w:val="center"/>
              <w:rPr>
                <w:sz w:val="18"/>
              </w:rPr>
            </w:pPr>
            <w:r>
              <w:rPr>
                <w:sz w:val="18"/>
              </w:rPr>
              <w:t>10</w:t>
            </w:r>
          </w:p>
        </w:tc>
        <w:tc>
          <w:tcPr>
            <w:tcW w:w="990" w:type="dxa"/>
            <w:gridSpan w:val="2"/>
            <w:tcBorders>
              <w:bottom w:val="single" w:sz="18" w:space="0" w:color="auto"/>
            </w:tcBorders>
          </w:tcPr>
          <w:p w:rsidR="00B44817" w:rsidRDefault="00B44817" w:rsidP="00D057C3">
            <w:pPr>
              <w:jc w:val="center"/>
              <w:rPr>
                <w:sz w:val="18"/>
              </w:rPr>
            </w:pPr>
          </w:p>
          <w:p w:rsidR="005D16C6" w:rsidRPr="00F41F91" w:rsidRDefault="005D16C6" w:rsidP="00D057C3">
            <w:pPr>
              <w:jc w:val="center"/>
              <w:rPr>
                <w:sz w:val="18"/>
              </w:rPr>
            </w:pPr>
            <w:r>
              <w:rPr>
                <w:sz w:val="18"/>
              </w:rPr>
              <w:t>ND</w:t>
            </w:r>
          </w:p>
        </w:tc>
        <w:tc>
          <w:tcPr>
            <w:tcW w:w="1080" w:type="dxa"/>
            <w:tcBorders>
              <w:bottom w:val="single" w:sz="18" w:space="0" w:color="auto"/>
            </w:tcBorders>
          </w:tcPr>
          <w:p w:rsidR="00B44817" w:rsidRDefault="00B44817" w:rsidP="00D057C3">
            <w:pPr>
              <w:jc w:val="center"/>
              <w:rPr>
                <w:sz w:val="18"/>
              </w:rPr>
            </w:pPr>
          </w:p>
          <w:p w:rsidR="005D16C6" w:rsidRPr="00F41F91" w:rsidRDefault="005D16C6"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1377D2">
        <w:trPr>
          <w:trHeight w:val="459"/>
          <w:jc w:val="center"/>
        </w:trPr>
        <w:tc>
          <w:tcPr>
            <w:tcW w:w="2250" w:type="dxa"/>
            <w:tcBorders>
              <w:top w:val="nil"/>
              <w:left w:val="single" w:sz="6" w:space="0" w:color="auto"/>
              <w:bottom w:val="single" w:sz="4" w:space="0" w:color="auto"/>
            </w:tcBorders>
          </w:tcPr>
          <w:p w:rsidR="00B3023D" w:rsidRDefault="00B3023D" w:rsidP="009C6436">
            <w:pPr>
              <w:rPr>
                <w:sz w:val="18"/>
              </w:rPr>
            </w:pPr>
            <w:r w:rsidRPr="00F41F91">
              <w:rPr>
                <w:sz w:val="18"/>
              </w:rPr>
              <w:t>Sodium (ppm)</w:t>
            </w:r>
          </w:p>
          <w:p w:rsidR="001377D2" w:rsidRPr="00F41F91" w:rsidRDefault="001377D2" w:rsidP="009C6436">
            <w:pPr>
              <w:rPr>
                <w:sz w:val="18"/>
              </w:rPr>
            </w:pPr>
            <w:r>
              <w:rPr>
                <w:sz w:val="18"/>
              </w:rPr>
              <w:t>Well #1</w:t>
            </w:r>
          </w:p>
        </w:tc>
        <w:tc>
          <w:tcPr>
            <w:tcW w:w="1008" w:type="dxa"/>
            <w:gridSpan w:val="2"/>
            <w:tcBorders>
              <w:top w:val="nil"/>
              <w:bottom w:val="single" w:sz="4" w:space="0" w:color="auto"/>
            </w:tcBorders>
          </w:tcPr>
          <w:p w:rsidR="00B3023D" w:rsidRDefault="00B3023D" w:rsidP="009C6436">
            <w:pPr>
              <w:jc w:val="center"/>
              <w:rPr>
                <w:sz w:val="18"/>
              </w:rPr>
            </w:pPr>
          </w:p>
          <w:p w:rsidR="001377D2" w:rsidRPr="00F41F91" w:rsidRDefault="001377D2" w:rsidP="009C6436">
            <w:pPr>
              <w:jc w:val="center"/>
              <w:rPr>
                <w:sz w:val="18"/>
              </w:rPr>
            </w:pPr>
            <w:r>
              <w:rPr>
                <w:sz w:val="18"/>
              </w:rPr>
              <w:t>7/18/17</w:t>
            </w:r>
          </w:p>
        </w:tc>
        <w:tc>
          <w:tcPr>
            <w:tcW w:w="1350" w:type="dxa"/>
            <w:tcBorders>
              <w:top w:val="nil"/>
              <w:bottom w:val="single" w:sz="4" w:space="0" w:color="auto"/>
            </w:tcBorders>
          </w:tcPr>
          <w:p w:rsidR="00B3023D" w:rsidRDefault="00B3023D" w:rsidP="009C6436">
            <w:pPr>
              <w:jc w:val="center"/>
              <w:rPr>
                <w:sz w:val="18"/>
              </w:rPr>
            </w:pPr>
          </w:p>
          <w:p w:rsidR="001377D2" w:rsidRPr="00F41F91" w:rsidRDefault="001377D2" w:rsidP="009C6436">
            <w:pPr>
              <w:jc w:val="center"/>
              <w:rPr>
                <w:sz w:val="18"/>
              </w:rPr>
            </w:pPr>
            <w:r>
              <w:rPr>
                <w:sz w:val="18"/>
              </w:rPr>
              <w:t>31</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1377D2" w:rsidRPr="001F3468" w:rsidTr="001377D2">
        <w:trPr>
          <w:trHeight w:val="459"/>
          <w:jc w:val="center"/>
        </w:trPr>
        <w:tc>
          <w:tcPr>
            <w:tcW w:w="2250" w:type="dxa"/>
            <w:tcBorders>
              <w:top w:val="nil"/>
              <w:left w:val="single" w:sz="6" w:space="0" w:color="auto"/>
              <w:bottom w:val="single" w:sz="4" w:space="0" w:color="auto"/>
            </w:tcBorders>
          </w:tcPr>
          <w:p w:rsidR="001377D2" w:rsidRDefault="001377D2" w:rsidP="009C6436">
            <w:pPr>
              <w:rPr>
                <w:sz w:val="18"/>
              </w:rPr>
            </w:pPr>
          </w:p>
          <w:p w:rsidR="001377D2" w:rsidRPr="00F41F91" w:rsidRDefault="001377D2" w:rsidP="009C6436">
            <w:pPr>
              <w:rPr>
                <w:sz w:val="18"/>
              </w:rPr>
            </w:pPr>
            <w:r>
              <w:rPr>
                <w:sz w:val="18"/>
              </w:rPr>
              <w:t>Well #3</w:t>
            </w:r>
          </w:p>
        </w:tc>
        <w:tc>
          <w:tcPr>
            <w:tcW w:w="1008" w:type="dxa"/>
            <w:gridSpan w:val="2"/>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7/18/17</w:t>
            </w:r>
          </w:p>
        </w:tc>
        <w:tc>
          <w:tcPr>
            <w:tcW w:w="1350" w:type="dxa"/>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32</w:t>
            </w:r>
          </w:p>
        </w:tc>
        <w:tc>
          <w:tcPr>
            <w:tcW w:w="1440" w:type="dxa"/>
            <w:tcBorders>
              <w:top w:val="nil"/>
              <w:bottom w:val="single" w:sz="4" w:space="0" w:color="auto"/>
            </w:tcBorders>
          </w:tcPr>
          <w:p w:rsidR="001377D2" w:rsidRPr="00F41F91" w:rsidRDefault="001377D2" w:rsidP="009C6436">
            <w:pPr>
              <w:jc w:val="center"/>
              <w:rPr>
                <w:sz w:val="18"/>
              </w:rPr>
            </w:pPr>
          </w:p>
        </w:tc>
        <w:tc>
          <w:tcPr>
            <w:tcW w:w="900" w:type="dxa"/>
            <w:tcBorders>
              <w:top w:val="nil"/>
              <w:bottom w:val="single" w:sz="4" w:space="0" w:color="auto"/>
            </w:tcBorders>
          </w:tcPr>
          <w:p w:rsidR="001377D2" w:rsidRPr="00F41F91" w:rsidRDefault="00514222" w:rsidP="009C6436">
            <w:pPr>
              <w:jc w:val="center"/>
              <w:rPr>
                <w:sz w:val="18"/>
              </w:rPr>
            </w:pPr>
            <w:r>
              <w:rPr>
                <w:sz w:val="18"/>
              </w:rPr>
              <w:t>None</w:t>
            </w:r>
          </w:p>
        </w:tc>
        <w:tc>
          <w:tcPr>
            <w:tcW w:w="1080" w:type="dxa"/>
            <w:tcBorders>
              <w:top w:val="nil"/>
              <w:bottom w:val="single" w:sz="4" w:space="0" w:color="auto"/>
            </w:tcBorders>
          </w:tcPr>
          <w:p w:rsidR="001377D2" w:rsidRPr="00F41F91" w:rsidRDefault="00514222" w:rsidP="009C6436">
            <w:pPr>
              <w:jc w:val="center"/>
              <w:rPr>
                <w:sz w:val="18"/>
              </w:rPr>
            </w:pPr>
            <w:r>
              <w:rPr>
                <w:sz w:val="18"/>
              </w:rPr>
              <w:t>None</w:t>
            </w:r>
          </w:p>
        </w:tc>
        <w:tc>
          <w:tcPr>
            <w:tcW w:w="2808" w:type="dxa"/>
            <w:tcBorders>
              <w:top w:val="nil"/>
              <w:bottom w:val="single" w:sz="4" w:space="0" w:color="auto"/>
              <w:right w:val="single" w:sz="6" w:space="0" w:color="auto"/>
            </w:tcBorders>
          </w:tcPr>
          <w:p w:rsidR="001377D2" w:rsidRPr="00F41F91" w:rsidRDefault="001377D2" w:rsidP="009C6436">
            <w:pPr>
              <w:rPr>
                <w:sz w:val="18"/>
              </w:rPr>
            </w:pPr>
            <w:r w:rsidRPr="00F41F91">
              <w:rPr>
                <w:sz w:val="18"/>
              </w:rPr>
              <w:t>Salt present in the water and is generally naturally occurring</w:t>
            </w:r>
          </w:p>
        </w:tc>
      </w:tr>
      <w:tr w:rsidR="001377D2" w:rsidRPr="001F3468" w:rsidTr="001377D2">
        <w:trPr>
          <w:trHeight w:val="459"/>
          <w:jc w:val="center"/>
        </w:trPr>
        <w:tc>
          <w:tcPr>
            <w:tcW w:w="2250" w:type="dxa"/>
            <w:tcBorders>
              <w:top w:val="nil"/>
              <w:left w:val="single" w:sz="6" w:space="0" w:color="auto"/>
              <w:bottom w:val="single" w:sz="4" w:space="0" w:color="auto"/>
            </w:tcBorders>
          </w:tcPr>
          <w:p w:rsidR="001377D2" w:rsidRDefault="001377D2" w:rsidP="009C6436">
            <w:pPr>
              <w:rPr>
                <w:sz w:val="18"/>
              </w:rPr>
            </w:pPr>
          </w:p>
          <w:p w:rsidR="001377D2" w:rsidRPr="00F41F91" w:rsidRDefault="001377D2" w:rsidP="009C6436">
            <w:pPr>
              <w:rPr>
                <w:sz w:val="18"/>
              </w:rPr>
            </w:pPr>
            <w:r>
              <w:rPr>
                <w:sz w:val="18"/>
              </w:rPr>
              <w:t>Well#4</w:t>
            </w:r>
          </w:p>
        </w:tc>
        <w:tc>
          <w:tcPr>
            <w:tcW w:w="1008" w:type="dxa"/>
            <w:gridSpan w:val="2"/>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7/18/17</w:t>
            </w:r>
          </w:p>
        </w:tc>
        <w:tc>
          <w:tcPr>
            <w:tcW w:w="1350" w:type="dxa"/>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31</w:t>
            </w:r>
          </w:p>
        </w:tc>
        <w:tc>
          <w:tcPr>
            <w:tcW w:w="1440" w:type="dxa"/>
            <w:tcBorders>
              <w:top w:val="nil"/>
              <w:bottom w:val="single" w:sz="4" w:space="0" w:color="auto"/>
            </w:tcBorders>
          </w:tcPr>
          <w:p w:rsidR="001377D2" w:rsidRPr="00F41F91" w:rsidRDefault="001377D2" w:rsidP="009C6436">
            <w:pPr>
              <w:jc w:val="center"/>
              <w:rPr>
                <w:sz w:val="18"/>
              </w:rPr>
            </w:pPr>
          </w:p>
        </w:tc>
        <w:tc>
          <w:tcPr>
            <w:tcW w:w="900" w:type="dxa"/>
            <w:tcBorders>
              <w:top w:val="nil"/>
              <w:bottom w:val="single" w:sz="4" w:space="0" w:color="auto"/>
            </w:tcBorders>
          </w:tcPr>
          <w:p w:rsidR="001377D2" w:rsidRPr="00F41F91" w:rsidRDefault="00514222" w:rsidP="009C6436">
            <w:pPr>
              <w:jc w:val="center"/>
              <w:rPr>
                <w:sz w:val="18"/>
              </w:rPr>
            </w:pPr>
            <w:r>
              <w:rPr>
                <w:sz w:val="18"/>
              </w:rPr>
              <w:t>None</w:t>
            </w:r>
          </w:p>
        </w:tc>
        <w:tc>
          <w:tcPr>
            <w:tcW w:w="1080" w:type="dxa"/>
            <w:tcBorders>
              <w:top w:val="nil"/>
              <w:bottom w:val="single" w:sz="4" w:space="0" w:color="auto"/>
            </w:tcBorders>
          </w:tcPr>
          <w:p w:rsidR="001377D2" w:rsidRPr="00F41F91" w:rsidRDefault="00514222" w:rsidP="009C6436">
            <w:pPr>
              <w:jc w:val="center"/>
              <w:rPr>
                <w:sz w:val="18"/>
              </w:rPr>
            </w:pPr>
            <w:r>
              <w:rPr>
                <w:sz w:val="18"/>
              </w:rPr>
              <w:t>None</w:t>
            </w:r>
          </w:p>
        </w:tc>
        <w:tc>
          <w:tcPr>
            <w:tcW w:w="2808" w:type="dxa"/>
            <w:tcBorders>
              <w:top w:val="nil"/>
              <w:bottom w:val="single" w:sz="4" w:space="0" w:color="auto"/>
              <w:right w:val="single" w:sz="6" w:space="0" w:color="auto"/>
            </w:tcBorders>
          </w:tcPr>
          <w:p w:rsidR="001377D2" w:rsidRPr="00F41F91" w:rsidRDefault="001377D2" w:rsidP="009C6436">
            <w:pPr>
              <w:rPr>
                <w:sz w:val="18"/>
              </w:rPr>
            </w:pPr>
            <w:r w:rsidRPr="00F41F91">
              <w:rPr>
                <w:sz w:val="18"/>
              </w:rPr>
              <w:t>Salt present in the water and is generally naturally occurring</w:t>
            </w:r>
          </w:p>
        </w:tc>
      </w:tr>
      <w:tr w:rsidR="001377D2" w:rsidRPr="001F3468" w:rsidTr="001377D2">
        <w:trPr>
          <w:trHeight w:val="459"/>
          <w:jc w:val="center"/>
        </w:trPr>
        <w:tc>
          <w:tcPr>
            <w:tcW w:w="2250" w:type="dxa"/>
            <w:tcBorders>
              <w:top w:val="nil"/>
              <w:left w:val="single" w:sz="6" w:space="0" w:color="auto"/>
              <w:bottom w:val="single" w:sz="4" w:space="0" w:color="auto"/>
            </w:tcBorders>
          </w:tcPr>
          <w:p w:rsidR="001377D2" w:rsidRDefault="001377D2" w:rsidP="009C6436">
            <w:pPr>
              <w:rPr>
                <w:sz w:val="18"/>
              </w:rPr>
            </w:pPr>
          </w:p>
          <w:p w:rsidR="001377D2" w:rsidRPr="00F41F91" w:rsidRDefault="001377D2" w:rsidP="009C6436">
            <w:pPr>
              <w:rPr>
                <w:sz w:val="18"/>
              </w:rPr>
            </w:pPr>
            <w:r>
              <w:rPr>
                <w:sz w:val="18"/>
              </w:rPr>
              <w:t>Well #5</w:t>
            </w:r>
          </w:p>
        </w:tc>
        <w:tc>
          <w:tcPr>
            <w:tcW w:w="1008" w:type="dxa"/>
            <w:gridSpan w:val="2"/>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7/18/17</w:t>
            </w:r>
          </w:p>
        </w:tc>
        <w:tc>
          <w:tcPr>
            <w:tcW w:w="1350" w:type="dxa"/>
            <w:tcBorders>
              <w:top w:val="nil"/>
              <w:bottom w:val="single" w:sz="4" w:space="0" w:color="auto"/>
            </w:tcBorders>
          </w:tcPr>
          <w:p w:rsidR="001377D2" w:rsidRDefault="001377D2" w:rsidP="009C6436">
            <w:pPr>
              <w:jc w:val="center"/>
              <w:rPr>
                <w:sz w:val="18"/>
              </w:rPr>
            </w:pPr>
          </w:p>
          <w:p w:rsidR="001377D2" w:rsidRDefault="001377D2" w:rsidP="009C6436">
            <w:pPr>
              <w:jc w:val="center"/>
              <w:rPr>
                <w:sz w:val="18"/>
              </w:rPr>
            </w:pPr>
            <w:r>
              <w:rPr>
                <w:sz w:val="18"/>
              </w:rPr>
              <w:t>28</w:t>
            </w:r>
          </w:p>
        </w:tc>
        <w:tc>
          <w:tcPr>
            <w:tcW w:w="1440" w:type="dxa"/>
            <w:tcBorders>
              <w:top w:val="nil"/>
              <w:bottom w:val="single" w:sz="4" w:space="0" w:color="auto"/>
            </w:tcBorders>
          </w:tcPr>
          <w:p w:rsidR="001377D2" w:rsidRPr="00F41F91" w:rsidRDefault="001377D2" w:rsidP="009C6436">
            <w:pPr>
              <w:jc w:val="center"/>
              <w:rPr>
                <w:sz w:val="18"/>
              </w:rPr>
            </w:pPr>
          </w:p>
        </w:tc>
        <w:tc>
          <w:tcPr>
            <w:tcW w:w="900" w:type="dxa"/>
            <w:tcBorders>
              <w:top w:val="nil"/>
              <w:bottom w:val="single" w:sz="4" w:space="0" w:color="auto"/>
            </w:tcBorders>
          </w:tcPr>
          <w:p w:rsidR="001377D2" w:rsidRPr="00F41F91" w:rsidRDefault="00514222" w:rsidP="009C6436">
            <w:pPr>
              <w:jc w:val="center"/>
              <w:rPr>
                <w:sz w:val="18"/>
              </w:rPr>
            </w:pPr>
            <w:r>
              <w:rPr>
                <w:sz w:val="18"/>
              </w:rPr>
              <w:t>None</w:t>
            </w:r>
          </w:p>
        </w:tc>
        <w:tc>
          <w:tcPr>
            <w:tcW w:w="1080" w:type="dxa"/>
            <w:tcBorders>
              <w:top w:val="nil"/>
              <w:bottom w:val="single" w:sz="4" w:space="0" w:color="auto"/>
            </w:tcBorders>
          </w:tcPr>
          <w:p w:rsidR="001377D2" w:rsidRPr="00F41F91" w:rsidRDefault="00514222" w:rsidP="009C6436">
            <w:pPr>
              <w:jc w:val="center"/>
              <w:rPr>
                <w:sz w:val="18"/>
              </w:rPr>
            </w:pPr>
            <w:r>
              <w:rPr>
                <w:sz w:val="18"/>
              </w:rPr>
              <w:t>None</w:t>
            </w:r>
          </w:p>
        </w:tc>
        <w:tc>
          <w:tcPr>
            <w:tcW w:w="2808" w:type="dxa"/>
            <w:tcBorders>
              <w:top w:val="nil"/>
              <w:bottom w:val="single" w:sz="4" w:space="0" w:color="auto"/>
              <w:right w:val="single" w:sz="6" w:space="0" w:color="auto"/>
            </w:tcBorders>
          </w:tcPr>
          <w:p w:rsidR="001377D2" w:rsidRPr="00F41F91" w:rsidRDefault="001377D2"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Default="00B3023D" w:rsidP="009C6436">
            <w:pPr>
              <w:rPr>
                <w:sz w:val="18"/>
              </w:rPr>
            </w:pPr>
            <w:r w:rsidRPr="00F41F91">
              <w:rPr>
                <w:sz w:val="18"/>
              </w:rPr>
              <w:t>Hardness (</w:t>
            </w:r>
            <w:proofErr w:type="spellStart"/>
            <w:r w:rsidRPr="00F41F91">
              <w:rPr>
                <w:sz w:val="18"/>
              </w:rPr>
              <w:t>ppm</w:t>
            </w:r>
            <w:proofErr w:type="spellEnd"/>
            <w:r w:rsidRPr="00F41F91">
              <w:rPr>
                <w:sz w:val="18"/>
              </w:rPr>
              <w:t>)</w:t>
            </w:r>
          </w:p>
          <w:p w:rsidR="001377D2" w:rsidRDefault="001377D2" w:rsidP="009C6436">
            <w:pPr>
              <w:rPr>
                <w:sz w:val="18"/>
              </w:rPr>
            </w:pPr>
          </w:p>
          <w:p w:rsidR="001377D2" w:rsidRPr="00F41F91" w:rsidRDefault="001377D2" w:rsidP="009C6436">
            <w:pPr>
              <w:rPr>
                <w:sz w:val="18"/>
              </w:rPr>
            </w:pPr>
            <w:r>
              <w:rPr>
                <w:sz w:val="18"/>
              </w:rPr>
              <w:t>Well #1</w:t>
            </w:r>
          </w:p>
        </w:tc>
        <w:tc>
          <w:tcPr>
            <w:tcW w:w="1008" w:type="dxa"/>
            <w:gridSpan w:val="2"/>
            <w:tcBorders>
              <w:bottom w:val="single" w:sz="18" w:space="0" w:color="auto"/>
            </w:tcBorders>
          </w:tcPr>
          <w:p w:rsidR="00B3023D" w:rsidRDefault="00B3023D" w:rsidP="009C6436">
            <w:pPr>
              <w:jc w:val="center"/>
              <w:rPr>
                <w:sz w:val="18"/>
              </w:rPr>
            </w:pPr>
          </w:p>
          <w:p w:rsidR="001377D2" w:rsidRPr="00F41F91" w:rsidRDefault="001377D2" w:rsidP="009C6436">
            <w:pPr>
              <w:jc w:val="center"/>
              <w:rPr>
                <w:sz w:val="18"/>
              </w:rPr>
            </w:pPr>
            <w:r>
              <w:rPr>
                <w:sz w:val="18"/>
              </w:rPr>
              <w:t>7/18/17</w:t>
            </w:r>
          </w:p>
        </w:tc>
        <w:tc>
          <w:tcPr>
            <w:tcW w:w="1350" w:type="dxa"/>
            <w:tcBorders>
              <w:bottom w:val="single" w:sz="18" w:space="0" w:color="auto"/>
            </w:tcBorders>
          </w:tcPr>
          <w:p w:rsidR="00B3023D" w:rsidRDefault="00B3023D" w:rsidP="009C6436">
            <w:pPr>
              <w:jc w:val="center"/>
              <w:rPr>
                <w:sz w:val="18"/>
              </w:rPr>
            </w:pPr>
          </w:p>
          <w:p w:rsidR="001377D2" w:rsidRPr="00F41F91" w:rsidRDefault="001377D2" w:rsidP="009C6436">
            <w:pPr>
              <w:jc w:val="center"/>
              <w:rPr>
                <w:sz w:val="18"/>
              </w:rPr>
            </w:pPr>
            <w:r>
              <w:rPr>
                <w:sz w:val="18"/>
              </w:rPr>
              <w:t>60</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1377D2" w:rsidRPr="001F3468" w:rsidTr="001377D2">
        <w:trPr>
          <w:trHeight w:val="765"/>
          <w:jc w:val="center"/>
        </w:trPr>
        <w:tc>
          <w:tcPr>
            <w:tcW w:w="2250" w:type="dxa"/>
            <w:tcBorders>
              <w:left w:val="single" w:sz="6" w:space="0" w:color="auto"/>
              <w:bottom w:val="single" w:sz="18" w:space="0" w:color="auto"/>
            </w:tcBorders>
          </w:tcPr>
          <w:p w:rsidR="001377D2" w:rsidRDefault="001377D2" w:rsidP="009C6436">
            <w:pPr>
              <w:rPr>
                <w:sz w:val="18"/>
              </w:rPr>
            </w:pPr>
          </w:p>
          <w:p w:rsidR="001144BD" w:rsidRDefault="001144BD" w:rsidP="009C6436">
            <w:pPr>
              <w:rPr>
                <w:sz w:val="18"/>
              </w:rPr>
            </w:pPr>
            <w:r>
              <w:rPr>
                <w:sz w:val="18"/>
              </w:rPr>
              <w:t>Well #3</w:t>
            </w:r>
          </w:p>
          <w:p w:rsidR="001144BD" w:rsidRPr="00F41F91" w:rsidRDefault="001144BD" w:rsidP="009C6436">
            <w:pPr>
              <w:rPr>
                <w:sz w:val="18"/>
              </w:rPr>
            </w:pPr>
          </w:p>
        </w:tc>
        <w:tc>
          <w:tcPr>
            <w:tcW w:w="1008" w:type="dxa"/>
            <w:gridSpan w:val="2"/>
            <w:tcBorders>
              <w:bottom w:val="single" w:sz="18" w:space="0" w:color="auto"/>
            </w:tcBorders>
          </w:tcPr>
          <w:p w:rsidR="001377D2" w:rsidRDefault="001144BD" w:rsidP="009C6436">
            <w:pPr>
              <w:jc w:val="center"/>
              <w:rPr>
                <w:sz w:val="18"/>
              </w:rPr>
            </w:pPr>
            <w:r>
              <w:rPr>
                <w:sz w:val="18"/>
              </w:rPr>
              <w:t>7/18/17</w:t>
            </w:r>
          </w:p>
        </w:tc>
        <w:tc>
          <w:tcPr>
            <w:tcW w:w="1350" w:type="dxa"/>
            <w:tcBorders>
              <w:bottom w:val="single" w:sz="18" w:space="0" w:color="auto"/>
            </w:tcBorders>
          </w:tcPr>
          <w:p w:rsidR="001377D2" w:rsidRDefault="001144BD" w:rsidP="009C6436">
            <w:pPr>
              <w:jc w:val="center"/>
              <w:rPr>
                <w:sz w:val="18"/>
              </w:rPr>
            </w:pPr>
            <w:r>
              <w:rPr>
                <w:sz w:val="18"/>
              </w:rPr>
              <w:t>140</w:t>
            </w:r>
          </w:p>
        </w:tc>
        <w:tc>
          <w:tcPr>
            <w:tcW w:w="1440" w:type="dxa"/>
            <w:tcBorders>
              <w:bottom w:val="single" w:sz="18" w:space="0" w:color="auto"/>
            </w:tcBorders>
          </w:tcPr>
          <w:p w:rsidR="001377D2" w:rsidRPr="00F41F91" w:rsidRDefault="001377D2" w:rsidP="009C6436">
            <w:pPr>
              <w:jc w:val="center"/>
              <w:rPr>
                <w:sz w:val="18"/>
              </w:rPr>
            </w:pPr>
          </w:p>
        </w:tc>
        <w:tc>
          <w:tcPr>
            <w:tcW w:w="900" w:type="dxa"/>
            <w:tcBorders>
              <w:bottom w:val="single" w:sz="18" w:space="0" w:color="auto"/>
            </w:tcBorders>
          </w:tcPr>
          <w:p w:rsidR="001377D2" w:rsidRPr="00F41F91" w:rsidRDefault="001144BD" w:rsidP="009C6436">
            <w:pPr>
              <w:jc w:val="center"/>
              <w:rPr>
                <w:sz w:val="18"/>
              </w:rPr>
            </w:pPr>
            <w:r>
              <w:rPr>
                <w:sz w:val="18"/>
              </w:rPr>
              <w:t>None</w:t>
            </w:r>
          </w:p>
        </w:tc>
        <w:tc>
          <w:tcPr>
            <w:tcW w:w="1080" w:type="dxa"/>
            <w:tcBorders>
              <w:bottom w:val="single" w:sz="18" w:space="0" w:color="auto"/>
            </w:tcBorders>
          </w:tcPr>
          <w:p w:rsidR="001377D2" w:rsidRPr="00F41F91" w:rsidRDefault="001144BD" w:rsidP="009C6436">
            <w:pPr>
              <w:jc w:val="center"/>
              <w:rPr>
                <w:sz w:val="18"/>
              </w:rPr>
            </w:pPr>
            <w:r>
              <w:rPr>
                <w:sz w:val="18"/>
              </w:rPr>
              <w:t>None</w:t>
            </w:r>
          </w:p>
        </w:tc>
        <w:tc>
          <w:tcPr>
            <w:tcW w:w="2808" w:type="dxa"/>
            <w:tcBorders>
              <w:bottom w:val="single" w:sz="18" w:space="0" w:color="auto"/>
              <w:right w:val="single" w:sz="6" w:space="0" w:color="auto"/>
            </w:tcBorders>
          </w:tcPr>
          <w:p w:rsidR="001377D2" w:rsidRPr="00F41F91" w:rsidRDefault="001144B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1377D2" w:rsidRPr="001F3468" w:rsidTr="001144BD">
        <w:trPr>
          <w:trHeight w:val="792"/>
          <w:jc w:val="center"/>
        </w:trPr>
        <w:tc>
          <w:tcPr>
            <w:tcW w:w="2250" w:type="dxa"/>
            <w:tcBorders>
              <w:left w:val="single" w:sz="6" w:space="0" w:color="auto"/>
              <w:bottom w:val="single" w:sz="18" w:space="0" w:color="auto"/>
            </w:tcBorders>
          </w:tcPr>
          <w:p w:rsidR="001377D2" w:rsidRDefault="001377D2" w:rsidP="009C6436">
            <w:pPr>
              <w:rPr>
                <w:sz w:val="18"/>
              </w:rPr>
            </w:pPr>
          </w:p>
          <w:p w:rsidR="001144BD" w:rsidRDefault="001144BD" w:rsidP="009C6436">
            <w:pPr>
              <w:rPr>
                <w:sz w:val="18"/>
              </w:rPr>
            </w:pPr>
          </w:p>
          <w:p w:rsidR="001144BD" w:rsidRPr="00F41F91" w:rsidRDefault="001144BD" w:rsidP="009C6436">
            <w:pPr>
              <w:rPr>
                <w:sz w:val="18"/>
              </w:rPr>
            </w:pPr>
            <w:r>
              <w:rPr>
                <w:sz w:val="18"/>
              </w:rPr>
              <w:t>Well #4</w:t>
            </w:r>
          </w:p>
        </w:tc>
        <w:tc>
          <w:tcPr>
            <w:tcW w:w="1008" w:type="dxa"/>
            <w:gridSpan w:val="2"/>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Default="001144BD" w:rsidP="009C6436">
            <w:pPr>
              <w:jc w:val="center"/>
              <w:rPr>
                <w:sz w:val="18"/>
              </w:rPr>
            </w:pPr>
            <w:r>
              <w:rPr>
                <w:sz w:val="18"/>
              </w:rPr>
              <w:t>7/18/17</w:t>
            </w:r>
          </w:p>
        </w:tc>
        <w:tc>
          <w:tcPr>
            <w:tcW w:w="135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Default="001144BD" w:rsidP="009C6436">
            <w:pPr>
              <w:jc w:val="center"/>
              <w:rPr>
                <w:sz w:val="18"/>
              </w:rPr>
            </w:pPr>
            <w:r>
              <w:rPr>
                <w:sz w:val="18"/>
              </w:rPr>
              <w:t>110</w:t>
            </w:r>
          </w:p>
        </w:tc>
        <w:tc>
          <w:tcPr>
            <w:tcW w:w="1440" w:type="dxa"/>
            <w:tcBorders>
              <w:bottom w:val="single" w:sz="18" w:space="0" w:color="auto"/>
            </w:tcBorders>
          </w:tcPr>
          <w:p w:rsidR="001377D2" w:rsidRPr="00F41F91" w:rsidRDefault="001377D2" w:rsidP="009C6436">
            <w:pPr>
              <w:jc w:val="center"/>
              <w:rPr>
                <w:sz w:val="18"/>
              </w:rPr>
            </w:pPr>
          </w:p>
        </w:tc>
        <w:tc>
          <w:tcPr>
            <w:tcW w:w="90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Pr="00F41F91" w:rsidRDefault="001144BD" w:rsidP="009C6436">
            <w:pPr>
              <w:jc w:val="center"/>
              <w:rPr>
                <w:sz w:val="18"/>
              </w:rPr>
            </w:pPr>
            <w:r>
              <w:rPr>
                <w:sz w:val="18"/>
              </w:rPr>
              <w:t>None</w:t>
            </w:r>
          </w:p>
        </w:tc>
        <w:tc>
          <w:tcPr>
            <w:tcW w:w="108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Pr="00F41F91" w:rsidRDefault="001144BD" w:rsidP="009C6436">
            <w:pPr>
              <w:jc w:val="center"/>
              <w:rPr>
                <w:sz w:val="18"/>
              </w:rPr>
            </w:pPr>
            <w:r>
              <w:rPr>
                <w:sz w:val="18"/>
              </w:rPr>
              <w:t>None</w:t>
            </w:r>
          </w:p>
        </w:tc>
        <w:tc>
          <w:tcPr>
            <w:tcW w:w="2808" w:type="dxa"/>
            <w:tcBorders>
              <w:bottom w:val="single" w:sz="18" w:space="0" w:color="auto"/>
              <w:right w:val="single" w:sz="6" w:space="0" w:color="auto"/>
            </w:tcBorders>
          </w:tcPr>
          <w:p w:rsidR="001377D2" w:rsidRPr="00F41F91" w:rsidRDefault="001144B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1377D2" w:rsidRPr="001F3468" w:rsidTr="001144BD">
        <w:trPr>
          <w:trHeight w:val="819"/>
          <w:jc w:val="center"/>
        </w:trPr>
        <w:tc>
          <w:tcPr>
            <w:tcW w:w="2250" w:type="dxa"/>
            <w:tcBorders>
              <w:left w:val="single" w:sz="6" w:space="0" w:color="auto"/>
              <w:bottom w:val="single" w:sz="18" w:space="0" w:color="auto"/>
            </w:tcBorders>
          </w:tcPr>
          <w:p w:rsidR="001377D2" w:rsidRDefault="001377D2" w:rsidP="009C6436">
            <w:pPr>
              <w:rPr>
                <w:sz w:val="18"/>
              </w:rPr>
            </w:pPr>
          </w:p>
          <w:p w:rsidR="001144BD" w:rsidRDefault="001144BD" w:rsidP="009C6436">
            <w:pPr>
              <w:rPr>
                <w:sz w:val="18"/>
              </w:rPr>
            </w:pPr>
          </w:p>
          <w:p w:rsidR="001144BD" w:rsidRPr="00F41F91" w:rsidRDefault="001144BD" w:rsidP="009C6436">
            <w:pPr>
              <w:rPr>
                <w:sz w:val="18"/>
              </w:rPr>
            </w:pPr>
            <w:r>
              <w:rPr>
                <w:sz w:val="18"/>
              </w:rPr>
              <w:t>Well #5</w:t>
            </w:r>
          </w:p>
        </w:tc>
        <w:tc>
          <w:tcPr>
            <w:tcW w:w="1008" w:type="dxa"/>
            <w:gridSpan w:val="2"/>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Default="001144BD" w:rsidP="009C6436">
            <w:pPr>
              <w:jc w:val="center"/>
              <w:rPr>
                <w:sz w:val="18"/>
              </w:rPr>
            </w:pPr>
            <w:r>
              <w:rPr>
                <w:sz w:val="18"/>
              </w:rPr>
              <w:t>7/18/17</w:t>
            </w:r>
          </w:p>
        </w:tc>
        <w:tc>
          <w:tcPr>
            <w:tcW w:w="135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Default="001144BD" w:rsidP="009C6436">
            <w:pPr>
              <w:jc w:val="center"/>
              <w:rPr>
                <w:sz w:val="18"/>
              </w:rPr>
            </w:pPr>
            <w:r>
              <w:rPr>
                <w:sz w:val="18"/>
              </w:rPr>
              <w:t>100</w:t>
            </w:r>
          </w:p>
        </w:tc>
        <w:tc>
          <w:tcPr>
            <w:tcW w:w="1440" w:type="dxa"/>
            <w:tcBorders>
              <w:bottom w:val="single" w:sz="18" w:space="0" w:color="auto"/>
            </w:tcBorders>
          </w:tcPr>
          <w:p w:rsidR="001377D2" w:rsidRPr="00F41F91" w:rsidRDefault="001377D2" w:rsidP="009C6436">
            <w:pPr>
              <w:jc w:val="center"/>
              <w:rPr>
                <w:sz w:val="18"/>
              </w:rPr>
            </w:pPr>
          </w:p>
        </w:tc>
        <w:tc>
          <w:tcPr>
            <w:tcW w:w="90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Pr="00F41F91" w:rsidRDefault="001144BD" w:rsidP="009C6436">
            <w:pPr>
              <w:jc w:val="center"/>
              <w:rPr>
                <w:sz w:val="18"/>
              </w:rPr>
            </w:pPr>
            <w:r>
              <w:rPr>
                <w:sz w:val="18"/>
              </w:rPr>
              <w:t>None</w:t>
            </w:r>
          </w:p>
        </w:tc>
        <w:tc>
          <w:tcPr>
            <w:tcW w:w="1080" w:type="dxa"/>
            <w:tcBorders>
              <w:bottom w:val="single" w:sz="18" w:space="0" w:color="auto"/>
            </w:tcBorders>
          </w:tcPr>
          <w:p w:rsidR="001377D2" w:rsidRDefault="001377D2" w:rsidP="009C6436">
            <w:pPr>
              <w:jc w:val="center"/>
              <w:rPr>
                <w:sz w:val="18"/>
              </w:rPr>
            </w:pPr>
          </w:p>
          <w:p w:rsidR="001144BD" w:rsidRDefault="001144BD" w:rsidP="009C6436">
            <w:pPr>
              <w:jc w:val="center"/>
              <w:rPr>
                <w:sz w:val="18"/>
              </w:rPr>
            </w:pPr>
          </w:p>
          <w:p w:rsidR="001144BD" w:rsidRPr="00F41F91" w:rsidRDefault="001144BD" w:rsidP="009C6436">
            <w:pPr>
              <w:jc w:val="center"/>
              <w:rPr>
                <w:sz w:val="18"/>
              </w:rPr>
            </w:pPr>
            <w:r>
              <w:rPr>
                <w:sz w:val="18"/>
              </w:rPr>
              <w:t>None</w:t>
            </w:r>
          </w:p>
        </w:tc>
        <w:tc>
          <w:tcPr>
            <w:tcW w:w="2808" w:type="dxa"/>
            <w:tcBorders>
              <w:bottom w:val="single" w:sz="18" w:space="0" w:color="auto"/>
              <w:right w:val="single" w:sz="6" w:space="0" w:color="auto"/>
            </w:tcBorders>
          </w:tcPr>
          <w:p w:rsidR="001377D2" w:rsidRPr="00F41F91" w:rsidRDefault="001144B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Default="001144BD" w:rsidP="00D057C3">
            <w:pPr>
              <w:ind w:left="180"/>
              <w:rPr>
                <w:sz w:val="18"/>
              </w:rPr>
            </w:pPr>
            <w:r>
              <w:rPr>
                <w:sz w:val="18"/>
              </w:rPr>
              <w:t>Nitrate (as N)</w:t>
            </w:r>
          </w:p>
          <w:p w:rsidR="001144BD" w:rsidRPr="00F41F91" w:rsidRDefault="001144BD" w:rsidP="00D057C3">
            <w:pPr>
              <w:ind w:left="180"/>
              <w:rPr>
                <w:sz w:val="18"/>
              </w:rPr>
            </w:pPr>
            <w:r>
              <w:rPr>
                <w:sz w:val="18"/>
              </w:rPr>
              <w:t>Well #1</w:t>
            </w:r>
          </w:p>
        </w:tc>
        <w:tc>
          <w:tcPr>
            <w:tcW w:w="990" w:type="dxa"/>
            <w:tcBorders>
              <w:top w:val="nil"/>
            </w:tcBorders>
          </w:tcPr>
          <w:p w:rsidR="00BC6327" w:rsidRPr="00F41F91" w:rsidRDefault="001144BD" w:rsidP="00D057C3">
            <w:pPr>
              <w:jc w:val="center"/>
              <w:rPr>
                <w:sz w:val="18"/>
              </w:rPr>
            </w:pPr>
            <w:r>
              <w:rPr>
                <w:sz w:val="18"/>
              </w:rPr>
              <w:t>7/30/2019</w:t>
            </w:r>
          </w:p>
        </w:tc>
        <w:tc>
          <w:tcPr>
            <w:tcW w:w="1350" w:type="dxa"/>
            <w:tcBorders>
              <w:top w:val="nil"/>
            </w:tcBorders>
          </w:tcPr>
          <w:p w:rsidR="00BC6327" w:rsidRPr="00F41F91" w:rsidRDefault="001144BD" w:rsidP="00D057C3">
            <w:pPr>
              <w:jc w:val="center"/>
              <w:rPr>
                <w:sz w:val="18"/>
              </w:rPr>
            </w:pPr>
            <w:r>
              <w:rPr>
                <w:sz w:val="18"/>
              </w:rPr>
              <w:t>.45</w:t>
            </w:r>
          </w:p>
        </w:tc>
        <w:tc>
          <w:tcPr>
            <w:tcW w:w="1440" w:type="dxa"/>
            <w:tcBorders>
              <w:top w:val="nil"/>
            </w:tcBorders>
          </w:tcPr>
          <w:p w:rsidR="00BC6327" w:rsidRPr="00F41F91" w:rsidRDefault="001144BD" w:rsidP="00D057C3">
            <w:pPr>
              <w:jc w:val="center"/>
              <w:rPr>
                <w:sz w:val="18"/>
              </w:rPr>
            </w:pPr>
            <w:r>
              <w:rPr>
                <w:sz w:val="18"/>
              </w:rPr>
              <w:t>0.0-6.3</w:t>
            </w:r>
          </w:p>
        </w:tc>
        <w:tc>
          <w:tcPr>
            <w:tcW w:w="900" w:type="dxa"/>
            <w:tcBorders>
              <w:top w:val="nil"/>
            </w:tcBorders>
          </w:tcPr>
          <w:p w:rsidR="00BC6327" w:rsidRPr="00F41F91" w:rsidRDefault="001144BD" w:rsidP="00D057C3">
            <w:pPr>
              <w:jc w:val="center"/>
              <w:rPr>
                <w:sz w:val="18"/>
              </w:rPr>
            </w:pPr>
            <w:r>
              <w:rPr>
                <w:sz w:val="18"/>
              </w:rPr>
              <w:t>45</w:t>
            </w:r>
          </w:p>
        </w:tc>
        <w:tc>
          <w:tcPr>
            <w:tcW w:w="1080" w:type="dxa"/>
            <w:tcBorders>
              <w:top w:val="nil"/>
            </w:tcBorders>
          </w:tcPr>
          <w:p w:rsidR="00BC6327" w:rsidRPr="00F41F91" w:rsidRDefault="001144BD" w:rsidP="00D057C3">
            <w:pPr>
              <w:jc w:val="center"/>
              <w:rPr>
                <w:sz w:val="18"/>
              </w:rPr>
            </w:pPr>
            <w:r>
              <w:rPr>
                <w:sz w:val="18"/>
              </w:rPr>
              <w:t>45</w:t>
            </w:r>
          </w:p>
        </w:tc>
        <w:tc>
          <w:tcPr>
            <w:tcW w:w="2808" w:type="dxa"/>
            <w:tcBorders>
              <w:top w:val="nil"/>
              <w:right w:val="single" w:sz="6" w:space="0" w:color="auto"/>
            </w:tcBorders>
          </w:tcPr>
          <w:p w:rsidR="00BC6327" w:rsidRPr="00F41F91" w:rsidRDefault="001144BD" w:rsidP="00D057C3">
            <w:pPr>
              <w:rPr>
                <w:sz w:val="18"/>
              </w:rPr>
            </w:pPr>
            <w:r>
              <w:rPr>
                <w:sz w:val="18"/>
              </w:rPr>
              <w:t>Running and leeching from fertilizer use: leeching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BC6327" w:rsidP="00D057C3">
            <w:pPr>
              <w:ind w:left="180"/>
              <w:rPr>
                <w:sz w:val="18"/>
              </w:rPr>
            </w:pPr>
          </w:p>
          <w:p w:rsidR="001144BD" w:rsidRPr="00F41F91" w:rsidRDefault="001144BD" w:rsidP="00D057C3">
            <w:pPr>
              <w:ind w:left="180"/>
              <w:rPr>
                <w:sz w:val="18"/>
              </w:rPr>
            </w:pPr>
            <w:r>
              <w:rPr>
                <w:sz w:val="18"/>
              </w:rPr>
              <w:t>Well #3</w:t>
            </w:r>
          </w:p>
        </w:tc>
        <w:tc>
          <w:tcPr>
            <w:tcW w:w="990" w:type="dxa"/>
            <w:tcBorders>
              <w:bottom w:val="single" w:sz="18" w:space="0" w:color="auto"/>
            </w:tcBorders>
          </w:tcPr>
          <w:p w:rsidR="00BC6327" w:rsidRPr="00F41F91" w:rsidRDefault="001144BD" w:rsidP="00D057C3">
            <w:pPr>
              <w:jc w:val="center"/>
              <w:rPr>
                <w:sz w:val="18"/>
              </w:rPr>
            </w:pPr>
            <w:r>
              <w:rPr>
                <w:sz w:val="18"/>
              </w:rPr>
              <w:t>7/30/2019</w:t>
            </w:r>
          </w:p>
        </w:tc>
        <w:tc>
          <w:tcPr>
            <w:tcW w:w="1350" w:type="dxa"/>
            <w:tcBorders>
              <w:bottom w:val="single" w:sz="18" w:space="0" w:color="auto"/>
            </w:tcBorders>
          </w:tcPr>
          <w:p w:rsidR="00BC6327" w:rsidRPr="00F41F91" w:rsidRDefault="001144BD" w:rsidP="00D057C3">
            <w:pPr>
              <w:jc w:val="center"/>
              <w:rPr>
                <w:sz w:val="18"/>
              </w:rPr>
            </w:pPr>
            <w:r>
              <w:rPr>
                <w:sz w:val="18"/>
              </w:rPr>
              <w:t>1.7</w:t>
            </w:r>
          </w:p>
        </w:tc>
        <w:tc>
          <w:tcPr>
            <w:tcW w:w="1440" w:type="dxa"/>
            <w:tcBorders>
              <w:bottom w:val="single" w:sz="18" w:space="0" w:color="auto"/>
            </w:tcBorders>
          </w:tcPr>
          <w:p w:rsidR="00BC6327" w:rsidRPr="00F41F91" w:rsidRDefault="001144BD" w:rsidP="00D057C3">
            <w:pPr>
              <w:jc w:val="center"/>
              <w:rPr>
                <w:sz w:val="18"/>
              </w:rPr>
            </w:pPr>
            <w:r>
              <w:rPr>
                <w:sz w:val="18"/>
              </w:rPr>
              <w:t>0.0-6.3</w:t>
            </w:r>
          </w:p>
        </w:tc>
        <w:tc>
          <w:tcPr>
            <w:tcW w:w="900" w:type="dxa"/>
            <w:tcBorders>
              <w:bottom w:val="single" w:sz="18" w:space="0" w:color="auto"/>
            </w:tcBorders>
          </w:tcPr>
          <w:p w:rsidR="00BC6327" w:rsidRPr="00F41F91" w:rsidRDefault="001144BD" w:rsidP="00D057C3">
            <w:pPr>
              <w:jc w:val="center"/>
              <w:rPr>
                <w:sz w:val="18"/>
              </w:rPr>
            </w:pPr>
            <w:r>
              <w:rPr>
                <w:sz w:val="18"/>
              </w:rPr>
              <w:t>45</w:t>
            </w:r>
          </w:p>
        </w:tc>
        <w:tc>
          <w:tcPr>
            <w:tcW w:w="1080" w:type="dxa"/>
            <w:tcBorders>
              <w:bottom w:val="single" w:sz="18" w:space="0" w:color="auto"/>
            </w:tcBorders>
          </w:tcPr>
          <w:p w:rsidR="00BC6327" w:rsidRPr="00F41F91" w:rsidRDefault="001144BD" w:rsidP="00D057C3">
            <w:pPr>
              <w:jc w:val="center"/>
              <w:rPr>
                <w:sz w:val="18"/>
              </w:rPr>
            </w:pPr>
            <w:r>
              <w:rPr>
                <w:sz w:val="18"/>
              </w:rPr>
              <w:t>45</w:t>
            </w:r>
          </w:p>
        </w:tc>
        <w:tc>
          <w:tcPr>
            <w:tcW w:w="2808" w:type="dxa"/>
            <w:tcBorders>
              <w:bottom w:val="single" w:sz="18" w:space="0" w:color="auto"/>
              <w:right w:val="single" w:sz="6" w:space="0" w:color="auto"/>
            </w:tcBorders>
          </w:tcPr>
          <w:p w:rsidR="00BC6327" w:rsidRPr="00F41F91" w:rsidRDefault="001144BD" w:rsidP="00D057C3">
            <w:pPr>
              <w:rPr>
                <w:sz w:val="18"/>
              </w:rPr>
            </w:pPr>
            <w:r>
              <w:rPr>
                <w:sz w:val="18"/>
              </w:rPr>
              <w:t>Running and leeching from fertilizer use: leeching from septic tanks and sewage: erosion of natural deposits.</w:t>
            </w:r>
          </w:p>
        </w:tc>
      </w:tr>
      <w:tr w:rsidR="001144BD" w:rsidRPr="001F3468" w:rsidTr="002F1DD3">
        <w:trPr>
          <w:trHeight w:val="432"/>
          <w:jc w:val="center"/>
        </w:trPr>
        <w:tc>
          <w:tcPr>
            <w:tcW w:w="2268" w:type="dxa"/>
            <w:gridSpan w:val="2"/>
            <w:tcBorders>
              <w:left w:val="single" w:sz="6" w:space="0" w:color="auto"/>
              <w:bottom w:val="single" w:sz="18" w:space="0" w:color="auto"/>
            </w:tcBorders>
          </w:tcPr>
          <w:p w:rsidR="001144BD" w:rsidRDefault="001144BD" w:rsidP="00D057C3">
            <w:pPr>
              <w:ind w:left="180"/>
              <w:rPr>
                <w:sz w:val="18"/>
              </w:rPr>
            </w:pPr>
          </w:p>
          <w:p w:rsidR="001144BD" w:rsidRPr="00F41F91" w:rsidRDefault="001144BD" w:rsidP="00D057C3">
            <w:pPr>
              <w:ind w:left="180"/>
              <w:rPr>
                <w:sz w:val="18"/>
              </w:rPr>
            </w:pPr>
            <w:r>
              <w:rPr>
                <w:sz w:val="18"/>
              </w:rPr>
              <w:t>Well #4</w:t>
            </w:r>
          </w:p>
        </w:tc>
        <w:tc>
          <w:tcPr>
            <w:tcW w:w="99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2/19/2019</w:t>
            </w:r>
          </w:p>
        </w:tc>
        <w:tc>
          <w:tcPr>
            <w:tcW w:w="135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1.00</w:t>
            </w:r>
          </w:p>
        </w:tc>
        <w:tc>
          <w:tcPr>
            <w:tcW w:w="144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0.0-6.3</w:t>
            </w:r>
          </w:p>
        </w:tc>
        <w:tc>
          <w:tcPr>
            <w:tcW w:w="90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45</w:t>
            </w:r>
          </w:p>
        </w:tc>
        <w:tc>
          <w:tcPr>
            <w:tcW w:w="108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45</w:t>
            </w:r>
          </w:p>
        </w:tc>
        <w:tc>
          <w:tcPr>
            <w:tcW w:w="2808" w:type="dxa"/>
            <w:tcBorders>
              <w:bottom w:val="single" w:sz="18" w:space="0" w:color="auto"/>
              <w:right w:val="single" w:sz="6" w:space="0" w:color="auto"/>
            </w:tcBorders>
          </w:tcPr>
          <w:p w:rsidR="001144BD" w:rsidRPr="00F41F91" w:rsidRDefault="001144BD" w:rsidP="00D057C3">
            <w:pPr>
              <w:rPr>
                <w:sz w:val="18"/>
              </w:rPr>
            </w:pPr>
            <w:r>
              <w:rPr>
                <w:sz w:val="18"/>
              </w:rPr>
              <w:t>Running and leeching from fertilizer use: leeching from septic tanks and sewage: erosion of natural deposits.</w:t>
            </w:r>
          </w:p>
        </w:tc>
      </w:tr>
      <w:tr w:rsidR="001144BD" w:rsidRPr="001F3468" w:rsidTr="002F1DD3">
        <w:trPr>
          <w:trHeight w:val="432"/>
          <w:jc w:val="center"/>
        </w:trPr>
        <w:tc>
          <w:tcPr>
            <w:tcW w:w="2268" w:type="dxa"/>
            <w:gridSpan w:val="2"/>
            <w:tcBorders>
              <w:left w:val="single" w:sz="6" w:space="0" w:color="auto"/>
              <w:bottom w:val="single" w:sz="18" w:space="0" w:color="auto"/>
            </w:tcBorders>
          </w:tcPr>
          <w:p w:rsidR="001144BD" w:rsidRDefault="001144BD" w:rsidP="00D057C3">
            <w:pPr>
              <w:ind w:left="180"/>
              <w:rPr>
                <w:sz w:val="18"/>
              </w:rPr>
            </w:pPr>
          </w:p>
          <w:p w:rsidR="001144BD" w:rsidRPr="00F41F91" w:rsidRDefault="001144BD" w:rsidP="00D057C3">
            <w:pPr>
              <w:ind w:left="180"/>
              <w:rPr>
                <w:sz w:val="18"/>
              </w:rPr>
            </w:pPr>
            <w:r>
              <w:rPr>
                <w:sz w:val="18"/>
              </w:rPr>
              <w:t>Well #5</w:t>
            </w:r>
          </w:p>
        </w:tc>
        <w:tc>
          <w:tcPr>
            <w:tcW w:w="99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8/20/2019</w:t>
            </w:r>
          </w:p>
        </w:tc>
        <w:tc>
          <w:tcPr>
            <w:tcW w:w="135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.80</w:t>
            </w:r>
          </w:p>
        </w:tc>
        <w:tc>
          <w:tcPr>
            <w:tcW w:w="144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0.0-6.3</w:t>
            </w:r>
          </w:p>
        </w:tc>
        <w:tc>
          <w:tcPr>
            <w:tcW w:w="90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45</w:t>
            </w:r>
          </w:p>
        </w:tc>
        <w:tc>
          <w:tcPr>
            <w:tcW w:w="1080" w:type="dxa"/>
            <w:tcBorders>
              <w:bottom w:val="single" w:sz="18" w:space="0" w:color="auto"/>
            </w:tcBorders>
          </w:tcPr>
          <w:p w:rsidR="001144BD" w:rsidRDefault="001144BD" w:rsidP="00D057C3">
            <w:pPr>
              <w:jc w:val="center"/>
              <w:rPr>
                <w:sz w:val="18"/>
              </w:rPr>
            </w:pPr>
          </w:p>
          <w:p w:rsidR="001144BD" w:rsidRPr="00F41F91" w:rsidRDefault="001144BD" w:rsidP="00D057C3">
            <w:pPr>
              <w:jc w:val="center"/>
              <w:rPr>
                <w:sz w:val="18"/>
              </w:rPr>
            </w:pPr>
            <w:r>
              <w:rPr>
                <w:sz w:val="18"/>
              </w:rPr>
              <w:t>45</w:t>
            </w:r>
          </w:p>
        </w:tc>
        <w:tc>
          <w:tcPr>
            <w:tcW w:w="2808" w:type="dxa"/>
            <w:tcBorders>
              <w:bottom w:val="single" w:sz="18" w:space="0" w:color="auto"/>
              <w:right w:val="single" w:sz="6" w:space="0" w:color="auto"/>
            </w:tcBorders>
          </w:tcPr>
          <w:p w:rsidR="001144BD" w:rsidRPr="00F41F91" w:rsidRDefault="001144BD" w:rsidP="00D057C3">
            <w:pPr>
              <w:rPr>
                <w:sz w:val="18"/>
              </w:rPr>
            </w:pPr>
            <w:r>
              <w:rPr>
                <w:sz w:val="18"/>
              </w:rPr>
              <w:t>Running and leeching from fertilizer use: leeching from septic tanks and sewage: erosion of natural deposits.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1144BD">
        <w:rPr>
          <w:rFonts w:ascii="Times New Roman" w:hAnsi="Times New Roman"/>
          <w:b/>
          <w:i/>
          <w:u w:val="single"/>
        </w:rPr>
        <w:t>Averydale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C773BC" w:rsidRDefault="00C773BC" w:rsidP="00AC41BE">
            <w:pPr>
              <w:pStyle w:val="BodyText"/>
              <w:spacing w:before="0"/>
              <w:jc w:val="left"/>
              <w:rPr>
                <w:rFonts w:ascii="Times New Roman" w:hAnsi="Times New Roman"/>
                <w:b/>
                <w:sz w:val="20"/>
              </w:rPr>
            </w:pPr>
            <w:r w:rsidRPr="00C773BC">
              <w:rPr>
                <w:rFonts w:ascii="Times New Roman" w:hAnsi="Times New Roman"/>
                <w:b/>
                <w:sz w:val="20"/>
              </w:rPr>
              <w:t>Monitoring &amp; Reporting Requirement</w:t>
            </w:r>
          </w:p>
        </w:tc>
        <w:tc>
          <w:tcPr>
            <w:tcW w:w="2203" w:type="dxa"/>
            <w:tcBorders>
              <w:top w:val="double" w:sz="6" w:space="0" w:color="auto"/>
              <w:bottom w:val="single" w:sz="4" w:space="0" w:color="auto"/>
            </w:tcBorders>
            <w:shd w:val="clear" w:color="auto" w:fill="auto"/>
          </w:tcPr>
          <w:p w:rsidR="00803861" w:rsidRPr="00C773BC" w:rsidRDefault="00C773BC" w:rsidP="00AC41BE">
            <w:pPr>
              <w:pStyle w:val="BodyText"/>
              <w:spacing w:before="0"/>
              <w:jc w:val="left"/>
              <w:rPr>
                <w:rFonts w:ascii="Times New Roman" w:hAnsi="Times New Roman"/>
                <w:b/>
                <w:sz w:val="20"/>
              </w:rPr>
            </w:pPr>
            <w:r w:rsidRPr="00C773BC">
              <w:rPr>
                <w:rFonts w:ascii="Times New Roman" w:hAnsi="Times New Roman"/>
                <w:b/>
                <w:sz w:val="20"/>
              </w:rPr>
              <w:t>Due to a positive TCR result in September  we were required to collect 5 samples the next month, we only collected 2</w:t>
            </w:r>
          </w:p>
        </w:tc>
        <w:tc>
          <w:tcPr>
            <w:tcW w:w="2203" w:type="dxa"/>
            <w:tcBorders>
              <w:top w:val="double" w:sz="6" w:space="0" w:color="auto"/>
              <w:bottom w:val="single" w:sz="4" w:space="0" w:color="auto"/>
            </w:tcBorders>
            <w:shd w:val="clear" w:color="auto" w:fill="auto"/>
          </w:tcPr>
          <w:p w:rsidR="00803861" w:rsidRPr="00C773BC" w:rsidRDefault="00C773BC" w:rsidP="00AC41BE">
            <w:pPr>
              <w:pStyle w:val="BodyText"/>
              <w:spacing w:before="0"/>
              <w:jc w:val="left"/>
              <w:rPr>
                <w:rFonts w:ascii="Times New Roman" w:hAnsi="Times New Roman"/>
                <w:b/>
                <w:sz w:val="20"/>
              </w:rPr>
            </w:pPr>
            <w:r w:rsidRPr="00C773BC">
              <w:rPr>
                <w:rFonts w:ascii="Times New Roman" w:hAnsi="Times New Roman"/>
                <w:b/>
                <w:sz w:val="20"/>
              </w:rPr>
              <w:t xml:space="preserve">One month </w:t>
            </w:r>
          </w:p>
        </w:tc>
        <w:tc>
          <w:tcPr>
            <w:tcW w:w="2203" w:type="dxa"/>
            <w:tcBorders>
              <w:top w:val="double" w:sz="6" w:space="0" w:color="auto"/>
              <w:bottom w:val="single" w:sz="4" w:space="0" w:color="auto"/>
            </w:tcBorders>
            <w:shd w:val="clear" w:color="auto" w:fill="auto"/>
          </w:tcPr>
          <w:p w:rsidR="00803861" w:rsidRPr="00C773BC" w:rsidRDefault="00C773BC" w:rsidP="00AC41BE">
            <w:pPr>
              <w:pStyle w:val="BodyText"/>
              <w:spacing w:before="0"/>
              <w:jc w:val="left"/>
              <w:rPr>
                <w:rFonts w:ascii="Times New Roman" w:hAnsi="Times New Roman"/>
                <w:b/>
                <w:sz w:val="20"/>
              </w:rPr>
            </w:pPr>
            <w:r w:rsidRPr="00C773BC">
              <w:rPr>
                <w:rFonts w:ascii="Times New Roman" w:hAnsi="Times New Roman"/>
                <w:b/>
                <w:sz w:val="20"/>
              </w:rPr>
              <w:t>We collected the 3 extra samples missing the month following the month required</w:t>
            </w:r>
          </w:p>
        </w:tc>
        <w:tc>
          <w:tcPr>
            <w:tcW w:w="2096" w:type="dxa"/>
            <w:tcBorders>
              <w:top w:val="double" w:sz="6" w:space="0" w:color="auto"/>
              <w:bottom w:val="single" w:sz="4" w:space="0" w:color="auto"/>
            </w:tcBorders>
            <w:shd w:val="clear" w:color="auto" w:fill="auto"/>
          </w:tcPr>
          <w:p w:rsidR="00803861" w:rsidRPr="00C773BC" w:rsidRDefault="00C773BC" w:rsidP="00AC41BE">
            <w:pPr>
              <w:pStyle w:val="BodyText"/>
              <w:spacing w:before="0"/>
              <w:jc w:val="left"/>
              <w:rPr>
                <w:rFonts w:ascii="Times New Roman" w:hAnsi="Times New Roman"/>
                <w:b/>
                <w:sz w:val="20"/>
              </w:rPr>
            </w:pPr>
            <w:proofErr w:type="spellStart"/>
            <w:proofErr w:type="gramStart"/>
            <w:r w:rsidRPr="00C773BC">
              <w:rPr>
                <w:rFonts w:ascii="Times New Roman" w:hAnsi="Times New Roman"/>
                <w:b/>
                <w:color w:val="000000"/>
                <w:sz w:val="20"/>
                <w:shd w:val="clear" w:color="auto" w:fill="FFFFFF"/>
              </w:rPr>
              <w:t>Coliform</w:t>
            </w:r>
            <w:proofErr w:type="spellEnd"/>
            <w:r w:rsidRPr="00C773BC">
              <w:rPr>
                <w:rFonts w:ascii="Times New Roman" w:hAnsi="Times New Roman"/>
                <w:b/>
                <w:color w:val="000000"/>
                <w:sz w:val="20"/>
                <w:shd w:val="clear" w:color="auto" w:fill="FFFFFF"/>
              </w:rPr>
              <w:t xml:space="preserve"> bacteria is</w:t>
            </w:r>
            <w:proofErr w:type="gramEnd"/>
            <w:r w:rsidRPr="00C773BC">
              <w:rPr>
                <w:rFonts w:ascii="Times New Roman" w:hAnsi="Times New Roman"/>
                <w:b/>
                <w:color w:val="000000"/>
                <w:sz w:val="20"/>
                <w:shd w:val="clear" w:color="auto" w:fill="FFFFFF"/>
              </w:rPr>
              <w:t xml:space="preserve"> naturally present in the environment and is used as an indicator of potential bacteriological contamination.  None of the subsequent samples contained </w:t>
            </w:r>
            <w:proofErr w:type="spellStart"/>
            <w:r w:rsidRPr="00C773BC">
              <w:rPr>
                <w:rFonts w:ascii="Times New Roman" w:hAnsi="Times New Roman"/>
                <w:b/>
                <w:color w:val="000000"/>
                <w:sz w:val="20"/>
                <w:shd w:val="clear" w:color="auto" w:fill="FFFFFF"/>
              </w:rPr>
              <w:t>coliform</w:t>
            </w:r>
            <w:proofErr w:type="spellEnd"/>
            <w:r w:rsidRPr="00C773BC">
              <w:rPr>
                <w:rFonts w:ascii="Times New Roman" w:hAnsi="Times New Roman"/>
                <w:b/>
                <w:color w:val="000000"/>
                <w:sz w:val="20"/>
                <w:shd w:val="clear" w:color="auto" w:fill="FFFFFF"/>
              </w:rPr>
              <w:t xml:space="preserve"> bacteria, so no additional action was necessary.</w:t>
            </w: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lastRenderedPageBreak/>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lastRenderedPageBreak/>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Default="00181F3E" w:rsidP="00DE54DD">
            <w:pPr>
              <w:spacing w:before="20" w:after="20"/>
              <w:rPr>
                <w:i/>
                <w:sz w:val="18"/>
              </w:rPr>
            </w:pPr>
            <w:r w:rsidRPr="00F41F91">
              <w:rPr>
                <w:i/>
                <w:sz w:val="18"/>
              </w:rPr>
              <w:lastRenderedPageBreak/>
              <w:t>E. coli</w:t>
            </w:r>
          </w:p>
          <w:p w:rsidR="00FC3247" w:rsidRPr="00F41F91" w:rsidRDefault="00FC3247" w:rsidP="00DE54DD">
            <w:pPr>
              <w:spacing w:before="20" w:after="20"/>
              <w:rPr>
                <w:i/>
                <w:sz w:val="18"/>
              </w:rPr>
            </w:pPr>
            <w:r>
              <w:rPr>
                <w:i/>
                <w:sz w:val="18"/>
              </w:rPr>
              <w:t>n/a</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Default="00181F3E" w:rsidP="00DE54DD">
            <w:pPr>
              <w:spacing w:before="20" w:after="20"/>
              <w:rPr>
                <w:sz w:val="18"/>
              </w:rPr>
            </w:pPr>
            <w:proofErr w:type="spellStart"/>
            <w:r w:rsidRPr="00F41F91">
              <w:rPr>
                <w:sz w:val="18"/>
              </w:rPr>
              <w:t>Enterococci</w:t>
            </w:r>
            <w:proofErr w:type="spellEnd"/>
          </w:p>
          <w:p w:rsidR="00FC3247" w:rsidRPr="00F41F91" w:rsidRDefault="00FC3247" w:rsidP="00DE54DD">
            <w:pPr>
              <w:spacing w:before="20" w:after="20"/>
              <w:rPr>
                <w:sz w:val="18"/>
              </w:rPr>
            </w:pPr>
            <w:r>
              <w:rPr>
                <w:sz w:val="18"/>
              </w:rPr>
              <w:t>n/a</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Default="00181F3E" w:rsidP="00DE54DD">
            <w:pPr>
              <w:spacing w:before="20" w:after="20"/>
              <w:rPr>
                <w:sz w:val="18"/>
              </w:rPr>
            </w:pPr>
            <w:proofErr w:type="spellStart"/>
            <w:r w:rsidRPr="00F41F91">
              <w:rPr>
                <w:sz w:val="18"/>
              </w:rPr>
              <w:t>Coliphage</w:t>
            </w:r>
            <w:proofErr w:type="spellEnd"/>
          </w:p>
          <w:p w:rsidR="00FC3247" w:rsidRPr="00F41F91" w:rsidRDefault="00FC3247" w:rsidP="00DE54DD">
            <w:pPr>
              <w:spacing w:before="20" w:after="20"/>
              <w:rPr>
                <w:sz w:val="18"/>
              </w:rPr>
            </w:pPr>
            <w:r>
              <w:rPr>
                <w:sz w:val="18"/>
              </w:rPr>
              <w:t>n/a</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FC3247"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FC3247" w:rsidP="00CC2F86">
            <w:pPr>
              <w:pStyle w:val="BodyText"/>
              <w:spacing w:before="0"/>
              <w:jc w:val="left"/>
              <w:rPr>
                <w:rFonts w:ascii="Times New Roman" w:hAnsi="Times New Roman"/>
              </w:rPr>
            </w:pPr>
            <w:r>
              <w:rPr>
                <w:rFonts w:ascii="Times New Roman" w:hAnsi="Times New Roman"/>
              </w:rPr>
              <w:t>n/a</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FC3247"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FC3247"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FC3247"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5" w:name="_GoBack"/>
      <w:bookmarkEnd w:id="5"/>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AB4" w:rsidRDefault="00C17AB4">
      <w:r>
        <w:separator/>
      </w:r>
    </w:p>
  </w:endnote>
  <w:endnote w:type="continuationSeparator" w:id="0">
    <w:p w:rsidR="00C17AB4" w:rsidRDefault="00C17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AB4" w:rsidRDefault="00C17AB4">
      <w:r>
        <w:separator/>
      </w:r>
    </w:p>
  </w:footnote>
  <w:footnote w:type="continuationSeparator" w:id="0">
    <w:p w:rsidR="00C17AB4" w:rsidRDefault="00C17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562DD">
      <w:rPr>
        <w:rStyle w:val="PageNumber"/>
        <w:i/>
        <w:iCs/>
        <w:u w:val="single"/>
      </w:rPr>
      <w:fldChar w:fldCharType="begin"/>
    </w:r>
    <w:r>
      <w:rPr>
        <w:rStyle w:val="PageNumber"/>
        <w:i/>
        <w:iCs/>
        <w:u w:val="single"/>
      </w:rPr>
      <w:instrText xml:space="preserve"> PAGE </w:instrText>
    </w:r>
    <w:r w:rsidR="00C562DD">
      <w:rPr>
        <w:rStyle w:val="PageNumber"/>
        <w:i/>
        <w:iCs/>
        <w:u w:val="single"/>
      </w:rPr>
      <w:fldChar w:fldCharType="separate"/>
    </w:r>
    <w:r>
      <w:rPr>
        <w:rStyle w:val="PageNumber"/>
        <w:i/>
        <w:iCs/>
        <w:u w:val="single"/>
      </w:rPr>
      <w:t>3</w:t>
    </w:r>
    <w:r w:rsidR="00C562D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562DD" w:rsidRPr="00246D6E">
      <w:rPr>
        <w:rStyle w:val="PageNumber"/>
        <w:i/>
        <w:u w:val="single"/>
      </w:rPr>
      <w:fldChar w:fldCharType="begin"/>
    </w:r>
    <w:r w:rsidRPr="00246D6E">
      <w:rPr>
        <w:rStyle w:val="PageNumber"/>
        <w:i/>
        <w:u w:val="single"/>
      </w:rPr>
      <w:instrText xml:space="preserve"> NUMPAGES </w:instrText>
    </w:r>
    <w:r w:rsidR="00C562DD" w:rsidRPr="00246D6E">
      <w:rPr>
        <w:rStyle w:val="PageNumber"/>
        <w:i/>
        <w:u w:val="single"/>
      </w:rPr>
      <w:fldChar w:fldCharType="separate"/>
    </w:r>
    <w:r w:rsidR="00000D3B">
      <w:rPr>
        <w:rStyle w:val="PageNumber"/>
        <w:i/>
        <w:noProof/>
        <w:u w:val="single"/>
      </w:rPr>
      <w:t>7</w:t>
    </w:r>
    <w:r w:rsidR="00C562DD"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562DD">
      <w:rPr>
        <w:rStyle w:val="PageNumber"/>
        <w:i/>
        <w:iCs/>
        <w:u w:val="single"/>
      </w:rPr>
      <w:fldChar w:fldCharType="begin"/>
    </w:r>
    <w:r>
      <w:rPr>
        <w:rStyle w:val="PageNumber"/>
        <w:i/>
        <w:iCs/>
        <w:u w:val="single"/>
      </w:rPr>
      <w:instrText xml:space="preserve"> PAGE </w:instrText>
    </w:r>
    <w:r w:rsidR="00C562DD">
      <w:rPr>
        <w:rStyle w:val="PageNumber"/>
        <w:i/>
        <w:iCs/>
        <w:u w:val="single"/>
      </w:rPr>
      <w:fldChar w:fldCharType="separate"/>
    </w:r>
    <w:r w:rsidR="00A73190">
      <w:rPr>
        <w:rStyle w:val="PageNumber"/>
        <w:i/>
        <w:iCs/>
        <w:noProof/>
        <w:u w:val="single"/>
      </w:rPr>
      <w:t>7</w:t>
    </w:r>
    <w:r w:rsidR="00C562D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562DD" w:rsidRPr="00246D6E">
      <w:rPr>
        <w:rStyle w:val="PageNumber"/>
        <w:i/>
        <w:u w:val="single"/>
      </w:rPr>
      <w:fldChar w:fldCharType="begin"/>
    </w:r>
    <w:r w:rsidRPr="00246D6E">
      <w:rPr>
        <w:rStyle w:val="PageNumber"/>
        <w:i/>
        <w:u w:val="single"/>
      </w:rPr>
      <w:instrText xml:space="preserve"> NUMPAGES </w:instrText>
    </w:r>
    <w:r w:rsidR="00C562DD" w:rsidRPr="00246D6E">
      <w:rPr>
        <w:rStyle w:val="PageNumber"/>
        <w:i/>
        <w:u w:val="single"/>
      </w:rPr>
      <w:fldChar w:fldCharType="separate"/>
    </w:r>
    <w:r w:rsidR="00A73190">
      <w:rPr>
        <w:rStyle w:val="PageNumber"/>
        <w:i/>
        <w:noProof/>
        <w:u w:val="single"/>
      </w:rPr>
      <w:t>7</w:t>
    </w:r>
    <w:r w:rsidR="00C562DD"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6322"/>
  </w:hdrShapeDefaults>
  <w:footnotePr>
    <w:footnote w:id="-1"/>
    <w:footnote w:id="0"/>
  </w:footnotePr>
  <w:endnotePr>
    <w:endnote w:id="-1"/>
    <w:endnote w:id="0"/>
  </w:endnotePr>
  <w:compat>
    <w:doNotUseHTMLParagraphAutoSpacing/>
  </w:compat>
  <w:rsids>
    <w:rsidRoot w:val="00CF1A7D"/>
    <w:rsid w:val="00000D3B"/>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44BD"/>
    <w:rsid w:val="001151D3"/>
    <w:rsid w:val="0012764D"/>
    <w:rsid w:val="00127B6D"/>
    <w:rsid w:val="001331D3"/>
    <w:rsid w:val="001377D2"/>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1BA2"/>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1E8F"/>
    <w:rsid w:val="002D429D"/>
    <w:rsid w:val="002D728F"/>
    <w:rsid w:val="002E43B8"/>
    <w:rsid w:val="002F07E8"/>
    <w:rsid w:val="002F0A31"/>
    <w:rsid w:val="002F1DD3"/>
    <w:rsid w:val="002F6EC9"/>
    <w:rsid w:val="00301D86"/>
    <w:rsid w:val="00304873"/>
    <w:rsid w:val="003205C1"/>
    <w:rsid w:val="00322340"/>
    <w:rsid w:val="0033024B"/>
    <w:rsid w:val="00331B27"/>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222"/>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6C6"/>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6861"/>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1036"/>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41DA"/>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1D2"/>
    <w:rsid w:val="009F5401"/>
    <w:rsid w:val="00A0317C"/>
    <w:rsid w:val="00A0355F"/>
    <w:rsid w:val="00A0640D"/>
    <w:rsid w:val="00A107E3"/>
    <w:rsid w:val="00A15ACB"/>
    <w:rsid w:val="00A1682E"/>
    <w:rsid w:val="00A24839"/>
    <w:rsid w:val="00A259A6"/>
    <w:rsid w:val="00A44246"/>
    <w:rsid w:val="00A72ADF"/>
    <w:rsid w:val="00A73190"/>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7AB4"/>
    <w:rsid w:val="00C20B5D"/>
    <w:rsid w:val="00C24336"/>
    <w:rsid w:val="00C24948"/>
    <w:rsid w:val="00C338CA"/>
    <w:rsid w:val="00C3526A"/>
    <w:rsid w:val="00C41E25"/>
    <w:rsid w:val="00C43468"/>
    <w:rsid w:val="00C45B4E"/>
    <w:rsid w:val="00C51D70"/>
    <w:rsid w:val="00C55FC5"/>
    <w:rsid w:val="00C562DD"/>
    <w:rsid w:val="00C6314A"/>
    <w:rsid w:val="00C649AA"/>
    <w:rsid w:val="00C77170"/>
    <w:rsid w:val="00C773BC"/>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96E"/>
    <w:rsid w:val="00D33C8C"/>
    <w:rsid w:val="00D37E1F"/>
    <w:rsid w:val="00D47015"/>
    <w:rsid w:val="00D5320E"/>
    <w:rsid w:val="00D60888"/>
    <w:rsid w:val="00D7538B"/>
    <w:rsid w:val="00D77322"/>
    <w:rsid w:val="00D924EC"/>
    <w:rsid w:val="00D94FA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711B"/>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4A7"/>
    <w:rsid w:val="00F61DCB"/>
    <w:rsid w:val="00F67D55"/>
    <w:rsid w:val="00F75012"/>
    <w:rsid w:val="00F75418"/>
    <w:rsid w:val="00F82FE4"/>
    <w:rsid w:val="00F87E2C"/>
    <w:rsid w:val="00F91354"/>
    <w:rsid w:val="00F925AF"/>
    <w:rsid w:val="00F943FC"/>
    <w:rsid w:val="00FB67EC"/>
    <w:rsid w:val="00FC01B5"/>
    <w:rsid w:val="00FC3247"/>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861"/>
  </w:style>
  <w:style w:type="paragraph" w:styleId="Heading1">
    <w:name w:val="heading 1"/>
    <w:basedOn w:val="Normal"/>
    <w:next w:val="Normal"/>
    <w:qFormat/>
    <w:rsid w:val="00706861"/>
    <w:pPr>
      <w:keepNext/>
      <w:spacing w:before="120"/>
      <w:jc w:val="center"/>
      <w:outlineLvl w:val="0"/>
    </w:pPr>
    <w:rPr>
      <w:b/>
      <w:sz w:val="22"/>
      <w:u w:val="single"/>
    </w:rPr>
  </w:style>
  <w:style w:type="paragraph" w:styleId="Heading2">
    <w:name w:val="heading 2"/>
    <w:basedOn w:val="Normal"/>
    <w:next w:val="Normal"/>
    <w:qFormat/>
    <w:rsid w:val="0070686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70686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706861"/>
    <w:pPr>
      <w:keepNext/>
      <w:ind w:left="-18"/>
      <w:jc w:val="center"/>
      <w:outlineLvl w:val="3"/>
    </w:pPr>
    <w:rPr>
      <w:rFonts w:ascii="Footlight MT Light" w:hAnsi="Footlight MT Light"/>
      <w:b/>
    </w:rPr>
  </w:style>
  <w:style w:type="paragraph" w:styleId="Heading5">
    <w:name w:val="heading 5"/>
    <w:basedOn w:val="Normal"/>
    <w:next w:val="Normal"/>
    <w:qFormat/>
    <w:rsid w:val="00706861"/>
    <w:pPr>
      <w:keepNext/>
      <w:jc w:val="center"/>
      <w:outlineLvl w:val="4"/>
    </w:pPr>
    <w:rPr>
      <w:rFonts w:ascii="Footlight MT Light" w:hAnsi="Footlight MT Light"/>
      <w:b/>
      <w:sz w:val="22"/>
    </w:rPr>
  </w:style>
  <w:style w:type="paragraph" w:styleId="Heading6">
    <w:name w:val="heading 6"/>
    <w:basedOn w:val="Normal"/>
    <w:next w:val="Normal"/>
    <w:qFormat/>
    <w:rsid w:val="00706861"/>
    <w:pPr>
      <w:keepNext/>
      <w:jc w:val="right"/>
      <w:outlineLvl w:val="5"/>
    </w:pPr>
    <w:rPr>
      <w:rFonts w:ascii="Footlight MT Light" w:hAnsi="Footlight MT Light"/>
      <w:sz w:val="24"/>
    </w:rPr>
  </w:style>
  <w:style w:type="paragraph" w:styleId="Heading7">
    <w:name w:val="heading 7"/>
    <w:basedOn w:val="Normal"/>
    <w:next w:val="Normal"/>
    <w:qFormat/>
    <w:rsid w:val="0070686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706861"/>
    <w:pPr>
      <w:keepNext/>
      <w:spacing w:line="200" w:lineRule="exact"/>
      <w:outlineLvl w:val="7"/>
    </w:pPr>
    <w:rPr>
      <w:rFonts w:ascii="Comic Sans MS" w:hAnsi="Comic Sans MS"/>
      <w:b/>
      <w:bCs/>
      <w:sz w:val="18"/>
    </w:rPr>
  </w:style>
  <w:style w:type="paragraph" w:styleId="Heading9">
    <w:name w:val="heading 9"/>
    <w:basedOn w:val="Normal"/>
    <w:next w:val="Normal"/>
    <w:qFormat/>
    <w:rsid w:val="0070686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861"/>
    <w:pPr>
      <w:tabs>
        <w:tab w:val="center" w:pos="4320"/>
        <w:tab w:val="right" w:pos="8640"/>
      </w:tabs>
    </w:pPr>
  </w:style>
  <w:style w:type="paragraph" w:styleId="Footer">
    <w:name w:val="footer"/>
    <w:basedOn w:val="Normal"/>
    <w:rsid w:val="00706861"/>
    <w:pPr>
      <w:tabs>
        <w:tab w:val="center" w:pos="4320"/>
        <w:tab w:val="right" w:pos="8640"/>
      </w:tabs>
    </w:pPr>
  </w:style>
  <w:style w:type="character" w:styleId="PageNumber">
    <w:name w:val="page number"/>
    <w:basedOn w:val="DefaultParagraphFont"/>
    <w:rsid w:val="00706861"/>
  </w:style>
  <w:style w:type="paragraph" w:styleId="Caption">
    <w:name w:val="caption"/>
    <w:basedOn w:val="Normal"/>
    <w:next w:val="Normal"/>
    <w:qFormat/>
    <w:rsid w:val="00706861"/>
    <w:pPr>
      <w:spacing w:before="120"/>
      <w:jc w:val="center"/>
    </w:pPr>
    <w:rPr>
      <w:b/>
      <w:sz w:val="22"/>
      <w:u w:val="single"/>
    </w:rPr>
  </w:style>
  <w:style w:type="paragraph" w:styleId="Title">
    <w:name w:val="Title"/>
    <w:basedOn w:val="Normal"/>
    <w:qFormat/>
    <w:rsid w:val="00706861"/>
    <w:pPr>
      <w:spacing w:after="120"/>
      <w:jc w:val="center"/>
    </w:pPr>
    <w:rPr>
      <w:b/>
      <w:u w:val="single"/>
    </w:rPr>
  </w:style>
  <w:style w:type="paragraph" w:styleId="BodyText">
    <w:name w:val="Body Text"/>
    <w:basedOn w:val="Normal"/>
    <w:rsid w:val="00706861"/>
    <w:pPr>
      <w:spacing w:before="120"/>
      <w:jc w:val="both"/>
    </w:pPr>
    <w:rPr>
      <w:rFonts w:ascii="Footlight MT Light" w:hAnsi="Footlight MT Light"/>
      <w:sz w:val="22"/>
    </w:rPr>
  </w:style>
  <w:style w:type="paragraph" w:styleId="BodyText2">
    <w:name w:val="Body Text 2"/>
    <w:basedOn w:val="Normal"/>
    <w:rsid w:val="00706861"/>
    <w:pPr>
      <w:spacing w:after="120"/>
    </w:pPr>
    <w:rPr>
      <w:rFonts w:ascii="Footlight MT Light" w:hAnsi="Footlight MT Light"/>
      <w:sz w:val="22"/>
    </w:rPr>
  </w:style>
  <w:style w:type="paragraph" w:styleId="BodyText3">
    <w:name w:val="Body Text 3"/>
    <w:basedOn w:val="Normal"/>
    <w:rsid w:val="0070686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70686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706861"/>
    <w:pPr>
      <w:ind w:firstLine="720"/>
    </w:pPr>
    <w:rPr>
      <w:snapToGrid w:val="0"/>
      <w:u w:val="single"/>
    </w:rPr>
  </w:style>
  <w:style w:type="paragraph" w:styleId="BodyTextIndent3">
    <w:name w:val="Body Text Indent 3"/>
    <w:basedOn w:val="Normal"/>
    <w:rsid w:val="00706861"/>
    <w:pPr>
      <w:ind w:left="360" w:hanging="360"/>
    </w:pPr>
    <w:rPr>
      <w:snapToGrid w:val="0"/>
      <w:u w:val="single"/>
    </w:rPr>
  </w:style>
  <w:style w:type="paragraph" w:styleId="BlockText">
    <w:name w:val="Block Text"/>
    <w:basedOn w:val="Normal"/>
    <w:rsid w:val="0070686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Accounting</cp:lastModifiedBy>
  <cp:revision>5</cp:revision>
  <cp:lastPrinted>2020-06-25T18:21:00Z</cp:lastPrinted>
  <dcterms:created xsi:type="dcterms:W3CDTF">2020-06-25T18:15:00Z</dcterms:created>
  <dcterms:modified xsi:type="dcterms:W3CDTF">2020-06-26T19:40:00Z</dcterms:modified>
</cp:coreProperties>
</file>