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5DA5DC0" w14:textId="5542DD5A" w:rsidR="003729E7" w:rsidRDefault="003A4CAA" w:rsidP="0092687A">
      <w:pPr>
        <w:spacing w:after="240"/>
        <w:rPr>
          <w:b/>
          <w:sz w:val="36"/>
          <w:szCs w:val="36"/>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147502439"/>
      <w:bookmarkStart w:id="3" w:name="_Hlk7623141"/>
      <w:r w:rsidR="000E76E1" w:rsidRPr="0007549A">
        <w:rPr>
          <w:b/>
          <w:bCs/>
          <w:sz w:val="22"/>
        </w:rPr>
        <w:t>CITY OF LANCASTER – SOCCER CENTER</w:t>
      </w:r>
      <w:bookmarkEnd w:id="2"/>
      <w:r w:rsidR="000E76E1" w:rsidRPr="00631A6A">
        <w:rPr>
          <w:b/>
          <w:sz w:val="32"/>
          <w:szCs w:val="32"/>
        </w:rPr>
        <w:t xml:space="preserve">. Ac. </w:t>
      </w:r>
      <w:bookmarkEnd w:id="3"/>
      <w:r w:rsidR="000E76E1" w:rsidRPr="00707169">
        <w:rPr>
          <w:b/>
          <w:bCs/>
          <w:sz w:val="28"/>
          <w:szCs w:val="28"/>
        </w:rPr>
        <w:t>1909645</w:t>
      </w:r>
    </w:p>
    <w:p w14:paraId="65A99AB1" w14:textId="3F82BEB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6/6/2025</w:t>
      </w:r>
    </w:p>
    <w:p w14:paraId="39A2CC4A" w14:textId="30CB6D18"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EA34DF">
        <w:rPr>
          <w:rFonts w:ascii="Arial" w:hAnsi="Arial" w:cs="Arial"/>
          <w:sz w:val="24"/>
          <w:szCs w:val="24"/>
        </w:rPr>
        <w:t>Ground water one domestic well</w:t>
      </w:r>
    </w:p>
    <w:p w14:paraId="2FFAF80F" w14:textId="77777777" w:rsidR="00972DA1" w:rsidRDefault="004263A6" w:rsidP="0092687A">
      <w:pPr>
        <w:spacing w:after="240"/>
        <w:rPr>
          <w:sz w:val="22"/>
        </w:rPr>
      </w:pPr>
      <w:r w:rsidRPr="005162DE">
        <w:rPr>
          <w:rFonts w:ascii="Arial" w:hAnsi="Arial" w:cs="Arial"/>
          <w:sz w:val="24"/>
          <w:szCs w:val="24"/>
        </w:rPr>
        <w:t>Name and General Location of Source(s):</w:t>
      </w:r>
      <w:r w:rsidR="00E61957" w:rsidRPr="00C0358E">
        <w:rPr>
          <w:rFonts w:ascii="Arial" w:hAnsi="Arial" w:cs="Arial"/>
          <w:sz w:val="24"/>
          <w:szCs w:val="24"/>
        </w:rPr>
        <w:t xml:space="preserve"> </w:t>
      </w:r>
      <w:r w:rsidR="00B676BF" w:rsidRPr="003554C7">
        <w:rPr>
          <w:sz w:val="22"/>
        </w:rPr>
        <w:t>43000 30</w:t>
      </w:r>
      <w:r w:rsidR="00B676BF" w:rsidRPr="003554C7">
        <w:rPr>
          <w:sz w:val="22"/>
          <w:vertAlign w:val="superscript"/>
        </w:rPr>
        <w:t>th</w:t>
      </w:r>
      <w:r w:rsidR="00B676BF" w:rsidRPr="003554C7">
        <w:rPr>
          <w:sz w:val="22"/>
        </w:rPr>
        <w:t xml:space="preserve"> Street East Lancaster, CA 93535</w:t>
      </w:r>
    </w:p>
    <w:p w14:paraId="11D6F99D" w14:textId="470F45F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3815">
        <w:rPr>
          <w:rFonts w:ascii="Arial" w:hAnsi="Arial" w:cs="Arial"/>
          <w:sz w:val="24"/>
          <w:szCs w:val="24"/>
        </w:rPr>
        <w:t>Water Board of California</w:t>
      </w:r>
    </w:p>
    <w:p w14:paraId="459AC0EC" w14:textId="77777777" w:rsidR="0018781F" w:rsidRPr="005162DE" w:rsidRDefault="004263A6" w:rsidP="0018781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8781F">
        <w:rPr>
          <w:rFonts w:ascii="Arial" w:hAnsi="Arial" w:cs="Arial"/>
          <w:sz w:val="24"/>
          <w:szCs w:val="24"/>
        </w:rPr>
        <w:t>Contact Lancaster City Office</w:t>
      </w:r>
    </w:p>
    <w:p w14:paraId="6FF0F866" w14:textId="6E401A6F" w:rsidR="00145065" w:rsidRPr="005162DE"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bookmarkStart w:id="4" w:name="_Toc58336714"/>
      <w:r w:rsidR="00124CAD" w:rsidRPr="005162DE">
        <w:rPr>
          <w:rFonts w:ascii="Arial" w:hAnsi="Arial" w:cs="Arial"/>
          <w:sz w:val="24"/>
          <w:szCs w:val="24"/>
        </w:rPr>
        <w:t>:</w:t>
      </w:r>
      <w:r w:rsidR="00124CAD" w:rsidRPr="00690949">
        <w:t xml:space="preserve"> </w:t>
      </w:r>
      <w:r w:rsidR="00124CAD" w:rsidRPr="00690949">
        <w:rPr>
          <w:rFonts w:ascii="Arial" w:hAnsi="Arial" w:cs="Arial"/>
          <w:sz w:val="24"/>
          <w:szCs w:val="24"/>
        </w:rPr>
        <w:t>661.723.6094</w:t>
      </w:r>
    </w:p>
    <w:p w14:paraId="291D569C" w14:textId="0A7660D0" w:rsidR="00ED7919" w:rsidRPr="005162DE" w:rsidRDefault="008404C1" w:rsidP="00145065">
      <w:pPr>
        <w:spacing w:after="240"/>
      </w:pPr>
      <w:r w:rsidRPr="005162DE">
        <w:t>About This Report</w:t>
      </w:r>
      <w:bookmarkEnd w:id="4"/>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604AA" w:rsidRPr="005162DE" w14:paraId="08D72929" w14:textId="77777777" w:rsidTr="00D73637">
        <w:trPr>
          <w:trHeight w:val="1332"/>
        </w:trPr>
        <w:tc>
          <w:tcPr>
            <w:tcW w:w="1118" w:type="dxa"/>
            <w:tcMar>
              <w:left w:w="86" w:type="dxa"/>
              <w:right w:w="86" w:type="dxa"/>
            </w:tcMar>
          </w:tcPr>
          <w:p w14:paraId="5B6D4539" w14:textId="77777777"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567AFC6" w:rsidR="003604AA" w:rsidRPr="005162DE" w:rsidRDefault="003604AA" w:rsidP="003604AA">
            <w:pPr>
              <w:spacing w:before="40" w:after="40"/>
              <w:jc w:val="center"/>
              <w:rPr>
                <w:rFonts w:ascii="Arial" w:hAnsi="Arial" w:cs="Arial"/>
                <w:sz w:val="24"/>
                <w:szCs w:val="24"/>
              </w:rPr>
            </w:pPr>
            <w:r>
              <w:rPr>
                <w:rFonts w:ascii="Arial" w:hAnsi="Arial" w:cs="Arial"/>
                <w:sz w:val="24"/>
                <w:szCs w:val="24"/>
              </w:rPr>
              <w:t>11/05/2013</w:t>
            </w:r>
          </w:p>
        </w:tc>
        <w:tc>
          <w:tcPr>
            <w:tcW w:w="1021" w:type="dxa"/>
            <w:tcMar>
              <w:left w:w="86" w:type="dxa"/>
              <w:right w:w="86" w:type="dxa"/>
            </w:tcMar>
          </w:tcPr>
          <w:p w14:paraId="102D5A02" w14:textId="775616A8" w:rsidR="003604AA" w:rsidRPr="005162DE" w:rsidRDefault="003604AA" w:rsidP="003604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3604AA" w:rsidRPr="005162DE" w:rsidRDefault="003604AA" w:rsidP="003604A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3604AA" w:rsidRPr="005162DE" w:rsidRDefault="003604AA" w:rsidP="003604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604AA" w:rsidRPr="005162DE" w14:paraId="3E0C72DE" w14:textId="77777777" w:rsidTr="00D73637">
        <w:trPr>
          <w:trHeight w:val="1342"/>
        </w:trPr>
        <w:tc>
          <w:tcPr>
            <w:tcW w:w="1118" w:type="dxa"/>
            <w:tcMar>
              <w:left w:w="86" w:type="dxa"/>
              <w:right w:w="86" w:type="dxa"/>
            </w:tcMar>
          </w:tcPr>
          <w:p w14:paraId="4152BF18" w14:textId="77777777"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FFB670" w:rsidR="003604AA" w:rsidRPr="005162DE" w:rsidRDefault="003604AA" w:rsidP="003604AA">
            <w:pPr>
              <w:spacing w:before="40" w:after="40"/>
              <w:jc w:val="center"/>
              <w:rPr>
                <w:rFonts w:ascii="Arial" w:hAnsi="Arial" w:cs="Arial"/>
                <w:sz w:val="24"/>
                <w:szCs w:val="24"/>
              </w:rPr>
            </w:pPr>
            <w:r>
              <w:rPr>
                <w:rFonts w:ascii="Arial" w:hAnsi="Arial" w:cs="Arial"/>
                <w:sz w:val="24"/>
                <w:szCs w:val="24"/>
              </w:rPr>
              <w:t>11/05/2013</w:t>
            </w:r>
          </w:p>
        </w:tc>
        <w:tc>
          <w:tcPr>
            <w:tcW w:w="1021" w:type="dxa"/>
            <w:tcMar>
              <w:left w:w="86" w:type="dxa"/>
              <w:right w:w="86" w:type="dxa"/>
            </w:tcMar>
          </w:tcPr>
          <w:p w14:paraId="42CEE2F3" w14:textId="10F40567" w:rsidR="003604AA" w:rsidRPr="005162DE" w:rsidRDefault="003604AA" w:rsidP="003604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3604AA" w:rsidRPr="005162DE" w:rsidRDefault="003604AA" w:rsidP="003604A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3604AA" w:rsidRPr="005162DE" w:rsidRDefault="003604AA" w:rsidP="003604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BF94511" w:rsidR="00684C7E" w:rsidRPr="005162DE" w:rsidRDefault="003911AE"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690B0D1C" w14:textId="56139EF2"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6ACF9976"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90E0433" w:rsidR="00684C7E" w:rsidRPr="005162DE" w:rsidRDefault="003911AE"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5F571C45" w14:textId="1A140D0D"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2BE476FB" w14:textId="6E6672D5"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29" w:type="dxa"/>
        <w:tblLayout w:type="fixed"/>
        <w:tblLook w:val="00A0" w:firstRow="1" w:lastRow="0" w:firstColumn="1" w:lastColumn="0" w:noHBand="0" w:noVBand="0"/>
      </w:tblPr>
      <w:tblGrid>
        <w:gridCol w:w="2244"/>
        <w:gridCol w:w="1439"/>
        <w:gridCol w:w="1259"/>
        <w:gridCol w:w="1529"/>
        <w:gridCol w:w="1169"/>
        <w:gridCol w:w="1259"/>
        <w:gridCol w:w="1930"/>
      </w:tblGrid>
      <w:tr w:rsidR="005162DE" w:rsidRPr="005162DE" w14:paraId="4FC0937E" w14:textId="77777777" w:rsidTr="00F15F9B">
        <w:trPr>
          <w:cantSplit/>
          <w:trHeight w:val="1032"/>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F15F9B">
        <w:trPr>
          <w:trHeight w:val="294"/>
        </w:trPr>
        <w:tc>
          <w:tcPr>
            <w:tcW w:w="2244"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9"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9" w:type="dxa"/>
          </w:tcPr>
          <w:p w14:paraId="1BD7CABC" w14:textId="3F050AE4" w:rsidR="001E2BA8" w:rsidRPr="005162DE" w:rsidRDefault="00F85154" w:rsidP="001E2BA8">
            <w:pPr>
              <w:keepNext/>
              <w:keepLines/>
              <w:spacing w:before="40" w:after="40"/>
              <w:jc w:val="center"/>
              <w:rPr>
                <w:rFonts w:ascii="Arial" w:hAnsi="Arial" w:cs="Arial"/>
                <w:sz w:val="24"/>
                <w:szCs w:val="24"/>
              </w:rPr>
            </w:pPr>
            <w:r>
              <w:rPr>
                <w:rFonts w:ascii="Arial" w:hAnsi="Arial" w:cs="Arial"/>
                <w:sz w:val="24"/>
                <w:szCs w:val="24"/>
              </w:rPr>
              <w:t>2.0</w:t>
            </w:r>
            <w:r w:rsidR="007059D0">
              <w:rPr>
                <w:rFonts w:ascii="Arial" w:hAnsi="Arial" w:cs="Arial"/>
                <w:sz w:val="24"/>
                <w:szCs w:val="24"/>
              </w:rPr>
              <w:t>mg</w:t>
            </w:r>
          </w:p>
        </w:tc>
        <w:tc>
          <w:tcPr>
            <w:tcW w:w="1529" w:type="dxa"/>
          </w:tcPr>
          <w:p w14:paraId="40895B2C" w14:textId="4E686198" w:rsidR="001E2BA8" w:rsidRPr="005162DE" w:rsidRDefault="00C92985" w:rsidP="001E2BA8">
            <w:pPr>
              <w:keepNext/>
              <w:keepLines/>
              <w:spacing w:before="40" w:after="40"/>
              <w:jc w:val="center"/>
              <w:rPr>
                <w:rFonts w:ascii="Arial" w:hAnsi="Arial" w:cs="Arial"/>
                <w:sz w:val="24"/>
                <w:szCs w:val="24"/>
              </w:rPr>
            </w:pPr>
            <w:r>
              <w:rPr>
                <w:rFonts w:ascii="Arial" w:hAnsi="Arial" w:cs="Arial"/>
                <w:sz w:val="24"/>
                <w:szCs w:val="24"/>
              </w:rPr>
              <w:t>0.4-2.0</w:t>
            </w:r>
            <w:r w:rsidR="00F15F9B">
              <w:rPr>
                <w:rFonts w:ascii="Arial" w:hAnsi="Arial" w:cs="Arial"/>
                <w:sz w:val="24"/>
                <w:szCs w:val="24"/>
              </w:rPr>
              <w:t>mg/L</w:t>
            </w:r>
          </w:p>
        </w:tc>
        <w:tc>
          <w:tcPr>
            <w:tcW w:w="1169"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9"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30"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D46CDB">
        <w:trPr>
          <w:trHeight w:val="2402"/>
        </w:trPr>
        <w:tc>
          <w:tcPr>
            <w:tcW w:w="2245" w:type="dxa"/>
          </w:tcPr>
          <w:p w14:paraId="04C2A80B" w14:textId="5B3431AF" w:rsidR="00086BEB" w:rsidRPr="005162DE" w:rsidRDefault="004218C8" w:rsidP="00086BEB">
            <w:pPr>
              <w:spacing w:before="40" w:after="40"/>
              <w:ind w:left="187"/>
              <w:rPr>
                <w:rFonts w:ascii="Arial" w:hAnsi="Arial" w:cs="Arial"/>
                <w:sz w:val="24"/>
                <w:szCs w:val="24"/>
              </w:rPr>
            </w:pPr>
            <w:r>
              <w:t>Chromium, Hexavalent</w:t>
            </w:r>
          </w:p>
        </w:tc>
        <w:tc>
          <w:tcPr>
            <w:tcW w:w="1440" w:type="dxa"/>
          </w:tcPr>
          <w:p w14:paraId="3AB56DE9" w14:textId="528C3996" w:rsidR="00086BEB" w:rsidRPr="005162DE" w:rsidRDefault="0057273B" w:rsidP="004179E4">
            <w:pPr>
              <w:spacing w:before="40" w:after="40"/>
              <w:jc w:val="center"/>
              <w:rPr>
                <w:rFonts w:ascii="Arial" w:hAnsi="Arial" w:cs="Arial"/>
                <w:sz w:val="24"/>
                <w:szCs w:val="24"/>
              </w:rPr>
            </w:pPr>
            <w:r>
              <w:rPr>
                <w:rFonts w:ascii="Arial" w:hAnsi="Arial" w:cs="Arial"/>
                <w:sz w:val="24"/>
                <w:szCs w:val="24"/>
              </w:rPr>
              <w:t>1</w:t>
            </w:r>
            <w:r w:rsidR="00C92985">
              <w:rPr>
                <w:rFonts w:ascii="Arial" w:hAnsi="Arial" w:cs="Arial"/>
                <w:sz w:val="24"/>
                <w:szCs w:val="24"/>
              </w:rPr>
              <w:t>2</w:t>
            </w:r>
            <w:r>
              <w:rPr>
                <w:rFonts w:ascii="Arial" w:hAnsi="Arial" w:cs="Arial"/>
                <w:sz w:val="24"/>
                <w:szCs w:val="24"/>
              </w:rPr>
              <w:t>/</w:t>
            </w:r>
            <w:r w:rsidR="00F8495F">
              <w:rPr>
                <w:rFonts w:ascii="Arial" w:hAnsi="Arial" w:cs="Arial"/>
                <w:sz w:val="24"/>
                <w:szCs w:val="24"/>
              </w:rPr>
              <w:t>17</w:t>
            </w:r>
            <w:r>
              <w:rPr>
                <w:rFonts w:ascii="Arial" w:hAnsi="Arial" w:cs="Arial"/>
                <w:sz w:val="24"/>
                <w:szCs w:val="24"/>
              </w:rPr>
              <w:t>/2024</w:t>
            </w:r>
          </w:p>
        </w:tc>
        <w:tc>
          <w:tcPr>
            <w:tcW w:w="1260" w:type="dxa"/>
          </w:tcPr>
          <w:p w14:paraId="5D465B29" w14:textId="2EBEA0B1" w:rsidR="00086BEB" w:rsidRPr="005162DE" w:rsidRDefault="00F8495F" w:rsidP="004179E4">
            <w:pPr>
              <w:spacing w:before="40" w:after="40"/>
              <w:jc w:val="center"/>
              <w:rPr>
                <w:rFonts w:ascii="Arial" w:hAnsi="Arial" w:cs="Arial"/>
                <w:sz w:val="24"/>
                <w:szCs w:val="24"/>
              </w:rPr>
            </w:pPr>
            <w:r>
              <w:rPr>
                <w:rFonts w:ascii="Arial" w:hAnsi="Arial" w:cs="Arial"/>
                <w:sz w:val="24"/>
                <w:szCs w:val="24"/>
              </w:rPr>
              <w:t>9.6</w:t>
            </w:r>
            <w:r w:rsidR="0057273B">
              <w:rPr>
                <w:rFonts w:ascii="Arial" w:hAnsi="Arial" w:cs="Arial"/>
                <w:sz w:val="24"/>
                <w:szCs w:val="24"/>
              </w:rPr>
              <w:t>ug/L</w:t>
            </w:r>
          </w:p>
        </w:tc>
        <w:tc>
          <w:tcPr>
            <w:tcW w:w="1530" w:type="dxa"/>
          </w:tcPr>
          <w:p w14:paraId="6F2413BA" w14:textId="6F043503" w:rsidR="00086BEB" w:rsidRPr="005162DE" w:rsidRDefault="00F8495F" w:rsidP="004179E4">
            <w:pPr>
              <w:spacing w:before="40" w:after="40"/>
              <w:jc w:val="center"/>
              <w:rPr>
                <w:rFonts w:ascii="Arial" w:hAnsi="Arial" w:cs="Arial"/>
                <w:sz w:val="24"/>
                <w:szCs w:val="24"/>
              </w:rPr>
            </w:pPr>
            <w:r>
              <w:rPr>
                <w:rFonts w:ascii="Arial" w:hAnsi="Arial" w:cs="Arial"/>
                <w:sz w:val="24"/>
                <w:szCs w:val="24"/>
              </w:rPr>
              <w:t>9.6ug/L</w:t>
            </w:r>
          </w:p>
        </w:tc>
        <w:tc>
          <w:tcPr>
            <w:tcW w:w="900" w:type="dxa"/>
          </w:tcPr>
          <w:p w14:paraId="5615AC9F" w14:textId="596F7500"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1170" w:type="dxa"/>
          </w:tcPr>
          <w:p w14:paraId="188C38E4" w14:textId="7FA1005C"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2291" w:type="dxa"/>
          </w:tcPr>
          <w:p w14:paraId="566F303C" w14:textId="56DE548B" w:rsidR="00086BEB" w:rsidRPr="005D3953" w:rsidRDefault="005D3953" w:rsidP="00086BEB">
            <w:pPr>
              <w:spacing w:before="40" w:after="40"/>
              <w:rPr>
                <w:rFonts w:ascii="Arial" w:hAnsi="Arial" w:cs="Arial"/>
                <w:sz w:val="16"/>
                <w:szCs w:val="16"/>
              </w:rPr>
            </w:pPr>
            <w:r w:rsidRPr="005D3953">
              <w:rPr>
                <w:rFonts w:ascii="Open Sans" w:hAnsi="Open Sans" w:cs="Open Sans"/>
                <w:color w:val="000000"/>
                <w:sz w:val="16"/>
                <w:szCs w:val="16"/>
                <w:shd w:val="clear" w:color="auto" w:fill="FFFFFF"/>
              </w:rPr>
              <w:t>Electroplating, leather tanning, and textile industries</w:t>
            </w:r>
            <w:r w:rsidR="002E7522">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43491F5C" w:rsidR="00086BEB" w:rsidRPr="005162DE" w:rsidRDefault="009116E1" w:rsidP="004179E4">
            <w:pPr>
              <w:spacing w:before="40" w:after="40"/>
              <w:jc w:val="center"/>
              <w:rPr>
                <w:rFonts w:ascii="Arial" w:hAnsi="Arial" w:cs="Arial"/>
                <w:sz w:val="24"/>
                <w:szCs w:val="24"/>
              </w:rPr>
            </w:pPr>
            <w:r>
              <w:rPr>
                <w:rFonts w:ascii="Arial" w:hAnsi="Arial" w:cs="Arial"/>
                <w:sz w:val="24"/>
                <w:szCs w:val="24"/>
              </w:rPr>
              <w:t>9</w:t>
            </w:r>
            <w:r w:rsidR="00A27605">
              <w:rPr>
                <w:rFonts w:ascii="Arial" w:hAnsi="Arial" w:cs="Arial"/>
                <w:sz w:val="24"/>
                <w:szCs w:val="24"/>
              </w:rPr>
              <w:t>/</w:t>
            </w:r>
            <w:r w:rsidR="00630F1A">
              <w:rPr>
                <w:rFonts w:ascii="Arial" w:hAnsi="Arial" w:cs="Arial"/>
                <w:sz w:val="24"/>
                <w:szCs w:val="24"/>
              </w:rPr>
              <w:t>1</w:t>
            </w:r>
            <w:r>
              <w:rPr>
                <w:rFonts w:ascii="Arial" w:hAnsi="Arial" w:cs="Arial"/>
                <w:sz w:val="24"/>
                <w:szCs w:val="24"/>
              </w:rPr>
              <w:t>8</w:t>
            </w:r>
            <w:r w:rsidR="00A27605">
              <w:rPr>
                <w:rFonts w:ascii="Arial" w:hAnsi="Arial" w:cs="Arial"/>
                <w:sz w:val="24"/>
                <w:szCs w:val="24"/>
              </w:rPr>
              <w:t>/24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5162DE" w:rsidRDefault="00DF2E81" w:rsidP="00086BEB">
            <w:pPr>
              <w:spacing w:before="40" w:after="40"/>
              <w:rPr>
                <w:rFonts w:ascii="Arial" w:hAnsi="Arial" w:cs="Arial"/>
                <w:sz w:val="24"/>
                <w:szCs w:val="24"/>
              </w:rPr>
            </w:pPr>
            <w:r>
              <w:rPr>
                <w:color w:val="565450"/>
                <w:spacing w:val="-1"/>
                <w:sz w:val="27"/>
                <w:szCs w:val="27"/>
              </w:rPr>
              <w:t>Formed when chlorine or other disinfectants are used to treat drinking water.</w:t>
            </w:r>
          </w:p>
        </w:tc>
      </w:tr>
      <w:tr w:rsidR="005162DE" w:rsidRPr="005162DE" w14:paraId="18FA2C38" w14:textId="77777777" w:rsidTr="002D3FB5">
        <w:trPr>
          <w:trHeight w:val="432"/>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25130446" w:rsidR="00086BEB" w:rsidRPr="005162DE" w:rsidRDefault="009116E1" w:rsidP="004179E4">
            <w:pPr>
              <w:spacing w:before="40" w:after="40"/>
              <w:jc w:val="center"/>
              <w:rPr>
                <w:rFonts w:ascii="Arial" w:hAnsi="Arial" w:cs="Arial"/>
                <w:sz w:val="24"/>
                <w:szCs w:val="24"/>
              </w:rPr>
            </w:pPr>
            <w:r>
              <w:rPr>
                <w:rFonts w:ascii="Arial" w:hAnsi="Arial" w:cs="Arial"/>
                <w:sz w:val="24"/>
                <w:szCs w:val="24"/>
              </w:rPr>
              <w:t>9/18/24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931DE9" w:rsidR="00DA4F32" w:rsidRPr="005162DE" w:rsidRDefault="007D74E9" w:rsidP="00DA4F32">
            <w:pPr>
              <w:spacing w:before="40" w:after="40"/>
              <w:rPr>
                <w:rFonts w:ascii="Arial" w:hAnsi="Arial" w:cs="Arial"/>
                <w:sz w:val="24"/>
                <w:szCs w:val="24"/>
              </w:rPr>
            </w:pPr>
            <w:r>
              <w:t>Chloroacetic Acid</w:t>
            </w:r>
          </w:p>
        </w:tc>
        <w:tc>
          <w:tcPr>
            <w:tcW w:w="1440" w:type="dxa"/>
          </w:tcPr>
          <w:p w14:paraId="28190B3D" w14:textId="24745837" w:rsidR="00DA4F32" w:rsidRPr="005162DE" w:rsidRDefault="00737AFE"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4E248FA6" w:rsidR="00DA4F32" w:rsidRPr="005162DE" w:rsidRDefault="00473E5D" w:rsidP="00DA4F32">
            <w:pPr>
              <w:spacing w:before="40" w:after="40"/>
              <w:rPr>
                <w:rFonts w:ascii="Arial" w:hAnsi="Arial" w:cs="Arial"/>
                <w:sz w:val="24"/>
                <w:szCs w:val="24"/>
              </w:rPr>
            </w:pPr>
            <w:r>
              <w:rPr>
                <w:rFonts w:ascii="Arial" w:hAnsi="Arial" w:cs="Arial"/>
                <w:sz w:val="24"/>
                <w:szCs w:val="24"/>
              </w:rPr>
              <w:t>Can cause</w:t>
            </w:r>
            <w:r w:rsidR="00BD0938">
              <w:rPr>
                <w:rFonts w:ascii="Arial" w:hAnsi="Arial" w:cs="Arial"/>
                <w:sz w:val="24"/>
                <w:szCs w:val="24"/>
              </w:rPr>
              <w:t xml:space="preserve"> severe</w:t>
            </w:r>
            <w:r>
              <w:rPr>
                <w:rFonts w:ascii="Arial" w:hAnsi="Arial" w:cs="Arial"/>
                <w:sz w:val="24"/>
                <w:szCs w:val="24"/>
              </w:rPr>
              <w:t xml:space="preserve"> skin </w:t>
            </w:r>
            <w:r w:rsidR="00ED1963">
              <w:rPr>
                <w:rFonts w:ascii="Arial" w:hAnsi="Arial" w:cs="Arial"/>
                <w:sz w:val="24"/>
                <w:szCs w:val="24"/>
              </w:rPr>
              <w:t xml:space="preserve">and eye irritation. </w:t>
            </w:r>
            <w:r w:rsidR="00BD0938">
              <w:rPr>
                <w:rFonts w:ascii="Arial" w:hAnsi="Arial" w:cs="Arial"/>
                <w:sz w:val="24"/>
                <w:szCs w:val="24"/>
              </w:rPr>
              <w:t>May  burn the skin if comes into direct contact.</w:t>
            </w:r>
          </w:p>
        </w:tc>
      </w:tr>
      <w:tr w:rsidR="005162DE" w:rsidRPr="005162DE" w14:paraId="3DC1EC0D" w14:textId="77777777" w:rsidTr="002D3FB5">
        <w:trPr>
          <w:trHeight w:val="432"/>
        </w:trPr>
        <w:tc>
          <w:tcPr>
            <w:tcW w:w="2245" w:type="dxa"/>
          </w:tcPr>
          <w:p w14:paraId="301C4362" w14:textId="29509940" w:rsidR="00DA4F32" w:rsidRPr="005162DE" w:rsidRDefault="00F708C7" w:rsidP="00DA4F32">
            <w:pPr>
              <w:spacing w:before="40" w:after="40"/>
              <w:rPr>
                <w:rFonts w:ascii="Arial" w:hAnsi="Arial" w:cs="Arial"/>
                <w:sz w:val="24"/>
                <w:szCs w:val="24"/>
              </w:rPr>
            </w:pPr>
            <w:r>
              <w:t>Dibromoacetic Acid</w:t>
            </w:r>
          </w:p>
        </w:tc>
        <w:tc>
          <w:tcPr>
            <w:tcW w:w="1440" w:type="dxa"/>
          </w:tcPr>
          <w:p w14:paraId="4751C8FD" w14:textId="482BD8F5" w:rsidR="00DA4F32" w:rsidRPr="005162DE" w:rsidRDefault="00630F1A"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7C4F3C1A" w:rsidR="00DA4F32" w:rsidRPr="005162DE" w:rsidRDefault="00B66652" w:rsidP="00DA4F32">
            <w:pPr>
              <w:spacing w:before="40" w:after="40"/>
              <w:rPr>
                <w:rFonts w:ascii="Arial" w:hAnsi="Arial" w:cs="Arial"/>
                <w:sz w:val="24"/>
                <w:szCs w:val="24"/>
              </w:rPr>
            </w:pPr>
            <w:r>
              <w:rPr>
                <w:rFonts w:ascii="Arial" w:hAnsi="Arial" w:cs="Arial"/>
                <w:sz w:val="24"/>
                <w:szCs w:val="24"/>
              </w:rPr>
              <w:t>Can have serious effects</w:t>
            </w:r>
            <w:r w:rsidR="00082E98">
              <w:rPr>
                <w:rFonts w:ascii="Arial" w:hAnsi="Arial" w:cs="Arial"/>
                <w:sz w:val="24"/>
                <w:szCs w:val="24"/>
              </w:rPr>
              <w:t>: cancers, reproductive, and developmental issues.</w:t>
            </w:r>
          </w:p>
        </w:tc>
      </w:tr>
      <w:tr w:rsidR="005162DE" w:rsidRPr="005162DE" w14:paraId="55C3320E" w14:textId="77777777" w:rsidTr="002D3FB5">
        <w:trPr>
          <w:trHeight w:val="432"/>
        </w:trPr>
        <w:tc>
          <w:tcPr>
            <w:tcW w:w="2245" w:type="dxa"/>
          </w:tcPr>
          <w:p w14:paraId="7A16F9AE" w14:textId="7D93A557" w:rsidR="00DA4F32" w:rsidRPr="005162DE" w:rsidRDefault="00FD214E" w:rsidP="00DA4F32">
            <w:pPr>
              <w:spacing w:before="40" w:after="40"/>
              <w:rPr>
                <w:rFonts w:ascii="Arial" w:hAnsi="Arial" w:cs="Arial"/>
                <w:sz w:val="24"/>
                <w:szCs w:val="24"/>
              </w:rPr>
            </w:pPr>
            <w:r>
              <w:t>Chloroacetic Acid</w:t>
            </w:r>
          </w:p>
        </w:tc>
        <w:tc>
          <w:tcPr>
            <w:tcW w:w="1440" w:type="dxa"/>
          </w:tcPr>
          <w:p w14:paraId="5E75790D" w14:textId="792BCEA5" w:rsidR="00DA4F32" w:rsidRPr="005162DE" w:rsidRDefault="00630F1A"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251F1FCF" w:rsidR="00DA4F32" w:rsidRPr="005162DE" w:rsidRDefault="00DF5460" w:rsidP="00DA4F32">
            <w:pPr>
              <w:spacing w:before="40" w:after="40"/>
              <w:rPr>
                <w:rFonts w:ascii="Arial" w:hAnsi="Arial" w:cs="Arial"/>
                <w:sz w:val="24"/>
                <w:szCs w:val="24"/>
              </w:rPr>
            </w:pPr>
            <w:r>
              <w:rPr>
                <w:rFonts w:ascii="Arial" w:hAnsi="Arial" w:cs="Arial"/>
                <w:sz w:val="24"/>
                <w:szCs w:val="24"/>
              </w:rPr>
              <w:t>Can cause severe skin and eye irritation.</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47821"/>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2E98"/>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6E1"/>
    <w:rsid w:val="000F3C1E"/>
    <w:rsid w:val="000F6367"/>
    <w:rsid w:val="000F7BDF"/>
    <w:rsid w:val="00100750"/>
    <w:rsid w:val="00101107"/>
    <w:rsid w:val="001034E4"/>
    <w:rsid w:val="00115004"/>
    <w:rsid w:val="001151D3"/>
    <w:rsid w:val="00115AD5"/>
    <w:rsid w:val="0012279B"/>
    <w:rsid w:val="00124CAD"/>
    <w:rsid w:val="0012695E"/>
    <w:rsid w:val="0012764D"/>
    <w:rsid w:val="00127B6D"/>
    <w:rsid w:val="00127D12"/>
    <w:rsid w:val="001300C2"/>
    <w:rsid w:val="001331D3"/>
    <w:rsid w:val="00145065"/>
    <w:rsid w:val="0014624C"/>
    <w:rsid w:val="001476E6"/>
    <w:rsid w:val="00153D70"/>
    <w:rsid w:val="00154C45"/>
    <w:rsid w:val="00156C1E"/>
    <w:rsid w:val="00161D5A"/>
    <w:rsid w:val="001643C0"/>
    <w:rsid w:val="001654B0"/>
    <w:rsid w:val="00170328"/>
    <w:rsid w:val="00172215"/>
    <w:rsid w:val="00173A3B"/>
    <w:rsid w:val="00174975"/>
    <w:rsid w:val="00177EDD"/>
    <w:rsid w:val="00181292"/>
    <w:rsid w:val="00181B2D"/>
    <w:rsid w:val="00181F3E"/>
    <w:rsid w:val="0018781F"/>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4AA"/>
    <w:rsid w:val="00365C7B"/>
    <w:rsid w:val="003729E7"/>
    <w:rsid w:val="00374766"/>
    <w:rsid w:val="00377086"/>
    <w:rsid w:val="003831B4"/>
    <w:rsid w:val="00383730"/>
    <w:rsid w:val="00390A3E"/>
    <w:rsid w:val="00391089"/>
    <w:rsid w:val="003911AE"/>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36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0F1A"/>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80846"/>
    <w:rsid w:val="0068272C"/>
    <w:rsid w:val="00684C7E"/>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3000F"/>
    <w:rsid w:val="00731092"/>
    <w:rsid w:val="007354BF"/>
    <w:rsid w:val="00737455"/>
    <w:rsid w:val="00737AFE"/>
    <w:rsid w:val="00742E55"/>
    <w:rsid w:val="00743F7B"/>
    <w:rsid w:val="007452F3"/>
    <w:rsid w:val="00745362"/>
    <w:rsid w:val="007471DB"/>
    <w:rsid w:val="0075355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74E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6E1"/>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2BFA"/>
    <w:rsid w:val="00972DA1"/>
    <w:rsid w:val="00973F02"/>
    <w:rsid w:val="00974495"/>
    <w:rsid w:val="009746A3"/>
    <w:rsid w:val="00974728"/>
    <w:rsid w:val="00975434"/>
    <w:rsid w:val="00975448"/>
    <w:rsid w:val="00975A98"/>
    <w:rsid w:val="00980FF1"/>
    <w:rsid w:val="00983590"/>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BCB"/>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F0445"/>
    <w:rsid w:val="00AF2E38"/>
    <w:rsid w:val="00AF5724"/>
    <w:rsid w:val="00B0016F"/>
    <w:rsid w:val="00B017C9"/>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652"/>
    <w:rsid w:val="00B676BF"/>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DCD"/>
    <w:rsid w:val="00BD093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15B"/>
    <w:rsid w:val="00C6314A"/>
    <w:rsid w:val="00C649AA"/>
    <w:rsid w:val="00C66D15"/>
    <w:rsid w:val="00C70791"/>
    <w:rsid w:val="00C72373"/>
    <w:rsid w:val="00C77170"/>
    <w:rsid w:val="00C8032D"/>
    <w:rsid w:val="00C9298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E75"/>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DF5460"/>
    <w:rsid w:val="00E0214A"/>
    <w:rsid w:val="00E034EF"/>
    <w:rsid w:val="00E036DF"/>
    <w:rsid w:val="00E05746"/>
    <w:rsid w:val="00E1226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96030"/>
    <w:rsid w:val="00EA34DF"/>
    <w:rsid w:val="00EA3504"/>
    <w:rsid w:val="00EA66F0"/>
    <w:rsid w:val="00EB0127"/>
    <w:rsid w:val="00EB2EBD"/>
    <w:rsid w:val="00EB3BEC"/>
    <w:rsid w:val="00EB6CF4"/>
    <w:rsid w:val="00EB73F5"/>
    <w:rsid w:val="00ED189D"/>
    <w:rsid w:val="00ED1963"/>
    <w:rsid w:val="00ED2935"/>
    <w:rsid w:val="00ED6A23"/>
    <w:rsid w:val="00ED7919"/>
    <w:rsid w:val="00EE7E33"/>
    <w:rsid w:val="00EF0F4D"/>
    <w:rsid w:val="00EF7091"/>
    <w:rsid w:val="00EF7F82"/>
    <w:rsid w:val="00F01B42"/>
    <w:rsid w:val="00F07AC1"/>
    <w:rsid w:val="00F111C2"/>
    <w:rsid w:val="00F1148C"/>
    <w:rsid w:val="00F15F9B"/>
    <w:rsid w:val="00F20D47"/>
    <w:rsid w:val="00F2399F"/>
    <w:rsid w:val="00F27D20"/>
    <w:rsid w:val="00F41F91"/>
    <w:rsid w:val="00F467B0"/>
    <w:rsid w:val="00F517C1"/>
    <w:rsid w:val="00F51B61"/>
    <w:rsid w:val="00F56F85"/>
    <w:rsid w:val="00F61DCB"/>
    <w:rsid w:val="00F64938"/>
    <w:rsid w:val="00F67D55"/>
    <w:rsid w:val="00F708C7"/>
    <w:rsid w:val="00F75012"/>
    <w:rsid w:val="00F75418"/>
    <w:rsid w:val="00F772CC"/>
    <w:rsid w:val="00F82FE4"/>
    <w:rsid w:val="00F83C4B"/>
    <w:rsid w:val="00F8495F"/>
    <w:rsid w:val="00F85154"/>
    <w:rsid w:val="00F87E2C"/>
    <w:rsid w:val="00F91354"/>
    <w:rsid w:val="00F925AF"/>
    <w:rsid w:val="00F943FC"/>
    <w:rsid w:val="00F96FCF"/>
    <w:rsid w:val="00FA0CE9"/>
    <w:rsid w:val="00FA2B3B"/>
    <w:rsid w:val="00FA67D2"/>
    <w:rsid w:val="00FB2E7E"/>
    <w:rsid w:val="00FB3815"/>
    <w:rsid w:val="00FB5ACE"/>
    <w:rsid w:val="00FB67EC"/>
    <w:rsid w:val="00FC01B5"/>
    <w:rsid w:val="00FC1912"/>
    <w:rsid w:val="00FC33C4"/>
    <w:rsid w:val="00FC34F6"/>
    <w:rsid w:val="00FD214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2013</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23</cp:revision>
  <cp:lastPrinted>2022-01-19T18:53:00Z</cp:lastPrinted>
  <dcterms:created xsi:type="dcterms:W3CDTF">2025-06-06T19:45:00Z</dcterms:created>
  <dcterms:modified xsi:type="dcterms:W3CDTF">2025-06-06T20:32:00Z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