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693A7210" w:rsidR="00BC6327" w:rsidRPr="005162DE" w:rsidRDefault="00BC6327" w:rsidP="008E66E2">
      <w:pPr>
        <w:pStyle w:val="Heading1"/>
        <w:spacing w:before="0"/>
        <w:jc w:val="center"/>
      </w:pPr>
      <w:bookmarkStart w:id="0" w:name="_Toc58336712"/>
      <w:r w:rsidRPr="005162DE">
        <w:t>20</w:t>
      </w:r>
      <w:r w:rsidR="00587220" w:rsidRPr="005162DE">
        <w:t>2</w:t>
      </w:r>
      <w:r w:rsidR="000D266E">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CEA563C"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7B3186">
        <w:rPr>
          <w:rFonts w:ascii="Arial" w:hAnsi="Arial" w:cs="Arial"/>
          <w:sz w:val="24"/>
          <w:szCs w:val="24"/>
        </w:rPr>
        <w:t>Aeronautical Systems</w:t>
      </w:r>
      <w:r w:rsidR="007F38E8">
        <w:rPr>
          <w:rFonts w:ascii="Arial" w:hAnsi="Arial" w:cs="Arial"/>
          <w:sz w:val="24"/>
          <w:szCs w:val="24"/>
        </w:rPr>
        <w:t xml:space="preserve"> – Gray Butte</w:t>
      </w:r>
      <w:r w:rsidR="00ED7919" w:rsidRPr="005162DE">
        <w:rPr>
          <w:rFonts w:ascii="Arial" w:hAnsi="Arial" w:cs="Arial"/>
          <w:sz w:val="24"/>
          <w:szCs w:val="24"/>
        </w:rPr>
        <w:t>]</w:t>
      </w:r>
      <w:r w:rsidR="00494C7A" w:rsidRPr="005162DE">
        <w:rPr>
          <w:rFonts w:ascii="Arial" w:hAnsi="Arial" w:cs="Arial"/>
          <w:sz w:val="24"/>
          <w:szCs w:val="24"/>
        </w:rPr>
        <w:t xml:space="preserve"> </w:t>
      </w:r>
    </w:p>
    <w:p w14:paraId="65A99AB1" w14:textId="140A6922"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B246C5">
        <w:rPr>
          <w:rFonts w:ascii="Arial" w:hAnsi="Arial" w:cs="Arial"/>
          <w:sz w:val="24"/>
          <w:szCs w:val="24"/>
        </w:rPr>
        <w:t>0</w:t>
      </w:r>
      <w:r w:rsidR="000D266E">
        <w:rPr>
          <w:rFonts w:ascii="Arial" w:hAnsi="Arial" w:cs="Arial"/>
          <w:sz w:val="24"/>
          <w:szCs w:val="24"/>
        </w:rPr>
        <w:t>6</w:t>
      </w:r>
      <w:r w:rsidR="00B246C5">
        <w:rPr>
          <w:rFonts w:ascii="Arial" w:hAnsi="Arial" w:cs="Arial"/>
          <w:sz w:val="24"/>
          <w:szCs w:val="24"/>
        </w:rPr>
        <w:t>/</w:t>
      </w:r>
      <w:r w:rsidR="000D266E">
        <w:rPr>
          <w:rFonts w:ascii="Arial" w:hAnsi="Arial" w:cs="Arial"/>
          <w:sz w:val="24"/>
          <w:szCs w:val="24"/>
        </w:rPr>
        <w:t>30</w:t>
      </w:r>
      <w:r w:rsidR="00B246C5">
        <w:rPr>
          <w:rFonts w:ascii="Arial" w:hAnsi="Arial" w:cs="Arial"/>
          <w:sz w:val="24"/>
          <w:szCs w:val="24"/>
        </w:rPr>
        <w:t>/2024</w:t>
      </w:r>
      <w:r w:rsidRPr="005162DE">
        <w:rPr>
          <w:rFonts w:ascii="Arial" w:hAnsi="Arial" w:cs="Arial"/>
          <w:sz w:val="24"/>
          <w:szCs w:val="24"/>
        </w:rPr>
        <w:t>]</w:t>
      </w:r>
    </w:p>
    <w:p w14:paraId="21C05768" w14:textId="1DF07F4E" w:rsidR="004263A6" w:rsidRPr="005162DE" w:rsidRDefault="004263A6" w:rsidP="0092687A">
      <w:pPr>
        <w:spacing w:after="240"/>
        <w:rPr>
          <w:rFonts w:ascii="Arial" w:hAnsi="Arial" w:cs="Arial"/>
          <w:sz w:val="24"/>
          <w:szCs w:val="24"/>
        </w:rPr>
      </w:pPr>
      <w:r w:rsidRPr="005162DE">
        <w:rPr>
          <w:rFonts w:ascii="Arial" w:hAnsi="Arial" w:cs="Arial"/>
          <w:sz w:val="24"/>
          <w:szCs w:val="24"/>
        </w:rPr>
        <w:t>Type of Water Source(s) in Use: [</w:t>
      </w:r>
      <w:r w:rsidR="00B246C5">
        <w:rPr>
          <w:rFonts w:ascii="Arial" w:hAnsi="Arial" w:cs="Arial"/>
          <w:sz w:val="24"/>
          <w:szCs w:val="24"/>
        </w:rPr>
        <w:t>Groundwater</w:t>
      </w:r>
      <w:r w:rsidR="005F600B" w:rsidRPr="005162DE">
        <w:rPr>
          <w:rFonts w:ascii="Arial" w:hAnsi="Arial" w:cs="Arial"/>
          <w:sz w:val="24"/>
          <w:szCs w:val="24"/>
        </w:rPr>
        <w:t>]</w:t>
      </w:r>
    </w:p>
    <w:p w14:paraId="6AE5ED8C" w14:textId="0184061A" w:rsidR="004263A6" w:rsidRPr="005162DE" w:rsidRDefault="004263A6" w:rsidP="0092687A">
      <w:pPr>
        <w:spacing w:after="240"/>
        <w:rPr>
          <w:rFonts w:ascii="Arial" w:hAnsi="Arial" w:cs="Arial"/>
          <w:sz w:val="24"/>
          <w:szCs w:val="24"/>
        </w:rPr>
      </w:pPr>
      <w:r w:rsidRPr="005162DE">
        <w:rPr>
          <w:rFonts w:ascii="Arial" w:hAnsi="Arial" w:cs="Arial"/>
          <w:sz w:val="24"/>
          <w:szCs w:val="24"/>
        </w:rPr>
        <w:t>Name and General Location of Source(s): [</w:t>
      </w:r>
      <w:r w:rsidR="007F38E8" w:rsidRPr="007F38E8">
        <w:rPr>
          <w:rFonts w:ascii="Arial" w:hAnsi="Arial" w:cs="Arial"/>
          <w:sz w:val="24"/>
          <w:szCs w:val="24"/>
        </w:rPr>
        <w:t>25500 E Avenue R8, Palmdale, CA 93591</w:t>
      </w:r>
      <w:r w:rsidR="00793E3C">
        <w:rPr>
          <w:rFonts w:ascii="Arial" w:hAnsi="Arial" w:cs="Arial"/>
          <w:sz w:val="24"/>
          <w:szCs w:val="24"/>
        </w:rPr>
        <w:t>]</w:t>
      </w:r>
    </w:p>
    <w:p w14:paraId="11D6F99D" w14:textId="09C1D662"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w:t>
      </w:r>
      <w:r w:rsidR="00BE4BD4">
        <w:rPr>
          <w:rFonts w:ascii="Arial" w:hAnsi="Arial" w:cs="Arial"/>
          <w:sz w:val="24"/>
          <w:szCs w:val="24"/>
        </w:rPr>
        <w:t>N/A</w:t>
      </w:r>
      <w:r w:rsidRPr="005162DE">
        <w:rPr>
          <w:rFonts w:ascii="Arial" w:hAnsi="Arial" w:cs="Arial"/>
          <w:sz w:val="24"/>
          <w:szCs w:val="24"/>
        </w:rPr>
        <w:t>]</w:t>
      </w:r>
    </w:p>
    <w:p w14:paraId="55CC3D7E" w14:textId="2F458595"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 [</w:t>
      </w:r>
      <w:r w:rsidR="00BE4BD4">
        <w:rPr>
          <w:rFonts w:ascii="Arial" w:hAnsi="Arial" w:cs="Arial"/>
          <w:sz w:val="24"/>
          <w:szCs w:val="24"/>
        </w:rPr>
        <w:t>N/A</w:t>
      </w:r>
      <w:r w:rsidRPr="005162DE">
        <w:rPr>
          <w:rFonts w:ascii="Arial" w:hAnsi="Arial" w:cs="Arial"/>
          <w:sz w:val="24"/>
          <w:szCs w:val="24"/>
        </w:rPr>
        <w:t>]</w:t>
      </w:r>
    </w:p>
    <w:p w14:paraId="175FE9EF" w14:textId="34FBBA03"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0D266E">
        <w:rPr>
          <w:rFonts w:ascii="Arial" w:hAnsi="Arial" w:cs="Arial"/>
          <w:sz w:val="24"/>
          <w:szCs w:val="24"/>
        </w:rPr>
        <w:t>Cesar Ecdao (661) 466-7743</w:t>
      </w:r>
      <w:r w:rsidR="0040046E">
        <w:rPr>
          <w:rFonts w:ascii="Arial" w:hAnsi="Arial" w:cs="Arial"/>
          <w:sz w:val="24"/>
          <w:szCs w:val="24"/>
        </w:rPr>
        <w:t xml:space="preserve"> – (858) 472-4971, Kasey Eubanks – (661) </w:t>
      </w:r>
      <w:r w:rsidR="00A159D4">
        <w:rPr>
          <w:rFonts w:ascii="Arial" w:hAnsi="Arial" w:cs="Arial"/>
          <w:sz w:val="24"/>
          <w:szCs w:val="24"/>
        </w:rPr>
        <w:t>860-1908</w:t>
      </w:r>
      <w:r w:rsidR="004263A6" w:rsidRPr="005162DE">
        <w:rPr>
          <w:rFonts w:ascii="Arial" w:hAnsi="Arial" w:cs="Arial"/>
          <w:sz w:val="24"/>
          <w:szCs w:val="24"/>
        </w:rPr>
        <w:t>]</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3F425513"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9B2267">
        <w:rPr>
          <w:rFonts w:ascii="Arial" w:hAnsi="Arial" w:cs="Arial"/>
          <w:sz w:val="24"/>
          <w:szCs w:val="24"/>
        </w:rPr>
        <w:t>4</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365F50D1"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15146">
        <w:rPr>
          <w:rFonts w:ascii="Arial" w:hAnsi="Arial" w:cs="Arial"/>
          <w:sz w:val="24"/>
          <w:szCs w:val="24"/>
        </w:rPr>
        <w:t>Aeronautical Systems – Gray Butte</w:t>
      </w:r>
      <w:r w:rsidR="00442D66" w:rsidRPr="005162DE">
        <w:rPr>
          <w:rFonts w:ascii="Arial" w:hAnsi="Arial" w:cs="Arial"/>
          <w:sz w:val="24"/>
          <w:szCs w:val="24"/>
          <w:lang w:val="es-MX"/>
        </w:rPr>
        <w:t>] a [</w:t>
      </w:r>
      <w:r w:rsidR="007F38E8" w:rsidRPr="007F38E8">
        <w:rPr>
          <w:rFonts w:ascii="Arial" w:hAnsi="Arial" w:cs="Arial"/>
          <w:sz w:val="24"/>
          <w:szCs w:val="24"/>
        </w:rPr>
        <w:t>25500 E Avenue R8, Palmdale, CA 93591</w:t>
      </w:r>
      <w:r w:rsidR="00952688">
        <w:rPr>
          <w:rFonts w:ascii="Arial" w:hAnsi="Arial" w:cs="Arial"/>
          <w:sz w:val="24"/>
          <w:szCs w:val="24"/>
        </w:rPr>
        <w:t>]</w:t>
      </w:r>
      <w:r w:rsidR="007E1608">
        <w:rPr>
          <w:rFonts w:ascii="Arial" w:hAnsi="Arial" w:cs="Arial"/>
          <w:sz w:val="24"/>
          <w:szCs w:val="24"/>
        </w:rPr>
        <w:t xml:space="preserve"> </w:t>
      </w:r>
      <w:r w:rsidR="00952688">
        <w:rPr>
          <w:rFonts w:ascii="Arial" w:hAnsi="Arial" w:cs="Arial"/>
          <w:sz w:val="24"/>
          <w:szCs w:val="24"/>
        </w:rPr>
        <w:t>[</w:t>
      </w:r>
      <w:r w:rsidR="007E1608">
        <w:rPr>
          <w:rFonts w:ascii="Arial" w:hAnsi="Arial" w:cs="Arial"/>
          <w:sz w:val="24"/>
          <w:szCs w:val="24"/>
        </w:rPr>
        <w:t>(661) 233-6000</w:t>
      </w:r>
      <w:r w:rsidR="00442D66" w:rsidRPr="005162DE">
        <w:rPr>
          <w:rFonts w:ascii="Arial" w:hAnsi="Arial" w:cs="Arial"/>
          <w:sz w:val="24"/>
          <w:szCs w:val="24"/>
          <w:lang w:val="es-MX"/>
        </w:rPr>
        <w:t>] para asistirlo en español.</w:t>
      </w:r>
    </w:p>
    <w:p w14:paraId="72C2ECD4" w14:textId="5BDB1552"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215146">
        <w:rPr>
          <w:rFonts w:ascii="Arial" w:hAnsi="Arial" w:cs="Arial"/>
          <w:sz w:val="24"/>
          <w:szCs w:val="24"/>
        </w:rPr>
        <w:t xml:space="preserve">Aeronautical Systems – Gray </w:t>
      </w:r>
      <w:proofErr w:type="gramStart"/>
      <w:r w:rsidR="00215146">
        <w:rPr>
          <w:rFonts w:ascii="Arial" w:hAnsi="Arial" w:cs="Arial"/>
          <w:sz w:val="24"/>
          <w:szCs w:val="24"/>
        </w:rPr>
        <w:t>Butte</w:t>
      </w:r>
      <w:r w:rsidR="00BA6254" w:rsidRPr="005162DE">
        <w:rPr>
          <w:rFonts w:ascii="Arial" w:eastAsia="PMingLiU" w:hAnsi="Arial" w:cs="Arial"/>
          <w:sz w:val="24"/>
          <w:szCs w:val="24"/>
        </w:rPr>
        <w:t>]</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7F38E8" w:rsidRPr="007F38E8">
        <w:rPr>
          <w:rFonts w:ascii="Arial" w:eastAsia="PMingLiU" w:hAnsi="Arial" w:cs="Arial"/>
          <w:sz w:val="24"/>
          <w:szCs w:val="24"/>
        </w:rPr>
        <w:t xml:space="preserve">25500 E Avenue R8, Palmdale, CA </w:t>
      </w:r>
      <w:proofErr w:type="gramStart"/>
      <w:r w:rsidR="007F38E8" w:rsidRPr="007F38E8">
        <w:rPr>
          <w:rFonts w:ascii="Arial" w:eastAsia="PMingLiU" w:hAnsi="Arial" w:cs="Arial"/>
          <w:sz w:val="24"/>
          <w:szCs w:val="24"/>
        </w:rPr>
        <w:t>93591</w:t>
      </w:r>
      <w:r w:rsidR="00BA6254" w:rsidRPr="005162DE">
        <w:rPr>
          <w:rFonts w:ascii="Arial" w:eastAsia="PMingLiU" w:hAnsi="Arial" w:cs="Arial"/>
          <w:sz w:val="24"/>
          <w:szCs w:val="24"/>
        </w:rPr>
        <w:t>][</w:t>
      </w:r>
      <w:proofErr w:type="gramEnd"/>
      <w:r w:rsidR="00DB40D8">
        <w:rPr>
          <w:rFonts w:ascii="Arial" w:eastAsia="PMingLiU" w:hAnsi="Arial" w:cs="Arial"/>
          <w:sz w:val="24"/>
          <w:szCs w:val="24"/>
        </w:rPr>
        <w:t>(661) 233-6000</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78FFD4A8"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DB40D8">
        <w:rPr>
          <w:rFonts w:ascii="Arial" w:hAnsi="Arial" w:cs="Arial"/>
          <w:sz w:val="24"/>
          <w:szCs w:val="24"/>
        </w:rPr>
        <w:t>Aeronautical Systems – Gray Butte</w:t>
      </w:r>
      <w:r w:rsidR="007F38E8">
        <w:rPr>
          <w:rFonts w:ascii="Arial" w:hAnsi="Arial" w:cs="Arial"/>
          <w:sz w:val="24"/>
          <w:szCs w:val="24"/>
        </w:rPr>
        <w:t>][</w:t>
      </w:r>
      <w:r w:rsidR="007F38E8" w:rsidRPr="007F38E8">
        <w:t xml:space="preserve"> </w:t>
      </w:r>
      <w:r w:rsidR="007F38E8" w:rsidRPr="007F38E8">
        <w:rPr>
          <w:rFonts w:ascii="Arial" w:eastAsia="PMingLiU" w:hAnsi="Arial" w:cs="Arial"/>
          <w:sz w:val="24"/>
          <w:szCs w:val="24"/>
        </w:rPr>
        <w:t>25500 E Avenue R8, Palmdale, CA 93591</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697230">
        <w:rPr>
          <w:rFonts w:ascii="Arial" w:hAnsi="Arial" w:cs="Arial"/>
          <w:sz w:val="24"/>
          <w:szCs w:val="24"/>
        </w:rPr>
        <w:t>(</w:t>
      </w:r>
      <w:r w:rsidR="00DB40D8">
        <w:rPr>
          <w:rFonts w:ascii="Arial" w:eastAsia="PMingLiU" w:hAnsi="Arial" w:cs="Arial"/>
          <w:sz w:val="24"/>
          <w:szCs w:val="24"/>
        </w:rPr>
        <w:t>661) 233-6000</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5F9E93E2"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DB40D8">
        <w:rPr>
          <w:rFonts w:ascii="Arial" w:hAnsi="Arial" w:cs="Arial"/>
          <w:sz w:val="24"/>
          <w:szCs w:val="24"/>
        </w:rPr>
        <w:t>Aeronautical Systems – Gray Butte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7F38E8" w:rsidRPr="007F38E8">
        <w:rPr>
          <w:rFonts w:ascii="Arial" w:eastAsia="PMingLiU" w:hAnsi="Arial" w:cs="Arial"/>
          <w:sz w:val="24"/>
          <w:szCs w:val="24"/>
        </w:rPr>
        <w:t>25500 E Avenue R8, Palmdale, CA 93591</w:t>
      </w:r>
      <w:r w:rsidR="00952688">
        <w:rPr>
          <w:rFonts w:ascii="Arial" w:hAnsi="Arial" w:cs="Arial"/>
          <w:sz w:val="24"/>
          <w:szCs w:val="24"/>
        </w:rPr>
        <w:t>][</w:t>
      </w:r>
      <w:r w:rsidR="00697230">
        <w:rPr>
          <w:rFonts w:ascii="Arial" w:hAnsi="Arial" w:cs="Arial"/>
          <w:sz w:val="24"/>
          <w:szCs w:val="24"/>
        </w:rPr>
        <w:t>(</w:t>
      </w:r>
      <w:r w:rsidR="00697230">
        <w:rPr>
          <w:rFonts w:ascii="Arial" w:eastAsia="PMingLiU" w:hAnsi="Arial" w:cs="Arial"/>
          <w:sz w:val="24"/>
          <w:szCs w:val="24"/>
        </w:rPr>
        <w:t>661) 233-6000</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6D335CB3"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DB40D8">
        <w:rPr>
          <w:rFonts w:ascii="Arial" w:hAnsi="Arial" w:cs="Arial"/>
          <w:sz w:val="24"/>
          <w:szCs w:val="24"/>
        </w:rPr>
        <w:t>Aeronautical Systems – Gray Butte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7F38E8" w:rsidRPr="007F38E8">
        <w:rPr>
          <w:rFonts w:ascii="Arial" w:eastAsia="PMingLiU" w:hAnsi="Arial" w:cs="Arial"/>
          <w:sz w:val="24"/>
          <w:szCs w:val="24"/>
        </w:rPr>
        <w:t xml:space="preserve">25500 E Avenue R8, Palmdale, CA </w:t>
      </w:r>
      <w:proofErr w:type="gramStart"/>
      <w:r w:rsidR="007F38E8" w:rsidRPr="007F38E8">
        <w:rPr>
          <w:rFonts w:ascii="Arial" w:eastAsia="PMingLiU" w:hAnsi="Arial" w:cs="Arial"/>
          <w:sz w:val="24"/>
          <w:szCs w:val="24"/>
        </w:rPr>
        <w:t>93591</w:t>
      </w:r>
      <w:r w:rsidR="00952688">
        <w:rPr>
          <w:rFonts w:ascii="Arial" w:eastAsia="PMingLiU" w:hAnsi="Arial" w:cs="Arial"/>
          <w:sz w:val="24"/>
          <w:szCs w:val="24"/>
        </w:rPr>
        <w:t>]</w:t>
      </w:r>
      <w:r w:rsidR="00952688">
        <w:rPr>
          <w:rFonts w:ascii="Arial" w:hAnsi="Arial" w:cs="Arial"/>
          <w:sz w:val="24"/>
          <w:szCs w:val="24"/>
        </w:rPr>
        <w:t>[</w:t>
      </w:r>
      <w:proofErr w:type="gramEnd"/>
      <w:r w:rsidR="00697230">
        <w:rPr>
          <w:rFonts w:ascii="Arial" w:hAnsi="Arial" w:cs="Arial"/>
          <w:sz w:val="24"/>
          <w:szCs w:val="24"/>
        </w:rPr>
        <w:t>(</w:t>
      </w:r>
      <w:r w:rsidR="00697230">
        <w:rPr>
          <w:rFonts w:ascii="Arial" w:eastAsia="PMingLiU" w:hAnsi="Arial" w:cs="Arial"/>
          <w:sz w:val="24"/>
          <w:szCs w:val="24"/>
        </w:rPr>
        <w:t>661) 233-6000</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fldChar w:fldCharType="begin"/>
      </w:r>
      <w:r>
        <w:instrText xml:space="preserve"> SEQ Table \* ARABIC </w:instrText>
      </w:r>
      <w:r>
        <w:fldChar w:fldCharType="separate"/>
      </w:r>
      <w:r w:rsidR="00883E1D">
        <w:rPr>
          <w:noProof/>
        </w:rPr>
        <w:t>1</w:t>
      </w:r>
      <w:r>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1F4FCD21"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w:t>
            </w:r>
            <w:r w:rsidR="006A151A">
              <w:rPr>
                <w:rFonts w:ascii="Arial" w:hAnsi="Arial" w:cs="Arial"/>
                <w:sz w:val="24"/>
                <w:szCs w:val="24"/>
              </w:rPr>
              <w:t>202</w:t>
            </w:r>
            <w:r w:rsidR="000D266E">
              <w:rPr>
                <w:rFonts w:ascii="Arial" w:hAnsi="Arial" w:cs="Arial"/>
                <w:sz w:val="24"/>
                <w:szCs w:val="24"/>
              </w:rPr>
              <w:t>4</w:t>
            </w:r>
            <w:r w:rsidRPr="005162DE">
              <w:rPr>
                <w:rFonts w:ascii="Arial" w:hAnsi="Arial" w:cs="Arial"/>
                <w:sz w:val="24"/>
                <w:szCs w:val="24"/>
              </w:rPr>
              <w:t>)</w:t>
            </w:r>
          </w:p>
          <w:p w14:paraId="4A18E97C" w14:textId="17FF35ED"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6A151A">
              <w:rPr>
                <w:rFonts w:ascii="Arial" w:hAnsi="Arial" w:cs="Arial"/>
                <w:sz w:val="24"/>
                <w:szCs w:val="24"/>
              </w:rPr>
              <w:t>0]</w:t>
            </w:r>
          </w:p>
        </w:tc>
        <w:tc>
          <w:tcPr>
            <w:tcW w:w="1443" w:type="dxa"/>
          </w:tcPr>
          <w:p w14:paraId="38C21B9B" w14:textId="27AFA35C"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6A151A">
              <w:rPr>
                <w:rFonts w:ascii="Arial" w:hAnsi="Arial" w:cs="Arial"/>
                <w:sz w:val="24"/>
                <w:szCs w:val="24"/>
              </w:rPr>
              <w:t>0]</w:t>
            </w:r>
          </w:p>
        </w:tc>
        <w:tc>
          <w:tcPr>
            <w:tcW w:w="2610" w:type="dxa"/>
          </w:tcPr>
          <w:p w14:paraId="09A9CFD2" w14:textId="314071E2" w:rsidR="0031105F" w:rsidRPr="005162DE" w:rsidRDefault="00095AAC" w:rsidP="00210EFF">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fldChar w:fldCharType="begin"/>
      </w:r>
      <w:r>
        <w:instrText xml:space="preserve"> SEQ Table \* ARABIC </w:instrText>
      </w:r>
      <w:r>
        <w:fldChar w:fldCharType="separate"/>
      </w:r>
      <w:r w:rsidR="00883E1D">
        <w:rPr>
          <w:noProof/>
        </w:rPr>
        <w:t>2</w:t>
      </w:r>
      <w:r>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2E74CA68"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w:t>
            </w:r>
            <w:r w:rsidR="00210EFF">
              <w:rPr>
                <w:rFonts w:ascii="Arial" w:hAnsi="Arial" w:cs="Arial"/>
                <w:sz w:val="24"/>
                <w:szCs w:val="24"/>
              </w:rPr>
              <w:t>08</w:t>
            </w:r>
            <w:r w:rsidR="00D55388">
              <w:rPr>
                <w:rFonts w:ascii="Arial" w:hAnsi="Arial" w:cs="Arial"/>
                <w:sz w:val="24"/>
                <w:szCs w:val="24"/>
              </w:rPr>
              <w:t>/26/2022</w:t>
            </w:r>
            <w:r w:rsidRPr="005162DE">
              <w:rPr>
                <w:rFonts w:ascii="Arial" w:hAnsi="Arial" w:cs="Arial"/>
                <w:sz w:val="24"/>
                <w:szCs w:val="24"/>
              </w:rPr>
              <w:t>]</w:t>
            </w:r>
          </w:p>
        </w:tc>
        <w:tc>
          <w:tcPr>
            <w:tcW w:w="1021" w:type="dxa"/>
            <w:tcMar>
              <w:left w:w="86" w:type="dxa"/>
              <w:right w:w="86" w:type="dxa"/>
            </w:tcMar>
          </w:tcPr>
          <w:p w14:paraId="102D5A02" w14:textId="7E2D2BE6"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w:t>
            </w:r>
            <w:r w:rsidR="007F38E8">
              <w:rPr>
                <w:rFonts w:ascii="Arial" w:hAnsi="Arial" w:cs="Arial"/>
                <w:sz w:val="24"/>
                <w:szCs w:val="24"/>
              </w:rPr>
              <w:t>20</w:t>
            </w:r>
            <w:r w:rsidRPr="005162DE">
              <w:rPr>
                <w:rFonts w:ascii="Arial" w:hAnsi="Arial" w:cs="Arial"/>
                <w:sz w:val="24"/>
                <w:szCs w:val="24"/>
              </w:rPr>
              <w:t>]</w:t>
            </w:r>
          </w:p>
        </w:tc>
        <w:tc>
          <w:tcPr>
            <w:tcW w:w="1123" w:type="dxa"/>
            <w:tcMar>
              <w:left w:w="86" w:type="dxa"/>
              <w:right w:w="86" w:type="dxa"/>
            </w:tcMar>
          </w:tcPr>
          <w:p w14:paraId="36E2A949" w14:textId="5BBA986B"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w:t>
            </w:r>
            <w:r w:rsidR="00FC52F2">
              <w:rPr>
                <w:rFonts w:ascii="Arial" w:hAnsi="Arial" w:cs="Arial"/>
                <w:sz w:val="24"/>
                <w:szCs w:val="24"/>
              </w:rPr>
              <w:t>0</w:t>
            </w:r>
            <w:r w:rsidRPr="005162DE">
              <w:rPr>
                <w:rFonts w:ascii="Arial" w:hAnsi="Arial" w:cs="Arial"/>
                <w:sz w:val="24"/>
                <w:szCs w:val="24"/>
              </w:rPr>
              <w:t>]</w:t>
            </w:r>
          </w:p>
        </w:tc>
        <w:tc>
          <w:tcPr>
            <w:tcW w:w="1021" w:type="dxa"/>
            <w:tcMar>
              <w:left w:w="86" w:type="dxa"/>
              <w:right w:w="86" w:type="dxa"/>
            </w:tcMar>
          </w:tcPr>
          <w:p w14:paraId="308535F4" w14:textId="5093C5E6"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w:t>
            </w:r>
            <w:r w:rsidR="00FC52F2">
              <w:rPr>
                <w:rFonts w:ascii="Arial" w:hAnsi="Arial" w:cs="Arial"/>
                <w:sz w:val="24"/>
                <w:szCs w:val="24"/>
              </w:rPr>
              <w:t>1</w:t>
            </w:r>
            <w:r w:rsidRPr="005162DE">
              <w:rPr>
                <w:rFonts w:ascii="Arial" w:hAnsi="Arial" w:cs="Arial"/>
                <w:sz w:val="24"/>
                <w:szCs w:val="24"/>
              </w:rPr>
              <w:t>]</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4BAD4A25"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w:t>
            </w:r>
            <w:r w:rsidR="00D55388">
              <w:rPr>
                <w:rFonts w:ascii="Arial" w:hAnsi="Arial" w:cs="Arial"/>
                <w:sz w:val="24"/>
                <w:szCs w:val="24"/>
              </w:rPr>
              <w:t>08/26/2022</w:t>
            </w:r>
            <w:r w:rsidRPr="005162DE">
              <w:rPr>
                <w:rFonts w:ascii="Arial" w:hAnsi="Arial" w:cs="Arial"/>
                <w:sz w:val="24"/>
                <w:szCs w:val="24"/>
              </w:rPr>
              <w:t>]</w:t>
            </w:r>
          </w:p>
        </w:tc>
        <w:tc>
          <w:tcPr>
            <w:tcW w:w="1021" w:type="dxa"/>
            <w:tcMar>
              <w:left w:w="86" w:type="dxa"/>
              <w:right w:w="86" w:type="dxa"/>
            </w:tcMar>
          </w:tcPr>
          <w:p w14:paraId="42CEE2F3" w14:textId="08C59BA5"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w:t>
            </w:r>
            <w:r w:rsidR="007F38E8">
              <w:rPr>
                <w:rFonts w:ascii="Arial" w:hAnsi="Arial" w:cs="Arial"/>
                <w:sz w:val="24"/>
                <w:szCs w:val="24"/>
              </w:rPr>
              <w:t>20</w:t>
            </w:r>
            <w:r w:rsidRPr="005162DE">
              <w:rPr>
                <w:rFonts w:ascii="Arial" w:hAnsi="Arial" w:cs="Arial"/>
                <w:sz w:val="24"/>
                <w:szCs w:val="24"/>
              </w:rPr>
              <w:t>]</w:t>
            </w:r>
          </w:p>
        </w:tc>
        <w:tc>
          <w:tcPr>
            <w:tcW w:w="1123" w:type="dxa"/>
            <w:tcMar>
              <w:left w:w="86" w:type="dxa"/>
              <w:right w:w="86" w:type="dxa"/>
            </w:tcMar>
          </w:tcPr>
          <w:p w14:paraId="15E55B1F" w14:textId="3D1D014E"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w:t>
            </w:r>
            <w:r w:rsidR="008A3407">
              <w:rPr>
                <w:rFonts w:ascii="Arial" w:hAnsi="Arial" w:cs="Arial"/>
                <w:sz w:val="24"/>
                <w:szCs w:val="24"/>
              </w:rPr>
              <w:t>0.</w:t>
            </w:r>
            <w:r w:rsidR="00FC52F2">
              <w:rPr>
                <w:rFonts w:ascii="Arial" w:hAnsi="Arial" w:cs="Arial"/>
                <w:sz w:val="24"/>
                <w:szCs w:val="24"/>
              </w:rPr>
              <w:t>1</w:t>
            </w:r>
            <w:r w:rsidR="007F38E8">
              <w:rPr>
                <w:rFonts w:ascii="Arial" w:hAnsi="Arial" w:cs="Arial"/>
                <w:sz w:val="24"/>
                <w:szCs w:val="24"/>
              </w:rPr>
              <w:t>5</w:t>
            </w:r>
            <w:r w:rsidR="008D1DE4">
              <w:rPr>
                <w:rFonts w:ascii="Arial" w:hAnsi="Arial" w:cs="Arial"/>
                <w:sz w:val="24"/>
                <w:szCs w:val="24"/>
              </w:rPr>
              <w:t>0</w:t>
            </w:r>
            <w:r w:rsidRPr="005162DE">
              <w:rPr>
                <w:rFonts w:ascii="Arial" w:hAnsi="Arial" w:cs="Arial"/>
                <w:sz w:val="24"/>
                <w:szCs w:val="24"/>
              </w:rPr>
              <w:t>]</w:t>
            </w:r>
          </w:p>
        </w:tc>
        <w:tc>
          <w:tcPr>
            <w:tcW w:w="1021" w:type="dxa"/>
            <w:tcMar>
              <w:left w:w="86" w:type="dxa"/>
              <w:right w:w="86" w:type="dxa"/>
            </w:tcMar>
          </w:tcPr>
          <w:p w14:paraId="1AE57BBF" w14:textId="2792187E"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w:t>
            </w:r>
            <w:r w:rsidR="007F38E8">
              <w:rPr>
                <w:rFonts w:ascii="Arial" w:hAnsi="Arial" w:cs="Arial"/>
                <w:sz w:val="24"/>
                <w:szCs w:val="24"/>
              </w:rPr>
              <w:t>8</w:t>
            </w:r>
            <w:r w:rsidRPr="005162DE">
              <w:rPr>
                <w:rFonts w:ascii="Arial" w:hAnsi="Arial" w:cs="Arial"/>
                <w:sz w:val="24"/>
                <w:szCs w:val="24"/>
              </w:rPr>
              <w:t>]</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065"/>
        <w:gridCol w:w="1530"/>
        <w:gridCol w:w="1260"/>
        <w:gridCol w:w="1530"/>
        <w:gridCol w:w="810"/>
        <w:gridCol w:w="1080"/>
        <w:gridCol w:w="2561"/>
      </w:tblGrid>
      <w:tr w:rsidR="005162DE" w:rsidRPr="005162DE" w14:paraId="6B0CD754" w14:textId="77777777" w:rsidTr="004053F0">
        <w:tc>
          <w:tcPr>
            <w:tcW w:w="206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53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4053F0">
        <w:trPr>
          <w:trHeight w:val="432"/>
        </w:trPr>
        <w:tc>
          <w:tcPr>
            <w:tcW w:w="2065"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530" w:type="dxa"/>
            <w:tcMar>
              <w:left w:w="58" w:type="dxa"/>
              <w:right w:w="58" w:type="dxa"/>
            </w:tcMar>
          </w:tcPr>
          <w:p w14:paraId="2DC49168" w14:textId="625C491F"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4053F0">
              <w:rPr>
                <w:rFonts w:ascii="Arial" w:hAnsi="Arial" w:cs="Arial"/>
                <w:sz w:val="24"/>
                <w:szCs w:val="24"/>
              </w:rPr>
              <w:t>04/</w:t>
            </w:r>
            <w:r w:rsidR="00AC1F7F">
              <w:rPr>
                <w:rFonts w:ascii="Arial" w:hAnsi="Arial" w:cs="Arial"/>
                <w:sz w:val="24"/>
                <w:szCs w:val="24"/>
              </w:rPr>
              <w:t>11</w:t>
            </w:r>
            <w:r w:rsidR="004053F0">
              <w:rPr>
                <w:rFonts w:ascii="Arial" w:hAnsi="Arial" w:cs="Arial"/>
                <w:sz w:val="24"/>
                <w:szCs w:val="24"/>
              </w:rPr>
              <w:t>/2023</w:t>
            </w:r>
            <w:r w:rsidRPr="005162DE">
              <w:rPr>
                <w:rFonts w:ascii="Arial" w:hAnsi="Arial" w:cs="Arial"/>
                <w:sz w:val="24"/>
                <w:szCs w:val="24"/>
              </w:rPr>
              <w:t>]</w:t>
            </w:r>
          </w:p>
        </w:tc>
        <w:tc>
          <w:tcPr>
            <w:tcW w:w="1260" w:type="dxa"/>
            <w:tcMar>
              <w:left w:w="58" w:type="dxa"/>
              <w:right w:w="58" w:type="dxa"/>
            </w:tcMar>
          </w:tcPr>
          <w:p w14:paraId="690B0D1C" w14:textId="42D918C5"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7F38E8">
              <w:rPr>
                <w:rFonts w:ascii="Arial" w:hAnsi="Arial" w:cs="Arial"/>
                <w:sz w:val="24"/>
                <w:szCs w:val="24"/>
              </w:rPr>
              <w:t>63</w:t>
            </w:r>
            <w:r w:rsidRPr="005162DE">
              <w:rPr>
                <w:rFonts w:ascii="Arial" w:hAnsi="Arial" w:cs="Arial"/>
                <w:sz w:val="24"/>
                <w:szCs w:val="24"/>
              </w:rPr>
              <w:t>]</w:t>
            </w:r>
          </w:p>
        </w:tc>
        <w:tc>
          <w:tcPr>
            <w:tcW w:w="1530" w:type="dxa"/>
            <w:tcMar>
              <w:left w:w="58" w:type="dxa"/>
              <w:right w:w="58" w:type="dxa"/>
            </w:tcMar>
          </w:tcPr>
          <w:p w14:paraId="6802CC34" w14:textId="104DE89B"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D626AC">
              <w:rPr>
                <w:rFonts w:ascii="Arial" w:hAnsi="Arial" w:cs="Arial"/>
                <w:sz w:val="24"/>
                <w:szCs w:val="24"/>
              </w:rPr>
              <w:t>N/A</w:t>
            </w:r>
            <w:r w:rsidRPr="005162DE">
              <w:rPr>
                <w:rFonts w:ascii="Arial" w:hAnsi="Arial" w:cs="Arial"/>
                <w:sz w:val="24"/>
                <w:szCs w:val="24"/>
              </w:rPr>
              <w:t>]</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4053F0">
        <w:tc>
          <w:tcPr>
            <w:tcW w:w="2065"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530" w:type="dxa"/>
            <w:tcMar>
              <w:left w:w="58" w:type="dxa"/>
              <w:right w:w="58" w:type="dxa"/>
            </w:tcMar>
          </w:tcPr>
          <w:p w14:paraId="7A81C45D" w14:textId="09C61E90"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4053F0">
              <w:rPr>
                <w:rFonts w:ascii="Arial" w:hAnsi="Arial" w:cs="Arial"/>
                <w:sz w:val="24"/>
                <w:szCs w:val="24"/>
              </w:rPr>
              <w:t>04/</w:t>
            </w:r>
            <w:r w:rsidR="00AC1F7F">
              <w:rPr>
                <w:rFonts w:ascii="Arial" w:hAnsi="Arial" w:cs="Arial"/>
                <w:sz w:val="24"/>
                <w:szCs w:val="24"/>
              </w:rPr>
              <w:t>11</w:t>
            </w:r>
            <w:r w:rsidR="004053F0">
              <w:rPr>
                <w:rFonts w:ascii="Arial" w:hAnsi="Arial" w:cs="Arial"/>
                <w:sz w:val="24"/>
                <w:szCs w:val="24"/>
              </w:rPr>
              <w:t>/2023</w:t>
            </w:r>
            <w:r w:rsidRPr="005162DE">
              <w:rPr>
                <w:rFonts w:ascii="Arial" w:hAnsi="Arial" w:cs="Arial"/>
                <w:sz w:val="24"/>
                <w:szCs w:val="24"/>
              </w:rPr>
              <w:t>]</w:t>
            </w:r>
          </w:p>
        </w:tc>
        <w:tc>
          <w:tcPr>
            <w:tcW w:w="1260" w:type="dxa"/>
            <w:tcMar>
              <w:left w:w="58" w:type="dxa"/>
              <w:right w:w="58" w:type="dxa"/>
            </w:tcMar>
          </w:tcPr>
          <w:p w14:paraId="5F571C45" w14:textId="41DA906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7F38E8">
              <w:rPr>
                <w:rFonts w:ascii="Arial" w:hAnsi="Arial" w:cs="Arial"/>
                <w:sz w:val="24"/>
                <w:szCs w:val="24"/>
              </w:rPr>
              <w:t>120</w:t>
            </w:r>
            <w:r w:rsidRPr="005162DE">
              <w:rPr>
                <w:rFonts w:ascii="Arial" w:hAnsi="Arial" w:cs="Arial"/>
                <w:sz w:val="24"/>
                <w:szCs w:val="24"/>
              </w:rPr>
              <w:t>]</w:t>
            </w:r>
          </w:p>
        </w:tc>
        <w:tc>
          <w:tcPr>
            <w:tcW w:w="1530" w:type="dxa"/>
            <w:tcMar>
              <w:left w:w="58" w:type="dxa"/>
              <w:right w:w="58" w:type="dxa"/>
            </w:tcMar>
          </w:tcPr>
          <w:p w14:paraId="2BE476FB" w14:textId="474044C9"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D626AC">
              <w:rPr>
                <w:rFonts w:ascii="Arial" w:hAnsi="Arial" w:cs="Arial"/>
                <w:sz w:val="24"/>
                <w:szCs w:val="24"/>
              </w:rPr>
              <w:t>N/A</w:t>
            </w:r>
            <w:r w:rsidRPr="005162DE">
              <w:rPr>
                <w:rFonts w:ascii="Arial" w:hAnsi="Arial" w:cs="Arial"/>
                <w:sz w:val="24"/>
                <w:szCs w:val="24"/>
              </w:rPr>
              <w:t>]</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fldChar w:fldCharType="begin"/>
      </w:r>
      <w:r>
        <w:instrText xml:space="preserve"> SEQ Table \* ARABIC </w:instrText>
      </w:r>
      <w:r>
        <w:fldChar w:fldCharType="separate"/>
      </w:r>
      <w:r w:rsidR="00883E1D">
        <w:rPr>
          <w:noProof/>
        </w:rPr>
        <w:t>4</w:t>
      </w:r>
      <w:r>
        <w:rPr>
          <w:noProof/>
        </w:rPr>
        <w:fldChar w:fldCharType="end"/>
      </w:r>
      <w:r w:rsidRPr="005162DE">
        <w:t>.  Detection of Contaminants with a Primary Drinking Water Standard</w:t>
      </w:r>
    </w:p>
    <w:tbl>
      <w:tblPr>
        <w:tblStyle w:val="TableGrid"/>
        <w:tblW w:w="11254" w:type="dxa"/>
        <w:tblLayout w:type="fixed"/>
        <w:tblLook w:val="00A0" w:firstRow="1" w:lastRow="0" w:firstColumn="1" w:lastColumn="0" w:noHBand="0" w:noVBand="0"/>
      </w:tblPr>
      <w:tblGrid>
        <w:gridCol w:w="2333"/>
        <w:gridCol w:w="1494"/>
        <w:gridCol w:w="1388"/>
        <w:gridCol w:w="1509"/>
        <w:gridCol w:w="1215"/>
        <w:gridCol w:w="1308"/>
        <w:gridCol w:w="2007"/>
      </w:tblGrid>
      <w:tr w:rsidR="005162DE" w:rsidRPr="005162DE" w14:paraId="4FC0937E" w14:textId="77777777" w:rsidTr="004E7D5A">
        <w:trPr>
          <w:cantSplit/>
          <w:trHeight w:val="1772"/>
        </w:trPr>
        <w:tc>
          <w:tcPr>
            <w:tcW w:w="2333"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94"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388"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09"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215"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308"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007"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4E7D5A">
        <w:trPr>
          <w:trHeight w:val="506"/>
        </w:trPr>
        <w:tc>
          <w:tcPr>
            <w:tcW w:w="2333" w:type="dxa"/>
            <w:tcMar>
              <w:left w:w="58" w:type="dxa"/>
              <w:right w:w="58" w:type="dxa"/>
            </w:tcMar>
          </w:tcPr>
          <w:p w14:paraId="29E71AAC" w14:textId="63C0C2D9" w:rsidR="00512D8C" w:rsidRPr="005162DE" w:rsidRDefault="001308C4" w:rsidP="00512D8C">
            <w:pPr>
              <w:keepNext/>
              <w:keepLines/>
              <w:spacing w:before="40" w:after="40"/>
              <w:ind w:left="30"/>
              <w:jc w:val="both"/>
              <w:rPr>
                <w:rFonts w:ascii="Arial" w:hAnsi="Arial" w:cs="Arial"/>
                <w:sz w:val="24"/>
                <w:szCs w:val="24"/>
              </w:rPr>
            </w:pPr>
            <w:r>
              <w:rPr>
                <w:rFonts w:ascii="Arial" w:hAnsi="Arial" w:cs="Arial"/>
                <w:sz w:val="24"/>
                <w:szCs w:val="24"/>
              </w:rPr>
              <w:t>Fluoride</w:t>
            </w:r>
          </w:p>
        </w:tc>
        <w:tc>
          <w:tcPr>
            <w:tcW w:w="1494" w:type="dxa"/>
          </w:tcPr>
          <w:p w14:paraId="21F7006B" w14:textId="5DD31029" w:rsidR="00512D8C" w:rsidRPr="005162DE" w:rsidRDefault="007C6E45" w:rsidP="00512D8C">
            <w:pPr>
              <w:keepNext/>
              <w:keepLines/>
              <w:spacing w:before="40" w:after="40"/>
              <w:jc w:val="center"/>
              <w:rPr>
                <w:rFonts w:ascii="Arial" w:hAnsi="Arial" w:cs="Arial"/>
                <w:sz w:val="24"/>
                <w:szCs w:val="24"/>
              </w:rPr>
            </w:pPr>
            <w:r>
              <w:rPr>
                <w:rFonts w:ascii="Arial" w:hAnsi="Arial" w:cs="Arial"/>
                <w:sz w:val="24"/>
                <w:szCs w:val="24"/>
              </w:rPr>
              <w:t>2/28/23</w:t>
            </w:r>
          </w:p>
        </w:tc>
        <w:tc>
          <w:tcPr>
            <w:tcW w:w="1388" w:type="dxa"/>
          </w:tcPr>
          <w:p w14:paraId="1BD7CABC" w14:textId="54671004" w:rsidR="00512D8C" w:rsidRPr="005162DE" w:rsidRDefault="00442175" w:rsidP="00512D8C">
            <w:pPr>
              <w:keepNext/>
              <w:keepLines/>
              <w:spacing w:before="40" w:after="40"/>
              <w:jc w:val="center"/>
              <w:rPr>
                <w:rFonts w:ascii="Arial" w:hAnsi="Arial" w:cs="Arial"/>
                <w:sz w:val="24"/>
                <w:szCs w:val="24"/>
              </w:rPr>
            </w:pPr>
            <w:r>
              <w:rPr>
                <w:rFonts w:ascii="Arial" w:hAnsi="Arial" w:cs="Arial"/>
                <w:sz w:val="24"/>
                <w:szCs w:val="24"/>
              </w:rPr>
              <w:t>0.31 mg</w:t>
            </w:r>
            <w:r w:rsidRPr="00442175">
              <w:rPr>
                <w:rFonts w:ascii="Arial" w:hAnsi="Arial" w:cs="Arial"/>
                <w:sz w:val="24"/>
                <w:szCs w:val="24"/>
              </w:rPr>
              <w:t>/L</w:t>
            </w:r>
          </w:p>
        </w:tc>
        <w:tc>
          <w:tcPr>
            <w:tcW w:w="1509" w:type="dxa"/>
          </w:tcPr>
          <w:p w14:paraId="40895B2C" w14:textId="7840EA18" w:rsidR="00512D8C" w:rsidRPr="005162DE" w:rsidRDefault="00442175" w:rsidP="00512D8C">
            <w:pPr>
              <w:keepNext/>
              <w:keepLines/>
              <w:spacing w:before="40" w:after="40"/>
              <w:jc w:val="center"/>
              <w:rPr>
                <w:rFonts w:ascii="Arial" w:hAnsi="Arial" w:cs="Arial"/>
                <w:sz w:val="24"/>
                <w:szCs w:val="24"/>
              </w:rPr>
            </w:pPr>
            <w:r>
              <w:rPr>
                <w:rFonts w:ascii="Arial" w:hAnsi="Arial" w:cs="Arial"/>
                <w:sz w:val="24"/>
                <w:szCs w:val="24"/>
              </w:rPr>
              <w:t>-</w:t>
            </w:r>
          </w:p>
        </w:tc>
        <w:tc>
          <w:tcPr>
            <w:tcW w:w="1215" w:type="dxa"/>
          </w:tcPr>
          <w:p w14:paraId="707B8EC2" w14:textId="7EE55B22" w:rsidR="00512D8C" w:rsidRPr="005162DE" w:rsidRDefault="00442175" w:rsidP="00512D8C">
            <w:pPr>
              <w:keepNext/>
              <w:keepLines/>
              <w:spacing w:before="40" w:after="40"/>
              <w:jc w:val="center"/>
              <w:rPr>
                <w:rFonts w:ascii="Arial" w:hAnsi="Arial" w:cs="Arial"/>
                <w:sz w:val="24"/>
                <w:szCs w:val="24"/>
              </w:rPr>
            </w:pPr>
            <w:r>
              <w:rPr>
                <w:rFonts w:ascii="Arial" w:hAnsi="Arial" w:cs="Arial"/>
                <w:sz w:val="24"/>
                <w:szCs w:val="24"/>
              </w:rPr>
              <w:t xml:space="preserve">2 </w:t>
            </w:r>
            <w:r>
              <w:rPr>
                <w:rFonts w:ascii="Arial" w:hAnsi="Arial" w:cs="Arial"/>
                <w:sz w:val="24"/>
                <w:szCs w:val="24"/>
              </w:rPr>
              <w:t>mg</w:t>
            </w:r>
            <w:r w:rsidRPr="00442175">
              <w:rPr>
                <w:rFonts w:ascii="Arial" w:hAnsi="Arial" w:cs="Arial"/>
                <w:sz w:val="24"/>
                <w:szCs w:val="24"/>
              </w:rPr>
              <w:t>/L</w:t>
            </w:r>
          </w:p>
        </w:tc>
        <w:tc>
          <w:tcPr>
            <w:tcW w:w="1308" w:type="dxa"/>
          </w:tcPr>
          <w:p w14:paraId="4F209845" w14:textId="34046EE1" w:rsidR="00512D8C" w:rsidRPr="005162DE" w:rsidRDefault="001C45D9" w:rsidP="00512D8C">
            <w:pPr>
              <w:keepNext/>
              <w:keepLines/>
              <w:spacing w:before="40" w:after="40"/>
              <w:jc w:val="center"/>
              <w:rPr>
                <w:rFonts w:ascii="Arial" w:hAnsi="Arial" w:cs="Arial"/>
                <w:sz w:val="24"/>
                <w:szCs w:val="24"/>
              </w:rPr>
            </w:pPr>
            <w:r>
              <w:rPr>
                <w:rFonts w:ascii="Arial" w:hAnsi="Arial" w:cs="Arial"/>
                <w:sz w:val="24"/>
                <w:szCs w:val="24"/>
              </w:rPr>
              <w:t>1 mg/l</w:t>
            </w:r>
          </w:p>
        </w:tc>
        <w:tc>
          <w:tcPr>
            <w:tcW w:w="2007" w:type="dxa"/>
          </w:tcPr>
          <w:p w14:paraId="307E6935" w14:textId="76074D7F" w:rsidR="00512D8C" w:rsidRPr="005162DE" w:rsidRDefault="0088603E" w:rsidP="00512D8C">
            <w:pPr>
              <w:keepNext/>
              <w:keepLines/>
              <w:spacing w:before="40" w:after="40"/>
              <w:jc w:val="center"/>
              <w:rPr>
                <w:rFonts w:ascii="Arial" w:hAnsi="Arial" w:cs="Arial"/>
                <w:sz w:val="24"/>
                <w:szCs w:val="24"/>
              </w:rPr>
            </w:pPr>
            <w:r w:rsidRPr="0088603E">
              <w:rPr>
                <w:rFonts w:ascii="Arial" w:hAnsi="Arial" w:cs="Arial"/>
                <w:sz w:val="24"/>
                <w:szCs w:val="24"/>
              </w:rPr>
              <w:t>Naturally fluoride is present in rocks and soil and can be released into water through weathering and leaching.</w:t>
            </w:r>
          </w:p>
        </w:tc>
      </w:tr>
      <w:tr w:rsidR="005162DE" w:rsidRPr="005162DE" w14:paraId="7E778FAF" w14:textId="77777777" w:rsidTr="004E7D5A">
        <w:trPr>
          <w:trHeight w:val="506"/>
        </w:trPr>
        <w:tc>
          <w:tcPr>
            <w:tcW w:w="2333" w:type="dxa"/>
            <w:tcMar>
              <w:left w:w="58" w:type="dxa"/>
              <w:right w:w="58" w:type="dxa"/>
            </w:tcMar>
          </w:tcPr>
          <w:p w14:paraId="2BC454A4" w14:textId="78E97206" w:rsidR="00244938" w:rsidRPr="005162DE" w:rsidRDefault="00966590" w:rsidP="00244938">
            <w:pPr>
              <w:spacing w:before="40" w:after="40"/>
              <w:ind w:left="30"/>
              <w:jc w:val="both"/>
              <w:rPr>
                <w:rFonts w:ascii="Arial" w:hAnsi="Arial" w:cs="Arial"/>
                <w:sz w:val="24"/>
                <w:szCs w:val="24"/>
              </w:rPr>
            </w:pPr>
            <w:r>
              <w:rPr>
                <w:rFonts w:ascii="Arial" w:hAnsi="Arial" w:cs="Arial"/>
                <w:sz w:val="24"/>
                <w:szCs w:val="24"/>
              </w:rPr>
              <w:t>Total Radium</w:t>
            </w:r>
          </w:p>
        </w:tc>
        <w:tc>
          <w:tcPr>
            <w:tcW w:w="1494" w:type="dxa"/>
          </w:tcPr>
          <w:p w14:paraId="25EFD446" w14:textId="0EA48862" w:rsidR="00244938" w:rsidRPr="005162DE" w:rsidRDefault="004E7D5A" w:rsidP="00244938">
            <w:pPr>
              <w:spacing w:before="40" w:after="40"/>
              <w:jc w:val="center"/>
              <w:rPr>
                <w:rFonts w:ascii="Arial" w:hAnsi="Arial" w:cs="Arial"/>
                <w:sz w:val="24"/>
                <w:szCs w:val="24"/>
              </w:rPr>
            </w:pPr>
            <w:r>
              <w:rPr>
                <w:rFonts w:ascii="Arial" w:hAnsi="Arial" w:cs="Arial"/>
                <w:sz w:val="24"/>
                <w:szCs w:val="24"/>
              </w:rPr>
              <w:t>11/23/20</w:t>
            </w:r>
          </w:p>
        </w:tc>
        <w:tc>
          <w:tcPr>
            <w:tcW w:w="1388" w:type="dxa"/>
          </w:tcPr>
          <w:p w14:paraId="7CAF39D9" w14:textId="33584F0F" w:rsidR="00244938" w:rsidRPr="005162DE" w:rsidRDefault="004E7D5A" w:rsidP="004E7D5A">
            <w:pPr>
              <w:spacing w:before="40" w:after="40"/>
              <w:rPr>
                <w:rFonts w:ascii="Arial" w:hAnsi="Arial" w:cs="Arial"/>
                <w:sz w:val="24"/>
                <w:szCs w:val="24"/>
              </w:rPr>
            </w:pPr>
            <w:r>
              <w:rPr>
                <w:rFonts w:ascii="Arial" w:hAnsi="Arial" w:cs="Arial"/>
                <w:sz w:val="24"/>
                <w:szCs w:val="24"/>
              </w:rPr>
              <w:t xml:space="preserve">1.06 </w:t>
            </w:r>
            <w:proofErr w:type="spellStart"/>
            <w:r w:rsidRPr="00C638BB">
              <w:rPr>
                <w:rFonts w:ascii="Arial" w:hAnsi="Arial" w:cs="Arial"/>
                <w:sz w:val="24"/>
                <w:szCs w:val="24"/>
              </w:rPr>
              <w:t>pCi</w:t>
            </w:r>
            <w:proofErr w:type="spellEnd"/>
            <w:r w:rsidRPr="00C638BB">
              <w:rPr>
                <w:rFonts w:ascii="Arial" w:hAnsi="Arial" w:cs="Arial"/>
                <w:sz w:val="24"/>
                <w:szCs w:val="24"/>
              </w:rPr>
              <w:t>/L</w:t>
            </w:r>
          </w:p>
        </w:tc>
        <w:tc>
          <w:tcPr>
            <w:tcW w:w="1509" w:type="dxa"/>
          </w:tcPr>
          <w:p w14:paraId="694B316A" w14:textId="6EDF391B" w:rsidR="00244938" w:rsidRPr="005162DE" w:rsidRDefault="004E7D5A" w:rsidP="00244938">
            <w:pPr>
              <w:spacing w:before="40" w:after="40"/>
              <w:jc w:val="center"/>
              <w:rPr>
                <w:rFonts w:ascii="Arial" w:hAnsi="Arial" w:cs="Arial"/>
                <w:sz w:val="24"/>
                <w:szCs w:val="24"/>
              </w:rPr>
            </w:pPr>
            <w:r>
              <w:rPr>
                <w:rFonts w:ascii="Arial" w:hAnsi="Arial" w:cs="Arial"/>
                <w:sz w:val="24"/>
                <w:szCs w:val="24"/>
              </w:rPr>
              <w:t>-</w:t>
            </w:r>
          </w:p>
        </w:tc>
        <w:tc>
          <w:tcPr>
            <w:tcW w:w="1215" w:type="dxa"/>
          </w:tcPr>
          <w:p w14:paraId="04B3ABD1" w14:textId="6469B646" w:rsidR="00244938" w:rsidRPr="005162DE" w:rsidRDefault="00E20EC0" w:rsidP="00244938">
            <w:pPr>
              <w:spacing w:before="40" w:after="40"/>
              <w:jc w:val="center"/>
              <w:rPr>
                <w:rFonts w:ascii="Arial" w:hAnsi="Arial" w:cs="Arial"/>
                <w:sz w:val="24"/>
                <w:szCs w:val="24"/>
              </w:rPr>
            </w:pPr>
            <w:r>
              <w:rPr>
                <w:rFonts w:ascii="Arial" w:hAnsi="Arial" w:cs="Arial"/>
                <w:sz w:val="24"/>
                <w:szCs w:val="24"/>
              </w:rPr>
              <w:t xml:space="preserve">5 </w:t>
            </w:r>
            <w:proofErr w:type="spellStart"/>
            <w:r w:rsidRPr="00C638BB">
              <w:rPr>
                <w:rFonts w:ascii="Arial" w:hAnsi="Arial" w:cs="Arial"/>
                <w:sz w:val="24"/>
                <w:szCs w:val="24"/>
              </w:rPr>
              <w:t>pCi</w:t>
            </w:r>
            <w:proofErr w:type="spellEnd"/>
            <w:r w:rsidRPr="00C638BB">
              <w:rPr>
                <w:rFonts w:ascii="Arial" w:hAnsi="Arial" w:cs="Arial"/>
                <w:sz w:val="24"/>
                <w:szCs w:val="24"/>
              </w:rPr>
              <w:t>/L</w:t>
            </w:r>
          </w:p>
        </w:tc>
        <w:tc>
          <w:tcPr>
            <w:tcW w:w="1308" w:type="dxa"/>
          </w:tcPr>
          <w:p w14:paraId="7BD33183" w14:textId="569C41A6" w:rsidR="00244938" w:rsidRPr="005162DE" w:rsidRDefault="004E7D5A" w:rsidP="00244938">
            <w:pPr>
              <w:spacing w:before="40" w:after="40"/>
              <w:jc w:val="center"/>
              <w:rPr>
                <w:rFonts w:ascii="Arial" w:hAnsi="Arial" w:cs="Arial"/>
                <w:sz w:val="24"/>
                <w:szCs w:val="24"/>
              </w:rPr>
            </w:pPr>
            <w:r>
              <w:rPr>
                <w:rFonts w:ascii="Arial" w:hAnsi="Arial" w:cs="Arial"/>
                <w:sz w:val="24"/>
                <w:szCs w:val="24"/>
              </w:rPr>
              <w:t>-</w:t>
            </w:r>
          </w:p>
        </w:tc>
        <w:tc>
          <w:tcPr>
            <w:tcW w:w="2007" w:type="dxa"/>
          </w:tcPr>
          <w:p w14:paraId="701F5E75" w14:textId="45D4F196" w:rsidR="00244938" w:rsidRPr="005162DE" w:rsidRDefault="006437D6" w:rsidP="00244938">
            <w:pPr>
              <w:spacing w:before="40" w:after="40"/>
              <w:jc w:val="center"/>
              <w:rPr>
                <w:rFonts w:ascii="Arial" w:hAnsi="Arial" w:cs="Arial"/>
                <w:sz w:val="24"/>
                <w:szCs w:val="24"/>
              </w:rPr>
            </w:pPr>
            <w:r>
              <w:rPr>
                <w:rFonts w:ascii="Arial" w:hAnsi="Arial" w:cs="Arial"/>
                <w:sz w:val="24"/>
                <w:szCs w:val="24"/>
              </w:rPr>
              <w:t>A</w:t>
            </w:r>
            <w:r w:rsidRPr="006437D6">
              <w:rPr>
                <w:rFonts w:ascii="Arial" w:hAnsi="Arial" w:cs="Arial"/>
                <w:sz w:val="24"/>
                <w:szCs w:val="24"/>
              </w:rPr>
              <w:t xml:space="preserve"> combination of naturally occurring radium in the environment and contributions from human activities</w:t>
            </w:r>
            <w:r>
              <w:rPr>
                <w:rFonts w:ascii="Arial" w:hAnsi="Arial" w:cs="Arial"/>
                <w:sz w:val="24"/>
                <w:szCs w:val="24"/>
              </w:rPr>
              <w:t>.</w:t>
            </w:r>
          </w:p>
        </w:tc>
      </w:tr>
      <w:tr w:rsidR="005162DE" w:rsidRPr="005162DE" w14:paraId="5A2E4EDA" w14:textId="77777777" w:rsidTr="004E7D5A">
        <w:trPr>
          <w:trHeight w:val="506"/>
        </w:trPr>
        <w:tc>
          <w:tcPr>
            <w:tcW w:w="2333" w:type="dxa"/>
            <w:tcMar>
              <w:left w:w="58" w:type="dxa"/>
              <w:right w:w="58" w:type="dxa"/>
            </w:tcMar>
          </w:tcPr>
          <w:p w14:paraId="490802B3" w14:textId="58FC9E4F" w:rsidR="001F7181" w:rsidRPr="005162DE" w:rsidRDefault="00966590" w:rsidP="002A5101">
            <w:pPr>
              <w:spacing w:before="40" w:after="40"/>
              <w:ind w:left="30"/>
              <w:jc w:val="both"/>
              <w:rPr>
                <w:rFonts w:ascii="Arial" w:hAnsi="Arial" w:cs="Arial"/>
                <w:sz w:val="24"/>
                <w:szCs w:val="24"/>
              </w:rPr>
            </w:pPr>
            <w:r>
              <w:rPr>
                <w:rFonts w:ascii="Arial" w:hAnsi="Arial" w:cs="Arial"/>
                <w:sz w:val="24"/>
                <w:szCs w:val="24"/>
              </w:rPr>
              <w:t>Combined Uranium</w:t>
            </w:r>
          </w:p>
        </w:tc>
        <w:tc>
          <w:tcPr>
            <w:tcW w:w="1494" w:type="dxa"/>
          </w:tcPr>
          <w:p w14:paraId="535C6478" w14:textId="5DCA5C89" w:rsidR="001F7181" w:rsidRPr="005162DE" w:rsidRDefault="000C3F43" w:rsidP="001F7181">
            <w:pPr>
              <w:spacing w:before="40" w:after="40"/>
              <w:jc w:val="center"/>
              <w:rPr>
                <w:rFonts w:ascii="Arial" w:hAnsi="Arial" w:cs="Arial"/>
                <w:sz w:val="24"/>
                <w:szCs w:val="24"/>
              </w:rPr>
            </w:pPr>
            <w:r>
              <w:rPr>
                <w:rFonts w:ascii="Arial" w:hAnsi="Arial" w:cs="Arial"/>
                <w:sz w:val="24"/>
                <w:szCs w:val="24"/>
              </w:rPr>
              <w:t>10/23/24</w:t>
            </w:r>
          </w:p>
        </w:tc>
        <w:tc>
          <w:tcPr>
            <w:tcW w:w="1388" w:type="dxa"/>
          </w:tcPr>
          <w:p w14:paraId="1A872876" w14:textId="368D3B0C" w:rsidR="001F7181" w:rsidRPr="005162DE" w:rsidRDefault="000C3F43" w:rsidP="001F7181">
            <w:pPr>
              <w:spacing w:before="40" w:after="40"/>
              <w:jc w:val="center"/>
              <w:rPr>
                <w:rFonts w:ascii="Arial" w:hAnsi="Arial" w:cs="Arial"/>
                <w:sz w:val="24"/>
                <w:szCs w:val="24"/>
              </w:rPr>
            </w:pPr>
            <w:r>
              <w:rPr>
                <w:rFonts w:ascii="Arial" w:hAnsi="Arial" w:cs="Arial"/>
                <w:sz w:val="24"/>
                <w:szCs w:val="24"/>
              </w:rPr>
              <w:t xml:space="preserve">6.2 </w:t>
            </w:r>
            <w:proofErr w:type="spellStart"/>
            <w:r w:rsidRPr="00C638BB">
              <w:rPr>
                <w:rFonts w:ascii="Arial" w:hAnsi="Arial" w:cs="Arial"/>
                <w:sz w:val="24"/>
                <w:szCs w:val="24"/>
              </w:rPr>
              <w:t>pCi</w:t>
            </w:r>
            <w:proofErr w:type="spellEnd"/>
            <w:r w:rsidRPr="00C638BB">
              <w:rPr>
                <w:rFonts w:ascii="Arial" w:hAnsi="Arial" w:cs="Arial"/>
                <w:sz w:val="24"/>
                <w:szCs w:val="24"/>
              </w:rPr>
              <w:t>/L</w:t>
            </w:r>
          </w:p>
        </w:tc>
        <w:tc>
          <w:tcPr>
            <w:tcW w:w="1509" w:type="dxa"/>
          </w:tcPr>
          <w:p w14:paraId="4E27FAAD" w14:textId="19981E6A" w:rsidR="001F7181" w:rsidRPr="005162DE" w:rsidRDefault="000C3F43" w:rsidP="001F7181">
            <w:pPr>
              <w:spacing w:before="40" w:after="40"/>
              <w:jc w:val="center"/>
              <w:rPr>
                <w:rFonts w:ascii="Arial" w:hAnsi="Arial" w:cs="Arial"/>
                <w:sz w:val="24"/>
                <w:szCs w:val="24"/>
              </w:rPr>
            </w:pPr>
            <w:r>
              <w:rPr>
                <w:rFonts w:ascii="Arial" w:hAnsi="Arial" w:cs="Arial"/>
                <w:sz w:val="24"/>
                <w:szCs w:val="24"/>
              </w:rPr>
              <w:t>-</w:t>
            </w:r>
          </w:p>
        </w:tc>
        <w:tc>
          <w:tcPr>
            <w:tcW w:w="1215" w:type="dxa"/>
          </w:tcPr>
          <w:p w14:paraId="6EC8A772" w14:textId="05DCD6C8" w:rsidR="001F7181" w:rsidRPr="005162DE" w:rsidRDefault="00647ABA" w:rsidP="001F7181">
            <w:pPr>
              <w:spacing w:before="40" w:after="40"/>
              <w:jc w:val="center"/>
              <w:rPr>
                <w:rFonts w:ascii="Arial" w:hAnsi="Arial" w:cs="Arial"/>
                <w:sz w:val="24"/>
                <w:szCs w:val="24"/>
              </w:rPr>
            </w:pPr>
            <w:r>
              <w:rPr>
                <w:rFonts w:ascii="Arial" w:hAnsi="Arial" w:cs="Arial"/>
                <w:sz w:val="24"/>
                <w:szCs w:val="24"/>
              </w:rPr>
              <w:t xml:space="preserve">20 </w:t>
            </w:r>
            <w:proofErr w:type="spellStart"/>
            <w:r w:rsidRPr="00C638BB">
              <w:rPr>
                <w:rFonts w:ascii="Arial" w:hAnsi="Arial" w:cs="Arial"/>
                <w:sz w:val="24"/>
                <w:szCs w:val="24"/>
              </w:rPr>
              <w:t>pCi</w:t>
            </w:r>
            <w:proofErr w:type="spellEnd"/>
            <w:r w:rsidRPr="00C638BB">
              <w:rPr>
                <w:rFonts w:ascii="Arial" w:hAnsi="Arial" w:cs="Arial"/>
                <w:sz w:val="24"/>
                <w:szCs w:val="24"/>
              </w:rPr>
              <w:t>/L</w:t>
            </w:r>
          </w:p>
        </w:tc>
        <w:tc>
          <w:tcPr>
            <w:tcW w:w="1308" w:type="dxa"/>
          </w:tcPr>
          <w:p w14:paraId="22CCB022" w14:textId="7CB273EC" w:rsidR="001F7181" w:rsidRPr="005162DE" w:rsidRDefault="000C3F43" w:rsidP="001F7181">
            <w:pPr>
              <w:spacing w:before="40" w:after="40"/>
              <w:jc w:val="center"/>
              <w:rPr>
                <w:rFonts w:ascii="Arial" w:hAnsi="Arial" w:cs="Arial"/>
                <w:sz w:val="24"/>
                <w:szCs w:val="24"/>
              </w:rPr>
            </w:pPr>
            <w:r>
              <w:rPr>
                <w:rFonts w:ascii="Arial" w:hAnsi="Arial" w:cs="Arial"/>
                <w:sz w:val="24"/>
                <w:szCs w:val="24"/>
              </w:rPr>
              <w:t>-</w:t>
            </w:r>
          </w:p>
        </w:tc>
        <w:tc>
          <w:tcPr>
            <w:tcW w:w="2007" w:type="dxa"/>
          </w:tcPr>
          <w:p w14:paraId="218DDB99" w14:textId="1544F0EB" w:rsidR="001F7181" w:rsidRPr="005162DE" w:rsidRDefault="00435CDF" w:rsidP="001F7181">
            <w:pPr>
              <w:spacing w:before="40" w:after="40"/>
              <w:jc w:val="center"/>
              <w:rPr>
                <w:rFonts w:ascii="Arial" w:hAnsi="Arial" w:cs="Arial"/>
                <w:sz w:val="24"/>
                <w:szCs w:val="24"/>
              </w:rPr>
            </w:pPr>
            <w:r>
              <w:rPr>
                <w:rFonts w:ascii="Arial" w:hAnsi="Arial" w:cs="Arial"/>
                <w:sz w:val="24"/>
                <w:szCs w:val="24"/>
              </w:rPr>
              <w:t>A</w:t>
            </w:r>
            <w:r w:rsidRPr="00435CDF">
              <w:rPr>
                <w:rFonts w:ascii="Arial" w:hAnsi="Arial" w:cs="Arial"/>
                <w:sz w:val="24"/>
                <w:szCs w:val="24"/>
              </w:rPr>
              <w:t xml:space="preserve"> result of its natural occurrence in geological formations, coupled with various anthropogenic activities</w:t>
            </w:r>
            <w:r w:rsidR="006437D6">
              <w:rPr>
                <w:rFonts w:ascii="Arial" w:hAnsi="Arial" w:cs="Arial"/>
                <w:sz w:val="24"/>
                <w:szCs w:val="24"/>
              </w:rPr>
              <w:t>.</w:t>
            </w:r>
          </w:p>
        </w:tc>
      </w:tr>
      <w:tr w:rsidR="002C2D77" w:rsidRPr="005162DE" w14:paraId="7D78E660" w14:textId="77777777" w:rsidTr="004E7D5A">
        <w:trPr>
          <w:trHeight w:val="506"/>
        </w:trPr>
        <w:tc>
          <w:tcPr>
            <w:tcW w:w="2333" w:type="dxa"/>
            <w:tcMar>
              <w:left w:w="58" w:type="dxa"/>
              <w:right w:w="58" w:type="dxa"/>
            </w:tcMar>
          </w:tcPr>
          <w:p w14:paraId="76431C58" w14:textId="580A3A52" w:rsidR="002C2D77" w:rsidRDefault="00F25167" w:rsidP="002A5101">
            <w:pPr>
              <w:spacing w:before="40" w:after="40"/>
              <w:ind w:left="30"/>
              <w:jc w:val="both"/>
              <w:rPr>
                <w:rFonts w:ascii="Arial" w:hAnsi="Arial" w:cs="Arial"/>
                <w:sz w:val="24"/>
                <w:szCs w:val="24"/>
              </w:rPr>
            </w:pPr>
            <w:r>
              <w:rPr>
                <w:rFonts w:ascii="Arial" w:hAnsi="Arial" w:cs="Arial"/>
                <w:sz w:val="24"/>
                <w:szCs w:val="24"/>
              </w:rPr>
              <w:t>Gross Alpha</w:t>
            </w:r>
            <w:r w:rsidR="002B1300">
              <w:rPr>
                <w:rFonts w:ascii="Arial" w:hAnsi="Arial" w:cs="Arial"/>
                <w:sz w:val="24"/>
                <w:szCs w:val="24"/>
              </w:rPr>
              <w:t xml:space="preserve"> Particle Activity </w:t>
            </w:r>
          </w:p>
        </w:tc>
        <w:tc>
          <w:tcPr>
            <w:tcW w:w="1494" w:type="dxa"/>
          </w:tcPr>
          <w:p w14:paraId="07A34A31" w14:textId="14A5B31A" w:rsidR="002C2D77" w:rsidRDefault="0030350F" w:rsidP="001F7181">
            <w:pPr>
              <w:spacing w:before="40" w:after="40"/>
              <w:jc w:val="center"/>
              <w:rPr>
                <w:rFonts w:ascii="Arial" w:hAnsi="Arial" w:cs="Arial"/>
                <w:sz w:val="24"/>
                <w:szCs w:val="24"/>
              </w:rPr>
            </w:pPr>
            <w:r>
              <w:rPr>
                <w:rFonts w:ascii="Arial" w:hAnsi="Arial" w:cs="Arial"/>
                <w:sz w:val="24"/>
                <w:szCs w:val="24"/>
              </w:rPr>
              <w:t>10/23/24</w:t>
            </w:r>
          </w:p>
        </w:tc>
        <w:tc>
          <w:tcPr>
            <w:tcW w:w="1388" w:type="dxa"/>
          </w:tcPr>
          <w:p w14:paraId="1E61F4C6" w14:textId="23CD7125" w:rsidR="002C2D77" w:rsidRDefault="00684C1B" w:rsidP="001F7181">
            <w:pPr>
              <w:spacing w:before="40" w:after="40"/>
              <w:jc w:val="center"/>
              <w:rPr>
                <w:rFonts w:ascii="Arial" w:hAnsi="Arial" w:cs="Arial"/>
                <w:sz w:val="24"/>
                <w:szCs w:val="24"/>
              </w:rPr>
            </w:pPr>
            <w:r>
              <w:rPr>
                <w:rFonts w:ascii="Arial" w:hAnsi="Arial" w:cs="Arial"/>
                <w:sz w:val="24"/>
                <w:szCs w:val="24"/>
              </w:rPr>
              <w:t>6.9</w:t>
            </w:r>
            <w:r w:rsidR="00C638BB">
              <w:rPr>
                <w:rFonts w:ascii="Arial" w:hAnsi="Arial" w:cs="Arial"/>
                <w:sz w:val="24"/>
                <w:szCs w:val="24"/>
              </w:rPr>
              <w:t xml:space="preserve"> </w:t>
            </w:r>
            <w:proofErr w:type="spellStart"/>
            <w:r w:rsidR="00C638BB" w:rsidRPr="00C638BB">
              <w:rPr>
                <w:rFonts w:ascii="Arial" w:hAnsi="Arial" w:cs="Arial"/>
                <w:sz w:val="24"/>
                <w:szCs w:val="24"/>
              </w:rPr>
              <w:t>pCi</w:t>
            </w:r>
            <w:proofErr w:type="spellEnd"/>
            <w:r w:rsidR="00C638BB" w:rsidRPr="00C638BB">
              <w:rPr>
                <w:rFonts w:ascii="Arial" w:hAnsi="Arial" w:cs="Arial"/>
                <w:sz w:val="24"/>
                <w:szCs w:val="24"/>
              </w:rPr>
              <w:t>/L</w:t>
            </w:r>
          </w:p>
        </w:tc>
        <w:tc>
          <w:tcPr>
            <w:tcW w:w="1509" w:type="dxa"/>
          </w:tcPr>
          <w:p w14:paraId="2EF80189" w14:textId="5B2C6E99" w:rsidR="002C2D77" w:rsidRDefault="00C638BB" w:rsidP="001F7181">
            <w:pPr>
              <w:spacing w:before="40" w:after="40"/>
              <w:jc w:val="center"/>
              <w:rPr>
                <w:rFonts w:ascii="Arial" w:hAnsi="Arial" w:cs="Arial"/>
                <w:sz w:val="24"/>
                <w:szCs w:val="24"/>
              </w:rPr>
            </w:pPr>
            <w:r>
              <w:rPr>
                <w:rFonts w:ascii="Arial" w:hAnsi="Arial" w:cs="Arial"/>
                <w:sz w:val="24"/>
                <w:szCs w:val="24"/>
              </w:rPr>
              <w:t>-</w:t>
            </w:r>
          </w:p>
        </w:tc>
        <w:tc>
          <w:tcPr>
            <w:tcW w:w="1215" w:type="dxa"/>
          </w:tcPr>
          <w:p w14:paraId="7B5FA1AF" w14:textId="4DD58F27" w:rsidR="002C2D77" w:rsidRDefault="00C638BB" w:rsidP="001F7181">
            <w:pPr>
              <w:spacing w:before="40" w:after="40"/>
              <w:jc w:val="center"/>
              <w:rPr>
                <w:rFonts w:ascii="Arial" w:hAnsi="Arial" w:cs="Arial"/>
                <w:sz w:val="24"/>
                <w:szCs w:val="24"/>
              </w:rPr>
            </w:pPr>
            <w:r>
              <w:rPr>
                <w:rFonts w:ascii="Arial" w:hAnsi="Arial" w:cs="Arial"/>
                <w:sz w:val="24"/>
                <w:szCs w:val="24"/>
              </w:rPr>
              <w:t xml:space="preserve">15 </w:t>
            </w:r>
            <w:proofErr w:type="spellStart"/>
            <w:r w:rsidRPr="00C638BB">
              <w:rPr>
                <w:rFonts w:ascii="Arial" w:hAnsi="Arial" w:cs="Arial"/>
                <w:sz w:val="24"/>
                <w:szCs w:val="24"/>
              </w:rPr>
              <w:t>pCi</w:t>
            </w:r>
            <w:proofErr w:type="spellEnd"/>
            <w:r w:rsidRPr="00C638BB">
              <w:rPr>
                <w:rFonts w:ascii="Arial" w:hAnsi="Arial" w:cs="Arial"/>
                <w:sz w:val="24"/>
                <w:szCs w:val="24"/>
              </w:rPr>
              <w:t>/L</w:t>
            </w:r>
          </w:p>
        </w:tc>
        <w:tc>
          <w:tcPr>
            <w:tcW w:w="1308" w:type="dxa"/>
          </w:tcPr>
          <w:p w14:paraId="1ECAAA44" w14:textId="529BD672" w:rsidR="002C2D77" w:rsidRDefault="00C638BB" w:rsidP="001F7181">
            <w:pPr>
              <w:spacing w:before="40" w:after="40"/>
              <w:jc w:val="center"/>
              <w:rPr>
                <w:rFonts w:ascii="Arial" w:hAnsi="Arial" w:cs="Arial"/>
                <w:sz w:val="24"/>
                <w:szCs w:val="24"/>
              </w:rPr>
            </w:pPr>
            <w:r>
              <w:rPr>
                <w:rFonts w:ascii="Arial" w:hAnsi="Arial" w:cs="Arial"/>
                <w:sz w:val="24"/>
                <w:szCs w:val="24"/>
              </w:rPr>
              <w:t>-</w:t>
            </w:r>
          </w:p>
        </w:tc>
        <w:tc>
          <w:tcPr>
            <w:tcW w:w="2007" w:type="dxa"/>
          </w:tcPr>
          <w:p w14:paraId="5FF2B790" w14:textId="54D5F66B" w:rsidR="002C2D77" w:rsidRDefault="001C372A" w:rsidP="001F7181">
            <w:pPr>
              <w:spacing w:before="40" w:after="40"/>
              <w:jc w:val="center"/>
              <w:rPr>
                <w:rFonts w:ascii="Arial" w:hAnsi="Arial" w:cs="Arial"/>
                <w:sz w:val="24"/>
                <w:szCs w:val="24"/>
              </w:rPr>
            </w:pPr>
            <w:r>
              <w:rPr>
                <w:rFonts w:ascii="Arial" w:hAnsi="Arial" w:cs="Arial"/>
                <w:sz w:val="24"/>
                <w:szCs w:val="24"/>
              </w:rPr>
              <w:t>N</w:t>
            </w:r>
            <w:r w:rsidRPr="001C372A">
              <w:rPr>
                <w:rFonts w:ascii="Arial" w:hAnsi="Arial" w:cs="Arial"/>
                <w:sz w:val="24"/>
                <w:szCs w:val="24"/>
              </w:rPr>
              <w:t>aturally occurring radioactive elements like uranium and radium, which can be found in bedrock and soil.</w:t>
            </w:r>
          </w:p>
        </w:tc>
      </w:tr>
      <w:tr w:rsidR="002C2D77" w:rsidRPr="005162DE" w14:paraId="1904D797" w14:textId="77777777" w:rsidTr="004E7D5A">
        <w:trPr>
          <w:trHeight w:val="506"/>
        </w:trPr>
        <w:tc>
          <w:tcPr>
            <w:tcW w:w="2333" w:type="dxa"/>
            <w:tcMar>
              <w:left w:w="58" w:type="dxa"/>
              <w:right w:w="58" w:type="dxa"/>
            </w:tcMar>
          </w:tcPr>
          <w:p w14:paraId="222AF3A1" w14:textId="3DA85916" w:rsidR="002C2D77" w:rsidRDefault="00F25167" w:rsidP="002A5101">
            <w:pPr>
              <w:spacing w:before="40" w:after="40"/>
              <w:ind w:left="30"/>
              <w:jc w:val="both"/>
              <w:rPr>
                <w:rFonts w:ascii="Arial" w:hAnsi="Arial" w:cs="Arial"/>
                <w:sz w:val="24"/>
                <w:szCs w:val="24"/>
              </w:rPr>
            </w:pPr>
            <w:r>
              <w:rPr>
                <w:rFonts w:ascii="Arial" w:hAnsi="Arial" w:cs="Arial"/>
                <w:sz w:val="24"/>
                <w:szCs w:val="24"/>
              </w:rPr>
              <w:t>HAA5</w:t>
            </w:r>
          </w:p>
        </w:tc>
        <w:tc>
          <w:tcPr>
            <w:tcW w:w="1494" w:type="dxa"/>
          </w:tcPr>
          <w:p w14:paraId="64D1199D" w14:textId="39D75A6D" w:rsidR="002C2D77" w:rsidRDefault="004F6A82" w:rsidP="001F7181">
            <w:pPr>
              <w:spacing w:before="40" w:after="40"/>
              <w:jc w:val="center"/>
              <w:rPr>
                <w:rFonts w:ascii="Arial" w:hAnsi="Arial" w:cs="Arial"/>
                <w:sz w:val="24"/>
                <w:szCs w:val="24"/>
              </w:rPr>
            </w:pPr>
            <w:r>
              <w:rPr>
                <w:rFonts w:ascii="Arial" w:hAnsi="Arial" w:cs="Arial"/>
                <w:sz w:val="24"/>
                <w:szCs w:val="24"/>
              </w:rPr>
              <w:t>7/17/24</w:t>
            </w:r>
          </w:p>
        </w:tc>
        <w:tc>
          <w:tcPr>
            <w:tcW w:w="1388" w:type="dxa"/>
          </w:tcPr>
          <w:p w14:paraId="44D089BB" w14:textId="4ACA8931" w:rsidR="002C2D77" w:rsidRDefault="004F6A82" w:rsidP="001F7181">
            <w:pPr>
              <w:spacing w:before="40" w:after="40"/>
              <w:jc w:val="center"/>
              <w:rPr>
                <w:rFonts w:ascii="Arial" w:hAnsi="Arial" w:cs="Arial"/>
                <w:sz w:val="24"/>
                <w:szCs w:val="24"/>
              </w:rPr>
            </w:pPr>
            <w:r>
              <w:rPr>
                <w:rFonts w:ascii="Arial" w:hAnsi="Arial" w:cs="Arial"/>
                <w:sz w:val="24"/>
                <w:szCs w:val="24"/>
              </w:rPr>
              <w:t>1.0</w:t>
            </w:r>
            <w:r w:rsidR="00FF5C0A">
              <w:rPr>
                <w:rFonts w:ascii="Arial" w:hAnsi="Arial" w:cs="Arial"/>
                <w:sz w:val="24"/>
                <w:szCs w:val="24"/>
              </w:rPr>
              <w:t xml:space="preserve"> </w:t>
            </w:r>
            <w:r w:rsidR="00FF5C0A" w:rsidRPr="00651E0B">
              <w:rPr>
                <w:rFonts w:ascii="Arial" w:hAnsi="Arial" w:cs="Arial"/>
                <w:sz w:val="24"/>
                <w:szCs w:val="24"/>
              </w:rPr>
              <w:t>µg/L</w:t>
            </w:r>
          </w:p>
        </w:tc>
        <w:tc>
          <w:tcPr>
            <w:tcW w:w="1509" w:type="dxa"/>
          </w:tcPr>
          <w:p w14:paraId="0F40A1C7" w14:textId="2517FC08" w:rsidR="002C2D77" w:rsidRDefault="007649C7" w:rsidP="001F7181">
            <w:pPr>
              <w:spacing w:before="40" w:after="40"/>
              <w:jc w:val="center"/>
              <w:rPr>
                <w:rFonts w:ascii="Arial" w:hAnsi="Arial" w:cs="Arial"/>
                <w:sz w:val="24"/>
                <w:szCs w:val="24"/>
              </w:rPr>
            </w:pPr>
            <w:r>
              <w:rPr>
                <w:rFonts w:ascii="Arial" w:hAnsi="Arial" w:cs="Arial"/>
                <w:sz w:val="24"/>
                <w:szCs w:val="24"/>
              </w:rPr>
              <w:t>-</w:t>
            </w:r>
          </w:p>
        </w:tc>
        <w:tc>
          <w:tcPr>
            <w:tcW w:w="1215" w:type="dxa"/>
          </w:tcPr>
          <w:p w14:paraId="3D8B16C6" w14:textId="6C54B59C" w:rsidR="002C2D77" w:rsidRDefault="00651E0B" w:rsidP="001F7181">
            <w:pPr>
              <w:spacing w:before="40" w:after="40"/>
              <w:jc w:val="center"/>
              <w:rPr>
                <w:rFonts w:ascii="Arial" w:hAnsi="Arial" w:cs="Arial"/>
                <w:sz w:val="24"/>
                <w:szCs w:val="24"/>
              </w:rPr>
            </w:pPr>
            <w:r w:rsidRPr="00651E0B">
              <w:rPr>
                <w:rFonts w:ascii="Arial" w:hAnsi="Arial" w:cs="Arial"/>
                <w:sz w:val="24"/>
                <w:szCs w:val="24"/>
              </w:rPr>
              <w:t>60 µg/L</w:t>
            </w:r>
          </w:p>
        </w:tc>
        <w:tc>
          <w:tcPr>
            <w:tcW w:w="1308" w:type="dxa"/>
          </w:tcPr>
          <w:p w14:paraId="1BF58EB6" w14:textId="020000A5" w:rsidR="002C2D77" w:rsidRDefault="009A69C5" w:rsidP="001F7181">
            <w:pPr>
              <w:spacing w:before="40" w:after="40"/>
              <w:jc w:val="center"/>
              <w:rPr>
                <w:rFonts w:ascii="Arial" w:hAnsi="Arial" w:cs="Arial"/>
                <w:sz w:val="24"/>
                <w:szCs w:val="24"/>
              </w:rPr>
            </w:pPr>
            <w:r>
              <w:rPr>
                <w:rFonts w:ascii="Arial" w:hAnsi="Arial" w:cs="Arial"/>
                <w:sz w:val="24"/>
                <w:szCs w:val="24"/>
              </w:rPr>
              <w:t>-</w:t>
            </w:r>
          </w:p>
        </w:tc>
        <w:tc>
          <w:tcPr>
            <w:tcW w:w="2007" w:type="dxa"/>
          </w:tcPr>
          <w:p w14:paraId="36709B5C" w14:textId="10DB30A7" w:rsidR="002C2D77" w:rsidRDefault="001C372A" w:rsidP="001F7181">
            <w:pPr>
              <w:spacing w:before="40" w:after="40"/>
              <w:jc w:val="center"/>
              <w:rPr>
                <w:rFonts w:ascii="Arial" w:hAnsi="Arial" w:cs="Arial"/>
                <w:sz w:val="24"/>
                <w:szCs w:val="24"/>
              </w:rPr>
            </w:pPr>
            <w:r>
              <w:rPr>
                <w:rFonts w:ascii="Arial" w:hAnsi="Arial" w:cs="Arial"/>
                <w:sz w:val="24"/>
                <w:szCs w:val="24"/>
              </w:rPr>
              <w:t>R</w:t>
            </w:r>
            <w:r w:rsidR="005D5AE2" w:rsidRPr="005D5AE2">
              <w:rPr>
                <w:rFonts w:ascii="Arial" w:hAnsi="Arial" w:cs="Arial"/>
                <w:sz w:val="24"/>
                <w:szCs w:val="24"/>
              </w:rPr>
              <w:t xml:space="preserve">eaction of chlorine-based disinfectants </w:t>
            </w:r>
            <w:r w:rsidR="005D5AE2" w:rsidRPr="005D5AE2">
              <w:rPr>
                <w:rFonts w:ascii="Arial" w:hAnsi="Arial" w:cs="Arial"/>
                <w:sz w:val="24"/>
                <w:szCs w:val="24"/>
              </w:rPr>
              <w:lastRenderedPageBreak/>
              <w:t>with organic matter during water treatment</w:t>
            </w:r>
            <w:r w:rsidR="006437D6">
              <w:rPr>
                <w:rFonts w:ascii="Arial" w:hAnsi="Arial" w:cs="Arial"/>
                <w:sz w:val="24"/>
                <w:szCs w:val="24"/>
              </w:rPr>
              <w:t>.</w:t>
            </w:r>
          </w:p>
        </w:tc>
      </w:tr>
    </w:tbl>
    <w:p w14:paraId="7CEB1FE7" w14:textId="0D6B728A" w:rsidR="005D3708" w:rsidRPr="005162DE" w:rsidRDefault="005D3708" w:rsidP="00070C22">
      <w:pPr>
        <w:pStyle w:val="Caption"/>
      </w:pPr>
      <w:r w:rsidRPr="005162DE">
        <w:lastRenderedPageBreak/>
        <w:t xml:space="preserve">Table </w:t>
      </w:r>
      <w:r>
        <w:fldChar w:fldCharType="begin"/>
      </w:r>
      <w:r>
        <w:instrText xml:space="preserve"> SEQ Table \* ARABIC </w:instrText>
      </w:r>
      <w:r>
        <w:fldChar w:fldCharType="separate"/>
      </w:r>
      <w:r w:rsidR="00883E1D">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530"/>
        <w:gridCol w:w="1260"/>
        <w:gridCol w:w="1440"/>
        <w:gridCol w:w="630"/>
        <w:gridCol w:w="2291"/>
      </w:tblGrid>
      <w:tr w:rsidR="005162DE" w:rsidRPr="005162DE" w14:paraId="27E12E87" w14:textId="77777777" w:rsidTr="00C353A9">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53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26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144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63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C353A9">
        <w:trPr>
          <w:trHeight w:val="432"/>
        </w:trPr>
        <w:tc>
          <w:tcPr>
            <w:tcW w:w="2245" w:type="dxa"/>
          </w:tcPr>
          <w:p w14:paraId="04C2A80B" w14:textId="662D7E1C" w:rsidR="00086BEB" w:rsidRPr="005162DE" w:rsidRDefault="006F2E69" w:rsidP="00086BEB">
            <w:pPr>
              <w:spacing w:before="40" w:after="40"/>
              <w:ind w:left="187"/>
              <w:rPr>
                <w:rFonts w:ascii="Arial" w:hAnsi="Arial" w:cs="Arial"/>
                <w:sz w:val="24"/>
                <w:szCs w:val="24"/>
              </w:rPr>
            </w:pPr>
            <w:r>
              <w:rPr>
                <w:rFonts w:ascii="Arial" w:hAnsi="Arial" w:cs="Arial"/>
                <w:sz w:val="24"/>
                <w:szCs w:val="24"/>
              </w:rPr>
              <w:t>Chloride</w:t>
            </w:r>
          </w:p>
        </w:tc>
        <w:tc>
          <w:tcPr>
            <w:tcW w:w="1440" w:type="dxa"/>
          </w:tcPr>
          <w:p w14:paraId="3AB56DE9" w14:textId="1B8D7A5F" w:rsidR="00086BEB" w:rsidRPr="005162DE" w:rsidRDefault="004661B6" w:rsidP="004179E4">
            <w:pPr>
              <w:spacing w:before="40" w:after="40"/>
              <w:jc w:val="center"/>
              <w:rPr>
                <w:rFonts w:ascii="Arial" w:hAnsi="Arial" w:cs="Arial"/>
                <w:sz w:val="24"/>
                <w:szCs w:val="24"/>
              </w:rPr>
            </w:pPr>
            <w:r>
              <w:rPr>
                <w:rFonts w:ascii="Arial" w:hAnsi="Arial" w:cs="Arial"/>
                <w:sz w:val="24"/>
                <w:szCs w:val="24"/>
              </w:rPr>
              <w:t>2/28/23</w:t>
            </w:r>
          </w:p>
        </w:tc>
        <w:tc>
          <w:tcPr>
            <w:tcW w:w="1530" w:type="dxa"/>
          </w:tcPr>
          <w:p w14:paraId="5D465B29" w14:textId="0FBC83D1" w:rsidR="00086BEB" w:rsidRPr="005162DE" w:rsidRDefault="004661B6" w:rsidP="004179E4">
            <w:pPr>
              <w:spacing w:before="40" w:after="40"/>
              <w:jc w:val="center"/>
              <w:rPr>
                <w:rFonts w:ascii="Arial" w:hAnsi="Arial" w:cs="Arial"/>
                <w:sz w:val="24"/>
                <w:szCs w:val="24"/>
              </w:rPr>
            </w:pPr>
            <w:r>
              <w:rPr>
                <w:rFonts w:ascii="Arial" w:hAnsi="Arial" w:cs="Arial"/>
                <w:sz w:val="24"/>
                <w:szCs w:val="24"/>
              </w:rPr>
              <w:t>1.9</w:t>
            </w:r>
            <w:r w:rsidR="00211B66">
              <w:rPr>
                <w:rFonts w:ascii="Arial" w:hAnsi="Arial" w:cs="Arial"/>
                <w:sz w:val="24"/>
                <w:szCs w:val="24"/>
              </w:rPr>
              <w:t xml:space="preserve"> mg/L</w:t>
            </w:r>
          </w:p>
        </w:tc>
        <w:tc>
          <w:tcPr>
            <w:tcW w:w="1260" w:type="dxa"/>
          </w:tcPr>
          <w:p w14:paraId="6F2413BA" w14:textId="0C05EF0C" w:rsidR="00086BEB" w:rsidRPr="005162DE" w:rsidRDefault="004661B6" w:rsidP="004179E4">
            <w:pPr>
              <w:spacing w:before="40" w:after="40"/>
              <w:jc w:val="center"/>
              <w:rPr>
                <w:rFonts w:ascii="Arial" w:hAnsi="Arial" w:cs="Arial"/>
                <w:sz w:val="24"/>
                <w:szCs w:val="24"/>
              </w:rPr>
            </w:pPr>
            <w:r>
              <w:rPr>
                <w:rFonts w:ascii="Arial" w:hAnsi="Arial" w:cs="Arial"/>
                <w:sz w:val="24"/>
                <w:szCs w:val="24"/>
              </w:rPr>
              <w:t>-</w:t>
            </w:r>
          </w:p>
        </w:tc>
        <w:tc>
          <w:tcPr>
            <w:tcW w:w="1440" w:type="dxa"/>
          </w:tcPr>
          <w:p w14:paraId="5615AC9F" w14:textId="46BFB947" w:rsidR="00086BEB" w:rsidRPr="005162DE" w:rsidRDefault="00E605A0" w:rsidP="004179E4">
            <w:pPr>
              <w:spacing w:before="40" w:after="40"/>
              <w:jc w:val="center"/>
              <w:rPr>
                <w:rFonts w:ascii="Arial" w:hAnsi="Arial" w:cs="Arial"/>
                <w:sz w:val="24"/>
                <w:szCs w:val="24"/>
              </w:rPr>
            </w:pPr>
            <w:r>
              <w:rPr>
                <w:rFonts w:ascii="Arial" w:hAnsi="Arial" w:cs="Arial"/>
                <w:sz w:val="24"/>
                <w:szCs w:val="24"/>
              </w:rPr>
              <w:t>250</w:t>
            </w:r>
            <w:r w:rsidR="00211B66">
              <w:rPr>
                <w:rFonts w:ascii="Arial" w:hAnsi="Arial" w:cs="Arial"/>
                <w:sz w:val="24"/>
                <w:szCs w:val="24"/>
              </w:rPr>
              <w:t xml:space="preserve"> mg/L</w:t>
            </w:r>
          </w:p>
        </w:tc>
        <w:tc>
          <w:tcPr>
            <w:tcW w:w="630" w:type="dxa"/>
          </w:tcPr>
          <w:p w14:paraId="188C38E4" w14:textId="2152B3EF" w:rsidR="00086BEB" w:rsidRPr="005162DE" w:rsidRDefault="00340B3D" w:rsidP="004179E4">
            <w:pPr>
              <w:spacing w:before="40" w:after="40"/>
              <w:jc w:val="center"/>
              <w:rPr>
                <w:rFonts w:ascii="Arial" w:hAnsi="Arial" w:cs="Arial"/>
                <w:sz w:val="24"/>
                <w:szCs w:val="24"/>
              </w:rPr>
            </w:pPr>
            <w:r>
              <w:rPr>
                <w:rFonts w:ascii="Arial" w:hAnsi="Arial" w:cs="Arial"/>
                <w:sz w:val="24"/>
                <w:szCs w:val="24"/>
              </w:rPr>
              <w:t>-</w:t>
            </w:r>
          </w:p>
        </w:tc>
        <w:tc>
          <w:tcPr>
            <w:tcW w:w="2291" w:type="dxa"/>
          </w:tcPr>
          <w:p w14:paraId="566F303C" w14:textId="545F9765" w:rsidR="00086BEB" w:rsidRPr="005162DE" w:rsidRDefault="00054297" w:rsidP="00086BEB">
            <w:pPr>
              <w:spacing w:before="40" w:after="40"/>
              <w:rPr>
                <w:rFonts w:ascii="Arial" w:hAnsi="Arial" w:cs="Arial"/>
                <w:sz w:val="24"/>
                <w:szCs w:val="24"/>
              </w:rPr>
            </w:pPr>
            <w:r>
              <w:rPr>
                <w:rFonts w:ascii="Arial" w:hAnsi="Arial" w:cs="Arial"/>
                <w:sz w:val="24"/>
                <w:szCs w:val="24"/>
              </w:rPr>
              <w:t>R</w:t>
            </w:r>
            <w:r w:rsidRPr="00054297">
              <w:rPr>
                <w:rFonts w:ascii="Arial" w:hAnsi="Arial" w:cs="Arial"/>
                <w:sz w:val="24"/>
                <w:szCs w:val="24"/>
              </w:rPr>
              <w:t>oad salts, agricultural runoff</w:t>
            </w:r>
            <w:r w:rsidR="00C8264B">
              <w:rPr>
                <w:rFonts w:ascii="Arial" w:hAnsi="Arial" w:cs="Arial"/>
                <w:sz w:val="24"/>
                <w:szCs w:val="24"/>
              </w:rPr>
              <w:t xml:space="preserve"> </w:t>
            </w:r>
            <w:r w:rsidRPr="00054297">
              <w:rPr>
                <w:rFonts w:ascii="Arial" w:hAnsi="Arial" w:cs="Arial"/>
                <w:sz w:val="24"/>
                <w:szCs w:val="24"/>
              </w:rPr>
              <w:t>from fertilizers, industrial discharges, wastewater treatment plants, water softeners, and oil and gas extraction processes</w:t>
            </w:r>
            <w:r w:rsidR="00C8264B">
              <w:rPr>
                <w:rFonts w:ascii="Arial" w:hAnsi="Arial" w:cs="Arial"/>
                <w:sz w:val="24"/>
                <w:szCs w:val="24"/>
              </w:rPr>
              <w:t>.</w:t>
            </w:r>
          </w:p>
        </w:tc>
      </w:tr>
      <w:tr w:rsidR="005162DE" w:rsidRPr="005162DE" w14:paraId="43BA6B8D" w14:textId="77777777" w:rsidTr="00C353A9">
        <w:trPr>
          <w:trHeight w:val="432"/>
        </w:trPr>
        <w:tc>
          <w:tcPr>
            <w:tcW w:w="2245" w:type="dxa"/>
          </w:tcPr>
          <w:p w14:paraId="581AB298" w14:textId="4D7DBC04" w:rsidR="00086BEB" w:rsidRPr="005162DE" w:rsidRDefault="006F2E69" w:rsidP="00086BEB">
            <w:pPr>
              <w:spacing w:before="40" w:after="40"/>
              <w:ind w:left="187"/>
              <w:rPr>
                <w:rFonts w:ascii="Arial" w:hAnsi="Arial" w:cs="Arial"/>
                <w:sz w:val="24"/>
                <w:szCs w:val="24"/>
              </w:rPr>
            </w:pPr>
            <w:r>
              <w:rPr>
                <w:rFonts w:ascii="Arial" w:hAnsi="Arial" w:cs="Arial"/>
                <w:sz w:val="24"/>
                <w:szCs w:val="24"/>
              </w:rPr>
              <w:t>Odor</w:t>
            </w:r>
          </w:p>
        </w:tc>
        <w:tc>
          <w:tcPr>
            <w:tcW w:w="1440" w:type="dxa"/>
          </w:tcPr>
          <w:p w14:paraId="13425507" w14:textId="7DCC6EB1" w:rsidR="00086BEB" w:rsidRPr="005162DE" w:rsidRDefault="007C0D1D" w:rsidP="004179E4">
            <w:pPr>
              <w:spacing w:before="40" w:after="40"/>
              <w:jc w:val="center"/>
              <w:rPr>
                <w:rFonts w:ascii="Arial" w:hAnsi="Arial" w:cs="Arial"/>
                <w:sz w:val="24"/>
                <w:szCs w:val="24"/>
              </w:rPr>
            </w:pPr>
            <w:r>
              <w:rPr>
                <w:rFonts w:ascii="Arial" w:hAnsi="Arial" w:cs="Arial"/>
                <w:sz w:val="24"/>
                <w:szCs w:val="24"/>
              </w:rPr>
              <w:t>2/28/23</w:t>
            </w:r>
          </w:p>
        </w:tc>
        <w:tc>
          <w:tcPr>
            <w:tcW w:w="1530" w:type="dxa"/>
          </w:tcPr>
          <w:p w14:paraId="72C49EEB" w14:textId="1B7F2C32" w:rsidR="00086BEB" w:rsidRPr="005162DE" w:rsidRDefault="007C0D1D" w:rsidP="004179E4">
            <w:pPr>
              <w:spacing w:before="40" w:after="40"/>
              <w:jc w:val="center"/>
              <w:rPr>
                <w:rFonts w:ascii="Arial" w:hAnsi="Arial" w:cs="Arial"/>
                <w:sz w:val="24"/>
                <w:szCs w:val="24"/>
              </w:rPr>
            </w:pPr>
            <w:r>
              <w:rPr>
                <w:rFonts w:ascii="Arial" w:hAnsi="Arial" w:cs="Arial"/>
                <w:sz w:val="24"/>
                <w:szCs w:val="24"/>
              </w:rPr>
              <w:t>1</w:t>
            </w:r>
            <w:r w:rsidR="00340B3D">
              <w:rPr>
                <w:rFonts w:ascii="Arial" w:hAnsi="Arial" w:cs="Arial"/>
                <w:sz w:val="24"/>
                <w:szCs w:val="24"/>
              </w:rPr>
              <w:t xml:space="preserve"> TON</w:t>
            </w:r>
          </w:p>
        </w:tc>
        <w:tc>
          <w:tcPr>
            <w:tcW w:w="1260" w:type="dxa"/>
          </w:tcPr>
          <w:p w14:paraId="7C11921B" w14:textId="3F531B89" w:rsidR="00086BEB" w:rsidRPr="005162DE" w:rsidRDefault="00340B3D" w:rsidP="004179E4">
            <w:pPr>
              <w:spacing w:before="40" w:after="40"/>
              <w:jc w:val="center"/>
              <w:rPr>
                <w:rFonts w:ascii="Arial" w:hAnsi="Arial" w:cs="Arial"/>
                <w:sz w:val="24"/>
                <w:szCs w:val="24"/>
              </w:rPr>
            </w:pPr>
            <w:r>
              <w:rPr>
                <w:rFonts w:ascii="Arial" w:hAnsi="Arial" w:cs="Arial"/>
                <w:sz w:val="24"/>
                <w:szCs w:val="24"/>
              </w:rPr>
              <w:t>-</w:t>
            </w:r>
          </w:p>
        </w:tc>
        <w:tc>
          <w:tcPr>
            <w:tcW w:w="1440" w:type="dxa"/>
          </w:tcPr>
          <w:p w14:paraId="491F1603" w14:textId="6DFB6951" w:rsidR="00086BEB" w:rsidRPr="005162DE" w:rsidRDefault="000B26A2" w:rsidP="004179E4">
            <w:pPr>
              <w:spacing w:before="40" w:after="40"/>
              <w:jc w:val="center"/>
              <w:rPr>
                <w:rFonts w:ascii="Arial" w:hAnsi="Arial" w:cs="Arial"/>
                <w:sz w:val="24"/>
                <w:szCs w:val="24"/>
              </w:rPr>
            </w:pPr>
            <w:r>
              <w:rPr>
                <w:rFonts w:ascii="Arial" w:hAnsi="Arial" w:cs="Arial"/>
                <w:sz w:val="24"/>
                <w:szCs w:val="24"/>
              </w:rPr>
              <w:t>3 TON</w:t>
            </w:r>
          </w:p>
        </w:tc>
        <w:tc>
          <w:tcPr>
            <w:tcW w:w="630" w:type="dxa"/>
          </w:tcPr>
          <w:p w14:paraId="489C42D6" w14:textId="77DB32CF" w:rsidR="00086BEB" w:rsidRPr="005162DE" w:rsidRDefault="00340B3D" w:rsidP="004179E4">
            <w:pPr>
              <w:spacing w:before="40" w:after="40"/>
              <w:jc w:val="center"/>
              <w:rPr>
                <w:rFonts w:ascii="Arial" w:hAnsi="Arial" w:cs="Arial"/>
                <w:sz w:val="24"/>
                <w:szCs w:val="24"/>
              </w:rPr>
            </w:pPr>
            <w:r>
              <w:rPr>
                <w:rFonts w:ascii="Arial" w:hAnsi="Arial" w:cs="Arial"/>
                <w:sz w:val="24"/>
                <w:szCs w:val="24"/>
              </w:rPr>
              <w:t>-</w:t>
            </w:r>
          </w:p>
        </w:tc>
        <w:tc>
          <w:tcPr>
            <w:tcW w:w="2291" w:type="dxa"/>
          </w:tcPr>
          <w:p w14:paraId="2DBCEC1A" w14:textId="577320E5" w:rsidR="00086BEB" w:rsidRPr="005162DE" w:rsidRDefault="00AB172B" w:rsidP="00086BEB">
            <w:pPr>
              <w:spacing w:before="40" w:after="40"/>
              <w:rPr>
                <w:rFonts w:ascii="Arial" w:hAnsi="Arial" w:cs="Arial"/>
                <w:sz w:val="24"/>
                <w:szCs w:val="24"/>
              </w:rPr>
            </w:pPr>
            <w:r>
              <w:rPr>
                <w:rFonts w:ascii="Arial" w:hAnsi="Arial" w:cs="Arial"/>
                <w:sz w:val="24"/>
                <w:szCs w:val="24"/>
              </w:rPr>
              <w:t>A</w:t>
            </w:r>
            <w:r w:rsidRPr="00AB172B">
              <w:rPr>
                <w:rFonts w:ascii="Arial" w:hAnsi="Arial" w:cs="Arial"/>
                <w:sz w:val="24"/>
                <w:szCs w:val="24"/>
              </w:rPr>
              <w:t>gricultural runoff</w:t>
            </w:r>
            <w:r>
              <w:rPr>
                <w:rFonts w:ascii="Arial" w:hAnsi="Arial" w:cs="Arial"/>
                <w:sz w:val="24"/>
                <w:szCs w:val="24"/>
              </w:rPr>
              <w:t xml:space="preserve"> and </w:t>
            </w:r>
            <w:r w:rsidR="00C5301D">
              <w:rPr>
                <w:rFonts w:ascii="Arial" w:hAnsi="Arial" w:cs="Arial"/>
                <w:sz w:val="24"/>
                <w:szCs w:val="24"/>
              </w:rPr>
              <w:t>naturally occurring gas or decaying organic matter.</w:t>
            </w:r>
          </w:p>
        </w:tc>
      </w:tr>
      <w:tr w:rsidR="005162DE" w:rsidRPr="005162DE" w14:paraId="18FA2C38" w14:textId="77777777" w:rsidTr="00C353A9">
        <w:trPr>
          <w:trHeight w:val="432"/>
        </w:trPr>
        <w:tc>
          <w:tcPr>
            <w:tcW w:w="2245" w:type="dxa"/>
          </w:tcPr>
          <w:p w14:paraId="39D2E538" w14:textId="1E0FD5AE" w:rsidR="00086BEB" w:rsidRPr="005162DE" w:rsidRDefault="006F2E69" w:rsidP="00086BEB">
            <w:pPr>
              <w:spacing w:before="40" w:after="40"/>
              <w:ind w:left="187"/>
              <w:rPr>
                <w:rFonts w:ascii="Arial" w:hAnsi="Arial" w:cs="Arial"/>
                <w:sz w:val="24"/>
                <w:szCs w:val="24"/>
              </w:rPr>
            </w:pPr>
            <w:r>
              <w:rPr>
                <w:rFonts w:ascii="Arial" w:hAnsi="Arial" w:cs="Arial"/>
                <w:sz w:val="24"/>
                <w:szCs w:val="24"/>
              </w:rPr>
              <w:t>Conductivity</w:t>
            </w:r>
          </w:p>
        </w:tc>
        <w:tc>
          <w:tcPr>
            <w:tcW w:w="1440" w:type="dxa"/>
          </w:tcPr>
          <w:p w14:paraId="6AB05BED" w14:textId="5B703114" w:rsidR="00086BEB" w:rsidRPr="005162DE" w:rsidRDefault="003231C2" w:rsidP="004179E4">
            <w:pPr>
              <w:spacing w:before="40" w:after="40"/>
              <w:jc w:val="center"/>
              <w:rPr>
                <w:rFonts w:ascii="Arial" w:hAnsi="Arial" w:cs="Arial"/>
                <w:sz w:val="24"/>
                <w:szCs w:val="24"/>
              </w:rPr>
            </w:pPr>
            <w:r>
              <w:rPr>
                <w:rFonts w:ascii="Arial" w:hAnsi="Arial" w:cs="Arial"/>
                <w:sz w:val="24"/>
                <w:szCs w:val="24"/>
              </w:rPr>
              <w:t>2/28/23</w:t>
            </w:r>
          </w:p>
        </w:tc>
        <w:tc>
          <w:tcPr>
            <w:tcW w:w="1530" w:type="dxa"/>
          </w:tcPr>
          <w:p w14:paraId="0AC370FD" w14:textId="4F571530" w:rsidR="00086BEB" w:rsidRPr="005162DE" w:rsidRDefault="003231C2" w:rsidP="004179E4">
            <w:pPr>
              <w:spacing w:before="40" w:after="40"/>
              <w:jc w:val="center"/>
              <w:rPr>
                <w:rFonts w:ascii="Arial" w:hAnsi="Arial" w:cs="Arial"/>
                <w:sz w:val="24"/>
                <w:szCs w:val="24"/>
              </w:rPr>
            </w:pPr>
            <w:r>
              <w:rPr>
                <w:rFonts w:ascii="Arial" w:hAnsi="Arial" w:cs="Arial"/>
                <w:sz w:val="24"/>
                <w:szCs w:val="24"/>
              </w:rPr>
              <w:t xml:space="preserve">510 </w:t>
            </w:r>
            <w:r w:rsidRPr="003231C2">
              <w:rPr>
                <w:rFonts w:ascii="Arial" w:hAnsi="Arial" w:cs="Arial"/>
                <w:sz w:val="24"/>
                <w:szCs w:val="24"/>
              </w:rPr>
              <w:t>UMHO/CM</w:t>
            </w:r>
          </w:p>
        </w:tc>
        <w:tc>
          <w:tcPr>
            <w:tcW w:w="1260" w:type="dxa"/>
          </w:tcPr>
          <w:p w14:paraId="06D23DE1" w14:textId="253000C6" w:rsidR="00086BEB" w:rsidRPr="005162DE" w:rsidRDefault="00340B3D" w:rsidP="004179E4">
            <w:pPr>
              <w:spacing w:before="40" w:after="40"/>
              <w:jc w:val="center"/>
              <w:rPr>
                <w:rFonts w:ascii="Arial" w:hAnsi="Arial" w:cs="Arial"/>
                <w:sz w:val="24"/>
                <w:szCs w:val="24"/>
              </w:rPr>
            </w:pPr>
            <w:r>
              <w:rPr>
                <w:rFonts w:ascii="Arial" w:hAnsi="Arial" w:cs="Arial"/>
                <w:sz w:val="24"/>
                <w:szCs w:val="24"/>
              </w:rPr>
              <w:t>-</w:t>
            </w:r>
          </w:p>
        </w:tc>
        <w:tc>
          <w:tcPr>
            <w:tcW w:w="1440" w:type="dxa"/>
          </w:tcPr>
          <w:p w14:paraId="4A9C9B68" w14:textId="1FAC44F3" w:rsidR="00086BEB" w:rsidRPr="005162DE" w:rsidRDefault="00C353A9" w:rsidP="004179E4">
            <w:pPr>
              <w:spacing w:before="40" w:after="40"/>
              <w:jc w:val="center"/>
              <w:rPr>
                <w:rFonts w:ascii="Arial" w:hAnsi="Arial" w:cs="Arial"/>
                <w:sz w:val="24"/>
                <w:szCs w:val="24"/>
              </w:rPr>
            </w:pPr>
            <w:r>
              <w:rPr>
                <w:rFonts w:ascii="Arial" w:hAnsi="Arial" w:cs="Arial"/>
                <w:sz w:val="24"/>
                <w:szCs w:val="24"/>
              </w:rPr>
              <w:t xml:space="preserve">1600 </w:t>
            </w:r>
            <w:r w:rsidRPr="00C353A9">
              <w:rPr>
                <w:rFonts w:ascii="Arial" w:hAnsi="Arial" w:cs="Arial"/>
                <w:sz w:val="24"/>
                <w:szCs w:val="24"/>
              </w:rPr>
              <w:t>UMHO/CM</w:t>
            </w:r>
          </w:p>
        </w:tc>
        <w:tc>
          <w:tcPr>
            <w:tcW w:w="630" w:type="dxa"/>
          </w:tcPr>
          <w:p w14:paraId="7502C73C" w14:textId="3F525A5F" w:rsidR="00086BEB" w:rsidRPr="005162DE" w:rsidRDefault="00340B3D" w:rsidP="004179E4">
            <w:pPr>
              <w:spacing w:before="40" w:after="40"/>
              <w:jc w:val="center"/>
              <w:rPr>
                <w:rFonts w:ascii="Arial" w:hAnsi="Arial" w:cs="Arial"/>
                <w:sz w:val="24"/>
                <w:szCs w:val="24"/>
              </w:rPr>
            </w:pPr>
            <w:r>
              <w:rPr>
                <w:rFonts w:ascii="Arial" w:hAnsi="Arial" w:cs="Arial"/>
                <w:sz w:val="24"/>
                <w:szCs w:val="24"/>
              </w:rPr>
              <w:t>-</w:t>
            </w:r>
          </w:p>
        </w:tc>
        <w:tc>
          <w:tcPr>
            <w:tcW w:w="2291" w:type="dxa"/>
          </w:tcPr>
          <w:p w14:paraId="06A23C91" w14:textId="710AD917" w:rsidR="00086BEB" w:rsidRPr="005162DE" w:rsidRDefault="00DA5B44" w:rsidP="00086BEB">
            <w:pPr>
              <w:spacing w:before="40" w:after="40"/>
              <w:rPr>
                <w:rFonts w:ascii="Arial" w:hAnsi="Arial" w:cs="Arial"/>
                <w:sz w:val="24"/>
                <w:szCs w:val="24"/>
              </w:rPr>
            </w:pPr>
            <w:r>
              <w:rPr>
                <w:rFonts w:ascii="Arial" w:hAnsi="Arial" w:cs="Arial"/>
                <w:sz w:val="24"/>
                <w:szCs w:val="24"/>
              </w:rPr>
              <w:t>P</w:t>
            </w:r>
            <w:r w:rsidRPr="00DA5B44">
              <w:rPr>
                <w:rFonts w:ascii="Arial" w:hAnsi="Arial" w:cs="Arial"/>
                <w:sz w:val="24"/>
                <w:szCs w:val="24"/>
              </w:rPr>
              <w:t>rimarily influenced by the presence of dissolved ions</w:t>
            </w:r>
            <w:r>
              <w:rPr>
                <w:rFonts w:ascii="Arial" w:hAnsi="Arial" w:cs="Arial"/>
                <w:sz w:val="24"/>
                <w:szCs w:val="24"/>
              </w:rPr>
              <w:t>.</w:t>
            </w:r>
          </w:p>
        </w:tc>
      </w:tr>
      <w:tr w:rsidR="006F2E69" w:rsidRPr="005162DE" w14:paraId="38715B16" w14:textId="77777777" w:rsidTr="00C353A9">
        <w:trPr>
          <w:trHeight w:val="432"/>
        </w:trPr>
        <w:tc>
          <w:tcPr>
            <w:tcW w:w="2245" w:type="dxa"/>
          </w:tcPr>
          <w:p w14:paraId="056EE63A" w14:textId="6760F0F5" w:rsidR="006F2E69" w:rsidRDefault="00221BA4" w:rsidP="00086BEB">
            <w:pPr>
              <w:spacing w:before="40" w:after="40"/>
              <w:ind w:left="187"/>
              <w:rPr>
                <w:rFonts w:ascii="Arial" w:hAnsi="Arial" w:cs="Arial"/>
                <w:sz w:val="24"/>
                <w:szCs w:val="24"/>
              </w:rPr>
            </w:pPr>
            <w:r>
              <w:rPr>
                <w:rFonts w:ascii="Arial" w:hAnsi="Arial" w:cs="Arial"/>
                <w:sz w:val="24"/>
                <w:szCs w:val="24"/>
              </w:rPr>
              <w:t>Sulfate</w:t>
            </w:r>
          </w:p>
        </w:tc>
        <w:tc>
          <w:tcPr>
            <w:tcW w:w="1440" w:type="dxa"/>
          </w:tcPr>
          <w:p w14:paraId="0A82E4B0" w14:textId="18147561" w:rsidR="006F2E69" w:rsidRDefault="001133A5" w:rsidP="004179E4">
            <w:pPr>
              <w:spacing w:before="40" w:after="40"/>
              <w:jc w:val="center"/>
              <w:rPr>
                <w:rFonts w:ascii="Arial" w:hAnsi="Arial" w:cs="Arial"/>
                <w:sz w:val="24"/>
                <w:szCs w:val="24"/>
              </w:rPr>
            </w:pPr>
            <w:r>
              <w:rPr>
                <w:rFonts w:ascii="Arial" w:hAnsi="Arial" w:cs="Arial"/>
                <w:sz w:val="24"/>
                <w:szCs w:val="24"/>
              </w:rPr>
              <w:t>2</w:t>
            </w:r>
            <w:r w:rsidR="00B5329C">
              <w:rPr>
                <w:rFonts w:ascii="Arial" w:hAnsi="Arial" w:cs="Arial"/>
                <w:sz w:val="24"/>
                <w:szCs w:val="24"/>
              </w:rPr>
              <w:t>/</w:t>
            </w:r>
            <w:r w:rsidR="0050762E">
              <w:rPr>
                <w:rFonts w:ascii="Arial" w:hAnsi="Arial" w:cs="Arial"/>
                <w:sz w:val="24"/>
                <w:szCs w:val="24"/>
              </w:rPr>
              <w:t>28/23</w:t>
            </w:r>
          </w:p>
        </w:tc>
        <w:tc>
          <w:tcPr>
            <w:tcW w:w="1530" w:type="dxa"/>
          </w:tcPr>
          <w:p w14:paraId="5A8BEE75" w14:textId="4122A843" w:rsidR="006F2E69" w:rsidRDefault="0050762E" w:rsidP="004179E4">
            <w:pPr>
              <w:spacing w:before="40" w:after="40"/>
              <w:jc w:val="center"/>
              <w:rPr>
                <w:rFonts w:ascii="Arial" w:hAnsi="Arial" w:cs="Arial"/>
                <w:sz w:val="24"/>
                <w:szCs w:val="24"/>
              </w:rPr>
            </w:pPr>
            <w:r>
              <w:rPr>
                <w:rFonts w:ascii="Arial" w:hAnsi="Arial" w:cs="Arial"/>
                <w:sz w:val="24"/>
                <w:szCs w:val="24"/>
              </w:rPr>
              <w:t>180 mg/L</w:t>
            </w:r>
          </w:p>
        </w:tc>
        <w:tc>
          <w:tcPr>
            <w:tcW w:w="1260" w:type="dxa"/>
          </w:tcPr>
          <w:p w14:paraId="4547D306" w14:textId="10416ECE" w:rsidR="006F2E69" w:rsidRDefault="0050762E" w:rsidP="004179E4">
            <w:pPr>
              <w:spacing w:before="40" w:after="40"/>
              <w:jc w:val="center"/>
              <w:rPr>
                <w:rFonts w:ascii="Arial" w:hAnsi="Arial" w:cs="Arial"/>
                <w:sz w:val="24"/>
                <w:szCs w:val="24"/>
              </w:rPr>
            </w:pPr>
            <w:r>
              <w:rPr>
                <w:rFonts w:ascii="Arial" w:hAnsi="Arial" w:cs="Arial"/>
                <w:sz w:val="24"/>
                <w:szCs w:val="24"/>
              </w:rPr>
              <w:t>-</w:t>
            </w:r>
          </w:p>
        </w:tc>
        <w:tc>
          <w:tcPr>
            <w:tcW w:w="1440" w:type="dxa"/>
          </w:tcPr>
          <w:p w14:paraId="6F7762D2" w14:textId="74924784" w:rsidR="006F2E69" w:rsidRDefault="00BF5B4B" w:rsidP="004179E4">
            <w:pPr>
              <w:spacing w:before="40" w:after="40"/>
              <w:jc w:val="center"/>
              <w:rPr>
                <w:rFonts w:ascii="Arial" w:hAnsi="Arial" w:cs="Arial"/>
                <w:sz w:val="24"/>
                <w:szCs w:val="24"/>
              </w:rPr>
            </w:pPr>
            <w:r>
              <w:rPr>
                <w:rFonts w:ascii="Arial" w:hAnsi="Arial" w:cs="Arial"/>
                <w:sz w:val="24"/>
                <w:szCs w:val="24"/>
              </w:rPr>
              <w:t>250</w:t>
            </w:r>
            <w:r w:rsidR="0050762E">
              <w:rPr>
                <w:rFonts w:ascii="Arial" w:hAnsi="Arial" w:cs="Arial"/>
                <w:sz w:val="24"/>
                <w:szCs w:val="24"/>
              </w:rPr>
              <w:t xml:space="preserve"> mg/L</w:t>
            </w:r>
          </w:p>
        </w:tc>
        <w:tc>
          <w:tcPr>
            <w:tcW w:w="630" w:type="dxa"/>
          </w:tcPr>
          <w:p w14:paraId="521703BB" w14:textId="3944919B" w:rsidR="006F2E69" w:rsidRDefault="0050762E" w:rsidP="004179E4">
            <w:pPr>
              <w:spacing w:before="40" w:after="40"/>
              <w:jc w:val="center"/>
              <w:rPr>
                <w:rFonts w:ascii="Arial" w:hAnsi="Arial" w:cs="Arial"/>
                <w:sz w:val="24"/>
                <w:szCs w:val="24"/>
              </w:rPr>
            </w:pPr>
            <w:r>
              <w:rPr>
                <w:rFonts w:ascii="Arial" w:hAnsi="Arial" w:cs="Arial"/>
                <w:sz w:val="24"/>
                <w:szCs w:val="24"/>
              </w:rPr>
              <w:t>-</w:t>
            </w:r>
          </w:p>
        </w:tc>
        <w:tc>
          <w:tcPr>
            <w:tcW w:w="2291" w:type="dxa"/>
          </w:tcPr>
          <w:p w14:paraId="57F6F712" w14:textId="0E48AD6B" w:rsidR="006F2E69" w:rsidRDefault="00630FAC" w:rsidP="00086BEB">
            <w:pPr>
              <w:spacing w:before="40" w:after="40"/>
              <w:rPr>
                <w:rFonts w:ascii="Arial" w:hAnsi="Arial" w:cs="Arial"/>
                <w:sz w:val="24"/>
                <w:szCs w:val="24"/>
              </w:rPr>
            </w:pPr>
            <w:r w:rsidRPr="00630FAC">
              <w:rPr>
                <w:rFonts w:ascii="Arial" w:hAnsi="Arial" w:cs="Arial"/>
                <w:sz w:val="24"/>
                <w:szCs w:val="24"/>
              </w:rPr>
              <w:t>Natural sources include the dissolution of sulfate-containing minerals like gypsum and the oxidation of sulfide minerals, while human activities such as mining, agriculture, and industrial processes can</w:t>
            </w:r>
            <w:r>
              <w:rPr>
                <w:rFonts w:ascii="Arial" w:hAnsi="Arial" w:cs="Arial"/>
                <w:sz w:val="24"/>
                <w:szCs w:val="24"/>
              </w:rPr>
              <w:t xml:space="preserve"> contribute.</w:t>
            </w:r>
          </w:p>
        </w:tc>
      </w:tr>
      <w:tr w:rsidR="006F2E69" w:rsidRPr="005162DE" w14:paraId="18AB9543" w14:textId="77777777" w:rsidTr="00C353A9">
        <w:trPr>
          <w:trHeight w:val="432"/>
        </w:trPr>
        <w:tc>
          <w:tcPr>
            <w:tcW w:w="2245" w:type="dxa"/>
          </w:tcPr>
          <w:p w14:paraId="6FC023E5" w14:textId="384C5973" w:rsidR="006F2E69" w:rsidRDefault="00221BA4" w:rsidP="00086BEB">
            <w:pPr>
              <w:spacing w:before="40" w:after="40"/>
              <w:ind w:left="187"/>
              <w:rPr>
                <w:rFonts w:ascii="Arial" w:hAnsi="Arial" w:cs="Arial"/>
                <w:sz w:val="24"/>
                <w:szCs w:val="24"/>
              </w:rPr>
            </w:pPr>
            <w:r>
              <w:rPr>
                <w:rFonts w:ascii="Arial" w:hAnsi="Arial" w:cs="Arial"/>
                <w:sz w:val="24"/>
                <w:szCs w:val="24"/>
              </w:rPr>
              <w:t>TDS</w:t>
            </w:r>
          </w:p>
        </w:tc>
        <w:tc>
          <w:tcPr>
            <w:tcW w:w="1440" w:type="dxa"/>
          </w:tcPr>
          <w:p w14:paraId="392DFE47" w14:textId="0B387A77" w:rsidR="006F2E69" w:rsidRDefault="00D17D8B" w:rsidP="004179E4">
            <w:pPr>
              <w:spacing w:before="40" w:after="40"/>
              <w:jc w:val="center"/>
              <w:rPr>
                <w:rFonts w:ascii="Arial" w:hAnsi="Arial" w:cs="Arial"/>
                <w:sz w:val="24"/>
                <w:szCs w:val="24"/>
              </w:rPr>
            </w:pPr>
            <w:r>
              <w:rPr>
                <w:rFonts w:ascii="Arial" w:hAnsi="Arial" w:cs="Arial"/>
                <w:sz w:val="24"/>
                <w:szCs w:val="24"/>
              </w:rPr>
              <w:t>2/28/23</w:t>
            </w:r>
          </w:p>
        </w:tc>
        <w:tc>
          <w:tcPr>
            <w:tcW w:w="1530" w:type="dxa"/>
          </w:tcPr>
          <w:p w14:paraId="3480CDD3" w14:textId="6094F30B" w:rsidR="006F2E69" w:rsidRDefault="00D17D8B" w:rsidP="004179E4">
            <w:pPr>
              <w:spacing w:before="40" w:after="40"/>
              <w:jc w:val="center"/>
              <w:rPr>
                <w:rFonts w:ascii="Arial" w:hAnsi="Arial" w:cs="Arial"/>
                <w:sz w:val="24"/>
                <w:szCs w:val="24"/>
              </w:rPr>
            </w:pPr>
            <w:r>
              <w:rPr>
                <w:rFonts w:ascii="Arial" w:hAnsi="Arial" w:cs="Arial"/>
                <w:sz w:val="24"/>
                <w:szCs w:val="24"/>
              </w:rPr>
              <w:t>390</w:t>
            </w:r>
            <w:r w:rsidR="00EA5F78">
              <w:rPr>
                <w:rFonts w:ascii="Arial" w:hAnsi="Arial" w:cs="Arial"/>
                <w:sz w:val="24"/>
                <w:szCs w:val="24"/>
              </w:rPr>
              <w:t xml:space="preserve"> mg/L</w:t>
            </w:r>
          </w:p>
        </w:tc>
        <w:tc>
          <w:tcPr>
            <w:tcW w:w="1260" w:type="dxa"/>
          </w:tcPr>
          <w:p w14:paraId="4C64DDEF" w14:textId="7556FFD8" w:rsidR="006F2E69" w:rsidRDefault="00D17D8B" w:rsidP="004179E4">
            <w:pPr>
              <w:spacing w:before="40" w:after="40"/>
              <w:jc w:val="center"/>
              <w:rPr>
                <w:rFonts w:ascii="Arial" w:hAnsi="Arial" w:cs="Arial"/>
                <w:sz w:val="24"/>
                <w:szCs w:val="24"/>
              </w:rPr>
            </w:pPr>
            <w:r>
              <w:rPr>
                <w:rFonts w:ascii="Arial" w:hAnsi="Arial" w:cs="Arial"/>
                <w:sz w:val="24"/>
                <w:szCs w:val="24"/>
              </w:rPr>
              <w:t>-</w:t>
            </w:r>
          </w:p>
        </w:tc>
        <w:tc>
          <w:tcPr>
            <w:tcW w:w="1440" w:type="dxa"/>
          </w:tcPr>
          <w:p w14:paraId="54A30233" w14:textId="5CFA94E3" w:rsidR="006F2E69" w:rsidRDefault="00D328B2" w:rsidP="004179E4">
            <w:pPr>
              <w:spacing w:before="40" w:after="40"/>
              <w:jc w:val="center"/>
              <w:rPr>
                <w:rFonts w:ascii="Arial" w:hAnsi="Arial" w:cs="Arial"/>
                <w:sz w:val="24"/>
                <w:szCs w:val="24"/>
              </w:rPr>
            </w:pPr>
            <w:r>
              <w:rPr>
                <w:rFonts w:ascii="Arial" w:hAnsi="Arial" w:cs="Arial"/>
                <w:sz w:val="24"/>
                <w:szCs w:val="24"/>
              </w:rPr>
              <w:t>500 mg/L</w:t>
            </w:r>
          </w:p>
        </w:tc>
        <w:tc>
          <w:tcPr>
            <w:tcW w:w="630" w:type="dxa"/>
          </w:tcPr>
          <w:p w14:paraId="0C983958" w14:textId="142EA9BA" w:rsidR="006F2E69" w:rsidRDefault="00D328B2" w:rsidP="004179E4">
            <w:pPr>
              <w:spacing w:before="40" w:after="40"/>
              <w:jc w:val="center"/>
              <w:rPr>
                <w:rFonts w:ascii="Arial" w:hAnsi="Arial" w:cs="Arial"/>
                <w:sz w:val="24"/>
                <w:szCs w:val="24"/>
              </w:rPr>
            </w:pPr>
            <w:r>
              <w:rPr>
                <w:rFonts w:ascii="Arial" w:hAnsi="Arial" w:cs="Arial"/>
                <w:sz w:val="24"/>
                <w:szCs w:val="24"/>
              </w:rPr>
              <w:t>-</w:t>
            </w:r>
          </w:p>
        </w:tc>
        <w:tc>
          <w:tcPr>
            <w:tcW w:w="2291" w:type="dxa"/>
          </w:tcPr>
          <w:p w14:paraId="46DC9E24" w14:textId="1D2A8689" w:rsidR="006F2E69" w:rsidRDefault="00BB73F7" w:rsidP="00086BEB">
            <w:pPr>
              <w:spacing w:before="40" w:after="40"/>
              <w:rPr>
                <w:rFonts w:ascii="Arial" w:hAnsi="Arial" w:cs="Arial"/>
                <w:sz w:val="24"/>
                <w:szCs w:val="24"/>
              </w:rPr>
            </w:pPr>
            <w:r>
              <w:rPr>
                <w:rFonts w:ascii="Arial" w:hAnsi="Arial" w:cs="Arial"/>
                <w:sz w:val="24"/>
                <w:szCs w:val="24"/>
              </w:rPr>
              <w:t>A</w:t>
            </w:r>
            <w:r w:rsidRPr="00BB73F7">
              <w:rPr>
                <w:rFonts w:ascii="Arial" w:hAnsi="Arial" w:cs="Arial"/>
                <w:sz w:val="24"/>
                <w:szCs w:val="24"/>
              </w:rPr>
              <w:t xml:space="preserve">mount of inorganic and organic materials dissolved </w:t>
            </w:r>
            <w:proofErr w:type="gramStart"/>
            <w:r w:rsidRPr="00BB73F7">
              <w:rPr>
                <w:rFonts w:ascii="Arial" w:hAnsi="Arial" w:cs="Arial"/>
                <w:sz w:val="24"/>
                <w:szCs w:val="24"/>
              </w:rPr>
              <w:t>in</w:t>
            </w:r>
            <w:r w:rsidR="00C67808">
              <w:rPr>
                <w:rFonts w:ascii="Arial" w:hAnsi="Arial" w:cs="Arial"/>
                <w:sz w:val="24"/>
                <w:szCs w:val="24"/>
              </w:rPr>
              <w:t xml:space="preserve"> </w:t>
            </w:r>
            <w:r w:rsidRPr="00BB73F7">
              <w:rPr>
                <w:rFonts w:ascii="Arial" w:hAnsi="Arial" w:cs="Arial"/>
                <w:sz w:val="24"/>
                <w:szCs w:val="24"/>
              </w:rPr>
              <w:lastRenderedPageBreak/>
              <w:t>particular</w:t>
            </w:r>
            <w:r w:rsidR="00C67808">
              <w:rPr>
                <w:rFonts w:ascii="Arial" w:hAnsi="Arial" w:cs="Arial"/>
                <w:sz w:val="24"/>
                <w:szCs w:val="24"/>
              </w:rPr>
              <w:t xml:space="preserve"> a</w:t>
            </w:r>
            <w:proofErr w:type="gramEnd"/>
            <w:r w:rsidRPr="00BB73F7">
              <w:rPr>
                <w:rFonts w:ascii="Arial" w:hAnsi="Arial" w:cs="Arial"/>
                <w:sz w:val="24"/>
                <w:szCs w:val="24"/>
              </w:rPr>
              <w:t xml:space="preserve"> volume of water</w:t>
            </w:r>
            <w:r w:rsidR="00C67808">
              <w:rPr>
                <w:rFonts w:ascii="Arial" w:hAnsi="Arial" w:cs="Arial"/>
                <w:sz w:val="24"/>
                <w:szCs w:val="24"/>
              </w:rPr>
              <w:t xml:space="preserve">. </w:t>
            </w:r>
            <w:r w:rsidR="00A96249">
              <w:rPr>
                <w:rFonts w:ascii="Arial" w:hAnsi="Arial" w:cs="Arial"/>
                <w:sz w:val="24"/>
                <w:szCs w:val="24"/>
              </w:rPr>
              <w:t>Typically,</w:t>
            </w:r>
            <w:r w:rsidR="00C67808">
              <w:rPr>
                <w:rFonts w:ascii="Arial" w:hAnsi="Arial" w:cs="Arial"/>
                <w:sz w:val="24"/>
                <w:szCs w:val="24"/>
              </w:rPr>
              <w:t xml:space="preserve"> naturally occurring.</w:t>
            </w:r>
          </w:p>
        </w:tc>
      </w:tr>
      <w:tr w:rsidR="006F2E69" w:rsidRPr="005162DE" w14:paraId="2BFF2879" w14:textId="77777777" w:rsidTr="00C353A9">
        <w:trPr>
          <w:trHeight w:val="432"/>
        </w:trPr>
        <w:tc>
          <w:tcPr>
            <w:tcW w:w="2245" w:type="dxa"/>
          </w:tcPr>
          <w:p w14:paraId="0989D813" w14:textId="05151189" w:rsidR="006F2E69" w:rsidRDefault="00221BA4" w:rsidP="00086BEB">
            <w:pPr>
              <w:spacing w:before="40" w:after="40"/>
              <w:ind w:left="187"/>
              <w:rPr>
                <w:rFonts w:ascii="Arial" w:hAnsi="Arial" w:cs="Arial"/>
                <w:sz w:val="24"/>
                <w:szCs w:val="24"/>
              </w:rPr>
            </w:pPr>
            <w:r>
              <w:rPr>
                <w:rFonts w:ascii="Arial" w:hAnsi="Arial" w:cs="Arial"/>
                <w:sz w:val="24"/>
                <w:szCs w:val="24"/>
              </w:rPr>
              <w:lastRenderedPageBreak/>
              <w:t>Turbidity</w:t>
            </w:r>
          </w:p>
        </w:tc>
        <w:tc>
          <w:tcPr>
            <w:tcW w:w="1440" w:type="dxa"/>
          </w:tcPr>
          <w:p w14:paraId="0833153E" w14:textId="6572BD11" w:rsidR="006F2E69" w:rsidRDefault="00EA5F78" w:rsidP="004179E4">
            <w:pPr>
              <w:spacing w:before="40" w:after="40"/>
              <w:jc w:val="center"/>
              <w:rPr>
                <w:rFonts w:ascii="Arial" w:hAnsi="Arial" w:cs="Arial"/>
                <w:sz w:val="24"/>
                <w:szCs w:val="24"/>
              </w:rPr>
            </w:pPr>
            <w:r>
              <w:rPr>
                <w:rFonts w:ascii="Arial" w:hAnsi="Arial" w:cs="Arial"/>
                <w:sz w:val="24"/>
                <w:szCs w:val="24"/>
              </w:rPr>
              <w:t>2/28/23</w:t>
            </w:r>
          </w:p>
        </w:tc>
        <w:tc>
          <w:tcPr>
            <w:tcW w:w="1530" w:type="dxa"/>
          </w:tcPr>
          <w:p w14:paraId="2AC291D0" w14:textId="17DFDB51" w:rsidR="006F2E69" w:rsidRDefault="00EA5F78" w:rsidP="004179E4">
            <w:pPr>
              <w:spacing w:before="40" w:after="40"/>
              <w:jc w:val="center"/>
              <w:rPr>
                <w:rFonts w:ascii="Arial" w:hAnsi="Arial" w:cs="Arial"/>
                <w:sz w:val="24"/>
                <w:szCs w:val="24"/>
              </w:rPr>
            </w:pPr>
            <w:r>
              <w:rPr>
                <w:rFonts w:ascii="Arial" w:hAnsi="Arial" w:cs="Arial"/>
                <w:sz w:val="24"/>
                <w:szCs w:val="24"/>
              </w:rPr>
              <w:t>0.39 NTU</w:t>
            </w:r>
          </w:p>
        </w:tc>
        <w:tc>
          <w:tcPr>
            <w:tcW w:w="1260" w:type="dxa"/>
          </w:tcPr>
          <w:p w14:paraId="0560AB70" w14:textId="3730F058" w:rsidR="006F2E69" w:rsidRDefault="00EA5F78" w:rsidP="004179E4">
            <w:pPr>
              <w:spacing w:before="40" w:after="40"/>
              <w:jc w:val="center"/>
              <w:rPr>
                <w:rFonts w:ascii="Arial" w:hAnsi="Arial" w:cs="Arial"/>
                <w:sz w:val="24"/>
                <w:szCs w:val="24"/>
              </w:rPr>
            </w:pPr>
            <w:r>
              <w:rPr>
                <w:rFonts w:ascii="Arial" w:hAnsi="Arial" w:cs="Arial"/>
                <w:sz w:val="24"/>
                <w:szCs w:val="24"/>
              </w:rPr>
              <w:t>-</w:t>
            </w:r>
          </w:p>
        </w:tc>
        <w:tc>
          <w:tcPr>
            <w:tcW w:w="1440" w:type="dxa"/>
          </w:tcPr>
          <w:p w14:paraId="689D971D" w14:textId="27930ED0" w:rsidR="006F2E69" w:rsidRDefault="00BC71B8" w:rsidP="004179E4">
            <w:pPr>
              <w:spacing w:before="40" w:after="40"/>
              <w:jc w:val="center"/>
              <w:rPr>
                <w:rFonts w:ascii="Arial" w:hAnsi="Arial" w:cs="Arial"/>
                <w:sz w:val="24"/>
                <w:szCs w:val="24"/>
              </w:rPr>
            </w:pPr>
            <w:r>
              <w:rPr>
                <w:rFonts w:ascii="Arial" w:hAnsi="Arial" w:cs="Arial"/>
                <w:sz w:val="24"/>
                <w:szCs w:val="24"/>
              </w:rPr>
              <w:t>5 NTU</w:t>
            </w:r>
          </w:p>
        </w:tc>
        <w:tc>
          <w:tcPr>
            <w:tcW w:w="630" w:type="dxa"/>
          </w:tcPr>
          <w:p w14:paraId="00BB32EB" w14:textId="4FAC1136" w:rsidR="006F2E69" w:rsidRDefault="00BC71B8" w:rsidP="004179E4">
            <w:pPr>
              <w:spacing w:before="40" w:after="40"/>
              <w:jc w:val="center"/>
              <w:rPr>
                <w:rFonts w:ascii="Arial" w:hAnsi="Arial" w:cs="Arial"/>
                <w:sz w:val="24"/>
                <w:szCs w:val="24"/>
              </w:rPr>
            </w:pPr>
            <w:r>
              <w:rPr>
                <w:rFonts w:ascii="Arial" w:hAnsi="Arial" w:cs="Arial"/>
                <w:sz w:val="24"/>
                <w:szCs w:val="24"/>
              </w:rPr>
              <w:t>-</w:t>
            </w:r>
          </w:p>
        </w:tc>
        <w:tc>
          <w:tcPr>
            <w:tcW w:w="2291" w:type="dxa"/>
          </w:tcPr>
          <w:p w14:paraId="289D0CC2" w14:textId="50B60137" w:rsidR="006F2E69" w:rsidRDefault="00A96249" w:rsidP="00086BEB">
            <w:pPr>
              <w:spacing w:before="40" w:after="40"/>
              <w:rPr>
                <w:rFonts w:ascii="Arial" w:hAnsi="Arial" w:cs="Arial"/>
                <w:sz w:val="24"/>
                <w:szCs w:val="24"/>
              </w:rPr>
            </w:pPr>
            <w:r>
              <w:rPr>
                <w:rFonts w:ascii="Arial" w:hAnsi="Arial" w:cs="Arial"/>
                <w:sz w:val="24"/>
                <w:szCs w:val="24"/>
              </w:rPr>
              <w:t>C</w:t>
            </w:r>
            <w:r w:rsidRPr="00A96249">
              <w:rPr>
                <w:rFonts w:ascii="Arial" w:hAnsi="Arial" w:cs="Arial"/>
                <w:sz w:val="24"/>
                <w:szCs w:val="24"/>
              </w:rPr>
              <w:t>aused by suspended particles like silt, clay, algae, and organic matter.</w:t>
            </w:r>
          </w:p>
        </w:tc>
      </w:tr>
    </w:tbl>
    <w:p w14:paraId="69D3A731" w14:textId="7ADAC1FE" w:rsidR="005D3708" w:rsidRPr="005162DE" w:rsidRDefault="005D3708" w:rsidP="00875407">
      <w:pPr>
        <w:pStyle w:val="Caption"/>
        <w:widowControl w:val="0"/>
      </w:pPr>
      <w:r w:rsidRPr="005162DE">
        <w:t xml:space="preserve">Table </w:t>
      </w:r>
      <w:r>
        <w:fldChar w:fldCharType="begin"/>
      </w:r>
      <w:r>
        <w:instrText xml:space="preserve"> SEQ Table \* ARABIC </w:instrText>
      </w:r>
      <w:r>
        <w:fldChar w:fldCharType="separate"/>
      </w:r>
      <w:r w:rsidR="00883E1D">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389202CE" w:rsidR="00DA4F32" w:rsidRPr="005162DE" w:rsidRDefault="0066269B" w:rsidP="00DA4F32">
            <w:pPr>
              <w:spacing w:before="40" w:after="40"/>
              <w:rPr>
                <w:rFonts w:ascii="Arial" w:hAnsi="Arial" w:cs="Arial"/>
                <w:sz w:val="24"/>
                <w:szCs w:val="24"/>
              </w:rPr>
            </w:pPr>
            <w:r>
              <w:rPr>
                <w:rFonts w:ascii="Arial" w:hAnsi="Arial" w:cs="Arial"/>
                <w:sz w:val="24"/>
                <w:szCs w:val="24"/>
              </w:rPr>
              <w:t>[N/A]</w:t>
            </w:r>
          </w:p>
        </w:tc>
        <w:tc>
          <w:tcPr>
            <w:tcW w:w="1440" w:type="dxa"/>
          </w:tcPr>
          <w:p w14:paraId="28190B3D" w14:textId="2ACF7006" w:rsidR="00DA4F32" w:rsidRPr="005162DE" w:rsidRDefault="0066269B" w:rsidP="00DA4F32">
            <w:pPr>
              <w:spacing w:before="40" w:after="40"/>
              <w:jc w:val="center"/>
              <w:rPr>
                <w:rFonts w:ascii="Arial" w:hAnsi="Arial" w:cs="Arial"/>
                <w:sz w:val="24"/>
                <w:szCs w:val="24"/>
              </w:rPr>
            </w:pPr>
            <w:r>
              <w:rPr>
                <w:rFonts w:ascii="Arial" w:hAnsi="Arial" w:cs="Arial"/>
                <w:sz w:val="24"/>
                <w:szCs w:val="24"/>
              </w:rPr>
              <w:t>[N/A]</w:t>
            </w:r>
          </w:p>
        </w:tc>
        <w:tc>
          <w:tcPr>
            <w:tcW w:w="1350" w:type="dxa"/>
          </w:tcPr>
          <w:p w14:paraId="63D0EACA" w14:textId="479D7538" w:rsidR="00DA4F32" w:rsidRPr="005162DE" w:rsidRDefault="0066269B" w:rsidP="00DA4F32">
            <w:pPr>
              <w:spacing w:before="40" w:after="40"/>
              <w:rPr>
                <w:rFonts w:ascii="Arial" w:hAnsi="Arial" w:cs="Arial"/>
                <w:sz w:val="24"/>
                <w:szCs w:val="24"/>
              </w:rPr>
            </w:pPr>
            <w:r>
              <w:rPr>
                <w:rFonts w:ascii="Arial" w:hAnsi="Arial" w:cs="Arial"/>
                <w:sz w:val="24"/>
                <w:szCs w:val="24"/>
              </w:rPr>
              <w:t>[N/A]</w:t>
            </w:r>
          </w:p>
        </w:tc>
        <w:tc>
          <w:tcPr>
            <w:tcW w:w="1530" w:type="dxa"/>
          </w:tcPr>
          <w:p w14:paraId="60CC3A19" w14:textId="5DC7C255" w:rsidR="00DA4F32" w:rsidRPr="005162DE" w:rsidRDefault="0066269B" w:rsidP="00DA4F32">
            <w:pPr>
              <w:spacing w:before="40" w:after="40"/>
              <w:jc w:val="center"/>
              <w:rPr>
                <w:rFonts w:ascii="Arial" w:hAnsi="Arial" w:cs="Arial"/>
                <w:sz w:val="24"/>
                <w:szCs w:val="24"/>
              </w:rPr>
            </w:pPr>
            <w:r>
              <w:rPr>
                <w:rFonts w:ascii="Arial" w:hAnsi="Arial" w:cs="Arial"/>
                <w:sz w:val="24"/>
                <w:szCs w:val="24"/>
              </w:rPr>
              <w:t>[N/A]</w:t>
            </w:r>
          </w:p>
        </w:tc>
        <w:tc>
          <w:tcPr>
            <w:tcW w:w="1800" w:type="dxa"/>
          </w:tcPr>
          <w:p w14:paraId="15DDAE72" w14:textId="1A982B35" w:rsidR="00DA4F32" w:rsidRPr="005162DE" w:rsidRDefault="0066269B"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747A0B53" w14:textId="51AEDDCB" w:rsidR="00DA4F32" w:rsidRPr="005162DE" w:rsidRDefault="0066269B" w:rsidP="00DA4F32">
            <w:pPr>
              <w:spacing w:before="40" w:after="40"/>
              <w:rPr>
                <w:rFonts w:ascii="Arial" w:hAnsi="Arial" w:cs="Arial"/>
                <w:sz w:val="24"/>
                <w:szCs w:val="24"/>
              </w:rPr>
            </w:pPr>
            <w:r>
              <w:rPr>
                <w:rFonts w:ascii="Arial" w:hAnsi="Arial" w:cs="Arial"/>
                <w:sz w:val="24"/>
                <w:szCs w:val="24"/>
              </w:rPr>
              <w:t>[N/A]</w:t>
            </w:r>
          </w:p>
        </w:tc>
      </w:tr>
      <w:tr w:rsidR="005162DE" w:rsidRPr="005162DE" w14:paraId="3DC1EC0D" w14:textId="77777777" w:rsidTr="002D3FB5">
        <w:trPr>
          <w:trHeight w:val="432"/>
        </w:trPr>
        <w:tc>
          <w:tcPr>
            <w:tcW w:w="2245" w:type="dxa"/>
          </w:tcPr>
          <w:p w14:paraId="301C4362" w14:textId="04B0609E" w:rsidR="00DA4F32" w:rsidRPr="005162DE" w:rsidRDefault="0066269B" w:rsidP="00DA4F32">
            <w:pPr>
              <w:spacing w:before="40" w:after="40"/>
              <w:rPr>
                <w:rFonts w:ascii="Arial" w:hAnsi="Arial" w:cs="Arial"/>
                <w:sz w:val="24"/>
                <w:szCs w:val="24"/>
              </w:rPr>
            </w:pPr>
            <w:r>
              <w:rPr>
                <w:rFonts w:ascii="Arial" w:hAnsi="Arial" w:cs="Arial"/>
                <w:sz w:val="24"/>
                <w:szCs w:val="24"/>
              </w:rPr>
              <w:t>[N/A]</w:t>
            </w:r>
          </w:p>
        </w:tc>
        <w:tc>
          <w:tcPr>
            <w:tcW w:w="1440" w:type="dxa"/>
          </w:tcPr>
          <w:p w14:paraId="4751C8FD" w14:textId="6145F6F6" w:rsidR="00DA4F32" w:rsidRPr="005162DE" w:rsidRDefault="0066269B" w:rsidP="00DA4F32">
            <w:pPr>
              <w:spacing w:before="40" w:after="40"/>
              <w:jc w:val="center"/>
              <w:rPr>
                <w:rFonts w:ascii="Arial" w:hAnsi="Arial" w:cs="Arial"/>
                <w:sz w:val="24"/>
                <w:szCs w:val="24"/>
              </w:rPr>
            </w:pPr>
            <w:r>
              <w:rPr>
                <w:rFonts w:ascii="Arial" w:hAnsi="Arial" w:cs="Arial"/>
                <w:sz w:val="24"/>
                <w:szCs w:val="24"/>
              </w:rPr>
              <w:t>[N/A]</w:t>
            </w:r>
          </w:p>
        </w:tc>
        <w:tc>
          <w:tcPr>
            <w:tcW w:w="1350" w:type="dxa"/>
          </w:tcPr>
          <w:p w14:paraId="27986934" w14:textId="70E840BF" w:rsidR="00DA4F32" w:rsidRPr="005162DE" w:rsidRDefault="0066269B" w:rsidP="00DA4F32">
            <w:pPr>
              <w:spacing w:before="40" w:after="40"/>
              <w:rPr>
                <w:rFonts w:ascii="Arial" w:hAnsi="Arial" w:cs="Arial"/>
                <w:sz w:val="24"/>
                <w:szCs w:val="24"/>
              </w:rPr>
            </w:pPr>
            <w:r>
              <w:rPr>
                <w:rFonts w:ascii="Arial" w:hAnsi="Arial" w:cs="Arial"/>
                <w:sz w:val="24"/>
                <w:szCs w:val="24"/>
              </w:rPr>
              <w:t>[N/A]</w:t>
            </w:r>
          </w:p>
        </w:tc>
        <w:tc>
          <w:tcPr>
            <w:tcW w:w="1530" w:type="dxa"/>
          </w:tcPr>
          <w:p w14:paraId="1D08BAD2" w14:textId="032344DE" w:rsidR="00DA4F32" w:rsidRPr="005162DE" w:rsidRDefault="0066269B" w:rsidP="00DA4F32">
            <w:pPr>
              <w:spacing w:before="40" w:after="40"/>
              <w:jc w:val="center"/>
              <w:rPr>
                <w:rFonts w:ascii="Arial" w:hAnsi="Arial" w:cs="Arial"/>
                <w:sz w:val="24"/>
                <w:szCs w:val="24"/>
              </w:rPr>
            </w:pPr>
            <w:r>
              <w:rPr>
                <w:rFonts w:ascii="Arial" w:hAnsi="Arial" w:cs="Arial"/>
                <w:sz w:val="24"/>
                <w:szCs w:val="24"/>
              </w:rPr>
              <w:t>[N/A]</w:t>
            </w:r>
          </w:p>
        </w:tc>
        <w:tc>
          <w:tcPr>
            <w:tcW w:w="1800" w:type="dxa"/>
          </w:tcPr>
          <w:p w14:paraId="72F3D657" w14:textId="08960385" w:rsidR="00DA4F32" w:rsidRPr="005162DE" w:rsidRDefault="0066269B"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0F72AF76" w14:textId="09585082" w:rsidR="00DA4F32" w:rsidRPr="005162DE" w:rsidRDefault="0066269B" w:rsidP="00DA4F32">
            <w:pPr>
              <w:spacing w:before="40" w:after="40"/>
              <w:rPr>
                <w:rFonts w:ascii="Arial" w:hAnsi="Arial" w:cs="Arial"/>
                <w:sz w:val="24"/>
                <w:szCs w:val="24"/>
              </w:rPr>
            </w:pPr>
            <w:r>
              <w:rPr>
                <w:rFonts w:ascii="Arial" w:hAnsi="Arial" w:cs="Arial"/>
                <w:sz w:val="24"/>
                <w:szCs w:val="24"/>
              </w:rPr>
              <w:t>[N/A]</w:t>
            </w:r>
          </w:p>
        </w:tc>
      </w:tr>
      <w:tr w:rsidR="005162DE" w:rsidRPr="005162DE" w14:paraId="55C3320E" w14:textId="77777777" w:rsidTr="002D3FB5">
        <w:trPr>
          <w:trHeight w:val="432"/>
        </w:trPr>
        <w:tc>
          <w:tcPr>
            <w:tcW w:w="2245" w:type="dxa"/>
          </w:tcPr>
          <w:p w14:paraId="7A16F9AE" w14:textId="75895744" w:rsidR="00DA4F32" w:rsidRPr="005162DE" w:rsidRDefault="0066269B" w:rsidP="00DA4F32">
            <w:pPr>
              <w:spacing w:before="40" w:after="40"/>
              <w:rPr>
                <w:rFonts w:ascii="Arial" w:hAnsi="Arial" w:cs="Arial"/>
                <w:sz w:val="24"/>
                <w:szCs w:val="24"/>
              </w:rPr>
            </w:pPr>
            <w:r>
              <w:rPr>
                <w:rFonts w:ascii="Arial" w:hAnsi="Arial" w:cs="Arial"/>
                <w:sz w:val="24"/>
                <w:szCs w:val="24"/>
              </w:rPr>
              <w:t>[N/A]</w:t>
            </w:r>
          </w:p>
        </w:tc>
        <w:tc>
          <w:tcPr>
            <w:tcW w:w="1440" w:type="dxa"/>
          </w:tcPr>
          <w:p w14:paraId="5E75790D" w14:textId="7BA10B74" w:rsidR="00DA4F32" w:rsidRPr="005162DE" w:rsidRDefault="0066269B" w:rsidP="00DA4F32">
            <w:pPr>
              <w:spacing w:before="40" w:after="40"/>
              <w:jc w:val="center"/>
              <w:rPr>
                <w:rFonts w:ascii="Arial" w:hAnsi="Arial" w:cs="Arial"/>
                <w:sz w:val="24"/>
                <w:szCs w:val="24"/>
              </w:rPr>
            </w:pPr>
            <w:r>
              <w:rPr>
                <w:rFonts w:ascii="Arial" w:hAnsi="Arial" w:cs="Arial"/>
                <w:sz w:val="24"/>
                <w:szCs w:val="24"/>
              </w:rPr>
              <w:t>[N/A]</w:t>
            </w:r>
          </w:p>
        </w:tc>
        <w:tc>
          <w:tcPr>
            <w:tcW w:w="1350" w:type="dxa"/>
          </w:tcPr>
          <w:p w14:paraId="5BB1D6D7" w14:textId="24851007" w:rsidR="00DA4F32" w:rsidRPr="005162DE" w:rsidRDefault="0066269B" w:rsidP="00DA4F32">
            <w:pPr>
              <w:spacing w:before="40" w:after="40"/>
              <w:rPr>
                <w:rFonts w:ascii="Arial" w:hAnsi="Arial" w:cs="Arial"/>
                <w:sz w:val="24"/>
                <w:szCs w:val="24"/>
              </w:rPr>
            </w:pPr>
            <w:r>
              <w:rPr>
                <w:rFonts w:ascii="Arial" w:hAnsi="Arial" w:cs="Arial"/>
                <w:sz w:val="24"/>
                <w:szCs w:val="24"/>
              </w:rPr>
              <w:t>[N/A]</w:t>
            </w:r>
          </w:p>
        </w:tc>
        <w:tc>
          <w:tcPr>
            <w:tcW w:w="1530" w:type="dxa"/>
          </w:tcPr>
          <w:p w14:paraId="508BDE41" w14:textId="57BB291A" w:rsidR="00DA4F32" w:rsidRPr="005162DE" w:rsidRDefault="0066269B" w:rsidP="00DA4F32">
            <w:pPr>
              <w:spacing w:before="40" w:after="40"/>
              <w:jc w:val="center"/>
              <w:rPr>
                <w:rFonts w:ascii="Arial" w:hAnsi="Arial" w:cs="Arial"/>
                <w:sz w:val="24"/>
                <w:szCs w:val="24"/>
              </w:rPr>
            </w:pPr>
            <w:r>
              <w:rPr>
                <w:rFonts w:ascii="Arial" w:hAnsi="Arial" w:cs="Arial"/>
                <w:sz w:val="24"/>
                <w:szCs w:val="24"/>
              </w:rPr>
              <w:t>[N/A]</w:t>
            </w:r>
          </w:p>
        </w:tc>
        <w:tc>
          <w:tcPr>
            <w:tcW w:w="1800" w:type="dxa"/>
          </w:tcPr>
          <w:p w14:paraId="20DA4FE3" w14:textId="139F8C1B" w:rsidR="00DA4F32" w:rsidRPr="005162DE" w:rsidRDefault="0066269B"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72377CFF" w14:textId="16A8E8D8" w:rsidR="00DA4F32" w:rsidRPr="005162DE" w:rsidRDefault="0066269B" w:rsidP="00DA4F32">
            <w:pPr>
              <w:spacing w:before="40" w:after="40"/>
              <w:rPr>
                <w:rFonts w:ascii="Arial" w:hAnsi="Arial" w:cs="Arial"/>
                <w:sz w:val="24"/>
                <w:szCs w:val="24"/>
              </w:rPr>
            </w:pPr>
            <w:r>
              <w:rPr>
                <w:rFonts w:ascii="Arial" w:hAnsi="Arial" w:cs="Arial"/>
                <w:sz w:val="24"/>
                <w:szCs w:val="24"/>
              </w:rPr>
              <w:t>[N/A]</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349CC8D2"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3A38B2">
        <w:rPr>
          <w:rFonts w:ascii="Arial" w:hAnsi="Arial" w:cs="Arial"/>
          <w:sz w:val="24"/>
          <w:szCs w:val="24"/>
        </w:rPr>
        <w:t>Aeronautical Systems – Gray Butte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E67C9E1" w14:textId="77777777"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4A711C10" w:rsidR="001F503E" w:rsidRPr="005162DE" w:rsidRDefault="00736FB3" w:rsidP="001F503E">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14D9A9B3" w14:textId="0A84E2DA" w:rsidR="001F503E" w:rsidRPr="005162DE" w:rsidRDefault="00736FB3" w:rsidP="001F503E">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7D4FE25C" w14:textId="34EFCBB0" w:rsidR="001F503E" w:rsidRPr="005162DE" w:rsidRDefault="00736FB3" w:rsidP="001F503E">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7CABD54F" w14:textId="57455023" w:rsidR="001F503E" w:rsidRPr="005162DE" w:rsidRDefault="00736FB3" w:rsidP="001F503E">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67233B7F" w14:textId="06106F9A" w:rsidR="001F503E" w:rsidRPr="005162DE" w:rsidRDefault="00736FB3" w:rsidP="001F503E">
            <w:pPr>
              <w:spacing w:before="40" w:after="40"/>
              <w:rPr>
                <w:rFonts w:ascii="Arial" w:hAnsi="Arial" w:cs="Arial"/>
                <w:sz w:val="24"/>
                <w:szCs w:val="24"/>
              </w:rPr>
            </w:pPr>
            <w:r>
              <w:rPr>
                <w:rFonts w:ascii="Arial" w:hAnsi="Arial" w:cs="Arial"/>
                <w:sz w:val="24"/>
                <w:szCs w:val="24"/>
              </w:rPr>
              <w:t>[N/A]</w:t>
            </w:r>
          </w:p>
        </w:tc>
      </w:tr>
      <w:tr w:rsidR="002D3FB5" w:rsidRPr="005162DE" w14:paraId="2E9938F8" w14:textId="77777777" w:rsidTr="002D3FB5">
        <w:trPr>
          <w:trHeight w:val="449"/>
        </w:trPr>
        <w:tc>
          <w:tcPr>
            <w:tcW w:w="1975" w:type="dxa"/>
            <w:tcMar>
              <w:left w:w="58" w:type="dxa"/>
              <w:right w:w="58" w:type="dxa"/>
            </w:tcMar>
          </w:tcPr>
          <w:p w14:paraId="3650B6DE" w14:textId="7AFF443C" w:rsidR="001F503E" w:rsidRPr="005162DE" w:rsidRDefault="00736FB3" w:rsidP="001F503E">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51843EBC" w14:textId="75D2249C" w:rsidR="001F503E" w:rsidRPr="005162DE" w:rsidRDefault="00736FB3" w:rsidP="001F503E">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59679533" w14:textId="60E11F91" w:rsidR="001F503E" w:rsidRPr="005162DE" w:rsidRDefault="00736FB3" w:rsidP="001F503E">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75D3BCBC" w14:textId="7E60D3B7" w:rsidR="001F503E" w:rsidRPr="005162DE" w:rsidRDefault="00736FB3" w:rsidP="001F503E">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56FC7820" w14:textId="1D06C29A" w:rsidR="001F503E" w:rsidRPr="005162DE" w:rsidRDefault="00736FB3" w:rsidP="001F503E">
            <w:pPr>
              <w:spacing w:before="40" w:after="40"/>
              <w:rPr>
                <w:rFonts w:ascii="Arial" w:hAnsi="Arial" w:cs="Arial"/>
                <w:sz w:val="24"/>
                <w:szCs w:val="24"/>
              </w:rPr>
            </w:pPr>
            <w:r>
              <w:rPr>
                <w:rFonts w:ascii="Arial" w:hAnsi="Arial" w:cs="Arial"/>
                <w:sz w:val="24"/>
                <w:szCs w:val="24"/>
              </w:rPr>
              <w:t>[N/A]</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1B702A54"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w:t>
            </w:r>
            <w:r w:rsidR="00736FB3">
              <w:rPr>
                <w:rFonts w:ascii="Arial" w:hAnsi="Arial" w:cs="Arial"/>
                <w:sz w:val="24"/>
                <w:szCs w:val="24"/>
              </w:rPr>
              <w:t>202</w:t>
            </w:r>
            <w:r w:rsidR="003006E4">
              <w:rPr>
                <w:rFonts w:ascii="Arial" w:hAnsi="Arial" w:cs="Arial"/>
                <w:sz w:val="24"/>
                <w:szCs w:val="24"/>
              </w:rPr>
              <w:t>4</w:t>
            </w:r>
            <w:r w:rsidRPr="005162DE">
              <w:rPr>
                <w:rFonts w:ascii="Arial" w:hAnsi="Arial" w:cs="Arial"/>
                <w:sz w:val="24"/>
                <w:szCs w:val="24"/>
              </w:rPr>
              <w:t>)</w:t>
            </w:r>
          </w:p>
          <w:p w14:paraId="35504704" w14:textId="76C6C529"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w:t>
            </w:r>
            <w:r w:rsidR="00736FB3">
              <w:rPr>
                <w:rFonts w:ascii="Arial" w:hAnsi="Arial" w:cs="Arial"/>
                <w:sz w:val="24"/>
                <w:szCs w:val="24"/>
              </w:rPr>
              <w:t>0</w:t>
            </w:r>
            <w:r w:rsidRPr="005162DE">
              <w:rPr>
                <w:rFonts w:ascii="Arial" w:hAnsi="Arial" w:cs="Arial"/>
                <w:sz w:val="24"/>
                <w:szCs w:val="24"/>
              </w:rPr>
              <w:t>]</w:t>
            </w:r>
          </w:p>
        </w:tc>
        <w:tc>
          <w:tcPr>
            <w:tcW w:w="1440" w:type="dxa"/>
            <w:tcMar>
              <w:left w:w="58" w:type="dxa"/>
              <w:right w:w="58" w:type="dxa"/>
            </w:tcMar>
          </w:tcPr>
          <w:p w14:paraId="63C1391F" w14:textId="7B5BAD70" w:rsidR="00E80EE7" w:rsidRPr="005162DE" w:rsidRDefault="007C1AC1"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68815072"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w:t>
            </w:r>
            <w:r w:rsidR="00736FB3">
              <w:rPr>
                <w:rFonts w:ascii="Arial" w:hAnsi="Arial" w:cs="Arial"/>
                <w:sz w:val="24"/>
                <w:szCs w:val="24"/>
              </w:rPr>
              <w:t>202</w:t>
            </w:r>
            <w:r w:rsidR="003006E4">
              <w:rPr>
                <w:rFonts w:ascii="Arial" w:hAnsi="Arial" w:cs="Arial"/>
                <w:sz w:val="24"/>
                <w:szCs w:val="24"/>
              </w:rPr>
              <w:t>4</w:t>
            </w:r>
            <w:r w:rsidRPr="005162DE">
              <w:rPr>
                <w:rFonts w:ascii="Arial" w:hAnsi="Arial" w:cs="Arial"/>
                <w:sz w:val="24"/>
                <w:szCs w:val="24"/>
              </w:rPr>
              <w:t>)</w:t>
            </w:r>
          </w:p>
          <w:p w14:paraId="60AE42FC" w14:textId="430EC832"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w:t>
            </w:r>
            <w:r w:rsidR="00736FB3">
              <w:rPr>
                <w:rFonts w:ascii="Arial" w:hAnsi="Arial" w:cs="Arial"/>
                <w:sz w:val="24"/>
                <w:szCs w:val="24"/>
              </w:rPr>
              <w:t>0</w:t>
            </w:r>
            <w:r w:rsidRPr="005162DE">
              <w:rPr>
                <w:rFonts w:ascii="Arial" w:hAnsi="Arial" w:cs="Arial"/>
                <w:sz w:val="24"/>
                <w:szCs w:val="24"/>
              </w:rPr>
              <w:t>]</w:t>
            </w:r>
          </w:p>
        </w:tc>
        <w:tc>
          <w:tcPr>
            <w:tcW w:w="1440" w:type="dxa"/>
            <w:tcMar>
              <w:left w:w="58" w:type="dxa"/>
              <w:right w:w="58" w:type="dxa"/>
            </w:tcMar>
          </w:tcPr>
          <w:p w14:paraId="184CB2D0" w14:textId="7B1A13F4" w:rsidR="001F7181" w:rsidRPr="005162DE" w:rsidRDefault="007C1AC1"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2015E39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w:t>
            </w:r>
            <w:r w:rsidR="00736FB3">
              <w:rPr>
                <w:rFonts w:ascii="Arial" w:hAnsi="Arial" w:cs="Arial"/>
                <w:sz w:val="24"/>
                <w:szCs w:val="24"/>
              </w:rPr>
              <w:t>202</w:t>
            </w:r>
            <w:r w:rsidR="003006E4">
              <w:rPr>
                <w:rFonts w:ascii="Arial" w:hAnsi="Arial" w:cs="Arial"/>
                <w:sz w:val="24"/>
                <w:szCs w:val="24"/>
              </w:rPr>
              <w:t>4</w:t>
            </w:r>
            <w:r w:rsidRPr="005162DE">
              <w:rPr>
                <w:rFonts w:ascii="Arial" w:hAnsi="Arial" w:cs="Arial"/>
                <w:sz w:val="24"/>
                <w:szCs w:val="24"/>
              </w:rPr>
              <w:t>)</w:t>
            </w:r>
          </w:p>
          <w:p w14:paraId="4A8FE09D" w14:textId="10C41ADA"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w:t>
            </w:r>
            <w:r w:rsidR="00736FB3">
              <w:rPr>
                <w:rFonts w:ascii="Arial" w:hAnsi="Arial" w:cs="Arial"/>
                <w:sz w:val="24"/>
                <w:szCs w:val="24"/>
              </w:rPr>
              <w:t>0</w:t>
            </w:r>
            <w:r w:rsidRPr="005162DE">
              <w:rPr>
                <w:rFonts w:ascii="Arial" w:hAnsi="Arial" w:cs="Arial"/>
                <w:sz w:val="24"/>
                <w:szCs w:val="24"/>
              </w:rPr>
              <w:t>]</w:t>
            </w:r>
          </w:p>
        </w:tc>
        <w:tc>
          <w:tcPr>
            <w:tcW w:w="1440" w:type="dxa"/>
            <w:tcMar>
              <w:left w:w="58" w:type="dxa"/>
              <w:right w:w="58" w:type="dxa"/>
            </w:tcMar>
          </w:tcPr>
          <w:p w14:paraId="0CA8CA65" w14:textId="6C8A05BA" w:rsidR="001F7181" w:rsidRPr="005162DE" w:rsidRDefault="007C1AC1"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3F4BC6D1"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004B33">
              <w:rPr>
                <w:rFonts w:ascii="Arial" w:hAnsi="Arial" w:cs="Arial"/>
                <w:sz w:val="24"/>
                <w:szCs w:val="24"/>
              </w:rPr>
              <w:t>N/A</w:t>
            </w:r>
            <w:r w:rsidRPr="005162DE">
              <w:rPr>
                <w:rFonts w:ascii="Arial" w:hAnsi="Arial" w:cs="Arial"/>
                <w:sz w:val="24"/>
                <w:szCs w:val="24"/>
              </w:rPr>
              <w:t>]</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6E2A0B5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004B33">
              <w:rPr>
                <w:rFonts w:ascii="Arial" w:hAnsi="Arial" w:cs="Arial"/>
                <w:sz w:val="24"/>
                <w:szCs w:val="24"/>
              </w:rPr>
              <w:t>N/A</w:t>
            </w:r>
            <w:r w:rsidRPr="005162DE">
              <w:rPr>
                <w:rFonts w:ascii="Arial" w:hAnsi="Arial" w:cs="Arial"/>
                <w:sz w:val="24"/>
                <w:szCs w:val="24"/>
              </w:rPr>
              <w:t>]</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B29607E" w:rsidR="0087640F" w:rsidRPr="005162DE" w:rsidRDefault="007C1AC1" w:rsidP="00B47ED5">
            <w:pPr>
              <w:keepNext/>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37531B9B" w14:textId="499EB528" w:rsidR="0087640F" w:rsidRPr="005162DE" w:rsidRDefault="007C1AC1" w:rsidP="00B47ED5">
            <w:pPr>
              <w:keepNext/>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0A56DBE2" w14:textId="422C5894" w:rsidR="0087640F" w:rsidRPr="005162DE" w:rsidRDefault="007C1AC1" w:rsidP="00B47ED5">
            <w:pPr>
              <w:keepNext/>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413E2705" w14:textId="04B92316" w:rsidR="0087640F" w:rsidRPr="005162DE" w:rsidRDefault="007C1AC1" w:rsidP="00B47ED5">
            <w:pPr>
              <w:keepNext/>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086BD452" w14:textId="51972448" w:rsidR="0087640F" w:rsidRPr="005162DE" w:rsidRDefault="007C1AC1" w:rsidP="00B47ED5">
            <w:pPr>
              <w:keepNext/>
              <w:spacing w:before="40" w:after="40"/>
              <w:rPr>
                <w:rFonts w:ascii="Arial" w:hAnsi="Arial" w:cs="Arial"/>
                <w:sz w:val="24"/>
                <w:szCs w:val="24"/>
              </w:rPr>
            </w:pPr>
            <w:r>
              <w:rPr>
                <w:rFonts w:ascii="Arial" w:hAnsi="Arial" w:cs="Arial"/>
                <w:sz w:val="24"/>
                <w:szCs w:val="24"/>
              </w:rPr>
              <w:t>[N/A]</w:t>
            </w:r>
          </w:p>
        </w:tc>
      </w:tr>
      <w:tr w:rsidR="005162DE" w:rsidRPr="005162DE" w14:paraId="504633FC" w14:textId="77777777" w:rsidTr="002D3FB5">
        <w:trPr>
          <w:trHeight w:val="449"/>
        </w:trPr>
        <w:tc>
          <w:tcPr>
            <w:tcW w:w="1975" w:type="dxa"/>
            <w:tcMar>
              <w:left w:w="58" w:type="dxa"/>
              <w:right w:w="58" w:type="dxa"/>
            </w:tcMar>
          </w:tcPr>
          <w:p w14:paraId="0B766FEF" w14:textId="774E76E4" w:rsidR="0087640F" w:rsidRPr="005162DE" w:rsidRDefault="007C1AC1" w:rsidP="00244938">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59B0CD42" w14:textId="1D6E1F20" w:rsidR="0087640F" w:rsidRPr="005162DE" w:rsidRDefault="007C1AC1" w:rsidP="00244938">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6EBF47F9" w14:textId="12A210FE" w:rsidR="0087640F" w:rsidRPr="005162DE" w:rsidRDefault="007C1AC1" w:rsidP="00244938">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3B3903FC" w14:textId="3BEBA650" w:rsidR="0087640F" w:rsidRPr="005162DE" w:rsidRDefault="007C1AC1" w:rsidP="00244938">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155A9D03" w14:textId="7FEBE1D9" w:rsidR="0087640F" w:rsidRPr="005162DE" w:rsidRDefault="007C1AC1" w:rsidP="00244938">
            <w:pPr>
              <w:spacing w:before="40" w:after="40"/>
              <w:rPr>
                <w:rFonts w:ascii="Arial" w:hAnsi="Arial" w:cs="Arial"/>
                <w:sz w:val="24"/>
                <w:szCs w:val="24"/>
              </w:rPr>
            </w:pPr>
            <w:r>
              <w:rPr>
                <w:rFonts w:ascii="Arial" w:hAnsi="Arial" w:cs="Arial"/>
                <w:sz w:val="24"/>
                <w:szCs w:val="24"/>
              </w:rPr>
              <w:t>[N/A]</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lastRenderedPageBreak/>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332E1BA5" w:rsidR="00E80EE7" w:rsidRPr="005162DE" w:rsidRDefault="001D1B9E" w:rsidP="001B4F20">
            <w:pPr>
              <w:pStyle w:val="BodyText"/>
              <w:keepNext/>
              <w:spacing w:before="40" w:after="40"/>
              <w:jc w:val="left"/>
              <w:rPr>
                <w:rFonts w:ascii="Arial" w:hAnsi="Arial" w:cs="Arial"/>
                <w:sz w:val="24"/>
                <w:szCs w:val="24"/>
              </w:rPr>
            </w:pPr>
            <w:r>
              <w:rPr>
                <w:rFonts w:ascii="Arial" w:hAnsi="Arial" w:cs="Arial"/>
                <w:sz w:val="24"/>
                <w:szCs w:val="24"/>
              </w:rPr>
              <w:t>[N/A]</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68C58FD6" w:rsidR="00E80EE7" w:rsidRPr="005162DE" w:rsidRDefault="001D1B9E" w:rsidP="00E80EE7">
            <w:pPr>
              <w:pStyle w:val="BodyText"/>
              <w:spacing w:before="40" w:after="40"/>
              <w:jc w:val="left"/>
              <w:rPr>
                <w:rFonts w:ascii="Arial" w:hAnsi="Arial" w:cs="Arial"/>
                <w:bCs/>
                <w:sz w:val="24"/>
                <w:szCs w:val="24"/>
              </w:rPr>
            </w:pPr>
            <w:r>
              <w:rPr>
                <w:rFonts w:ascii="Arial" w:hAnsi="Arial" w:cs="Arial"/>
                <w:sz w:val="24"/>
                <w:szCs w:val="24"/>
              </w:rPr>
              <w:t>[N/A]</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772E8775" w:rsidR="00E80EE7" w:rsidRPr="005162DE" w:rsidRDefault="001D1B9E" w:rsidP="00E80EE7">
            <w:pPr>
              <w:pStyle w:val="BodyText"/>
              <w:spacing w:before="40" w:after="40"/>
              <w:jc w:val="left"/>
              <w:rPr>
                <w:rFonts w:ascii="Arial" w:hAnsi="Arial" w:cs="Arial"/>
                <w:bCs/>
                <w:sz w:val="24"/>
                <w:szCs w:val="24"/>
              </w:rPr>
            </w:pPr>
            <w:r>
              <w:rPr>
                <w:rFonts w:ascii="Arial" w:hAnsi="Arial" w:cs="Arial"/>
                <w:sz w:val="24"/>
                <w:szCs w:val="24"/>
              </w:rPr>
              <w:t>[N/A]</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12A8A9CB" w:rsidR="00E80EE7" w:rsidRPr="005162DE" w:rsidRDefault="001D1B9E" w:rsidP="00E80EE7">
            <w:pPr>
              <w:pStyle w:val="BodyText"/>
              <w:spacing w:before="40" w:after="40"/>
              <w:jc w:val="left"/>
              <w:rPr>
                <w:rFonts w:ascii="Arial" w:hAnsi="Arial" w:cs="Arial"/>
                <w:bCs/>
                <w:sz w:val="24"/>
                <w:szCs w:val="24"/>
              </w:rPr>
            </w:pPr>
            <w:r>
              <w:rPr>
                <w:rFonts w:ascii="Arial" w:hAnsi="Arial" w:cs="Arial"/>
                <w:sz w:val="24"/>
                <w:szCs w:val="24"/>
              </w:rPr>
              <w:t>[N/A]</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17F5544C" w:rsidR="00496939" w:rsidRPr="005162DE" w:rsidRDefault="001D1B9E" w:rsidP="00496939">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7EF907C6" w14:textId="25415A19" w:rsidR="00496939" w:rsidRPr="005162DE" w:rsidRDefault="001D1B9E" w:rsidP="00496939">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32AC43A5" w14:textId="0C74F251" w:rsidR="00496939" w:rsidRPr="005162DE" w:rsidRDefault="001D1B9E" w:rsidP="00496939">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15ABEF94" w14:textId="4DF6E0CA" w:rsidR="00496939" w:rsidRPr="005162DE" w:rsidRDefault="001D1B9E" w:rsidP="00496939">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0012C40E" w14:textId="7C27AD03" w:rsidR="00496939" w:rsidRPr="005162DE" w:rsidRDefault="001D1B9E" w:rsidP="00496939">
            <w:pPr>
              <w:spacing w:before="40" w:after="40"/>
              <w:rPr>
                <w:rFonts w:ascii="Arial" w:hAnsi="Arial" w:cs="Arial"/>
                <w:sz w:val="24"/>
                <w:szCs w:val="24"/>
              </w:rPr>
            </w:pPr>
            <w:r>
              <w:rPr>
                <w:rFonts w:ascii="Arial" w:hAnsi="Arial" w:cs="Arial"/>
                <w:sz w:val="24"/>
                <w:szCs w:val="24"/>
              </w:rPr>
              <w:t>[N/A]</w:t>
            </w:r>
          </w:p>
        </w:tc>
      </w:tr>
      <w:tr w:rsidR="005162DE" w:rsidRPr="005162DE" w14:paraId="4F9E6B29" w14:textId="77777777" w:rsidTr="002D3FB5">
        <w:trPr>
          <w:trHeight w:val="449"/>
        </w:trPr>
        <w:tc>
          <w:tcPr>
            <w:tcW w:w="1975" w:type="dxa"/>
            <w:tcMar>
              <w:left w:w="58" w:type="dxa"/>
              <w:right w:w="58" w:type="dxa"/>
            </w:tcMar>
          </w:tcPr>
          <w:p w14:paraId="47E11E7C" w14:textId="4565BC95" w:rsidR="00496939" w:rsidRPr="005162DE" w:rsidRDefault="001D1B9E" w:rsidP="00496939">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225B5962" w14:textId="0B0F1F62" w:rsidR="00496939" w:rsidRPr="005162DE" w:rsidRDefault="001D1B9E" w:rsidP="00496939">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2580D261" w14:textId="7F34D666" w:rsidR="00496939" w:rsidRPr="005162DE" w:rsidRDefault="001D1B9E" w:rsidP="00496939">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5A139B8B" w14:textId="3317C773" w:rsidR="00496939" w:rsidRPr="005162DE" w:rsidRDefault="001D1B9E" w:rsidP="00496939">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3D430833" w14:textId="0F5F0F3D" w:rsidR="00496939" w:rsidRPr="005162DE" w:rsidRDefault="001D1B9E" w:rsidP="00496939">
            <w:pPr>
              <w:spacing w:before="40" w:after="40"/>
              <w:rPr>
                <w:rFonts w:ascii="Arial" w:hAnsi="Arial" w:cs="Arial"/>
                <w:sz w:val="24"/>
                <w:szCs w:val="24"/>
              </w:rPr>
            </w:pPr>
            <w:r>
              <w:rPr>
                <w:rFonts w:ascii="Arial" w:hAnsi="Arial" w:cs="Arial"/>
                <w:sz w:val="24"/>
                <w:szCs w:val="24"/>
              </w:rPr>
              <w:t>[N/A]</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4E65FF1C"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611704">
        <w:rPr>
          <w:rFonts w:ascii="Arial" w:hAnsi="Arial" w:cs="Arial"/>
          <w:sz w:val="24"/>
          <w:szCs w:val="24"/>
        </w:rPr>
        <w:t>N/A</w:t>
      </w:r>
      <w:r w:rsidR="0087537E" w:rsidRPr="005162DE">
        <w:rPr>
          <w:rFonts w:ascii="Arial" w:hAnsi="Arial" w:cs="Arial"/>
          <w:sz w:val="24"/>
        </w:rPr>
        <w: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2F3A39C8" w:rsidR="009610BC" w:rsidRPr="005162DE" w:rsidRDefault="005C5488" w:rsidP="009610BC">
      <w:pPr>
        <w:rPr>
          <w:rFonts w:ascii="Arial" w:hAnsi="Arial" w:cs="Arial"/>
          <w:sz w:val="24"/>
          <w:szCs w:val="24"/>
        </w:rPr>
      </w:pPr>
      <w:r>
        <w:rPr>
          <w:rFonts w:ascii="Arial" w:hAnsi="Arial" w:cs="Arial"/>
          <w:sz w:val="24"/>
          <w:szCs w:val="24"/>
        </w:rPr>
        <w:t xml:space="preserve">No </w:t>
      </w:r>
      <w:r w:rsidR="002236C9">
        <w:rPr>
          <w:rFonts w:ascii="Arial" w:hAnsi="Arial" w:cs="Arial"/>
          <w:sz w:val="24"/>
          <w:szCs w:val="24"/>
        </w:rPr>
        <w:t>level 1 or level 2 assessment were required in 2024.</w:t>
      </w:r>
    </w:p>
    <w:p w14:paraId="2C586EA6" w14:textId="555E9B50" w:rsidR="00827994" w:rsidRPr="005162DE" w:rsidRDefault="00827994" w:rsidP="00827994">
      <w:pPr>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645EE" w14:textId="77777777" w:rsidR="00CA4B58" w:rsidRDefault="00CA4B58">
      <w:r>
        <w:separator/>
      </w:r>
    </w:p>
    <w:p w14:paraId="55B59586" w14:textId="77777777" w:rsidR="00CA4B58" w:rsidRDefault="00CA4B58"/>
  </w:endnote>
  <w:endnote w:type="continuationSeparator" w:id="0">
    <w:p w14:paraId="60E6DD00" w14:textId="77777777" w:rsidR="00CA4B58" w:rsidRDefault="00CA4B58">
      <w:r>
        <w:continuationSeparator/>
      </w:r>
    </w:p>
    <w:p w14:paraId="13B93EB7" w14:textId="77777777" w:rsidR="00CA4B58" w:rsidRDefault="00CA4B58"/>
  </w:endnote>
  <w:endnote w:type="continuationNotice" w:id="1">
    <w:p w14:paraId="70A48202" w14:textId="77777777" w:rsidR="00CA4B58" w:rsidRDefault="00CA4B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47953" w14:textId="77777777" w:rsidR="00CA4B58" w:rsidRDefault="00CA4B58">
      <w:r>
        <w:separator/>
      </w:r>
    </w:p>
    <w:p w14:paraId="3C8F32A1" w14:textId="77777777" w:rsidR="00CA4B58" w:rsidRDefault="00CA4B58"/>
  </w:footnote>
  <w:footnote w:type="continuationSeparator" w:id="0">
    <w:p w14:paraId="05EE4859" w14:textId="77777777" w:rsidR="00CA4B58" w:rsidRDefault="00CA4B58">
      <w:r>
        <w:continuationSeparator/>
      </w:r>
    </w:p>
    <w:p w14:paraId="215A351B" w14:textId="77777777" w:rsidR="00CA4B58" w:rsidRDefault="00CA4B58"/>
  </w:footnote>
  <w:footnote w:type="continuationNotice" w:id="1">
    <w:p w14:paraId="44F6AE97" w14:textId="77777777" w:rsidR="00CA4B58" w:rsidRDefault="00CA4B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4B33"/>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4297"/>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366"/>
    <w:rsid w:val="0009578C"/>
    <w:rsid w:val="00095AAC"/>
    <w:rsid w:val="000A0347"/>
    <w:rsid w:val="000A08B0"/>
    <w:rsid w:val="000A0BCF"/>
    <w:rsid w:val="000B01EA"/>
    <w:rsid w:val="000B0206"/>
    <w:rsid w:val="000B0CDE"/>
    <w:rsid w:val="000B13CB"/>
    <w:rsid w:val="000B13FC"/>
    <w:rsid w:val="000B26A2"/>
    <w:rsid w:val="000B2FCC"/>
    <w:rsid w:val="000B60F2"/>
    <w:rsid w:val="000B74BB"/>
    <w:rsid w:val="000C116D"/>
    <w:rsid w:val="000C16DD"/>
    <w:rsid w:val="000C1A52"/>
    <w:rsid w:val="000C2DB5"/>
    <w:rsid w:val="000C3F43"/>
    <w:rsid w:val="000C6837"/>
    <w:rsid w:val="000D266E"/>
    <w:rsid w:val="000D2943"/>
    <w:rsid w:val="000D4AC7"/>
    <w:rsid w:val="000D4BB8"/>
    <w:rsid w:val="000D5C13"/>
    <w:rsid w:val="000E41AF"/>
    <w:rsid w:val="000E693A"/>
    <w:rsid w:val="000F06D9"/>
    <w:rsid w:val="000F0CEA"/>
    <w:rsid w:val="000F3C1E"/>
    <w:rsid w:val="000F6367"/>
    <w:rsid w:val="000F7BDF"/>
    <w:rsid w:val="00100750"/>
    <w:rsid w:val="00101107"/>
    <w:rsid w:val="001034E4"/>
    <w:rsid w:val="001133A5"/>
    <w:rsid w:val="00115004"/>
    <w:rsid w:val="001151D3"/>
    <w:rsid w:val="00115AD5"/>
    <w:rsid w:val="0012695E"/>
    <w:rsid w:val="0012764D"/>
    <w:rsid w:val="00127B6D"/>
    <w:rsid w:val="001300C2"/>
    <w:rsid w:val="001308C4"/>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372A"/>
    <w:rsid w:val="001C45D9"/>
    <w:rsid w:val="001C5948"/>
    <w:rsid w:val="001C7816"/>
    <w:rsid w:val="001D10B1"/>
    <w:rsid w:val="001D19CB"/>
    <w:rsid w:val="001D1B9E"/>
    <w:rsid w:val="001D31D6"/>
    <w:rsid w:val="001D50D9"/>
    <w:rsid w:val="001D70E6"/>
    <w:rsid w:val="001D7D91"/>
    <w:rsid w:val="001E01E9"/>
    <w:rsid w:val="001E0454"/>
    <w:rsid w:val="001E07A6"/>
    <w:rsid w:val="001E08CA"/>
    <w:rsid w:val="001E0B86"/>
    <w:rsid w:val="001E13D1"/>
    <w:rsid w:val="001E521B"/>
    <w:rsid w:val="001E5F9F"/>
    <w:rsid w:val="001E7F17"/>
    <w:rsid w:val="001F155B"/>
    <w:rsid w:val="001F3468"/>
    <w:rsid w:val="001F503E"/>
    <w:rsid w:val="001F7181"/>
    <w:rsid w:val="00200ED0"/>
    <w:rsid w:val="002010C1"/>
    <w:rsid w:val="0020216E"/>
    <w:rsid w:val="00210EFF"/>
    <w:rsid w:val="00211B66"/>
    <w:rsid w:val="00212811"/>
    <w:rsid w:val="00214D2C"/>
    <w:rsid w:val="00215146"/>
    <w:rsid w:val="002166FF"/>
    <w:rsid w:val="00220240"/>
    <w:rsid w:val="00221BA4"/>
    <w:rsid w:val="0022254A"/>
    <w:rsid w:val="002236C9"/>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5D79"/>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1300"/>
    <w:rsid w:val="002B3B52"/>
    <w:rsid w:val="002B5BB6"/>
    <w:rsid w:val="002C2D77"/>
    <w:rsid w:val="002D15BC"/>
    <w:rsid w:val="002D1E95"/>
    <w:rsid w:val="002D2F55"/>
    <w:rsid w:val="002D3FB5"/>
    <w:rsid w:val="002D429D"/>
    <w:rsid w:val="002D728F"/>
    <w:rsid w:val="002E43B8"/>
    <w:rsid w:val="002E5912"/>
    <w:rsid w:val="002E6721"/>
    <w:rsid w:val="002F01C4"/>
    <w:rsid w:val="002F07E8"/>
    <w:rsid w:val="002F0A31"/>
    <w:rsid w:val="002F144F"/>
    <w:rsid w:val="002F1DD3"/>
    <w:rsid w:val="002F6EC9"/>
    <w:rsid w:val="003006E4"/>
    <w:rsid w:val="00301D86"/>
    <w:rsid w:val="0030350F"/>
    <w:rsid w:val="003038BC"/>
    <w:rsid w:val="00303DA2"/>
    <w:rsid w:val="00304873"/>
    <w:rsid w:val="00307628"/>
    <w:rsid w:val="0031105F"/>
    <w:rsid w:val="003131EE"/>
    <w:rsid w:val="003205C1"/>
    <w:rsid w:val="00322340"/>
    <w:rsid w:val="003231C2"/>
    <w:rsid w:val="0033024B"/>
    <w:rsid w:val="003305DD"/>
    <w:rsid w:val="00332A75"/>
    <w:rsid w:val="00335461"/>
    <w:rsid w:val="00340568"/>
    <w:rsid w:val="00340B3D"/>
    <w:rsid w:val="00341671"/>
    <w:rsid w:val="00342536"/>
    <w:rsid w:val="0034785D"/>
    <w:rsid w:val="00357F0C"/>
    <w:rsid w:val="00365C7B"/>
    <w:rsid w:val="00374766"/>
    <w:rsid w:val="00377086"/>
    <w:rsid w:val="003831B4"/>
    <w:rsid w:val="00383730"/>
    <w:rsid w:val="00390A3E"/>
    <w:rsid w:val="00391089"/>
    <w:rsid w:val="00391E62"/>
    <w:rsid w:val="00397893"/>
    <w:rsid w:val="003A38B2"/>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046E"/>
    <w:rsid w:val="00401832"/>
    <w:rsid w:val="00404881"/>
    <w:rsid w:val="004053E9"/>
    <w:rsid w:val="004053F0"/>
    <w:rsid w:val="00405967"/>
    <w:rsid w:val="00412B2F"/>
    <w:rsid w:val="00415B66"/>
    <w:rsid w:val="00416A8E"/>
    <w:rsid w:val="0041709B"/>
    <w:rsid w:val="004179E4"/>
    <w:rsid w:val="00420E84"/>
    <w:rsid w:val="004230E3"/>
    <w:rsid w:val="0042631E"/>
    <w:rsid w:val="004263A6"/>
    <w:rsid w:val="00427046"/>
    <w:rsid w:val="00427F0E"/>
    <w:rsid w:val="00435A3F"/>
    <w:rsid w:val="00435CDF"/>
    <w:rsid w:val="00441930"/>
    <w:rsid w:val="00442175"/>
    <w:rsid w:val="00442D66"/>
    <w:rsid w:val="004445E4"/>
    <w:rsid w:val="0044685A"/>
    <w:rsid w:val="00446969"/>
    <w:rsid w:val="00450A4E"/>
    <w:rsid w:val="0045424E"/>
    <w:rsid w:val="004562E8"/>
    <w:rsid w:val="004661B6"/>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E7D5A"/>
    <w:rsid w:val="004F23D7"/>
    <w:rsid w:val="004F2F03"/>
    <w:rsid w:val="004F3C5B"/>
    <w:rsid w:val="004F5902"/>
    <w:rsid w:val="004F67E6"/>
    <w:rsid w:val="004F6A82"/>
    <w:rsid w:val="00501116"/>
    <w:rsid w:val="00501B52"/>
    <w:rsid w:val="005065B7"/>
    <w:rsid w:val="0050755D"/>
    <w:rsid w:val="0050762E"/>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547A"/>
    <w:rsid w:val="005830FA"/>
    <w:rsid w:val="00583428"/>
    <w:rsid w:val="005838ED"/>
    <w:rsid w:val="0058536C"/>
    <w:rsid w:val="00587145"/>
    <w:rsid w:val="00587220"/>
    <w:rsid w:val="00591CF0"/>
    <w:rsid w:val="005937EB"/>
    <w:rsid w:val="005A087D"/>
    <w:rsid w:val="005B0DA3"/>
    <w:rsid w:val="005B6169"/>
    <w:rsid w:val="005C04C1"/>
    <w:rsid w:val="005C5488"/>
    <w:rsid w:val="005C7FD9"/>
    <w:rsid w:val="005D1987"/>
    <w:rsid w:val="005D3708"/>
    <w:rsid w:val="005D3BD9"/>
    <w:rsid w:val="005D4636"/>
    <w:rsid w:val="005D48A3"/>
    <w:rsid w:val="005D5746"/>
    <w:rsid w:val="005D5AE2"/>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1704"/>
    <w:rsid w:val="00615750"/>
    <w:rsid w:val="00623849"/>
    <w:rsid w:val="00624516"/>
    <w:rsid w:val="00627780"/>
    <w:rsid w:val="00630AE6"/>
    <w:rsid w:val="00630FAC"/>
    <w:rsid w:val="00633A17"/>
    <w:rsid w:val="00636BFA"/>
    <w:rsid w:val="00640676"/>
    <w:rsid w:val="00640D92"/>
    <w:rsid w:val="0064205A"/>
    <w:rsid w:val="006437D6"/>
    <w:rsid w:val="00643C66"/>
    <w:rsid w:val="00647ABA"/>
    <w:rsid w:val="00651E0B"/>
    <w:rsid w:val="00652F8C"/>
    <w:rsid w:val="00653424"/>
    <w:rsid w:val="0065365D"/>
    <w:rsid w:val="006537F6"/>
    <w:rsid w:val="00654DBD"/>
    <w:rsid w:val="0066269B"/>
    <w:rsid w:val="0066456C"/>
    <w:rsid w:val="00666704"/>
    <w:rsid w:val="006672EF"/>
    <w:rsid w:val="0067168B"/>
    <w:rsid w:val="006727C0"/>
    <w:rsid w:val="00680846"/>
    <w:rsid w:val="0068272C"/>
    <w:rsid w:val="00684C1B"/>
    <w:rsid w:val="00684C7E"/>
    <w:rsid w:val="00690F8A"/>
    <w:rsid w:val="00691186"/>
    <w:rsid w:val="00695A6F"/>
    <w:rsid w:val="00696362"/>
    <w:rsid w:val="00697230"/>
    <w:rsid w:val="006A04A9"/>
    <w:rsid w:val="006A151A"/>
    <w:rsid w:val="006A482B"/>
    <w:rsid w:val="006B5CF2"/>
    <w:rsid w:val="006C2732"/>
    <w:rsid w:val="006C7186"/>
    <w:rsid w:val="006D480B"/>
    <w:rsid w:val="006D4D93"/>
    <w:rsid w:val="006D506D"/>
    <w:rsid w:val="006E03F6"/>
    <w:rsid w:val="006E11B6"/>
    <w:rsid w:val="006F2E69"/>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6FB3"/>
    <w:rsid w:val="00737455"/>
    <w:rsid w:val="00742E55"/>
    <w:rsid w:val="00743F7B"/>
    <w:rsid w:val="007452F3"/>
    <w:rsid w:val="00745362"/>
    <w:rsid w:val="007471DB"/>
    <w:rsid w:val="007640D4"/>
    <w:rsid w:val="007649C7"/>
    <w:rsid w:val="00775871"/>
    <w:rsid w:val="00783F5A"/>
    <w:rsid w:val="00784E3A"/>
    <w:rsid w:val="00793E3C"/>
    <w:rsid w:val="0079421C"/>
    <w:rsid w:val="0079489A"/>
    <w:rsid w:val="00796405"/>
    <w:rsid w:val="00796E52"/>
    <w:rsid w:val="007A473C"/>
    <w:rsid w:val="007B0B24"/>
    <w:rsid w:val="007B2BC6"/>
    <w:rsid w:val="007B3186"/>
    <w:rsid w:val="007B643A"/>
    <w:rsid w:val="007C0BEA"/>
    <w:rsid w:val="007C0D1D"/>
    <w:rsid w:val="007C116A"/>
    <w:rsid w:val="007C18C6"/>
    <w:rsid w:val="007C1AC1"/>
    <w:rsid w:val="007C4CCF"/>
    <w:rsid w:val="007C6E45"/>
    <w:rsid w:val="007D1761"/>
    <w:rsid w:val="007D21BB"/>
    <w:rsid w:val="007E1608"/>
    <w:rsid w:val="007E736D"/>
    <w:rsid w:val="007F38E8"/>
    <w:rsid w:val="007F457C"/>
    <w:rsid w:val="007F584E"/>
    <w:rsid w:val="007F6E56"/>
    <w:rsid w:val="00801E7B"/>
    <w:rsid w:val="008035BF"/>
    <w:rsid w:val="00803861"/>
    <w:rsid w:val="00803DFB"/>
    <w:rsid w:val="0080460B"/>
    <w:rsid w:val="00805DA5"/>
    <w:rsid w:val="0080649E"/>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70D5"/>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8603E"/>
    <w:rsid w:val="00895240"/>
    <w:rsid w:val="00896E02"/>
    <w:rsid w:val="008A0965"/>
    <w:rsid w:val="008A2D78"/>
    <w:rsid w:val="008A3407"/>
    <w:rsid w:val="008A5B6C"/>
    <w:rsid w:val="008A64D8"/>
    <w:rsid w:val="008B01C6"/>
    <w:rsid w:val="008B307B"/>
    <w:rsid w:val="008C0889"/>
    <w:rsid w:val="008C42F2"/>
    <w:rsid w:val="008C7397"/>
    <w:rsid w:val="008C791A"/>
    <w:rsid w:val="008D12A8"/>
    <w:rsid w:val="008D1DE4"/>
    <w:rsid w:val="008D246B"/>
    <w:rsid w:val="008D6F4A"/>
    <w:rsid w:val="008E01AB"/>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52688"/>
    <w:rsid w:val="00953A4E"/>
    <w:rsid w:val="00960466"/>
    <w:rsid w:val="009610BC"/>
    <w:rsid w:val="00964EC2"/>
    <w:rsid w:val="00966590"/>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A69C5"/>
    <w:rsid w:val="009B1047"/>
    <w:rsid w:val="009B226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9D4"/>
    <w:rsid w:val="00A15ACB"/>
    <w:rsid w:val="00A1682E"/>
    <w:rsid w:val="00A24839"/>
    <w:rsid w:val="00A259A6"/>
    <w:rsid w:val="00A32EB0"/>
    <w:rsid w:val="00A34D0F"/>
    <w:rsid w:val="00A37045"/>
    <w:rsid w:val="00A44246"/>
    <w:rsid w:val="00A63BCD"/>
    <w:rsid w:val="00A72ADF"/>
    <w:rsid w:val="00A77BCA"/>
    <w:rsid w:val="00A85C1E"/>
    <w:rsid w:val="00A93A21"/>
    <w:rsid w:val="00A94D32"/>
    <w:rsid w:val="00A96249"/>
    <w:rsid w:val="00A9766F"/>
    <w:rsid w:val="00AB01B0"/>
    <w:rsid w:val="00AB172B"/>
    <w:rsid w:val="00AB5690"/>
    <w:rsid w:val="00AB5E87"/>
    <w:rsid w:val="00AC1F7F"/>
    <w:rsid w:val="00AC41BE"/>
    <w:rsid w:val="00AC6D1E"/>
    <w:rsid w:val="00AD4876"/>
    <w:rsid w:val="00AF0445"/>
    <w:rsid w:val="00AF2E38"/>
    <w:rsid w:val="00AF5724"/>
    <w:rsid w:val="00B0016F"/>
    <w:rsid w:val="00B01942"/>
    <w:rsid w:val="00B0620C"/>
    <w:rsid w:val="00B1666D"/>
    <w:rsid w:val="00B2410E"/>
    <w:rsid w:val="00B246C5"/>
    <w:rsid w:val="00B3023D"/>
    <w:rsid w:val="00B30E79"/>
    <w:rsid w:val="00B34998"/>
    <w:rsid w:val="00B40D0A"/>
    <w:rsid w:val="00B4449D"/>
    <w:rsid w:val="00B44817"/>
    <w:rsid w:val="00B45743"/>
    <w:rsid w:val="00B46FE7"/>
    <w:rsid w:val="00B47ED5"/>
    <w:rsid w:val="00B51879"/>
    <w:rsid w:val="00B5329C"/>
    <w:rsid w:val="00B552D9"/>
    <w:rsid w:val="00B56F52"/>
    <w:rsid w:val="00B56F6C"/>
    <w:rsid w:val="00B606D3"/>
    <w:rsid w:val="00B646BC"/>
    <w:rsid w:val="00B67C49"/>
    <w:rsid w:val="00B704C3"/>
    <w:rsid w:val="00B74835"/>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B73F7"/>
    <w:rsid w:val="00BC2F95"/>
    <w:rsid w:val="00BC4EA7"/>
    <w:rsid w:val="00BC6327"/>
    <w:rsid w:val="00BC71B8"/>
    <w:rsid w:val="00BD55BB"/>
    <w:rsid w:val="00BD5F31"/>
    <w:rsid w:val="00BD70F3"/>
    <w:rsid w:val="00BE0247"/>
    <w:rsid w:val="00BE4BD4"/>
    <w:rsid w:val="00BE4E5D"/>
    <w:rsid w:val="00BE555D"/>
    <w:rsid w:val="00BE5CC7"/>
    <w:rsid w:val="00BE6564"/>
    <w:rsid w:val="00BE7ABC"/>
    <w:rsid w:val="00BF1F49"/>
    <w:rsid w:val="00BF5B4B"/>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353A9"/>
    <w:rsid w:val="00C41E25"/>
    <w:rsid w:val="00C43468"/>
    <w:rsid w:val="00C45B4E"/>
    <w:rsid w:val="00C463DC"/>
    <w:rsid w:val="00C51D70"/>
    <w:rsid w:val="00C5301D"/>
    <w:rsid w:val="00C55FC5"/>
    <w:rsid w:val="00C6314A"/>
    <w:rsid w:val="00C638BB"/>
    <w:rsid w:val="00C649AA"/>
    <w:rsid w:val="00C66D15"/>
    <w:rsid w:val="00C67808"/>
    <w:rsid w:val="00C70791"/>
    <w:rsid w:val="00C72373"/>
    <w:rsid w:val="00C77170"/>
    <w:rsid w:val="00C8032D"/>
    <w:rsid w:val="00C8264B"/>
    <w:rsid w:val="00C945A7"/>
    <w:rsid w:val="00C94DAA"/>
    <w:rsid w:val="00C952C9"/>
    <w:rsid w:val="00C96627"/>
    <w:rsid w:val="00CA1B53"/>
    <w:rsid w:val="00CA483D"/>
    <w:rsid w:val="00CA4B58"/>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D8B"/>
    <w:rsid w:val="00D17E2F"/>
    <w:rsid w:val="00D25E68"/>
    <w:rsid w:val="00D26951"/>
    <w:rsid w:val="00D272CB"/>
    <w:rsid w:val="00D32406"/>
    <w:rsid w:val="00D328B2"/>
    <w:rsid w:val="00D33C8C"/>
    <w:rsid w:val="00D367FF"/>
    <w:rsid w:val="00D37E1F"/>
    <w:rsid w:val="00D47015"/>
    <w:rsid w:val="00D5320E"/>
    <w:rsid w:val="00D55388"/>
    <w:rsid w:val="00D60888"/>
    <w:rsid w:val="00D61A0E"/>
    <w:rsid w:val="00D62607"/>
    <w:rsid w:val="00D626AC"/>
    <w:rsid w:val="00D64AE5"/>
    <w:rsid w:val="00D67F19"/>
    <w:rsid w:val="00D73637"/>
    <w:rsid w:val="00D7538B"/>
    <w:rsid w:val="00D77322"/>
    <w:rsid w:val="00D82E27"/>
    <w:rsid w:val="00D924EC"/>
    <w:rsid w:val="00D9256E"/>
    <w:rsid w:val="00D96789"/>
    <w:rsid w:val="00D975C3"/>
    <w:rsid w:val="00DA2871"/>
    <w:rsid w:val="00DA4F32"/>
    <w:rsid w:val="00DA5B44"/>
    <w:rsid w:val="00DB305E"/>
    <w:rsid w:val="00DB40D8"/>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0EC0"/>
    <w:rsid w:val="00E21D72"/>
    <w:rsid w:val="00E23E88"/>
    <w:rsid w:val="00E24E8A"/>
    <w:rsid w:val="00E25265"/>
    <w:rsid w:val="00E27390"/>
    <w:rsid w:val="00E31A64"/>
    <w:rsid w:val="00E331F5"/>
    <w:rsid w:val="00E34F9C"/>
    <w:rsid w:val="00E41EE8"/>
    <w:rsid w:val="00E45705"/>
    <w:rsid w:val="00E46869"/>
    <w:rsid w:val="00E56B28"/>
    <w:rsid w:val="00E56E23"/>
    <w:rsid w:val="00E60304"/>
    <w:rsid w:val="00E605A0"/>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958F2"/>
    <w:rsid w:val="00EA3504"/>
    <w:rsid w:val="00EA5F78"/>
    <w:rsid w:val="00EA66F0"/>
    <w:rsid w:val="00EB0127"/>
    <w:rsid w:val="00EB050A"/>
    <w:rsid w:val="00EB2EBD"/>
    <w:rsid w:val="00EB3BEC"/>
    <w:rsid w:val="00EB6CF4"/>
    <w:rsid w:val="00EB73F5"/>
    <w:rsid w:val="00ED2935"/>
    <w:rsid w:val="00ED6A23"/>
    <w:rsid w:val="00ED7919"/>
    <w:rsid w:val="00EE7E33"/>
    <w:rsid w:val="00EF0F4D"/>
    <w:rsid w:val="00EF7091"/>
    <w:rsid w:val="00EF7F82"/>
    <w:rsid w:val="00F01B42"/>
    <w:rsid w:val="00F0321C"/>
    <w:rsid w:val="00F07AC1"/>
    <w:rsid w:val="00F111C2"/>
    <w:rsid w:val="00F1148C"/>
    <w:rsid w:val="00F20D47"/>
    <w:rsid w:val="00F2399F"/>
    <w:rsid w:val="00F25167"/>
    <w:rsid w:val="00F27D20"/>
    <w:rsid w:val="00F41F91"/>
    <w:rsid w:val="00F467B0"/>
    <w:rsid w:val="00F51B61"/>
    <w:rsid w:val="00F56F85"/>
    <w:rsid w:val="00F61D98"/>
    <w:rsid w:val="00F61DCB"/>
    <w:rsid w:val="00F6413C"/>
    <w:rsid w:val="00F64938"/>
    <w:rsid w:val="00F67D55"/>
    <w:rsid w:val="00F75012"/>
    <w:rsid w:val="00F75418"/>
    <w:rsid w:val="00F772CC"/>
    <w:rsid w:val="00F82FE4"/>
    <w:rsid w:val="00F87E2C"/>
    <w:rsid w:val="00F91354"/>
    <w:rsid w:val="00F925AF"/>
    <w:rsid w:val="00F943FC"/>
    <w:rsid w:val="00F96FCF"/>
    <w:rsid w:val="00FA0CE9"/>
    <w:rsid w:val="00FA2651"/>
    <w:rsid w:val="00FA2B3B"/>
    <w:rsid w:val="00FB5ACE"/>
    <w:rsid w:val="00FB67EC"/>
    <w:rsid w:val="00FC01B5"/>
    <w:rsid w:val="00FC1912"/>
    <w:rsid w:val="00FC33C4"/>
    <w:rsid w:val="00FC34F6"/>
    <w:rsid w:val="00FC52F2"/>
    <w:rsid w:val="00FD4B98"/>
    <w:rsid w:val="00FD4BF4"/>
    <w:rsid w:val="00FE1715"/>
    <w:rsid w:val="00FF0C1D"/>
    <w:rsid w:val="00FF5C0A"/>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2553</Words>
  <Characters>14373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Eubanks, Kasey</cp:lastModifiedBy>
  <cp:revision>2</cp:revision>
  <cp:lastPrinted>2022-01-19T18:53:00Z</cp:lastPrinted>
  <dcterms:created xsi:type="dcterms:W3CDTF">2025-07-01T15:14:00Z</dcterms:created>
  <dcterms:modified xsi:type="dcterms:W3CDTF">2025-07-01T15:14:00Z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