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94" w:rsidRDefault="00950194">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p>
    <w:p w:rsidR="00950194" w:rsidRDefault="00950194">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noProof/>
        </w:rPr>
        <w:drawing>
          <wp:inline distT="0" distB="0" distL="0" distR="0" wp14:anchorId="2CF4A2C1" wp14:editId="40149743">
            <wp:extent cx="5943600" cy="773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736840"/>
                    </a:xfrm>
                    <a:prstGeom prst="rect">
                      <a:avLst/>
                    </a:prstGeom>
                  </pic:spPr>
                </pic:pic>
              </a:graphicData>
            </a:graphic>
          </wp:inline>
        </w:drawing>
      </w:r>
    </w:p>
    <w:p w:rsidR="00950194" w:rsidRDefault="00950194">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p>
    <w:p w:rsidR="00950194" w:rsidRDefault="00950194">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p>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8F7660">
        <w:rPr>
          <w:sz w:val="32"/>
          <w:u w:val="none"/>
        </w:rPr>
        <w:lastRenderedPageBreak/>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EC3A63" w:rsidP="00EC3A63">
            <w:pPr>
              <w:pStyle w:val="BodyText3"/>
              <w:pBdr>
                <w:top w:val="none" w:sz="0" w:space="0" w:color="auto"/>
                <w:left w:val="none" w:sz="0" w:space="0" w:color="auto"/>
                <w:bottom w:val="none" w:sz="0" w:space="0" w:color="auto"/>
                <w:right w:val="none" w:sz="0" w:space="0" w:color="auto"/>
              </w:pBdr>
              <w:jc w:val="left"/>
              <w:rPr>
                <w:b/>
              </w:rPr>
            </w:pPr>
            <w:r>
              <w:rPr>
                <w:b/>
              </w:rPr>
              <w:t>General Atomics – Gray Butte CA 1901000</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C3A63">
            <w:pPr>
              <w:pStyle w:val="BodyText3"/>
              <w:pBdr>
                <w:top w:val="none" w:sz="0" w:space="0" w:color="auto"/>
                <w:left w:val="none" w:sz="0" w:space="0" w:color="auto"/>
                <w:bottom w:val="none" w:sz="0" w:space="0" w:color="auto"/>
                <w:right w:val="none" w:sz="0" w:space="0" w:color="auto"/>
              </w:pBdr>
              <w:jc w:val="left"/>
              <w:rPr>
                <w:sz w:val="22"/>
              </w:rPr>
            </w:pPr>
            <w:r>
              <w:rPr>
                <w:sz w:val="22"/>
              </w:rPr>
              <w:t>July 10,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EC3A63" w:rsidP="00EC3A6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EC3A63">
            <w:pPr>
              <w:pStyle w:val="BodyText3"/>
              <w:pBdr>
                <w:top w:val="none" w:sz="0" w:space="0" w:color="auto"/>
                <w:left w:val="none" w:sz="0" w:space="0" w:color="auto"/>
                <w:bottom w:val="none" w:sz="0" w:space="0" w:color="auto"/>
                <w:right w:val="none" w:sz="0" w:space="0" w:color="auto"/>
              </w:pBdr>
              <w:spacing w:before="60"/>
              <w:jc w:val="left"/>
              <w:rPr>
                <w:sz w:val="22"/>
              </w:rPr>
            </w:pPr>
            <w:r w:rsidRPr="00EC3A63">
              <w:rPr>
                <w:sz w:val="22"/>
              </w:rPr>
              <w:t>General Atomics</w:t>
            </w:r>
            <w:r>
              <w:rPr>
                <w:sz w:val="22"/>
              </w:rPr>
              <w:t xml:space="preserve"> Aeronautical Sysyems Inc.</w:t>
            </w:r>
          </w:p>
        </w:tc>
      </w:tr>
      <w:tr w:rsidR="00BC6327" w:rsidRPr="001F3468" w:rsidTr="008A5B6C">
        <w:tc>
          <w:tcPr>
            <w:tcW w:w="10800" w:type="dxa"/>
            <w:gridSpan w:val="9"/>
            <w:tcBorders>
              <w:bottom w:val="single" w:sz="4" w:space="0" w:color="auto"/>
            </w:tcBorders>
          </w:tcPr>
          <w:p w:rsidR="00BC6327" w:rsidRPr="001F3468" w:rsidRDefault="00EC3A6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25500 East Ave R-8, Palmdale, CA, 93591</w:t>
            </w:r>
          </w:p>
        </w:tc>
      </w:tr>
      <w:tr w:rsidR="00BC6327" w:rsidRPr="001F3468" w:rsidTr="008A5B6C">
        <w:tc>
          <w:tcPr>
            <w:tcW w:w="10800" w:type="dxa"/>
            <w:gridSpan w:val="9"/>
            <w:tcBorders>
              <w:bottom w:val="single" w:sz="4" w:space="0" w:color="auto"/>
            </w:tcBorders>
          </w:tcPr>
          <w:p w:rsidR="00BC6327" w:rsidRPr="001F3468" w:rsidRDefault="00EC3A63">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 located at North East side of building 34</w:t>
            </w: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EC3A6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Geo-Monitor Inc 17152 Darwin Ave. Hesperia, CA, 92345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EC3A6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As needed</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EC3A63">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Brandon Nelson</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EC3A63">
              <w:rPr>
                <w:sz w:val="22"/>
              </w:rPr>
              <w:t>661</w:t>
            </w:r>
            <w:r w:rsidRPr="001F3468">
              <w:rPr>
                <w:sz w:val="22"/>
              </w:rPr>
              <w:t xml:space="preserve">   )</w:t>
            </w:r>
            <w:r w:rsidR="00EC3A63">
              <w:rPr>
                <w:sz w:val="22"/>
              </w:rPr>
              <w:t>618-7087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EC3A63"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EC3A63"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EC3A63"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EC3A63"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EC3A63" w:rsidP="00D057C3">
            <w:pPr>
              <w:jc w:val="center"/>
              <w:rPr>
                <w:sz w:val="18"/>
              </w:rPr>
            </w:pPr>
            <w:r>
              <w:rPr>
                <w:sz w:val="18"/>
              </w:rPr>
              <w:t>9/1/17</w:t>
            </w:r>
          </w:p>
        </w:tc>
        <w:tc>
          <w:tcPr>
            <w:tcW w:w="900" w:type="dxa"/>
            <w:gridSpan w:val="2"/>
            <w:tcBorders>
              <w:top w:val="nil"/>
            </w:tcBorders>
          </w:tcPr>
          <w:p w:rsidR="00B44817" w:rsidRPr="001F3468" w:rsidRDefault="00EC3A63" w:rsidP="00D057C3">
            <w:pPr>
              <w:jc w:val="center"/>
              <w:rPr>
                <w:sz w:val="18"/>
              </w:rPr>
            </w:pPr>
            <w:r>
              <w:rPr>
                <w:sz w:val="18"/>
              </w:rPr>
              <w:t>10</w:t>
            </w:r>
          </w:p>
        </w:tc>
        <w:tc>
          <w:tcPr>
            <w:tcW w:w="991" w:type="dxa"/>
            <w:tcBorders>
              <w:top w:val="nil"/>
              <w:bottom w:val="nil"/>
            </w:tcBorders>
          </w:tcPr>
          <w:p w:rsidR="00B44817" w:rsidRPr="001F3468" w:rsidRDefault="00FC1ABE" w:rsidP="00D057C3">
            <w:pPr>
              <w:jc w:val="center"/>
              <w:rPr>
                <w:sz w:val="18"/>
              </w:rPr>
            </w:pPr>
            <w:r>
              <w:rPr>
                <w:sz w:val="18"/>
              </w:rPr>
              <w:t>ND</w:t>
            </w:r>
          </w:p>
        </w:tc>
        <w:tc>
          <w:tcPr>
            <w:tcW w:w="1080" w:type="dxa"/>
            <w:tcBorders>
              <w:top w:val="nil"/>
              <w:bottom w:val="nil"/>
            </w:tcBorders>
          </w:tcPr>
          <w:p w:rsidR="00B44817" w:rsidRPr="001F3468" w:rsidRDefault="00FC1ABE"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EC3A63"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EC3A63" w:rsidP="00D057C3">
            <w:pPr>
              <w:jc w:val="center"/>
              <w:rPr>
                <w:sz w:val="18"/>
              </w:rPr>
            </w:pPr>
            <w:r>
              <w:rPr>
                <w:sz w:val="18"/>
              </w:rPr>
              <w:t>9/1/17</w:t>
            </w:r>
          </w:p>
        </w:tc>
        <w:tc>
          <w:tcPr>
            <w:tcW w:w="900" w:type="dxa"/>
            <w:gridSpan w:val="2"/>
            <w:tcBorders>
              <w:bottom w:val="single" w:sz="18" w:space="0" w:color="auto"/>
            </w:tcBorders>
          </w:tcPr>
          <w:p w:rsidR="00B44817" w:rsidRPr="001F3468" w:rsidRDefault="00EC3A63" w:rsidP="00D057C3">
            <w:pPr>
              <w:jc w:val="center"/>
              <w:rPr>
                <w:sz w:val="18"/>
              </w:rPr>
            </w:pPr>
            <w:r>
              <w:rPr>
                <w:sz w:val="18"/>
              </w:rPr>
              <w:t>10</w:t>
            </w:r>
          </w:p>
        </w:tc>
        <w:tc>
          <w:tcPr>
            <w:tcW w:w="991" w:type="dxa"/>
            <w:tcBorders>
              <w:bottom w:val="single" w:sz="18" w:space="0" w:color="auto"/>
            </w:tcBorders>
          </w:tcPr>
          <w:p w:rsidR="00B44817" w:rsidRPr="001F3468" w:rsidRDefault="00B44817" w:rsidP="00D057C3">
            <w:pPr>
              <w:jc w:val="center"/>
              <w:rPr>
                <w:sz w:val="18"/>
              </w:rPr>
            </w:pPr>
          </w:p>
        </w:tc>
        <w:tc>
          <w:tcPr>
            <w:tcW w:w="1080" w:type="dxa"/>
            <w:tcBorders>
              <w:bottom w:val="single" w:sz="18" w:space="0" w:color="auto"/>
            </w:tcBorders>
          </w:tcPr>
          <w:p w:rsidR="00B44817" w:rsidRPr="001F3468" w:rsidRDefault="00FC1ABE"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FC1ABE" w:rsidP="002F6EC9">
            <w:pPr>
              <w:keepNext/>
              <w:jc w:val="center"/>
              <w:rPr>
                <w:sz w:val="18"/>
              </w:rPr>
            </w:pPr>
            <w:r>
              <w:rPr>
                <w:sz w:val="18"/>
              </w:rPr>
              <w:t>10/2/17</w:t>
            </w:r>
          </w:p>
        </w:tc>
        <w:tc>
          <w:tcPr>
            <w:tcW w:w="1350" w:type="dxa"/>
            <w:tcBorders>
              <w:top w:val="nil"/>
              <w:bottom w:val="single" w:sz="4" w:space="0" w:color="auto"/>
            </w:tcBorders>
          </w:tcPr>
          <w:p w:rsidR="00B3023D" w:rsidRPr="001F3468" w:rsidRDefault="00FC1ABE" w:rsidP="002F6EC9">
            <w:pPr>
              <w:keepNext/>
              <w:jc w:val="center"/>
              <w:rPr>
                <w:sz w:val="18"/>
              </w:rPr>
            </w:pPr>
            <w:r>
              <w:rPr>
                <w:sz w:val="18"/>
              </w:rPr>
              <w:t>52</w:t>
            </w: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FC1ABE" w:rsidP="002F6EC9">
            <w:pPr>
              <w:keepNext/>
              <w:jc w:val="center"/>
              <w:rPr>
                <w:sz w:val="18"/>
              </w:rPr>
            </w:pPr>
            <w:r>
              <w:rPr>
                <w:sz w:val="18"/>
              </w:rPr>
              <w:t>10/2/17</w:t>
            </w:r>
          </w:p>
        </w:tc>
        <w:tc>
          <w:tcPr>
            <w:tcW w:w="1350" w:type="dxa"/>
            <w:tcBorders>
              <w:bottom w:val="single" w:sz="18" w:space="0" w:color="auto"/>
            </w:tcBorders>
          </w:tcPr>
          <w:p w:rsidR="00B3023D" w:rsidRPr="001F3468" w:rsidRDefault="00FC1ABE" w:rsidP="002F6EC9">
            <w:pPr>
              <w:keepNext/>
              <w:jc w:val="center"/>
              <w:rPr>
                <w:sz w:val="18"/>
              </w:rPr>
            </w:pPr>
            <w:r>
              <w:rPr>
                <w:sz w:val="18"/>
              </w:rPr>
              <w:t>130</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7C1ECB" w:rsidP="00D057C3">
            <w:pPr>
              <w:ind w:left="180"/>
              <w:rPr>
                <w:sz w:val="18"/>
              </w:rPr>
            </w:pPr>
            <w:r>
              <w:rPr>
                <w:sz w:val="18"/>
              </w:rPr>
              <w:t>Fluoride</w:t>
            </w:r>
            <w:r w:rsidR="00FC1ABE">
              <w:rPr>
                <w:sz w:val="18"/>
              </w:rPr>
              <w:t xml:space="preserve"> (ppm)</w:t>
            </w:r>
          </w:p>
        </w:tc>
        <w:tc>
          <w:tcPr>
            <w:tcW w:w="990" w:type="dxa"/>
            <w:tcBorders>
              <w:top w:val="nil"/>
            </w:tcBorders>
          </w:tcPr>
          <w:p w:rsidR="00BC6327" w:rsidRPr="001F3468" w:rsidRDefault="00BE5282" w:rsidP="00D057C3">
            <w:pPr>
              <w:jc w:val="center"/>
              <w:rPr>
                <w:sz w:val="18"/>
              </w:rPr>
            </w:pPr>
            <w:r>
              <w:rPr>
                <w:sz w:val="18"/>
              </w:rPr>
              <w:t>9/26/16</w:t>
            </w:r>
          </w:p>
        </w:tc>
        <w:tc>
          <w:tcPr>
            <w:tcW w:w="1350" w:type="dxa"/>
            <w:tcBorders>
              <w:top w:val="nil"/>
            </w:tcBorders>
          </w:tcPr>
          <w:p w:rsidR="00BC6327" w:rsidRPr="001F3468" w:rsidRDefault="00BE5282" w:rsidP="00D057C3">
            <w:pPr>
              <w:jc w:val="center"/>
              <w:rPr>
                <w:sz w:val="18"/>
              </w:rPr>
            </w:pPr>
            <w:r>
              <w:rPr>
                <w:sz w:val="18"/>
              </w:rPr>
              <w:t>.36</w:t>
            </w:r>
          </w:p>
        </w:tc>
        <w:tc>
          <w:tcPr>
            <w:tcW w:w="1440" w:type="dxa"/>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BE5282" w:rsidP="00D057C3">
            <w:pPr>
              <w:jc w:val="center"/>
              <w:rPr>
                <w:sz w:val="18"/>
              </w:rPr>
            </w:pPr>
            <w:r>
              <w:rPr>
                <w:sz w:val="18"/>
              </w:rPr>
              <w:t>2.0</w:t>
            </w:r>
          </w:p>
        </w:tc>
        <w:tc>
          <w:tcPr>
            <w:tcW w:w="1080" w:type="dxa"/>
            <w:tcBorders>
              <w:top w:val="nil"/>
            </w:tcBorders>
          </w:tcPr>
          <w:p w:rsidR="00BC6327" w:rsidRPr="001F3468" w:rsidRDefault="00BE5282" w:rsidP="00D057C3">
            <w:pPr>
              <w:jc w:val="center"/>
              <w:rPr>
                <w:sz w:val="18"/>
              </w:rPr>
            </w:pPr>
            <w:r>
              <w:rPr>
                <w:sz w:val="18"/>
              </w:rPr>
              <w:t>1</w:t>
            </w:r>
          </w:p>
        </w:tc>
        <w:tc>
          <w:tcPr>
            <w:tcW w:w="2808" w:type="dxa"/>
            <w:tcBorders>
              <w:top w:val="nil"/>
              <w:right w:val="single" w:sz="6" w:space="0" w:color="auto"/>
            </w:tcBorders>
          </w:tcPr>
          <w:p w:rsidR="00BC6327" w:rsidRPr="001F3468" w:rsidRDefault="00BE5282" w:rsidP="00D057C3">
            <w:pPr>
              <w:rPr>
                <w:sz w:val="18"/>
              </w:rPr>
            </w:pPr>
            <w:r>
              <w:rPr>
                <w:sz w:val="18"/>
              </w:rPr>
              <w:t>Erosion of natural deposits; water additive that promotes strong teeth; discharge from fertilizer and aluminum factories.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E5282" w:rsidP="00D057C3">
            <w:pPr>
              <w:ind w:left="180"/>
              <w:rPr>
                <w:sz w:val="18"/>
              </w:rPr>
            </w:pPr>
            <w:r>
              <w:rPr>
                <w:sz w:val="18"/>
              </w:rPr>
              <w:t>Nitrate (ppm)</w:t>
            </w:r>
          </w:p>
        </w:tc>
        <w:tc>
          <w:tcPr>
            <w:tcW w:w="990" w:type="dxa"/>
            <w:tcBorders>
              <w:bottom w:val="single" w:sz="18" w:space="0" w:color="auto"/>
            </w:tcBorders>
          </w:tcPr>
          <w:p w:rsidR="00BC6327" w:rsidRPr="001F3468" w:rsidRDefault="00BE5282" w:rsidP="00D057C3">
            <w:pPr>
              <w:jc w:val="center"/>
              <w:rPr>
                <w:sz w:val="18"/>
              </w:rPr>
            </w:pPr>
            <w:r>
              <w:rPr>
                <w:sz w:val="18"/>
              </w:rPr>
              <w:t>4/20/17</w:t>
            </w:r>
          </w:p>
        </w:tc>
        <w:tc>
          <w:tcPr>
            <w:tcW w:w="1350" w:type="dxa"/>
            <w:tcBorders>
              <w:bottom w:val="single" w:sz="18" w:space="0" w:color="auto"/>
            </w:tcBorders>
          </w:tcPr>
          <w:p w:rsidR="00BC6327" w:rsidRPr="001F3468" w:rsidRDefault="00BE5282" w:rsidP="00D057C3">
            <w:pPr>
              <w:jc w:val="center"/>
              <w:rPr>
                <w:sz w:val="18"/>
              </w:rPr>
            </w:pPr>
            <w:r>
              <w:rPr>
                <w:sz w:val="18"/>
              </w:rPr>
              <w:t>ND</w:t>
            </w:r>
          </w:p>
        </w:tc>
        <w:tc>
          <w:tcPr>
            <w:tcW w:w="1440" w:type="dxa"/>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E5282" w:rsidP="00D057C3">
            <w:pPr>
              <w:jc w:val="center"/>
              <w:rPr>
                <w:sz w:val="18"/>
              </w:rPr>
            </w:pPr>
            <w:r>
              <w:rPr>
                <w:sz w:val="18"/>
              </w:rPr>
              <w:t>10</w:t>
            </w:r>
          </w:p>
        </w:tc>
        <w:tc>
          <w:tcPr>
            <w:tcW w:w="1080" w:type="dxa"/>
            <w:tcBorders>
              <w:bottom w:val="single" w:sz="18" w:space="0" w:color="auto"/>
            </w:tcBorders>
          </w:tcPr>
          <w:p w:rsidR="00BC6327" w:rsidRPr="001F3468" w:rsidRDefault="00BE5282" w:rsidP="00D057C3">
            <w:pPr>
              <w:jc w:val="center"/>
              <w:rPr>
                <w:sz w:val="18"/>
              </w:rPr>
            </w:pPr>
            <w:r>
              <w:rPr>
                <w:sz w:val="18"/>
              </w:rPr>
              <w:t>10</w:t>
            </w:r>
          </w:p>
        </w:tc>
        <w:tc>
          <w:tcPr>
            <w:tcW w:w="2808" w:type="dxa"/>
            <w:tcBorders>
              <w:bottom w:val="single" w:sz="18" w:space="0" w:color="auto"/>
              <w:right w:val="single" w:sz="6" w:space="0" w:color="auto"/>
            </w:tcBorders>
          </w:tcPr>
          <w:p w:rsidR="00BC6327" w:rsidRPr="001F3468" w:rsidRDefault="00BE5282" w:rsidP="00D057C3">
            <w:pPr>
              <w:rPr>
                <w:sz w:val="18"/>
              </w:rPr>
            </w:pPr>
            <w:r>
              <w:rPr>
                <w:sz w:val="18"/>
              </w:rPr>
              <w:t>Run off and leaching from fertilizer use; leaching from septic tanks and sewage; erosion of natural deposits.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BE5282" w:rsidP="00D057C3">
            <w:pPr>
              <w:ind w:left="187"/>
              <w:rPr>
                <w:sz w:val="18"/>
              </w:rPr>
            </w:pPr>
            <w:r>
              <w:rPr>
                <w:sz w:val="18"/>
              </w:rPr>
              <w:t>Turbidity (ntu)</w:t>
            </w:r>
          </w:p>
        </w:tc>
        <w:tc>
          <w:tcPr>
            <w:tcW w:w="990" w:type="dxa"/>
          </w:tcPr>
          <w:p w:rsidR="00BC6327" w:rsidRPr="001F3468" w:rsidRDefault="00BE5282" w:rsidP="00D057C3">
            <w:pPr>
              <w:jc w:val="center"/>
              <w:rPr>
                <w:sz w:val="18"/>
              </w:rPr>
            </w:pPr>
            <w:r>
              <w:rPr>
                <w:sz w:val="18"/>
              </w:rPr>
              <w:t>9/26/16</w:t>
            </w:r>
          </w:p>
        </w:tc>
        <w:tc>
          <w:tcPr>
            <w:tcW w:w="1350" w:type="dxa"/>
          </w:tcPr>
          <w:p w:rsidR="00BC6327" w:rsidRPr="001F3468" w:rsidRDefault="00BE5282" w:rsidP="00D057C3">
            <w:pPr>
              <w:jc w:val="center"/>
              <w:rPr>
                <w:sz w:val="18"/>
              </w:rPr>
            </w:pPr>
            <w:r>
              <w:rPr>
                <w:sz w:val="18"/>
              </w:rPr>
              <w:t>0.3</w:t>
            </w:r>
          </w:p>
        </w:tc>
        <w:tc>
          <w:tcPr>
            <w:tcW w:w="1440" w:type="dxa"/>
          </w:tcPr>
          <w:p w:rsidR="00BC6327" w:rsidRPr="001F3468" w:rsidRDefault="00BC6327" w:rsidP="00D057C3">
            <w:pPr>
              <w:jc w:val="center"/>
              <w:rPr>
                <w:sz w:val="18"/>
              </w:rPr>
            </w:pPr>
          </w:p>
        </w:tc>
        <w:tc>
          <w:tcPr>
            <w:tcW w:w="900" w:type="dxa"/>
          </w:tcPr>
          <w:p w:rsidR="00BC6327" w:rsidRPr="001F3468" w:rsidRDefault="00BE5282" w:rsidP="00D057C3">
            <w:pPr>
              <w:jc w:val="center"/>
              <w:rPr>
                <w:sz w:val="18"/>
              </w:rPr>
            </w:pPr>
            <w:r>
              <w:rPr>
                <w:sz w:val="18"/>
              </w:rPr>
              <w:t>5</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E5282" w:rsidP="00D057C3">
            <w:pPr>
              <w:rPr>
                <w:sz w:val="18"/>
              </w:rPr>
            </w:pPr>
            <w:r>
              <w:rPr>
                <w:sz w:val="18"/>
              </w:rPr>
              <w:t>Natural occurring organic materials</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E5282" w:rsidP="00D057C3">
            <w:pPr>
              <w:ind w:left="187"/>
              <w:rPr>
                <w:sz w:val="18"/>
              </w:rPr>
            </w:pPr>
            <w:r>
              <w:rPr>
                <w:sz w:val="18"/>
              </w:rPr>
              <w:t>Odor threshold (ton)</w:t>
            </w:r>
          </w:p>
        </w:tc>
        <w:tc>
          <w:tcPr>
            <w:tcW w:w="990" w:type="dxa"/>
            <w:tcBorders>
              <w:bottom w:val="single" w:sz="18" w:space="0" w:color="auto"/>
            </w:tcBorders>
          </w:tcPr>
          <w:p w:rsidR="00BC6327" w:rsidRPr="001F3468" w:rsidRDefault="00BE5282" w:rsidP="00D057C3">
            <w:pPr>
              <w:jc w:val="center"/>
              <w:rPr>
                <w:sz w:val="18"/>
              </w:rPr>
            </w:pPr>
            <w:r>
              <w:rPr>
                <w:sz w:val="18"/>
              </w:rPr>
              <w:t>9/26/13</w:t>
            </w:r>
          </w:p>
        </w:tc>
        <w:tc>
          <w:tcPr>
            <w:tcW w:w="1350" w:type="dxa"/>
            <w:tcBorders>
              <w:bottom w:val="single" w:sz="18" w:space="0" w:color="auto"/>
              <w:right w:val="single" w:sz="6" w:space="0" w:color="auto"/>
            </w:tcBorders>
          </w:tcPr>
          <w:p w:rsidR="00BC6327" w:rsidRPr="001F3468" w:rsidRDefault="00BE5282" w:rsidP="00D057C3">
            <w:pPr>
              <w:jc w:val="center"/>
              <w:rPr>
                <w:sz w:val="18"/>
              </w:rPr>
            </w:pPr>
            <w:r>
              <w:rPr>
                <w:sz w:val="18"/>
              </w:rPr>
              <w:t>1</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E5282" w:rsidP="00D057C3">
            <w:pPr>
              <w:jc w:val="center"/>
              <w:rPr>
                <w:sz w:val="18"/>
              </w:rPr>
            </w:pPr>
            <w:r>
              <w:rPr>
                <w:sz w:val="18"/>
              </w:rPr>
              <w:t>3</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E5282" w:rsidP="00D057C3">
            <w:pPr>
              <w:rPr>
                <w:sz w:val="18"/>
              </w:rPr>
            </w:pPr>
            <w:r>
              <w:rPr>
                <w:sz w:val="18"/>
              </w:rPr>
              <w:t>Soil runoff</w:t>
            </w: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BE5282" w:rsidP="00BE5282">
            <w:pPr>
              <w:rPr>
                <w:sz w:val="18"/>
              </w:rPr>
            </w:pPr>
            <w:r>
              <w:rPr>
                <w:sz w:val="18"/>
              </w:rPr>
              <w:t>Vanadium (ppb)</w:t>
            </w:r>
          </w:p>
        </w:tc>
        <w:tc>
          <w:tcPr>
            <w:tcW w:w="990" w:type="dxa"/>
            <w:tcBorders>
              <w:left w:val="single" w:sz="6" w:space="0" w:color="auto"/>
              <w:bottom w:val="single" w:sz="18" w:space="0" w:color="auto"/>
              <w:right w:val="single" w:sz="6" w:space="0" w:color="auto"/>
            </w:tcBorders>
          </w:tcPr>
          <w:p w:rsidR="000C16DD" w:rsidRPr="001F3468" w:rsidRDefault="00BE5282" w:rsidP="00D057C3">
            <w:pPr>
              <w:rPr>
                <w:sz w:val="18"/>
              </w:rPr>
            </w:pPr>
            <w:r>
              <w:rPr>
                <w:sz w:val="18"/>
              </w:rPr>
              <w:t>10/03/16</w:t>
            </w:r>
          </w:p>
        </w:tc>
        <w:tc>
          <w:tcPr>
            <w:tcW w:w="1350" w:type="dxa"/>
            <w:tcBorders>
              <w:left w:val="single" w:sz="6" w:space="0" w:color="auto"/>
              <w:bottom w:val="single" w:sz="18" w:space="0" w:color="auto"/>
              <w:right w:val="single" w:sz="6" w:space="0" w:color="auto"/>
            </w:tcBorders>
          </w:tcPr>
          <w:p w:rsidR="000C16DD" w:rsidRPr="001F3468" w:rsidRDefault="00BE5282" w:rsidP="00562AEF">
            <w:pPr>
              <w:jc w:val="center"/>
              <w:rPr>
                <w:sz w:val="18"/>
              </w:rPr>
            </w:pPr>
            <w:r>
              <w:rPr>
                <w:sz w:val="18"/>
              </w:rPr>
              <w:t>18</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BE5282" w:rsidP="00562AEF">
            <w:pPr>
              <w:jc w:val="cente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BE5282" w:rsidP="00D057C3">
            <w:pPr>
              <w:rPr>
                <w:sz w:val="18"/>
              </w:rPr>
            </w:pPr>
            <w:r>
              <w:rPr>
                <w:sz w:val="18"/>
              </w:rPr>
              <w:t xml:space="preserve">The babies of some pregnant women who drink water containing Vanadium in excess of the notification level may </w:t>
            </w:r>
            <w:r w:rsidR="00562AEF">
              <w:rPr>
                <w:sz w:val="18"/>
              </w:rPr>
              <w:t>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w:t>
      </w:r>
      <w:r w:rsidRPr="001F3468">
        <w:rPr>
          <w:rFonts w:ascii="Times New Roman" w:hAnsi="Times New Roman"/>
        </w:rPr>
        <w:lastRenderedPageBreak/>
        <w:t xml:space="preserve">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F4C9C"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5F4C9C"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5F4C9C" w:rsidRPr="001F3468" w:rsidRDefault="005F4C9C" w:rsidP="00F75012">
            <w:pPr>
              <w:spacing w:before="20" w:after="20"/>
              <w:jc w:val="center"/>
              <w:rPr>
                <w:sz w:val="18"/>
              </w:rPr>
            </w:pPr>
            <w:r>
              <w:rPr>
                <w:sz w:val="18"/>
              </w:rPr>
              <w:t>0</w:t>
            </w:r>
          </w:p>
        </w:tc>
        <w:tc>
          <w:tcPr>
            <w:tcW w:w="1350" w:type="dxa"/>
            <w:tcBorders>
              <w:top w:val="nil"/>
            </w:tcBorders>
          </w:tcPr>
          <w:p w:rsidR="00181F3E" w:rsidRPr="001F3468" w:rsidRDefault="005F4C9C" w:rsidP="00F75012">
            <w:pPr>
              <w:spacing w:before="20" w:after="20"/>
              <w:jc w:val="center"/>
              <w:rPr>
                <w:sz w:val="18"/>
              </w:rPr>
            </w:pPr>
            <w:r>
              <w:rPr>
                <w:sz w:val="18"/>
              </w:rPr>
              <w:t>9/26/16</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5F4C9C" w:rsidRPr="001F3468" w:rsidRDefault="005F4C9C" w:rsidP="00F75012">
            <w:pPr>
              <w:spacing w:before="20" w:after="20"/>
              <w:jc w:val="center"/>
              <w:rPr>
                <w:sz w:val="18"/>
              </w:rPr>
            </w:pPr>
            <w:r>
              <w:rPr>
                <w:sz w:val="18"/>
              </w:rPr>
              <w:t>0</w:t>
            </w:r>
          </w:p>
        </w:tc>
        <w:tc>
          <w:tcPr>
            <w:tcW w:w="1350" w:type="dxa"/>
          </w:tcPr>
          <w:p w:rsidR="00181F3E" w:rsidRPr="001F3468" w:rsidRDefault="005F4C9C" w:rsidP="00F75012">
            <w:pPr>
              <w:spacing w:before="20" w:after="20"/>
              <w:jc w:val="center"/>
              <w:rPr>
                <w:sz w:val="18"/>
              </w:rPr>
            </w:pPr>
            <w:r>
              <w:rPr>
                <w:sz w:val="18"/>
              </w:rPr>
              <w:t>9/26/16</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5F4C9C" w:rsidRPr="001F3468" w:rsidRDefault="005F4C9C"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5F4C9C" w:rsidP="00F75012">
            <w:pPr>
              <w:spacing w:before="20" w:after="20"/>
              <w:jc w:val="center"/>
              <w:rPr>
                <w:sz w:val="18"/>
              </w:rPr>
            </w:pPr>
            <w:r>
              <w:rPr>
                <w:sz w:val="18"/>
              </w:rPr>
              <w:t>9/26/16</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5F4C9C" w:rsidP="00CC2F86">
            <w:pPr>
              <w:pStyle w:val="BodyText"/>
              <w:spacing w:before="20" w:after="20"/>
              <w:jc w:val="center"/>
              <w:rPr>
                <w:rFonts w:ascii="Times New Roman" w:hAnsi="Times New Roman"/>
                <w:b/>
                <w:sz w:val="26"/>
              </w:rPr>
            </w:pPr>
            <w:r>
              <w:rPr>
                <w:rFonts w:ascii="Times New Roman" w:hAnsi="Times New Roman"/>
                <w:b/>
                <w:sz w:val="26"/>
              </w:rPr>
              <w:lastRenderedPageBreak/>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5F4C9C"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5F4C9C"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5F4C9C"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5F4C9C" w:rsidP="00CC2F86">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5F4C9C" w:rsidP="00CC2F86">
            <w:pPr>
              <w:pStyle w:val="BodyText"/>
              <w:spacing w:before="0"/>
              <w:jc w:val="left"/>
              <w:rPr>
                <w:rFonts w:ascii="Times New Roman" w:hAnsi="Times New Roman"/>
              </w:rPr>
            </w:pPr>
            <w:r>
              <w:rPr>
                <w:rFonts w:ascii="Times New Roman" w:hAnsi="Times New Roman"/>
              </w:rPr>
              <w:t>N/A</w:t>
            </w: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1C" w:rsidRDefault="0082751C">
      <w:r>
        <w:separator/>
      </w:r>
    </w:p>
  </w:endnote>
  <w:endnote w:type="continuationSeparator" w:id="0">
    <w:p w:rsidR="0082751C" w:rsidRDefault="0082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1C" w:rsidRDefault="0082751C">
      <w:r>
        <w:separator/>
      </w:r>
    </w:p>
  </w:footnote>
  <w:footnote w:type="continuationSeparator" w:id="0">
    <w:p w:rsidR="0082751C" w:rsidRDefault="0082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50194">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950194">
      <w:rPr>
        <w:rStyle w:val="PageNumber"/>
        <w:i/>
        <w:noProof/>
        <w:u w:val="single"/>
      </w:rPr>
      <w:t>7</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098F"/>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62AEF"/>
    <w:rsid w:val="005830FA"/>
    <w:rsid w:val="0058536C"/>
    <w:rsid w:val="005937EB"/>
    <w:rsid w:val="005A087D"/>
    <w:rsid w:val="005C04C1"/>
    <w:rsid w:val="005D4636"/>
    <w:rsid w:val="005D5746"/>
    <w:rsid w:val="005D698E"/>
    <w:rsid w:val="005E0C69"/>
    <w:rsid w:val="005E279B"/>
    <w:rsid w:val="005E4953"/>
    <w:rsid w:val="005E6068"/>
    <w:rsid w:val="005F17BC"/>
    <w:rsid w:val="005F4C9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C1ECB"/>
    <w:rsid w:val="007F584E"/>
    <w:rsid w:val="00803861"/>
    <w:rsid w:val="00803DFB"/>
    <w:rsid w:val="0080460B"/>
    <w:rsid w:val="00814AAE"/>
    <w:rsid w:val="008222DE"/>
    <w:rsid w:val="0082242B"/>
    <w:rsid w:val="00824962"/>
    <w:rsid w:val="008272D0"/>
    <w:rsid w:val="0082751C"/>
    <w:rsid w:val="00831585"/>
    <w:rsid w:val="00832E7C"/>
    <w:rsid w:val="00857337"/>
    <w:rsid w:val="00881DB7"/>
    <w:rsid w:val="00883433"/>
    <w:rsid w:val="00885381"/>
    <w:rsid w:val="00894980"/>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50194"/>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282"/>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87503"/>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C3A63"/>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1ABE"/>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89A754F"/>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16633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Alonso Cardiel</cp:lastModifiedBy>
  <cp:revision>2</cp:revision>
  <cp:lastPrinted>2016-12-30T20:35:00Z</cp:lastPrinted>
  <dcterms:created xsi:type="dcterms:W3CDTF">2018-07-12T16:48:00Z</dcterms:created>
  <dcterms:modified xsi:type="dcterms:W3CDTF">2018-07-12T16:48:00Z</dcterms:modified>
</cp:coreProperties>
</file>