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AF7BC4" w14:textId="3CA0166E"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BD6E6C">
        <w:rPr>
          <w:sz w:val="32"/>
          <w:u w:val="none"/>
        </w:rPr>
        <w:t>20</w:t>
      </w:r>
      <w:r w:rsidR="00BD6E6C">
        <w:rPr>
          <w:sz w:val="32"/>
          <w:u w:val="none"/>
        </w:rPr>
        <w:t>20</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2F5728DD" w:rsidR="00BC6327" w:rsidRPr="00412B2F" w:rsidRDefault="00BD6E6C"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Californian Mobile Home Park</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2865EA7D" w:rsidR="00BC6327" w:rsidRPr="00412B2F" w:rsidRDefault="00BD6E6C"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June 2020</w:t>
            </w:r>
          </w:p>
        </w:tc>
      </w:tr>
    </w:tbl>
    <w:p w14:paraId="14AA4D8D" w14:textId="17CC3552"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BD6E6C">
        <w:rPr>
          <w:i/>
          <w:sz w:val="21"/>
          <w:szCs w:val="21"/>
        </w:rPr>
        <w:t>20</w:t>
      </w:r>
      <w:r w:rsidR="00BD6E6C">
        <w:rPr>
          <w:i/>
          <w:sz w:val="21"/>
          <w:szCs w:val="21"/>
        </w:rPr>
        <w:t>20</w:t>
      </w:r>
      <w:r w:rsidR="00D37E1F" w:rsidRPr="00412B2F">
        <w:rPr>
          <w:i/>
          <w:sz w:val="21"/>
          <w:szCs w:val="21"/>
        </w:rPr>
        <w:t xml:space="preserve"> and may include earlier monitoring data</w:t>
      </w:r>
      <w:r w:rsidRPr="00412B2F">
        <w:rPr>
          <w:i/>
          <w:sz w:val="21"/>
          <w:szCs w:val="21"/>
        </w:rPr>
        <w:t>.</w:t>
      </w:r>
    </w:p>
    <w:p w14:paraId="646DC574" w14:textId="084EB829"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proofErr w:type="spellStart"/>
      <w:r w:rsidRPr="00710939">
        <w:rPr>
          <w:b/>
          <w:bCs/>
          <w:i/>
          <w:sz w:val="21"/>
          <w:szCs w:val="21"/>
          <w:u w:val="single"/>
          <w:lang w:val="es-MX"/>
        </w:rPr>
        <w:t>Enter</w:t>
      </w:r>
      <w:proofErr w:type="spellEnd"/>
      <w:r w:rsidRPr="00710939">
        <w:rPr>
          <w:b/>
          <w:bCs/>
          <w:i/>
          <w:sz w:val="21"/>
          <w:szCs w:val="21"/>
          <w:u w:val="single"/>
          <w:lang w:val="es-MX"/>
        </w:rPr>
        <w:t xml:space="preserve"> </w:t>
      </w:r>
      <w:proofErr w:type="spellStart"/>
      <w:r w:rsidRPr="00710939">
        <w:rPr>
          <w:b/>
          <w:bCs/>
          <w:i/>
          <w:sz w:val="21"/>
          <w:szCs w:val="21"/>
          <w:u w:val="single"/>
          <w:lang w:val="es-MX"/>
        </w:rPr>
        <w:t>Water</w:t>
      </w:r>
      <w:proofErr w:type="spellEnd"/>
      <w:r w:rsidRPr="00710939">
        <w:rPr>
          <w:b/>
          <w:bCs/>
          <w:i/>
          <w:sz w:val="21"/>
          <w:szCs w:val="21"/>
          <w:u w:val="single"/>
          <w:lang w:val="es-MX"/>
        </w:rPr>
        <w:t xml:space="preserve"> </w:t>
      </w:r>
      <w:proofErr w:type="spellStart"/>
      <w:r w:rsidRPr="00710939">
        <w:rPr>
          <w:b/>
          <w:bCs/>
          <w:i/>
          <w:sz w:val="21"/>
          <w:szCs w:val="21"/>
          <w:u w:val="single"/>
          <w:lang w:val="es-MX"/>
        </w:rPr>
        <w:t>System’s</w:t>
      </w:r>
      <w:proofErr w:type="spellEnd"/>
      <w:r w:rsidRPr="00710939">
        <w:rPr>
          <w:b/>
          <w:bCs/>
          <w:i/>
          <w:sz w:val="21"/>
          <w:szCs w:val="21"/>
          <w:u w:val="single"/>
          <w:lang w:val="es-MX"/>
        </w:rPr>
        <w:t xml:space="preserve"> </w:t>
      </w:r>
      <w:proofErr w:type="spellStart"/>
      <w:r w:rsidRPr="00710939">
        <w:rPr>
          <w:b/>
          <w:bCs/>
          <w:i/>
          <w:sz w:val="21"/>
          <w:szCs w:val="21"/>
          <w:u w:val="single"/>
          <w:lang w:val="es-MX"/>
        </w:rPr>
        <w:t>Name</w:t>
      </w:r>
      <w:proofErr w:type="spellEnd"/>
      <w:r w:rsidRPr="00710939">
        <w:rPr>
          <w:b/>
          <w:bCs/>
          <w:i/>
          <w:sz w:val="21"/>
          <w:szCs w:val="21"/>
          <w:u w:val="single"/>
          <w:lang w:val="es-MX"/>
        </w:rPr>
        <w:t xml:space="preserve"> </w:t>
      </w:r>
      <w:proofErr w:type="spellStart"/>
      <w:r w:rsidRPr="00710939">
        <w:rPr>
          <w:b/>
          <w:bCs/>
          <w:i/>
          <w:sz w:val="21"/>
          <w:szCs w:val="21"/>
          <w:u w:val="single"/>
          <w:lang w:val="es-MX"/>
        </w:rPr>
        <w:t>Here</w:t>
      </w:r>
      <w:proofErr w:type="spellEnd"/>
      <w:r w:rsidRPr="00442D66">
        <w:rPr>
          <w:b/>
          <w:bCs/>
          <w:sz w:val="21"/>
          <w:szCs w:val="21"/>
          <w:lang w:val="es-MX"/>
        </w:rPr>
        <w:t>] a [</w:t>
      </w:r>
      <w:proofErr w:type="spellStart"/>
      <w:r w:rsidRPr="00710939">
        <w:rPr>
          <w:b/>
          <w:bCs/>
          <w:i/>
          <w:sz w:val="21"/>
          <w:szCs w:val="21"/>
          <w:u w:val="single"/>
          <w:lang w:val="es-MX"/>
        </w:rPr>
        <w:t>Enter</w:t>
      </w:r>
      <w:proofErr w:type="spellEnd"/>
      <w:r w:rsidRPr="00710939">
        <w:rPr>
          <w:b/>
          <w:bCs/>
          <w:i/>
          <w:sz w:val="21"/>
          <w:szCs w:val="21"/>
          <w:u w:val="single"/>
          <w:lang w:val="es-MX"/>
        </w:rPr>
        <w:t xml:space="preserve"> </w:t>
      </w:r>
      <w:proofErr w:type="spellStart"/>
      <w:r w:rsidRPr="00710939">
        <w:rPr>
          <w:b/>
          <w:bCs/>
          <w:i/>
          <w:sz w:val="21"/>
          <w:szCs w:val="21"/>
          <w:u w:val="single"/>
          <w:lang w:val="es-MX"/>
        </w:rPr>
        <w:t>Water</w:t>
      </w:r>
      <w:proofErr w:type="spellEnd"/>
      <w:r w:rsidRPr="00710939">
        <w:rPr>
          <w:b/>
          <w:bCs/>
          <w:i/>
          <w:sz w:val="21"/>
          <w:szCs w:val="21"/>
          <w:u w:val="single"/>
          <w:lang w:val="es-MX"/>
        </w:rPr>
        <w:t xml:space="preserve"> </w:t>
      </w:r>
      <w:proofErr w:type="spellStart"/>
      <w:r w:rsidRPr="00710939">
        <w:rPr>
          <w:b/>
          <w:bCs/>
          <w:i/>
          <w:sz w:val="21"/>
          <w:szCs w:val="21"/>
          <w:u w:val="single"/>
          <w:lang w:val="es-MX"/>
        </w:rPr>
        <w:t>System’s</w:t>
      </w:r>
      <w:proofErr w:type="spellEnd"/>
      <w:r w:rsidRPr="00710939">
        <w:rPr>
          <w:b/>
          <w:bCs/>
          <w:i/>
          <w:sz w:val="21"/>
          <w:szCs w:val="21"/>
          <w:u w:val="single"/>
          <w:lang w:val="es-MX"/>
        </w:rPr>
        <w:t xml:space="preserve"> </w:t>
      </w:r>
      <w:proofErr w:type="spellStart"/>
      <w:r w:rsidRPr="00710939">
        <w:rPr>
          <w:b/>
          <w:bCs/>
          <w:i/>
          <w:sz w:val="21"/>
          <w:szCs w:val="21"/>
          <w:u w:val="single"/>
          <w:lang w:val="es-MX"/>
        </w:rPr>
        <w:t>Address</w:t>
      </w:r>
      <w:proofErr w:type="spellEnd"/>
      <w:r w:rsidRPr="00710939">
        <w:rPr>
          <w:b/>
          <w:bCs/>
          <w:i/>
          <w:sz w:val="21"/>
          <w:szCs w:val="21"/>
          <w:u w:val="single"/>
          <w:lang w:val="es-MX"/>
        </w:rPr>
        <w:t xml:space="preserve"> </w:t>
      </w:r>
      <w:proofErr w:type="spellStart"/>
      <w:r w:rsidRPr="00710939">
        <w:rPr>
          <w:b/>
          <w:bCs/>
          <w:i/>
          <w:sz w:val="21"/>
          <w:szCs w:val="21"/>
          <w:u w:val="single"/>
          <w:lang w:val="es-MX"/>
        </w:rPr>
        <w:t>or</w:t>
      </w:r>
      <w:proofErr w:type="spellEnd"/>
      <w:r w:rsidRPr="00710939">
        <w:rPr>
          <w:b/>
          <w:bCs/>
          <w:i/>
          <w:sz w:val="21"/>
          <w:szCs w:val="21"/>
          <w:u w:val="single"/>
          <w:lang w:val="es-MX"/>
        </w:rPr>
        <w:t xml:space="preserve"> </w:t>
      </w:r>
      <w:proofErr w:type="spellStart"/>
      <w:r w:rsidRPr="00710939">
        <w:rPr>
          <w:b/>
          <w:bCs/>
          <w:i/>
          <w:sz w:val="21"/>
          <w:szCs w:val="21"/>
          <w:u w:val="single"/>
          <w:lang w:val="es-MX"/>
        </w:rPr>
        <w:t>Phone</w:t>
      </w:r>
      <w:proofErr w:type="spellEnd"/>
      <w:r w:rsidRPr="00710939">
        <w:rPr>
          <w:b/>
          <w:bCs/>
          <w:i/>
          <w:sz w:val="21"/>
          <w:szCs w:val="21"/>
          <w:u w:val="single"/>
          <w:lang w:val="es-MX"/>
        </w:rPr>
        <w:t xml:space="preserve"> </w:t>
      </w:r>
      <w:proofErr w:type="spellStart"/>
      <w:r w:rsidRPr="00710939">
        <w:rPr>
          <w:b/>
          <w:bCs/>
          <w:i/>
          <w:sz w:val="21"/>
          <w:szCs w:val="21"/>
          <w:u w:val="single"/>
          <w:lang w:val="es-MX"/>
        </w:rPr>
        <w:t>Number</w:t>
      </w:r>
      <w:proofErr w:type="spellEnd"/>
      <w:r w:rsidRPr="00710939">
        <w:rPr>
          <w:b/>
          <w:bCs/>
          <w:i/>
          <w:sz w:val="21"/>
          <w:szCs w:val="21"/>
          <w:u w:val="single"/>
          <w:lang w:val="es-MX"/>
        </w:rPr>
        <w:t xml:space="preserve"> </w:t>
      </w:r>
      <w:proofErr w:type="spellStart"/>
      <w:r w:rsidRPr="00710939">
        <w:rPr>
          <w:b/>
          <w:bCs/>
          <w:i/>
          <w:sz w:val="21"/>
          <w:szCs w:val="21"/>
          <w:u w:val="single"/>
          <w:lang w:val="es-MX"/>
        </w:rPr>
        <w:t>Here</w:t>
      </w:r>
      <w:proofErr w:type="spellEnd"/>
      <w:r w:rsidRPr="00442D66">
        <w:rPr>
          <w:b/>
          <w:bCs/>
          <w:sz w:val="21"/>
          <w:szCs w:val="21"/>
          <w:lang w:val="es-MX"/>
        </w:rPr>
        <w:t>] para asistirlo en español.</w:t>
      </w:r>
    </w:p>
    <w:p w14:paraId="72C2ECD4" w14:textId="2E469490"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proofErr w:type="spellStart"/>
      <w:r w:rsidRPr="00710939">
        <w:rPr>
          <w:rFonts w:eastAsia="PMingLiU"/>
          <w:b/>
          <w:bCs/>
          <w:i/>
          <w:sz w:val="21"/>
          <w:szCs w:val="21"/>
          <w:u w:val="single"/>
          <w:lang w:val="es-ES"/>
        </w:rPr>
        <w:t>Enter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Water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System’s</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Name</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Here</w:t>
      </w:r>
      <w:proofErr w:type="spellEnd"/>
      <w:proofErr w:type="gramStart"/>
      <w:r w:rsidRPr="00BA6254">
        <w:rPr>
          <w:rFonts w:ascii="PMingLiU" w:eastAsia="PMingLiU" w:hAnsi="PMingLiU" w:cs="PMingLiU"/>
          <w:b/>
          <w:bCs/>
          <w:sz w:val="21"/>
          <w:szCs w:val="21"/>
          <w:lang w:val="es-ES"/>
        </w:rPr>
        <w:t>]</w:t>
      </w:r>
      <w:proofErr w:type="spellStart"/>
      <w:r w:rsidRPr="00BA6254">
        <w:rPr>
          <w:rFonts w:ascii="PMingLiU" w:eastAsia="PMingLiU" w:hAnsi="PMingLiU" w:cs="PMingLiU" w:hint="eastAsia"/>
          <w:b/>
          <w:bCs/>
          <w:sz w:val="21"/>
          <w:szCs w:val="21"/>
          <w:lang w:val="es-ES"/>
        </w:rPr>
        <w:t>以获得中文的帮助</w:t>
      </w:r>
      <w:proofErr w:type="spellEnd"/>
      <w:proofErr w:type="gramEnd"/>
      <w:r w:rsidRPr="00BA6254">
        <w:rPr>
          <w:rFonts w:ascii="PMingLiU" w:eastAsia="PMingLiU" w:hAnsi="PMingLiU" w:cs="PMingLiU"/>
          <w:b/>
          <w:bCs/>
          <w:sz w:val="21"/>
          <w:szCs w:val="21"/>
          <w:lang w:val="es-ES"/>
        </w:rPr>
        <w:t>:[</w:t>
      </w:r>
      <w:proofErr w:type="spellStart"/>
      <w:r w:rsidRPr="00710939">
        <w:rPr>
          <w:rFonts w:eastAsia="PMingLiU"/>
          <w:b/>
          <w:bCs/>
          <w:i/>
          <w:sz w:val="21"/>
          <w:szCs w:val="21"/>
          <w:lang w:val="es-ES"/>
        </w:rPr>
        <w:t>Enter</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Water</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System’s</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Address</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Here</w:t>
      </w:r>
      <w:proofErr w:type="spellEnd"/>
      <w:r w:rsidRPr="00BA6254">
        <w:rPr>
          <w:rFonts w:ascii="PMingLiU" w:eastAsia="PMingLiU" w:hAnsi="PMingLiU" w:cs="PMingLiU"/>
          <w:b/>
          <w:bCs/>
          <w:sz w:val="21"/>
          <w:szCs w:val="21"/>
          <w:lang w:val="es-ES"/>
        </w:rPr>
        <w:t>][</w:t>
      </w:r>
      <w:proofErr w:type="spellStart"/>
      <w:r w:rsidRPr="00710939">
        <w:rPr>
          <w:rFonts w:eastAsia="PMingLiU"/>
          <w:b/>
          <w:bCs/>
          <w:i/>
          <w:sz w:val="21"/>
          <w:szCs w:val="21"/>
          <w:u w:val="single"/>
          <w:lang w:val="es-ES"/>
        </w:rPr>
        <w:t>Enter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Water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System’s</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Phone</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Number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Here</w:t>
      </w:r>
      <w:proofErr w:type="spellEnd"/>
      <w:r w:rsidRPr="00BA6254">
        <w:rPr>
          <w:rFonts w:ascii="PMingLiU" w:eastAsia="PMingLiU" w:hAnsi="PMingLiU" w:cs="PMingLiU"/>
          <w:b/>
          <w:bCs/>
          <w:sz w:val="21"/>
          <w:szCs w:val="21"/>
          <w:lang w:val="es-ES"/>
        </w:rPr>
        <w:t>]</w:t>
      </w:r>
    </w:p>
    <w:p w14:paraId="7D3636E6" w14:textId="7C2EE1BC"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8A64D8">
        <w:rPr>
          <w:b/>
          <w:bCs/>
          <w:sz w:val="21"/>
          <w:szCs w:val="21"/>
          <w:lang w:val="es-ES"/>
        </w:rPr>
        <w:t>Ang</w:t>
      </w:r>
      <w:proofErr w:type="spellEnd"/>
      <w:r w:rsidRPr="008A64D8">
        <w:rPr>
          <w:b/>
          <w:bCs/>
          <w:sz w:val="21"/>
          <w:szCs w:val="21"/>
          <w:lang w:val="es-ES"/>
        </w:rPr>
        <w:t xml:space="preserve"> </w:t>
      </w:r>
      <w:proofErr w:type="spellStart"/>
      <w:r w:rsidRPr="008A64D8">
        <w:rPr>
          <w:b/>
          <w:bCs/>
          <w:sz w:val="21"/>
          <w:szCs w:val="21"/>
          <w:lang w:val="es-ES"/>
        </w:rPr>
        <w:t>pag-uulat</w:t>
      </w:r>
      <w:proofErr w:type="spellEnd"/>
      <w:r w:rsidRPr="008A64D8">
        <w:rPr>
          <w:b/>
          <w:bCs/>
          <w:sz w:val="21"/>
          <w:szCs w:val="21"/>
          <w:lang w:val="es-ES"/>
        </w:rPr>
        <w:t xml:space="preserve"> na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w:t>
      </w:r>
      <w:proofErr w:type="spellStart"/>
      <w:r w:rsidRPr="008A64D8">
        <w:rPr>
          <w:b/>
          <w:bCs/>
          <w:sz w:val="21"/>
          <w:szCs w:val="21"/>
          <w:lang w:val="es-ES"/>
        </w:rPr>
        <w:t>ng</w:t>
      </w:r>
      <w:proofErr w:type="spellEnd"/>
      <w:r w:rsidRPr="008A64D8">
        <w:rPr>
          <w:b/>
          <w:bCs/>
          <w:sz w:val="21"/>
          <w:szCs w:val="21"/>
          <w:lang w:val="es-ES"/>
        </w:rPr>
        <w:t xml:space="preserve">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710939">
        <w:rPr>
          <w:b/>
          <w:bCs/>
          <w:i/>
          <w:sz w:val="21"/>
          <w:szCs w:val="21"/>
          <w:u w:val="single"/>
          <w:lang w:val="es-ES"/>
        </w:rPr>
        <w:t>Enter</w:t>
      </w:r>
      <w:proofErr w:type="spellEnd"/>
      <w:r w:rsidRPr="00710939">
        <w:rPr>
          <w:b/>
          <w:bCs/>
          <w:i/>
          <w:sz w:val="21"/>
          <w:szCs w:val="21"/>
          <w:u w:val="single"/>
          <w:lang w:val="es-ES"/>
        </w:rPr>
        <w:t xml:space="preserve"> </w:t>
      </w:r>
      <w:proofErr w:type="spellStart"/>
      <w:r w:rsidRPr="00710939">
        <w:rPr>
          <w:b/>
          <w:bCs/>
          <w:i/>
          <w:sz w:val="21"/>
          <w:szCs w:val="21"/>
          <w:u w:val="single"/>
          <w:lang w:val="es-ES"/>
        </w:rPr>
        <w:t>Water</w:t>
      </w:r>
      <w:proofErr w:type="spellEnd"/>
      <w:r w:rsidRPr="00710939">
        <w:rPr>
          <w:b/>
          <w:bCs/>
          <w:i/>
          <w:sz w:val="21"/>
          <w:szCs w:val="21"/>
          <w:u w:val="single"/>
          <w:lang w:val="es-ES"/>
        </w:rPr>
        <w:t xml:space="preserve"> </w:t>
      </w:r>
      <w:proofErr w:type="spellStart"/>
      <w:r w:rsidRPr="00710939">
        <w:rPr>
          <w:b/>
          <w:bCs/>
          <w:i/>
          <w:sz w:val="21"/>
          <w:szCs w:val="21"/>
          <w:u w:val="single"/>
          <w:lang w:val="es-ES"/>
        </w:rPr>
        <w:t>System’s</w:t>
      </w:r>
      <w:proofErr w:type="spellEnd"/>
      <w:r w:rsidRPr="00710939">
        <w:rPr>
          <w:b/>
          <w:bCs/>
          <w:i/>
          <w:sz w:val="21"/>
          <w:szCs w:val="21"/>
          <w:u w:val="single"/>
          <w:lang w:val="es-ES"/>
        </w:rPr>
        <w:t xml:space="preserve"> </w:t>
      </w:r>
      <w:proofErr w:type="spellStart"/>
      <w:r w:rsidRPr="00710939">
        <w:rPr>
          <w:b/>
          <w:bCs/>
          <w:i/>
          <w:sz w:val="21"/>
          <w:szCs w:val="21"/>
          <w:u w:val="single"/>
          <w:lang w:val="es-ES"/>
        </w:rPr>
        <w:t>Name</w:t>
      </w:r>
      <w:proofErr w:type="spellEnd"/>
      <w:r w:rsidRPr="00710939">
        <w:rPr>
          <w:b/>
          <w:bCs/>
          <w:i/>
          <w:sz w:val="21"/>
          <w:szCs w:val="21"/>
          <w:u w:val="single"/>
          <w:lang w:val="es-ES"/>
        </w:rPr>
        <w:t xml:space="preserve"> and </w:t>
      </w:r>
      <w:proofErr w:type="spellStart"/>
      <w:r w:rsidRPr="00710939">
        <w:rPr>
          <w:b/>
          <w:bCs/>
          <w:i/>
          <w:sz w:val="21"/>
          <w:szCs w:val="21"/>
          <w:u w:val="single"/>
          <w:lang w:val="es-ES"/>
        </w:rPr>
        <w:t>Address</w:t>
      </w:r>
      <w:proofErr w:type="spellEnd"/>
      <w:r w:rsidRPr="00710939">
        <w:rPr>
          <w:b/>
          <w:bCs/>
          <w:i/>
          <w:sz w:val="21"/>
          <w:szCs w:val="21"/>
          <w:u w:val="single"/>
          <w:lang w:val="es-ES"/>
        </w:rPr>
        <w:t xml:space="preserve"> </w:t>
      </w:r>
      <w:proofErr w:type="spellStart"/>
      <w:r w:rsidRPr="00710939">
        <w:rPr>
          <w:b/>
          <w:bCs/>
          <w:i/>
          <w:sz w:val="21"/>
          <w:szCs w:val="21"/>
          <w:u w:val="single"/>
          <w:lang w:val="es-ES"/>
        </w:rPr>
        <w:t>Here</w:t>
      </w:r>
      <w:proofErr w:type="spellEnd"/>
      <w:r w:rsidRPr="008A64D8">
        <w:rPr>
          <w:b/>
          <w:bCs/>
          <w:sz w:val="21"/>
          <w:szCs w:val="21"/>
          <w:lang w:val="es-ES"/>
        </w:rPr>
        <w:t xml:space="preserve">] 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710939">
        <w:rPr>
          <w:b/>
          <w:bCs/>
          <w:i/>
          <w:sz w:val="21"/>
          <w:szCs w:val="21"/>
          <w:u w:val="single"/>
          <w:lang w:val="es-ES"/>
        </w:rPr>
        <w:t>Enter</w:t>
      </w:r>
      <w:proofErr w:type="spellEnd"/>
      <w:r w:rsidRPr="00710939">
        <w:rPr>
          <w:b/>
          <w:bCs/>
          <w:i/>
          <w:sz w:val="21"/>
          <w:szCs w:val="21"/>
          <w:u w:val="single"/>
          <w:lang w:val="es-ES"/>
        </w:rPr>
        <w:t xml:space="preserve"> </w:t>
      </w:r>
      <w:proofErr w:type="spellStart"/>
      <w:r w:rsidRPr="00710939">
        <w:rPr>
          <w:b/>
          <w:bCs/>
          <w:i/>
          <w:sz w:val="21"/>
          <w:szCs w:val="21"/>
          <w:u w:val="single"/>
          <w:lang w:val="es-ES"/>
        </w:rPr>
        <w:t>Water</w:t>
      </w:r>
      <w:proofErr w:type="spellEnd"/>
      <w:r w:rsidRPr="00710939">
        <w:rPr>
          <w:b/>
          <w:bCs/>
          <w:i/>
          <w:sz w:val="21"/>
          <w:szCs w:val="21"/>
          <w:u w:val="single"/>
          <w:lang w:val="es-ES"/>
        </w:rPr>
        <w:t xml:space="preserve"> </w:t>
      </w:r>
      <w:proofErr w:type="spellStart"/>
      <w:r w:rsidRPr="00710939">
        <w:rPr>
          <w:b/>
          <w:bCs/>
          <w:i/>
          <w:sz w:val="21"/>
          <w:szCs w:val="21"/>
          <w:u w:val="single"/>
          <w:lang w:val="es-ES"/>
        </w:rPr>
        <w:t>System’s</w:t>
      </w:r>
      <w:proofErr w:type="spellEnd"/>
      <w:r w:rsidRPr="00710939">
        <w:rPr>
          <w:b/>
          <w:bCs/>
          <w:i/>
          <w:sz w:val="21"/>
          <w:szCs w:val="21"/>
          <w:u w:val="single"/>
          <w:lang w:val="es-ES"/>
        </w:rPr>
        <w:t xml:space="preserve"> </w:t>
      </w:r>
      <w:proofErr w:type="spellStart"/>
      <w:r w:rsidRPr="00710939">
        <w:rPr>
          <w:b/>
          <w:bCs/>
          <w:i/>
          <w:sz w:val="21"/>
          <w:szCs w:val="21"/>
          <w:u w:val="single"/>
          <w:lang w:val="es-ES"/>
        </w:rPr>
        <w:t>Phone</w:t>
      </w:r>
      <w:proofErr w:type="spellEnd"/>
      <w:r w:rsidRPr="00710939">
        <w:rPr>
          <w:b/>
          <w:bCs/>
          <w:i/>
          <w:sz w:val="21"/>
          <w:szCs w:val="21"/>
          <w:u w:val="single"/>
          <w:lang w:val="es-ES"/>
        </w:rPr>
        <w:t xml:space="preserve"> </w:t>
      </w:r>
      <w:proofErr w:type="spellStart"/>
      <w:r w:rsidRPr="00710939">
        <w:rPr>
          <w:b/>
          <w:bCs/>
          <w:i/>
          <w:sz w:val="21"/>
          <w:szCs w:val="21"/>
          <w:u w:val="single"/>
          <w:lang w:val="es-ES"/>
        </w:rPr>
        <w:t>Number</w:t>
      </w:r>
      <w:proofErr w:type="spellEnd"/>
      <w:r w:rsidRPr="00710939">
        <w:rPr>
          <w:b/>
          <w:bCs/>
          <w:i/>
          <w:sz w:val="21"/>
          <w:szCs w:val="21"/>
          <w:u w:val="single"/>
          <w:lang w:val="es-ES"/>
        </w:rPr>
        <w:t xml:space="preserve"> </w:t>
      </w:r>
      <w:proofErr w:type="spellStart"/>
      <w:r w:rsidRPr="00710939">
        <w:rPr>
          <w:b/>
          <w:bCs/>
          <w:i/>
          <w:sz w:val="21"/>
          <w:szCs w:val="21"/>
          <w:u w:val="single"/>
          <w:lang w:val="es-ES"/>
        </w:rPr>
        <w:t>Here</w:t>
      </w:r>
      <w:proofErr w:type="spellEnd"/>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002436C8" w:rsidRPr="00412B2F">
        <w:rPr>
          <w:b/>
          <w:bCs/>
          <w:sz w:val="21"/>
          <w:szCs w:val="21"/>
          <w:lang w:val="es-ES"/>
        </w:rPr>
        <w:t>.</w:t>
      </w:r>
    </w:p>
    <w:p w14:paraId="4C37EC14" w14:textId="3066752E"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w:t>
      </w:r>
      <w:proofErr w:type="spellStart"/>
      <w:r w:rsidRPr="00412B2F">
        <w:rPr>
          <w:b/>
          <w:bCs/>
          <w:sz w:val="21"/>
          <w:szCs w:val="21"/>
          <w:lang w:val="es-ES"/>
        </w:rPr>
        <w:t>Xin</w:t>
      </w:r>
      <w:proofErr w:type="spellEnd"/>
      <w:r w:rsidRPr="00412B2F">
        <w:rPr>
          <w:b/>
          <w:bCs/>
          <w:sz w:val="21"/>
          <w:szCs w:val="21"/>
          <w:lang w:val="es-ES"/>
        </w:rPr>
        <w:t xml:space="preserve">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proofErr w:type="spellStart"/>
      <w:r w:rsidR="00710939" w:rsidRPr="00710939">
        <w:rPr>
          <w:rFonts w:eastAsia="PMingLiU"/>
          <w:b/>
          <w:bCs/>
          <w:i/>
          <w:sz w:val="21"/>
          <w:szCs w:val="21"/>
          <w:u w:val="single"/>
          <w:lang w:val="es-ES"/>
        </w:rPr>
        <w:t>Enter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Water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System’s</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Name</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Here</w:t>
      </w:r>
      <w:proofErr w:type="spellEnd"/>
      <w:r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proofErr w:type="spellStart"/>
      <w:r w:rsidR="00710939" w:rsidRPr="00710939">
        <w:rPr>
          <w:b/>
          <w:bCs/>
          <w:i/>
          <w:sz w:val="21"/>
          <w:szCs w:val="21"/>
          <w:u w:val="single"/>
          <w:lang w:val="es-MX"/>
        </w:rPr>
        <w:t>Enter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Water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System’s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Address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or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Phone</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Number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Here</w:t>
      </w:r>
      <w:proofErr w:type="spellEnd"/>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76F47AA3" w14:textId="4AAECB6F"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00710939" w:rsidRPr="00710939">
        <w:rPr>
          <w:rFonts w:eastAsia="PMingLiU"/>
          <w:b/>
          <w:bCs/>
          <w:i/>
          <w:sz w:val="21"/>
          <w:szCs w:val="21"/>
          <w:u w:val="single"/>
          <w:lang w:val="es-ES"/>
        </w:rPr>
        <w:t>Enter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Water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System’s</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Name</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Here</w:t>
      </w:r>
      <w:proofErr w:type="spellEnd"/>
      <w:r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proofErr w:type="spellStart"/>
      <w:r w:rsidR="00710939" w:rsidRPr="00710939">
        <w:rPr>
          <w:b/>
          <w:bCs/>
          <w:i/>
          <w:sz w:val="21"/>
          <w:szCs w:val="21"/>
          <w:u w:val="single"/>
          <w:lang w:val="es-MX"/>
        </w:rPr>
        <w:t>Enter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Water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System’s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Address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or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Phone</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Number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Here</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6D8AA1F1" w:rsidR="00BC6327" w:rsidRPr="00412B2F" w:rsidRDefault="00BD6E6C"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from One (1) Domestic Well</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7328EAF1" w:rsidR="00BC6327" w:rsidRPr="00412B2F" w:rsidRDefault="00BD6E6C"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Well 01, Located in Lancaster, CA</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2C6DFF9B" w:rsidR="00BC6327" w:rsidRPr="00412B2F" w:rsidRDefault="00BD6E6C"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Department of Public Health</w:t>
            </w:r>
          </w:p>
        </w:tc>
      </w:tr>
      <w:tr w:rsidR="00BC6327" w:rsidRPr="00412B2F" w14:paraId="4AB6369E" w14:textId="77777777" w:rsidTr="008A5B6C">
        <w:tc>
          <w:tcPr>
            <w:tcW w:w="10800" w:type="dxa"/>
            <w:gridSpan w:val="8"/>
            <w:tcBorders>
              <w:bottom w:val="single" w:sz="4" w:space="0" w:color="auto"/>
            </w:tcBorders>
          </w:tcPr>
          <w:p w14:paraId="556CD1B7"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5A22B6B5" w:rsidR="00BC6327" w:rsidRPr="00412B2F" w:rsidRDefault="00BD6E6C"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See Manager on site</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7B7E5538" w:rsidR="00BC6327" w:rsidRPr="00412B2F" w:rsidRDefault="00BD6E6C" w:rsidP="00BD6E6C">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Stephanie Rivera  –  On-Site Manager</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62EA4091" w:rsidR="00BC6327" w:rsidRPr="00412B2F" w:rsidRDefault="00BD6E6C"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(661</w:t>
            </w:r>
            <w:r w:rsidR="008E4080" w:rsidRPr="008E4080">
              <w:rPr>
                <w:sz w:val="21"/>
                <w:szCs w:val="21"/>
              </w:rPr>
              <w:t>)</w:t>
            </w:r>
            <w:r>
              <w:rPr>
                <w:sz w:val="21"/>
                <w:szCs w:val="21"/>
              </w:rPr>
              <w:t xml:space="preserve"> 946-1316</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proofErr w:type="spellStart"/>
            <w:r w:rsidRPr="0012764D">
              <w:rPr>
                <w:b/>
                <w:szCs w:val="21"/>
              </w:rPr>
              <w:t>ppt</w:t>
            </w:r>
            <w:proofErr w:type="spellEnd"/>
            <w:r w:rsidRPr="0012764D">
              <w:rPr>
                <w:szCs w:val="21"/>
              </w:rPr>
              <w:t xml:space="preserve">: parts per trillion or </w:t>
            </w:r>
            <w:proofErr w:type="spellStart"/>
            <w:r w:rsidRPr="0012764D">
              <w:rPr>
                <w:szCs w:val="21"/>
              </w:rPr>
              <w:t>nanograms</w:t>
            </w:r>
            <w:proofErr w:type="spellEnd"/>
            <w:r w:rsidRPr="0012764D">
              <w:rPr>
                <w:szCs w:val="21"/>
              </w:rPr>
              <w:t xml:space="preserve">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8"/>
          <w:headerReference w:type="first" r:id="rId9"/>
          <w:footerReference w:type="first" r:id="rId10"/>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 xml:space="preserve">Radioactive </w:t>
      </w:r>
      <w:proofErr w:type="gramStart"/>
      <w:r w:rsidRPr="001F3468">
        <w:rPr>
          <w:i/>
          <w:sz w:val="22"/>
          <w:szCs w:val="22"/>
        </w:rPr>
        <w:t>contaminants</w:t>
      </w:r>
      <w:r w:rsidRPr="001F3468">
        <w:rPr>
          <w:sz w:val="22"/>
          <w:szCs w:val="22"/>
        </w:rPr>
        <w:t xml:space="preserve">, </w:t>
      </w:r>
      <w:r w:rsidR="00FC01B5" w:rsidRPr="001F3468">
        <w:rPr>
          <w:sz w:val="22"/>
          <w:szCs w:val="22"/>
        </w:rPr>
        <w:t>that</w:t>
      </w:r>
      <w:proofErr w:type="gramEnd"/>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1025" w:type="dxa"/>
        <w:jc w:val="center"/>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75"/>
        <w:gridCol w:w="164"/>
        <w:gridCol w:w="90"/>
        <w:gridCol w:w="736"/>
        <w:gridCol w:w="272"/>
        <w:gridCol w:w="82"/>
        <w:gridCol w:w="540"/>
        <w:gridCol w:w="278"/>
        <w:gridCol w:w="108"/>
        <w:gridCol w:w="424"/>
        <w:gridCol w:w="180"/>
        <w:gridCol w:w="494"/>
        <w:gridCol w:w="54"/>
        <w:gridCol w:w="532"/>
        <w:gridCol w:w="476"/>
        <w:gridCol w:w="162"/>
        <w:gridCol w:w="39"/>
        <w:gridCol w:w="677"/>
        <w:gridCol w:w="86"/>
        <w:gridCol w:w="134"/>
        <w:gridCol w:w="83"/>
        <w:gridCol w:w="957"/>
        <w:gridCol w:w="2160"/>
        <w:gridCol w:w="22"/>
      </w:tblGrid>
      <w:tr w:rsidR="00BC6327" w:rsidRPr="00A44246" w14:paraId="1369AC78" w14:textId="77777777" w:rsidTr="008F63D1">
        <w:trPr>
          <w:gridAfter w:val="1"/>
          <w:wAfter w:w="22" w:type="dxa"/>
          <w:cantSplit/>
          <w:jc w:val="center"/>
        </w:trPr>
        <w:tc>
          <w:tcPr>
            <w:tcW w:w="11003" w:type="dxa"/>
            <w:gridSpan w:val="2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8F63D1">
        <w:trPr>
          <w:gridAfter w:val="1"/>
          <w:wAfter w:w="22" w:type="dxa"/>
          <w:cantSplit/>
          <w:jc w:val="center"/>
        </w:trPr>
        <w:tc>
          <w:tcPr>
            <w:tcW w:w="2275" w:type="dxa"/>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344" w:type="dxa"/>
            <w:gridSpan w:val="5"/>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4"/>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9"/>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4" w:type="dxa"/>
            <w:gridSpan w:val="3"/>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16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8F63D1">
        <w:trPr>
          <w:gridAfter w:val="1"/>
          <w:wAfter w:w="22" w:type="dxa"/>
          <w:cantSplit/>
          <w:jc w:val="center"/>
        </w:trPr>
        <w:tc>
          <w:tcPr>
            <w:tcW w:w="2275" w:type="dxa"/>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344" w:type="dxa"/>
            <w:gridSpan w:val="5"/>
            <w:tcBorders>
              <w:top w:val="nil"/>
              <w:bottom w:val="single" w:sz="4" w:space="0" w:color="auto"/>
            </w:tcBorders>
          </w:tcPr>
          <w:p w14:paraId="478C939F" w14:textId="77777777" w:rsidR="00BC6327" w:rsidRDefault="00BC6327" w:rsidP="00383730">
            <w:pPr>
              <w:jc w:val="center"/>
              <w:rPr>
                <w:sz w:val="18"/>
                <w:szCs w:val="18"/>
              </w:rPr>
            </w:pPr>
            <w:r w:rsidRPr="00F41F91">
              <w:rPr>
                <w:sz w:val="18"/>
                <w:szCs w:val="18"/>
              </w:rPr>
              <w:t>(In a mo</w:t>
            </w:r>
            <w:r w:rsidR="002D15BC">
              <w:rPr>
                <w:sz w:val="18"/>
                <w:szCs w:val="18"/>
              </w:rPr>
              <w:t>nth</w:t>
            </w:r>
            <w:r w:rsidRPr="00F41F91">
              <w:rPr>
                <w:sz w:val="18"/>
                <w:szCs w:val="18"/>
              </w:rPr>
              <w:t>)</w:t>
            </w:r>
          </w:p>
          <w:p w14:paraId="61CE45C2" w14:textId="77081379" w:rsidR="00DE0D1F" w:rsidRPr="00DE0D1F" w:rsidRDefault="00DE0D1F" w:rsidP="00383730">
            <w:pPr>
              <w:jc w:val="center"/>
              <w:rPr>
                <w:sz w:val="18"/>
                <w:szCs w:val="18"/>
                <w:u w:val="single"/>
              </w:rPr>
            </w:pPr>
            <w:r w:rsidRPr="00DE0D1F">
              <w:rPr>
                <w:sz w:val="18"/>
                <w:szCs w:val="18"/>
                <w:u w:val="single"/>
              </w:rPr>
              <w:t>0</w:t>
            </w:r>
          </w:p>
        </w:tc>
        <w:tc>
          <w:tcPr>
            <w:tcW w:w="1350" w:type="dxa"/>
            <w:gridSpan w:val="4"/>
            <w:tcBorders>
              <w:top w:val="nil"/>
              <w:bottom w:val="single" w:sz="4" w:space="0" w:color="auto"/>
            </w:tcBorders>
          </w:tcPr>
          <w:p w14:paraId="0BE00B90" w14:textId="77777777" w:rsidR="00BC6327" w:rsidRDefault="00BC6327" w:rsidP="00383730">
            <w:pPr>
              <w:jc w:val="center"/>
              <w:rPr>
                <w:sz w:val="18"/>
                <w:szCs w:val="18"/>
              </w:rPr>
            </w:pPr>
          </w:p>
          <w:p w14:paraId="41570855" w14:textId="2D283781" w:rsidR="00DE0D1F" w:rsidRPr="00DE0D1F" w:rsidRDefault="00DE0D1F" w:rsidP="00383730">
            <w:pPr>
              <w:jc w:val="center"/>
              <w:rPr>
                <w:sz w:val="18"/>
                <w:szCs w:val="18"/>
                <w:u w:val="single"/>
              </w:rPr>
            </w:pPr>
            <w:r w:rsidRPr="00DE0D1F">
              <w:rPr>
                <w:sz w:val="18"/>
                <w:szCs w:val="18"/>
                <w:u w:val="single"/>
              </w:rPr>
              <w:t>0</w:t>
            </w:r>
          </w:p>
        </w:tc>
        <w:tc>
          <w:tcPr>
            <w:tcW w:w="2700" w:type="dxa"/>
            <w:gridSpan w:val="9"/>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4" w:type="dxa"/>
            <w:gridSpan w:val="3"/>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16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8F63D1">
        <w:trPr>
          <w:gridAfter w:val="1"/>
          <w:wAfter w:w="22" w:type="dxa"/>
          <w:cantSplit/>
          <w:jc w:val="center"/>
        </w:trPr>
        <w:tc>
          <w:tcPr>
            <w:tcW w:w="2275" w:type="dxa"/>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344" w:type="dxa"/>
            <w:gridSpan w:val="5"/>
            <w:tcBorders>
              <w:top w:val="single" w:sz="4" w:space="0" w:color="auto"/>
              <w:bottom w:val="single" w:sz="4" w:space="0" w:color="auto"/>
            </w:tcBorders>
          </w:tcPr>
          <w:p w14:paraId="7AE61F6F" w14:textId="77777777" w:rsidR="008F7660" w:rsidRDefault="005540D9" w:rsidP="00383730">
            <w:pPr>
              <w:jc w:val="center"/>
              <w:rPr>
                <w:sz w:val="18"/>
                <w:szCs w:val="18"/>
              </w:rPr>
            </w:pPr>
            <w:r w:rsidRPr="00F41F91">
              <w:rPr>
                <w:sz w:val="18"/>
                <w:szCs w:val="18"/>
              </w:rPr>
              <w:t>(In the year)</w:t>
            </w:r>
          </w:p>
          <w:p w14:paraId="6950E1C7" w14:textId="77777777" w:rsidR="00DE0D1F" w:rsidRDefault="00DE0D1F" w:rsidP="00383730">
            <w:pPr>
              <w:jc w:val="center"/>
              <w:rPr>
                <w:sz w:val="18"/>
                <w:szCs w:val="18"/>
              </w:rPr>
            </w:pPr>
          </w:p>
          <w:p w14:paraId="0F22EBDD" w14:textId="5EF28441" w:rsidR="00DE0D1F" w:rsidRPr="00DE0D1F" w:rsidRDefault="00DE0D1F" w:rsidP="00383730">
            <w:pPr>
              <w:jc w:val="center"/>
              <w:rPr>
                <w:sz w:val="18"/>
                <w:szCs w:val="18"/>
                <w:u w:val="single"/>
              </w:rPr>
            </w:pPr>
            <w:r w:rsidRPr="00DE0D1F">
              <w:rPr>
                <w:sz w:val="18"/>
                <w:szCs w:val="18"/>
                <w:u w:val="single"/>
              </w:rPr>
              <w:t>0</w:t>
            </w:r>
          </w:p>
        </w:tc>
        <w:tc>
          <w:tcPr>
            <w:tcW w:w="1350" w:type="dxa"/>
            <w:gridSpan w:val="4"/>
            <w:tcBorders>
              <w:top w:val="single" w:sz="4" w:space="0" w:color="auto"/>
              <w:bottom w:val="single" w:sz="4" w:space="0" w:color="auto"/>
            </w:tcBorders>
          </w:tcPr>
          <w:p w14:paraId="18C8A036" w14:textId="77777777" w:rsidR="008F7660" w:rsidRDefault="008F7660" w:rsidP="00383730">
            <w:pPr>
              <w:jc w:val="center"/>
              <w:rPr>
                <w:sz w:val="18"/>
                <w:szCs w:val="18"/>
              </w:rPr>
            </w:pPr>
          </w:p>
          <w:p w14:paraId="63B6EEFD" w14:textId="77777777" w:rsidR="00DE0D1F" w:rsidRDefault="00DE0D1F" w:rsidP="00383730">
            <w:pPr>
              <w:jc w:val="center"/>
              <w:rPr>
                <w:sz w:val="18"/>
                <w:szCs w:val="18"/>
              </w:rPr>
            </w:pPr>
          </w:p>
          <w:p w14:paraId="49BF3FBF" w14:textId="7BFB42AA" w:rsidR="00DE0D1F" w:rsidRPr="00DE0D1F" w:rsidRDefault="00DE0D1F" w:rsidP="00383730">
            <w:pPr>
              <w:jc w:val="center"/>
              <w:rPr>
                <w:sz w:val="18"/>
                <w:szCs w:val="18"/>
                <w:u w:val="single"/>
              </w:rPr>
            </w:pPr>
            <w:r w:rsidRPr="00DE0D1F">
              <w:rPr>
                <w:sz w:val="18"/>
                <w:szCs w:val="18"/>
                <w:u w:val="single"/>
              </w:rPr>
              <w:t>0</w:t>
            </w:r>
          </w:p>
        </w:tc>
        <w:tc>
          <w:tcPr>
            <w:tcW w:w="2700" w:type="dxa"/>
            <w:gridSpan w:val="9"/>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4" w:type="dxa"/>
            <w:gridSpan w:val="3"/>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16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8F63D1">
        <w:trPr>
          <w:gridAfter w:val="1"/>
          <w:wAfter w:w="22" w:type="dxa"/>
          <w:cantSplit/>
          <w:jc w:val="center"/>
        </w:trPr>
        <w:tc>
          <w:tcPr>
            <w:tcW w:w="2275" w:type="dxa"/>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344" w:type="dxa"/>
            <w:gridSpan w:val="5"/>
            <w:tcBorders>
              <w:top w:val="single" w:sz="4" w:space="0" w:color="auto"/>
              <w:bottom w:val="single" w:sz="4" w:space="0" w:color="auto"/>
            </w:tcBorders>
          </w:tcPr>
          <w:p w14:paraId="71395D08" w14:textId="77777777" w:rsidR="002F6EC9"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p w14:paraId="276A7306" w14:textId="28EF846D" w:rsidR="00DE0D1F" w:rsidRPr="00DE0D1F" w:rsidRDefault="00DE0D1F" w:rsidP="00383730">
            <w:pPr>
              <w:jc w:val="center"/>
              <w:rPr>
                <w:sz w:val="18"/>
                <w:szCs w:val="18"/>
                <w:u w:val="single"/>
              </w:rPr>
            </w:pPr>
            <w:r w:rsidRPr="00DE0D1F">
              <w:rPr>
                <w:sz w:val="18"/>
                <w:szCs w:val="18"/>
                <w:u w:val="single"/>
              </w:rPr>
              <w:t>0</w:t>
            </w:r>
          </w:p>
        </w:tc>
        <w:tc>
          <w:tcPr>
            <w:tcW w:w="1350" w:type="dxa"/>
            <w:gridSpan w:val="4"/>
            <w:tcBorders>
              <w:top w:val="single" w:sz="4" w:space="0" w:color="auto"/>
              <w:bottom w:val="single" w:sz="4" w:space="0" w:color="auto"/>
            </w:tcBorders>
          </w:tcPr>
          <w:p w14:paraId="07B81B20" w14:textId="77777777" w:rsidR="005540D9" w:rsidRDefault="005540D9" w:rsidP="00383730">
            <w:pPr>
              <w:jc w:val="center"/>
              <w:rPr>
                <w:sz w:val="18"/>
                <w:szCs w:val="18"/>
              </w:rPr>
            </w:pPr>
          </w:p>
          <w:p w14:paraId="39CB7EA1" w14:textId="3CF53FB7" w:rsidR="00DE0D1F" w:rsidRPr="00DE0D1F" w:rsidRDefault="00DE0D1F" w:rsidP="00383730">
            <w:pPr>
              <w:jc w:val="center"/>
              <w:rPr>
                <w:sz w:val="18"/>
                <w:szCs w:val="18"/>
                <w:u w:val="single"/>
              </w:rPr>
            </w:pPr>
            <w:r w:rsidRPr="00DE0D1F">
              <w:rPr>
                <w:sz w:val="18"/>
                <w:szCs w:val="18"/>
                <w:u w:val="single"/>
              </w:rPr>
              <w:t>0</w:t>
            </w:r>
          </w:p>
        </w:tc>
        <w:tc>
          <w:tcPr>
            <w:tcW w:w="2700" w:type="dxa"/>
            <w:gridSpan w:val="9"/>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4" w:type="dxa"/>
            <w:gridSpan w:val="3"/>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16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8F63D1">
        <w:trPr>
          <w:gridAfter w:val="1"/>
          <w:wAfter w:w="22" w:type="dxa"/>
          <w:cantSplit/>
          <w:jc w:val="center"/>
        </w:trPr>
        <w:tc>
          <w:tcPr>
            <w:tcW w:w="11003" w:type="dxa"/>
            <w:gridSpan w:val="2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8F63D1">
        <w:trPr>
          <w:gridAfter w:val="1"/>
          <w:wAfter w:w="22" w:type="dxa"/>
          <w:jc w:val="center"/>
        </w:trPr>
        <w:tc>
          <w:tcPr>
            <w:tcW w:w="11003" w:type="dxa"/>
            <w:gridSpan w:val="2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8F63D1">
        <w:trPr>
          <w:gridAfter w:val="1"/>
          <w:wAfter w:w="22" w:type="dxa"/>
          <w:jc w:val="center"/>
        </w:trPr>
        <w:tc>
          <w:tcPr>
            <w:tcW w:w="2275"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990" w:type="dxa"/>
            <w:gridSpan w:val="3"/>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894" w:type="dxa"/>
            <w:gridSpan w:val="3"/>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4"/>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gridSpan w:val="3"/>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gridSpan w:val="3"/>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4"/>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16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8F63D1">
        <w:trPr>
          <w:gridAfter w:val="1"/>
          <w:wAfter w:w="22" w:type="dxa"/>
          <w:jc w:val="center"/>
        </w:trPr>
        <w:tc>
          <w:tcPr>
            <w:tcW w:w="2275"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990" w:type="dxa"/>
            <w:gridSpan w:val="3"/>
            <w:tcBorders>
              <w:top w:val="nil"/>
            </w:tcBorders>
          </w:tcPr>
          <w:p w14:paraId="7A5ECEF8" w14:textId="77777777" w:rsidR="00B44817" w:rsidRDefault="008E2B6E" w:rsidP="00D057C3">
            <w:pPr>
              <w:jc w:val="center"/>
              <w:rPr>
                <w:sz w:val="18"/>
              </w:rPr>
            </w:pPr>
            <w:r>
              <w:rPr>
                <w:sz w:val="18"/>
              </w:rPr>
              <w:t>4/14/2018</w:t>
            </w:r>
          </w:p>
          <w:p w14:paraId="74C46DDB" w14:textId="223700AC" w:rsidR="008E2B6E" w:rsidRPr="00F41F91" w:rsidRDefault="008E2B6E" w:rsidP="00D057C3">
            <w:pPr>
              <w:jc w:val="center"/>
              <w:rPr>
                <w:sz w:val="18"/>
              </w:rPr>
            </w:pPr>
            <w:r>
              <w:rPr>
                <w:sz w:val="18"/>
              </w:rPr>
              <w:t>9/21/2018</w:t>
            </w:r>
          </w:p>
        </w:tc>
        <w:tc>
          <w:tcPr>
            <w:tcW w:w="894" w:type="dxa"/>
            <w:gridSpan w:val="3"/>
            <w:tcBorders>
              <w:top w:val="nil"/>
            </w:tcBorders>
          </w:tcPr>
          <w:p w14:paraId="6AD90841" w14:textId="77777777" w:rsidR="00B44817" w:rsidRDefault="008E2B6E" w:rsidP="00D057C3">
            <w:pPr>
              <w:jc w:val="center"/>
              <w:rPr>
                <w:sz w:val="18"/>
              </w:rPr>
            </w:pPr>
            <w:r>
              <w:rPr>
                <w:sz w:val="18"/>
              </w:rPr>
              <w:t>10</w:t>
            </w:r>
          </w:p>
          <w:p w14:paraId="2EB76238" w14:textId="231E9136" w:rsidR="008E2B6E" w:rsidRPr="00F41F91" w:rsidRDefault="008E2B6E" w:rsidP="00D057C3">
            <w:pPr>
              <w:jc w:val="center"/>
              <w:rPr>
                <w:sz w:val="18"/>
              </w:rPr>
            </w:pPr>
            <w:r>
              <w:rPr>
                <w:sz w:val="18"/>
              </w:rPr>
              <w:t>10</w:t>
            </w:r>
          </w:p>
        </w:tc>
        <w:tc>
          <w:tcPr>
            <w:tcW w:w="990" w:type="dxa"/>
            <w:gridSpan w:val="4"/>
            <w:tcBorders>
              <w:top w:val="nil"/>
              <w:bottom w:val="nil"/>
            </w:tcBorders>
          </w:tcPr>
          <w:p w14:paraId="589D2E19" w14:textId="77777777" w:rsidR="00B44817" w:rsidRDefault="008E2B6E" w:rsidP="00D057C3">
            <w:pPr>
              <w:jc w:val="center"/>
              <w:rPr>
                <w:sz w:val="18"/>
              </w:rPr>
            </w:pPr>
            <w:r>
              <w:rPr>
                <w:sz w:val="18"/>
              </w:rPr>
              <w:t>ND</w:t>
            </w:r>
          </w:p>
          <w:p w14:paraId="4C3FDB54" w14:textId="20FE5598" w:rsidR="008E2B6E" w:rsidRPr="00F41F91" w:rsidRDefault="008E2B6E" w:rsidP="00D057C3">
            <w:pPr>
              <w:jc w:val="center"/>
              <w:rPr>
                <w:sz w:val="18"/>
              </w:rPr>
            </w:pPr>
            <w:r>
              <w:rPr>
                <w:sz w:val="18"/>
              </w:rPr>
              <w:t>1</w:t>
            </w:r>
          </w:p>
        </w:tc>
        <w:tc>
          <w:tcPr>
            <w:tcW w:w="1080" w:type="dxa"/>
            <w:gridSpan w:val="3"/>
            <w:tcBorders>
              <w:top w:val="nil"/>
              <w:bottom w:val="nil"/>
            </w:tcBorders>
          </w:tcPr>
          <w:p w14:paraId="582659E5" w14:textId="77777777" w:rsidR="00B44817" w:rsidRDefault="008E2B6E" w:rsidP="00D057C3">
            <w:pPr>
              <w:jc w:val="center"/>
              <w:rPr>
                <w:sz w:val="18"/>
              </w:rPr>
            </w:pPr>
            <w:r>
              <w:rPr>
                <w:sz w:val="18"/>
              </w:rPr>
              <w:t>0</w:t>
            </w:r>
          </w:p>
          <w:p w14:paraId="48CE0F50" w14:textId="52539070" w:rsidR="008E2B6E" w:rsidRPr="00F41F91" w:rsidRDefault="008E2B6E" w:rsidP="00D057C3">
            <w:pPr>
              <w:jc w:val="center"/>
              <w:rPr>
                <w:sz w:val="18"/>
              </w:rPr>
            </w:pPr>
            <w:r>
              <w:rPr>
                <w:sz w:val="18"/>
              </w:rPr>
              <w:t>0</w:t>
            </w:r>
          </w:p>
        </w:tc>
        <w:tc>
          <w:tcPr>
            <w:tcW w:w="677" w:type="dxa"/>
            <w:gridSpan w:val="3"/>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4"/>
            <w:tcBorders>
              <w:top w:val="nil"/>
              <w:bottom w:val="nil"/>
            </w:tcBorders>
          </w:tcPr>
          <w:p w14:paraId="66B59829" w14:textId="77777777" w:rsidR="00B44817" w:rsidRDefault="008E2B6E" w:rsidP="00B44817">
            <w:pPr>
              <w:jc w:val="center"/>
              <w:rPr>
                <w:sz w:val="17"/>
                <w:szCs w:val="16"/>
              </w:rPr>
            </w:pPr>
            <w:r>
              <w:rPr>
                <w:sz w:val="17"/>
                <w:szCs w:val="16"/>
              </w:rPr>
              <w:t>0</w:t>
            </w:r>
          </w:p>
          <w:p w14:paraId="2C320B91" w14:textId="5F9B4B0A" w:rsidR="008E2B6E" w:rsidRPr="00F41F91" w:rsidRDefault="008E2B6E" w:rsidP="00B44817">
            <w:pPr>
              <w:jc w:val="center"/>
              <w:rPr>
                <w:sz w:val="17"/>
                <w:szCs w:val="16"/>
              </w:rPr>
            </w:pPr>
            <w:r>
              <w:rPr>
                <w:sz w:val="17"/>
                <w:szCs w:val="16"/>
              </w:rPr>
              <w:t>0</w:t>
            </w:r>
          </w:p>
        </w:tc>
        <w:tc>
          <w:tcPr>
            <w:tcW w:w="216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8F63D1">
        <w:trPr>
          <w:gridAfter w:val="1"/>
          <w:wAfter w:w="22" w:type="dxa"/>
          <w:jc w:val="center"/>
        </w:trPr>
        <w:tc>
          <w:tcPr>
            <w:tcW w:w="2275"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990" w:type="dxa"/>
            <w:gridSpan w:val="3"/>
            <w:tcBorders>
              <w:bottom w:val="single" w:sz="18" w:space="0" w:color="auto"/>
            </w:tcBorders>
          </w:tcPr>
          <w:p w14:paraId="29178A8A" w14:textId="77777777" w:rsidR="00B44817" w:rsidRDefault="008E2B6E" w:rsidP="00D057C3">
            <w:pPr>
              <w:jc w:val="center"/>
              <w:rPr>
                <w:sz w:val="18"/>
              </w:rPr>
            </w:pPr>
            <w:r>
              <w:rPr>
                <w:sz w:val="18"/>
              </w:rPr>
              <w:t>4/14/2018</w:t>
            </w:r>
          </w:p>
          <w:p w14:paraId="192E15A5" w14:textId="072A9CF0" w:rsidR="008E2B6E" w:rsidRPr="00F41F91" w:rsidRDefault="008E2B6E" w:rsidP="00D057C3">
            <w:pPr>
              <w:jc w:val="center"/>
              <w:rPr>
                <w:sz w:val="18"/>
              </w:rPr>
            </w:pPr>
            <w:r>
              <w:rPr>
                <w:sz w:val="18"/>
              </w:rPr>
              <w:t>9/21/2018</w:t>
            </w:r>
          </w:p>
        </w:tc>
        <w:tc>
          <w:tcPr>
            <w:tcW w:w="894" w:type="dxa"/>
            <w:gridSpan w:val="3"/>
            <w:tcBorders>
              <w:bottom w:val="single" w:sz="18" w:space="0" w:color="auto"/>
            </w:tcBorders>
          </w:tcPr>
          <w:p w14:paraId="08D35DA3" w14:textId="77777777" w:rsidR="00B44817" w:rsidRDefault="008E2B6E" w:rsidP="00D057C3">
            <w:pPr>
              <w:jc w:val="center"/>
              <w:rPr>
                <w:sz w:val="18"/>
              </w:rPr>
            </w:pPr>
            <w:r>
              <w:rPr>
                <w:sz w:val="18"/>
              </w:rPr>
              <w:t>10</w:t>
            </w:r>
          </w:p>
          <w:p w14:paraId="18011756" w14:textId="2FBBDD67" w:rsidR="008E2B6E" w:rsidRPr="00F41F91" w:rsidRDefault="008E2B6E" w:rsidP="00D057C3">
            <w:pPr>
              <w:jc w:val="center"/>
              <w:rPr>
                <w:sz w:val="18"/>
              </w:rPr>
            </w:pPr>
            <w:r>
              <w:rPr>
                <w:sz w:val="18"/>
              </w:rPr>
              <w:t>10</w:t>
            </w:r>
          </w:p>
        </w:tc>
        <w:tc>
          <w:tcPr>
            <w:tcW w:w="990" w:type="dxa"/>
            <w:gridSpan w:val="4"/>
            <w:tcBorders>
              <w:bottom w:val="single" w:sz="18" w:space="0" w:color="auto"/>
            </w:tcBorders>
          </w:tcPr>
          <w:p w14:paraId="5529922E" w14:textId="77777777" w:rsidR="00B44817" w:rsidRDefault="008E2B6E" w:rsidP="00D057C3">
            <w:pPr>
              <w:jc w:val="center"/>
              <w:rPr>
                <w:sz w:val="18"/>
              </w:rPr>
            </w:pPr>
            <w:r>
              <w:rPr>
                <w:sz w:val="18"/>
              </w:rPr>
              <w:t>ND</w:t>
            </w:r>
          </w:p>
          <w:p w14:paraId="7CE90126" w14:textId="36D9DFC7" w:rsidR="008E2B6E" w:rsidRPr="00F41F91" w:rsidRDefault="008E2B6E" w:rsidP="00D057C3">
            <w:pPr>
              <w:jc w:val="center"/>
              <w:rPr>
                <w:sz w:val="18"/>
              </w:rPr>
            </w:pPr>
            <w:r>
              <w:rPr>
                <w:sz w:val="18"/>
              </w:rPr>
              <w:t>0.007</w:t>
            </w:r>
          </w:p>
        </w:tc>
        <w:tc>
          <w:tcPr>
            <w:tcW w:w="1080" w:type="dxa"/>
            <w:gridSpan w:val="3"/>
            <w:tcBorders>
              <w:bottom w:val="single" w:sz="18" w:space="0" w:color="auto"/>
            </w:tcBorders>
          </w:tcPr>
          <w:p w14:paraId="5F6AB2CD" w14:textId="77777777" w:rsidR="00B44817" w:rsidRDefault="008E2B6E" w:rsidP="00D057C3">
            <w:pPr>
              <w:jc w:val="center"/>
              <w:rPr>
                <w:sz w:val="18"/>
              </w:rPr>
            </w:pPr>
            <w:r>
              <w:rPr>
                <w:sz w:val="18"/>
              </w:rPr>
              <w:t>0</w:t>
            </w:r>
          </w:p>
          <w:p w14:paraId="11DE16E1" w14:textId="1B5A56B0" w:rsidR="008E2B6E" w:rsidRPr="00F41F91" w:rsidRDefault="008E2B6E" w:rsidP="00D057C3">
            <w:pPr>
              <w:jc w:val="center"/>
              <w:rPr>
                <w:sz w:val="18"/>
              </w:rPr>
            </w:pPr>
            <w:r>
              <w:rPr>
                <w:sz w:val="18"/>
              </w:rPr>
              <w:t>0</w:t>
            </w:r>
          </w:p>
        </w:tc>
        <w:tc>
          <w:tcPr>
            <w:tcW w:w="677" w:type="dxa"/>
            <w:gridSpan w:val="3"/>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4"/>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16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r w:rsidR="006E09BA" w:rsidRPr="009B1047" w14:paraId="15C76923" w14:textId="77777777" w:rsidTr="008F63D1">
        <w:tblPrEx>
          <w:tblCellMar>
            <w:left w:w="108" w:type="dxa"/>
            <w:right w:w="108" w:type="dxa"/>
          </w:tblCellMar>
        </w:tblPrEx>
        <w:trPr>
          <w:gridAfter w:val="1"/>
          <w:wAfter w:w="22" w:type="dxa"/>
          <w:cantSplit/>
          <w:jc w:val="center"/>
        </w:trPr>
        <w:tc>
          <w:tcPr>
            <w:tcW w:w="11003" w:type="dxa"/>
            <w:gridSpan w:val="23"/>
            <w:tcBorders>
              <w:top w:val="single" w:sz="18" w:space="0" w:color="auto"/>
              <w:left w:val="single" w:sz="6" w:space="0" w:color="auto"/>
              <w:bottom w:val="single" w:sz="18" w:space="0" w:color="auto"/>
              <w:right w:val="single" w:sz="6" w:space="0" w:color="auto"/>
            </w:tcBorders>
          </w:tcPr>
          <w:p w14:paraId="792183BA" w14:textId="77777777" w:rsidR="006E09BA" w:rsidRPr="009B1047" w:rsidRDefault="006E09BA" w:rsidP="00363273">
            <w:pPr>
              <w:pStyle w:val="Heading7"/>
              <w:spacing w:before="80" w:after="80" w:line="240" w:lineRule="auto"/>
              <w:rPr>
                <w:rFonts w:ascii="Times New Roman" w:hAnsi="Times New Roman"/>
                <w:bCs w:val="0"/>
                <w:caps/>
                <w:sz w:val="20"/>
              </w:rPr>
            </w:pPr>
            <w:r w:rsidRPr="009B1047">
              <w:rPr>
                <w:rFonts w:ascii="Times New Roman" w:hAnsi="Times New Roman"/>
                <w:bCs w:val="0"/>
                <w:caps/>
                <w:sz w:val="20"/>
              </w:rPr>
              <w:lastRenderedPageBreak/>
              <w:t>TAble 3 - sampling results for sodium and hardness</w:t>
            </w:r>
          </w:p>
        </w:tc>
      </w:tr>
      <w:tr w:rsidR="006E09BA" w:rsidRPr="009B1047" w14:paraId="1E246AA2" w14:textId="77777777" w:rsidTr="008F63D1">
        <w:tblPrEx>
          <w:tblCellMar>
            <w:left w:w="108" w:type="dxa"/>
            <w:right w:w="108" w:type="dxa"/>
          </w:tblCellMar>
        </w:tblPrEx>
        <w:trPr>
          <w:gridAfter w:val="1"/>
          <w:wAfter w:w="22" w:type="dxa"/>
          <w:jc w:val="center"/>
        </w:trPr>
        <w:tc>
          <w:tcPr>
            <w:tcW w:w="2439" w:type="dxa"/>
            <w:gridSpan w:val="2"/>
            <w:tcBorders>
              <w:top w:val="single" w:sz="18" w:space="0" w:color="auto"/>
              <w:left w:val="single" w:sz="6" w:space="0" w:color="auto"/>
              <w:bottom w:val="double" w:sz="6" w:space="0" w:color="auto"/>
            </w:tcBorders>
          </w:tcPr>
          <w:p w14:paraId="1E193337" w14:textId="77777777" w:rsidR="006E09BA" w:rsidRPr="009B1047" w:rsidRDefault="006E09BA" w:rsidP="00363273">
            <w:pPr>
              <w:spacing w:before="20" w:after="20"/>
              <w:jc w:val="center"/>
              <w:rPr>
                <w:b/>
                <w:sz w:val="18"/>
              </w:rPr>
            </w:pPr>
            <w:r w:rsidRPr="009B1047">
              <w:rPr>
                <w:b/>
                <w:sz w:val="18"/>
              </w:rPr>
              <w:t xml:space="preserve">Chemical or Constituent </w:t>
            </w:r>
            <w:r w:rsidRPr="009B1047">
              <w:rPr>
                <w:sz w:val="18"/>
              </w:rPr>
              <w:t>(and reporting units)</w:t>
            </w:r>
          </w:p>
        </w:tc>
        <w:tc>
          <w:tcPr>
            <w:tcW w:w="1098" w:type="dxa"/>
            <w:gridSpan w:val="3"/>
            <w:tcBorders>
              <w:top w:val="single" w:sz="18" w:space="0" w:color="auto"/>
              <w:bottom w:val="double" w:sz="6" w:space="0" w:color="auto"/>
            </w:tcBorders>
          </w:tcPr>
          <w:p w14:paraId="47CE941B" w14:textId="77777777" w:rsidR="006E09BA" w:rsidRPr="009B1047" w:rsidRDefault="006E09BA" w:rsidP="00363273">
            <w:pPr>
              <w:spacing w:before="20" w:after="20"/>
              <w:jc w:val="center"/>
              <w:rPr>
                <w:b/>
                <w:sz w:val="18"/>
              </w:rPr>
            </w:pPr>
            <w:r w:rsidRPr="009B1047">
              <w:rPr>
                <w:b/>
                <w:sz w:val="18"/>
              </w:rPr>
              <w:t>Sample Date</w:t>
            </w:r>
          </w:p>
        </w:tc>
        <w:tc>
          <w:tcPr>
            <w:tcW w:w="900" w:type="dxa"/>
            <w:gridSpan w:val="3"/>
            <w:tcBorders>
              <w:top w:val="single" w:sz="18" w:space="0" w:color="auto"/>
              <w:bottom w:val="double" w:sz="6" w:space="0" w:color="auto"/>
            </w:tcBorders>
          </w:tcPr>
          <w:p w14:paraId="5B14A274" w14:textId="77777777" w:rsidR="006E09BA" w:rsidRPr="009B1047" w:rsidRDefault="006E09BA" w:rsidP="00363273">
            <w:pPr>
              <w:spacing w:before="20" w:after="20"/>
              <w:jc w:val="center"/>
              <w:rPr>
                <w:b/>
                <w:sz w:val="18"/>
              </w:rPr>
            </w:pPr>
            <w:r w:rsidRPr="009B1047">
              <w:rPr>
                <w:b/>
                <w:sz w:val="18"/>
              </w:rPr>
              <w:t>Level Detected</w:t>
            </w:r>
          </w:p>
        </w:tc>
        <w:tc>
          <w:tcPr>
            <w:tcW w:w="1260" w:type="dxa"/>
            <w:gridSpan w:val="5"/>
            <w:tcBorders>
              <w:top w:val="single" w:sz="18" w:space="0" w:color="auto"/>
              <w:bottom w:val="double" w:sz="6" w:space="0" w:color="auto"/>
            </w:tcBorders>
          </w:tcPr>
          <w:p w14:paraId="41A92364" w14:textId="77777777" w:rsidR="006E09BA" w:rsidRPr="009B1047" w:rsidRDefault="006E09BA" w:rsidP="00363273">
            <w:pPr>
              <w:spacing w:before="20" w:after="20"/>
              <w:jc w:val="center"/>
              <w:rPr>
                <w:b/>
                <w:sz w:val="18"/>
              </w:rPr>
            </w:pPr>
            <w:r w:rsidRPr="009B1047">
              <w:rPr>
                <w:b/>
                <w:sz w:val="18"/>
              </w:rPr>
              <w:t>Range of Detections</w:t>
            </w:r>
          </w:p>
        </w:tc>
        <w:tc>
          <w:tcPr>
            <w:tcW w:w="1170" w:type="dxa"/>
            <w:gridSpan w:val="3"/>
            <w:tcBorders>
              <w:top w:val="single" w:sz="18" w:space="0" w:color="auto"/>
              <w:bottom w:val="double" w:sz="6" w:space="0" w:color="auto"/>
            </w:tcBorders>
          </w:tcPr>
          <w:p w14:paraId="10BF98B6" w14:textId="77777777" w:rsidR="006E09BA" w:rsidRPr="009B1047" w:rsidRDefault="006E09BA" w:rsidP="00363273">
            <w:pPr>
              <w:spacing w:before="20" w:after="20"/>
              <w:jc w:val="center"/>
              <w:rPr>
                <w:b/>
                <w:sz w:val="18"/>
              </w:rPr>
            </w:pPr>
            <w:r w:rsidRPr="009B1047">
              <w:rPr>
                <w:b/>
                <w:sz w:val="18"/>
              </w:rPr>
              <w:t>MCL</w:t>
            </w:r>
          </w:p>
        </w:tc>
        <w:tc>
          <w:tcPr>
            <w:tcW w:w="1019" w:type="dxa"/>
            <w:gridSpan w:val="5"/>
            <w:tcBorders>
              <w:top w:val="single" w:sz="18" w:space="0" w:color="auto"/>
              <w:bottom w:val="double" w:sz="6" w:space="0" w:color="auto"/>
            </w:tcBorders>
          </w:tcPr>
          <w:p w14:paraId="21522861" w14:textId="77777777" w:rsidR="006E09BA" w:rsidRPr="009B1047" w:rsidRDefault="006E09BA" w:rsidP="00363273">
            <w:pPr>
              <w:spacing w:before="20" w:after="20"/>
              <w:jc w:val="center"/>
              <w:rPr>
                <w:b/>
                <w:sz w:val="18"/>
              </w:rPr>
            </w:pPr>
            <w:r w:rsidRPr="009B1047">
              <w:rPr>
                <w:b/>
                <w:sz w:val="18"/>
              </w:rPr>
              <w:t>PHG</w:t>
            </w:r>
          </w:p>
          <w:p w14:paraId="67E3D5CC" w14:textId="77777777" w:rsidR="006E09BA" w:rsidRPr="009B1047" w:rsidRDefault="006E09BA" w:rsidP="00363273">
            <w:pPr>
              <w:spacing w:before="20" w:after="20"/>
              <w:jc w:val="center"/>
              <w:rPr>
                <w:b/>
                <w:sz w:val="18"/>
              </w:rPr>
            </w:pPr>
            <w:r>
              <w:rPr>
                <w:b/>
                <w:sz w:val="18"/>
              </w:rPr>
              <w:t>(MCLG)</w:t>
            </w:r>
          </w:p>
        </w:tc>
        <w:tc>
          <w:tcPr>
            <w:tcW w:w="3117" w:type="dxa"/>
            <w:gridSpan w:val="2"/>
            <w:tcBorders>
              <w:top w:val="single" w:sz="18" w:space="0" w:color="auto"/>
              <w:bottom w:val="double" w:sz="6" w:space="0" w:color="auto"/>
              <w:right w:val="single" w:sz="6" w:space="0" w:color="auto"/>
            </w:tcBorders>
          </w:tcPr>
          <w:p w14:paraId="2A8DD4AB" w14:textId="77777777" w:rsidR="006E09BA" w:rsidRPr="009B1047" w:rsidRDefault="006E09BA" w:rsidP="00363273">
            <w:pPr>
              <w:spacing w:before="20" w:after="20"/>
              <w:jc w:val="center"/>
              <w:rPr>
                <w:b/>
                <w:sz w:val="18"/>
              </w:rPr>
            </w:pPr>
            <w:r w:rsidRPr="009B1047">
              <w:rPr>
                <w:b/>
                <w:sz w:val="18"/>
              </w:rPr>
              <w:t>Typical Source of Contaminant</w:t>
            </w:r>
          </w:p>
        </w:tc>
      </w:tr>
      <w:tr w:rsidR="006E09BA" w:rsidRPr="009B1047" w14:paraId="7C923733" w14:textId="77777777" w:rsidTr="008F63D1">
        <w:tblPrEx>
          <w:tblCellMar>
            <w:left w:w="108" w:type="dxa"/>
            <w:right w:w="108" w:type="dxa"/>
          </w:tblCellMar>
        </w:tblPrEx>
        <w:trPr>
          <w:gridAfter w:val="1"/>
          <w:wAfter w:w="22" w:type="dxa"/>
          <w:jc w:val="center"/>
        </w:trPr>
        <w:tc>
          <w:tcPr>
            <w:tcW w:w="2439" w:type="dxa"/>
            <w:gridSpan w:val="2"/>
            <w:tcBorders>
              <w:top w:val="nil"/>
              <w:left w:val="single" w:sz="6" w:space="0" w:color="auto"/>
            </w:tcBorders>
          </w:tcPr>
          <w:p w14:paraId="761B7967" w14:textId="77777777" w:rsidR="006E09BA" w:rsidRPr="009B1047" w:rsidRDefault="006E09BA" w:rsidP="00363273">
            <w:pPr>
              <w:spacing w:before="20" w:after="20"/>
              <w:rPr>
                <w:sz w:val="18"/>
              </w:rPr>
            </w:pPr>
            <w:r w:rsidRPr="009B1047">
              <w:rPr>
                <w:sz w:val="18"/>
              </w:rPr>
              <w:t>Sodium (ppm)</w:t>
            </w:r>
          </w:p>
        </w:tc>
        <w:tc>
          <w:tcPr>
            <w:tcW w:w="1098" w:type="dxa"/>
            <w:gridSpan w:val="3"/>
            <w:tcBorders>
              <w:top w:val="nil"/>
            </w:tcBorders>
          </w:tcPr>
          <w:p w14:paraId="170D593C" w14:textId="77777777" w:rsidR="006E09BA" w:rsidRPr="009B1047" w:rsidRDefault="006E09BA" w:rsidP="00363273">
            <w:pPr>
              <w:spacing w:before="20" w:after="20"/>
              <w:jc w:val="center"/>
              <w:rPr>
                <w:sz w:val="18"/>
              </w:rPr>
            </w:pPr>
            <w:r>
              <w:rPr>
                <w:sz w:val="18"/>
              </w:rPr>
              <w:t>2018</w:t>
            </w:r>
          </w:p>
        </w:tc>
        <w:tc>
          <w:tcPr>
            <w:tcW w:w="900" w:type="dxa"/>
            <w:gridSpan w:val="3"/>
            <w:tcBorders>
              <w:top w:val="nil"/>
            </w:tcBorders>
          </w:tcPr>
          <w:p w14:paraId="76250D2A" w14:textId="77777777" w:rsidR="006E09BA" w:rsidRPr="009B1047" w:rsidRDefault="006E09BA" w:rsidP="00363273">
            <w:pPr>
              <w:spacing w:before="20" w:after="20"/>
              <w:jc w:val="center"/>
              <w:rPr>
                <w:sz w:val="18"/>
              </w:rPr>
            </w:pPr>
            <w:r>
              <w:rPr>
                <w:sz w:val="18"/>
              </w:rPr>
              <w:t>28</w:t>
            </w:r>
          </w:p>
        </w:tc>
        <w:tc>
          <w:tcPr>
            <w:tcW w:w="1260" w:type="dxa"/>
            <w:gridSpan w:val="5"/>
            <w:tcBorders>
              <w:top w:val="nil"/>
            </w:tcBorders>
          </w:tcPr>
          <w:p w14:paraId="0676F135" w14:textId="77777777" w:rsidR="006E09BA" w:rsidRPr="009B1047" w:rsidRDefault="006E09BA" w:rsidP="00363273">
            <w:pPr>
              <w:spacing w:before="20" w:after="20"/>
              <w:jc w:val="center"/>
              <w:rPr>
                <w:sz w:val="18"/>
              </w:rPr>
            </w:pPr>
          </w:p>
        </w:tc>
        <w:tc>
          <w:tcPr>
            <w:tcW w:w="1170" w:type="dxa"/>
            <w:gridSpan w:val="3"/>
            <w:tcBorders>
              <w:top w:val="nil"/>
            </w:tcBorders>
          </w:tcPr>
          <w:p w14:paraId="1C1035C7" w14:textId="77777777" w:rsidR="006E09BA" w:rsidRPr="009B1047" w:rsidRDefault="006E09BA" w:rsidP="00363273">
            <w:pPr>
              <w:spacing w:before="20" w:after="20"/>
              <w:jc w:val="center"/>
              <w:rPr>
                <w:sz w:val="18"/>
              </w:rPr>
            </w:pPr>
            <w:r w:rsidRPr="009B1047">
              <w:rPr>
                <w:sz w:val="18"/>
              </w:rPr>
              <w:t>none</w:t>
            </w:r>
          </w:p>
        </w:tc>
        <w:tc>
          <w:tcPr>
            <w:tcW w:w="1019" w:type="dxa"/>
            <w:gridSpan w:val="5"/>
            <w:tcBorders>
              <w:top w:val="nil"/>
            </w:tcBorders>
          </w:tcPr>
          <w:p w14:paraId="34EBDD9F" w14:textId="77777777" w:rsidR="006E09BA" w:rsidRPr="009B1047" w:rsidRDefault="006E09BA" w:rsidP="00363273">
            <w:pPr>
              <w:spacing w:before="20" w:after="20"/>
              <w:jc w:val="center"/>
              <w:rPr>
                <w:sz w:val="18"/>
              </w:rPr>
            </w:pPr>
            <w:r w:rsidRPr="009B1047">
              <w:rPr>
                <w:sz w:val="18"/>
              </w:rPr>
              <w:t>none</w:t>
            </w:r>
          </w:p>
        </w:tc>
        <w:tc>
          <w:tcPr>
            <w:tcW w:w="3117" w:type="dxa"/>
            <w:gridSpan w:val="2"/>
            <w:tcBorders>
              <w:top w:val="nil"/>
              <w:right w:val="single" w:sz="6" w:space="0" w:color="auto"/>
            </w:tcBorders>
          </w:tcPr>
          <w:p w14:paraId="57A1FDCB" w14:textId="77777777" w:rsidR="006E09BA" w:rsidRPr="009B1047" w:rsidRDefault="006E09BA" w:rsidP="00363273">
            <w:pPr>
              <w:spacing w:before="20" w:after="20"/>
              <w:rPr>
                <w:sz w:val="18"/>
              </w:rPr>
            </w:pPr>
            <w:r w:rsidRPr="001F3468">
              <w:rPr>
                <w:sz w:val="18"/>
              </w:rPr>
              <w:t>Salt present in the water and is generally naturally occurring</w:t>
            </w:r>
          </w:p>
        </w:tc>
      </w:tr>
      <w:tr w:rsidR="006E09BA" w:rsidRPr="009B1047" w14:paraId="663E9BAA" w14:textId="77777777" w:rsidTr="008F63D1">
        <w:tblPrEx>
          <w:tblCellMar>
            <w:left w:w="108" w:type="dxa"/>
            <w:right w:w="108" w:type="dxa"/>
          </w:tblCellMar>
        </w:tblPrEx>
        <w:trPr>
          <w:gridAfter w:val="1"/>
          <w:wAfter w:w="22" w:type="dxa"/>
          <w:jc w:val="center"/>
        </w:trPr>
        <w:tc>
          <w:tcPr>
            <w:tcW w:w="2439" w:type="dxa"/>
            <w:gridSpan w:val="2"/>
            <w:tcBorders>
              <w:left w:val="single" w:sz="6" w:space="0" w:color="auto"/>
              <w:bottom w:val="single" w:sz="6" w:space="0" w:color="auto"/>
            </w:tcBorders>
          </w:tcPr>
          <w:p w14:paraId="105C934B" w14:textId="77777777" w:rsidR="006E09BA" w:rsidRPr="009B1047" w:rsidRDefault="006E09BA" w:rsidP="00363273">
            <w:pPr>
              <w:spacing w:before="20" w:after="20"/>
              <w:ind w:left="-144" w:firstLine="144"/>
              <w:rPr>
                <w:sz w:val="18"/>
              </w:rPr>
            </w:pPr>
            <w:r w:rsidRPr="009B1047">
              <w:rPr>
                <w:sz w:val="18"/>
              </w:rPr>
              <w:t>Hardness (ppm)</w:t>
            </w:r>
          </w:p>
        </w:tc>
        <w:tc>
          <w:tcPr>
            <w:tcW w:w="1098" w:type="dxa"/>
            <w:gridSpan w:val="3"/>
            <w:tcBorders>
              <w:bottom w:val="single" w:sz="6" w:space="0" w:color="auto"/>
            </w:tcBorders>
          </w:tcPr>
          <w:p w14:paraId="4A8B7026" w14:textId="77777777" w:rsidR="006E09BA" w:rsidRPr="009B1047" w:rsidRDefault="006E09BA" w:rsidP="00363273">
            <w:pPr>
              <w:spacing w:before="20" w:after="20"/>
              <w:jc w:val="center"/>
              <w:rPr>
                <w:sz w:val="18"/>
              </w:rPr>
            </w:pPr>
            <w:r>
              <w:rPr>
                <w:sz w:val="18"/>
              </w:rPr>
              <w:t>2018</w:t>
            </w:r>
          </w:p>
        </w:tc>
        <w:tc>
          <w:tcPr>
            <w:tcW w:w="900" w:type="dxa"/>
            <w:gridSpan w:val="3"/>
            <w:tcBorders>
              <w:bottom w:val="single" w:sz="6" w:space="0" w:color="auto"/>
            </w:tcBorders>
          </w:tcPr>
          <w:p w14:paraId="625A3BB8" w14:textId="26C20DE0" w:rsidR="006E09BA" w:rsidRPr="009B1047" w:rsidRDefault="006E09BA" w:rsidP="00363273">
            <w:pPr>
              <w:spacing w:before="20" w:after="20"/>
              <w:jc w:val="center"/>
              <w:rPr>
                <w:sz w:val="18"/>
              </w:rPr>
            </w:pPr>
            <w:r>
              <w:rPr>
                <w:sz w:val="18"/>
              </w:rPr>
              <w:t>1</w:t>
            </w:r>
            <w:r w:rsidR="00F6405D">
              <w:rPr>
                <w:sz w:val="18"/>
              </w:rPr>
              <w:t>15</w:t>
            </w:r>
          </w:p>
        </w:tc>
        <w:tc>
          <w:tcPr>
            <w:tcW w:w="1260" w:type="dxa"/>
            <w:gridSpan w:val="5"/>
            <w:tcBorders>
              <w:bottom w:val="single" w:sz="6" w:space="0" w:color="auto"/>
            </w:tcBorders>
          </w:tcPr>
          <w:p w14:paraId="3AB1DA7C" w14:textId="77777777" w:rsidR="006E09BA" w:rsidRPr="009B1047" w:rsidRDefault="006E09BA" w:rsidP="00363273">
            <w:pPr>
              <w:spacing w:before="20" w:after="20"/>
              <w:jc w:val="center"/>
              <w:rPr>
                <w:sz w:val="18"/>
              </w:rPr>
            </w:pPr>
          </w:p>
        </w:tc>
        <w:tc>
          <w:tcPr>
            <w:tcW w:w="1170" w:type="dxa"/>
            <w:gridSpan w:val="3"/>
            <w:tcBorders>
              <w:bottom w:val="single" w:sz="6" w:space="0" w:color="auto"/>
            </w:tcBorders>
          </w:tcPr>
          <w:p w14:paraId="54179C50" w14:textId="77777777" w:rsidR="006E09BA" w:rsidRPr="009B1047" w:rsidRDefault="006E09BA" w:rsidP="00363273">
            <w:pPr>
              <w:spacing w:before="20" w:after="20"/>
              <w:jc w:val="center"/>
              <w:rPr>
                <w:sz w:val="18"/>
              </w:rPr>
            </w:pPr>
            <w:r w:rsidRPr="009B1047">
              <w:rPr>
                <w:sz w:val="18"/>
              </w:rPr>
              <w:t>none</w:t>
            </w:r>
          </w:p>
        </w:tc>
        <w:tc>
          <w:tcPr>
            <w:tcW w:w="1019" w:type="dxa"/>
            <w:gridSpan w:val="5"/>
            <w:tcBorders>
              <w:bottom w:val="single" w:sz="6" w:space="0" w:color="auto"/>
            </w:tcBorders>
          </w:tcPr>
          <w:p w14:paraId="28D49E07" w14:textId="77777777" w:rsidR="006E09BA" w:rsidRPr="009B1047" w:rsidRDefault="006E09BA" w:rsidP="00363273">
            <w:pPr>
              <w:spacing w:before="20" w:after="20"/>
              <w:jc w:val="center"/>
              <w:rPr>
                <w:sz w:val="18"/>
              </w:rPr>
            </w:pPr>
            <w:r w:rsidRPr="009B1047">
              <w:rPr>
                <w:sz w:val="18"/>
              </w:rPr>
              <w:t>none</w:t>
            </w:r>
          </w:p>
        </w:tc>
        <w:tc>
          <w:tcPr>
            <w:tcW w:w="3117" w:type="dxa"/>
            <w:gridSpan w:val="2"/>
            <w:tcBorders>
              <w:bottom w:val="single" w:sz="6" w:space="0" w:color="auto"/>
              <w:right w:val="single" w:sz="6" w:space="0" w:color="auto"/>
            </w:tcBorders>
          </w:tcPr>
          <w:p w14:paraId="7FBF3AC5" w14:textId="77777777" w:rsidR="006E09BA" w:rsidRPr="009B1047" w:rsidRDefault="006E09BA" w:rsidP="00363273">
            <w:pPr>
              <w:spacing w:before="20" w:after="20"/>
              <w:rPr>
                <w:sz w:val="18"/>
              </w:rPr>
            </w:pPr>
            <w:r w:rsidRPr="001F3468">
              <w:rPr>
                <w:sz w:val="18"/>
              </w:rPr>
              <w:t>Sum of polyvalent cations present in the water, generally magnesium and calcium, and are usually naturally occurring</w:t>
            </w:r>
          </w:p>
        </w:tc>
      </w:tr>
      <w:tr w:rsidR="006E09BA" w:rsidRPr="009B1047" w14:paraId="291DCEE2" w14:textId="77777777" w:rsidTr="008F63D1">
        <w:tblPrEx>
          <w:tblCellMar>
            <w:left w:w="108" w:type="dxa"/>
            <w:right w:w="108" w:type="dxa"/>
          </w:tblCellMar>
        </w:tblPrEx>
        <w:trPr>
          <w:cantSplit/>
          <w:jc w:val="center"/>
        </w:trPr>
        <w:tc>
          <w:tcPr>
            <w:tcW w:w="11025" w:type="dxa"/>
            <w:gridSpan w:val="24"/>
            <w:tcBorders>
              <w:top w:val="single" w:sz="18" w:space="0" w:color="auto"/>
              <w:left w:val="single" w:sz="6" w:space="0" w:color="auto"/>
              <w:bottom w:val="single" w:sz="18" w:space="0" w:color="auto"/>
              <w:right w:val="single" w:sz="6" w:space="0" w:color="auto"/>
            </w:tcBorders>
          </w:tcPr>
          <w:p w14:paraId="4E5189BC" w14:textId="77777777" w:rsidR="006E09BA" w:rsidRPr="009B1047" w:rsidRDefault="006E09BA" w:rsidP="00363273">
            <w:pPr>
              <w:spacing w:before="80" w:after="80"/>
              <w:jc w:val="center"/>
              <w:rPr>
                <w:b/>
                <w:caps/>
              </w:rPr>
            </w:pPr>
            <w:r w:rsidRPr="009B1047">
              <w:br w:type="page"/>
            </w:r>
            <w:r w:rsidRPr="009B1047">
              <w:rPr>
                <w:b/>
                <w:caps/>
              </w:rPr>
              <w:t xml:space="preserve">TAble 4 - detection of contaminants with a </w:t>
            </w:r>
            <w:r w:rsidRPr="009B1047">
              <w:rPr>
                <w:b/>
                <w:caps/>
                <w:u w:val="single"/>
              </w:rPr>
              <w:t>Primary</w:t>
            </w:r>
            <w:r w:rsidRPr="009B1047">
              <w:rPr>
                <w:b/>
                <w:caps/>
              </w:rPr>
              <w:t xml:space="preserve"> Drinking Water Standard</w:t>
            </w:r>
          </w:p>
        </w:tc>
      </w:tr>
      <w:tr w:rsidR="006E09BA" w:rsidRPr="009B1047" w14:paraId="3623E012" w14:textId="77777777" w:rsidTr="008F63D1">
        <w:tblPrEx>
          <w:tblCellMar>
            <w:left w:w="108" w:type="dxa"/>
            <w:right w:w="108" w:type="dxa"/>
          </w:tblCellMar>
        </w:tblPrEx>
        <w:trPr>
          <w:jc w:val="center"/>
        </w:trPr>
        <w:tc>
          <w:tcPr>
            <w:tcW w:w="2529" w:type="dxa"/>
            <w:gridSpan w:val="3"/>
            <w:tcBorders>
              <w:top w:val="single" w:sz="18" w:space="0" w:color="auto"/>
              <w:left w:val="single" w:sz="6" w:space="0" w:color="auto"/>
              <w:bottom w:val="double" w:sz="6" w:space="0" w:color="auto"/>
            </w:tcBorders>
          </w:tcPr>
          <w:p w14:paraId="779688EB" w14:textId="77777777" w:rsidR="006E09BA" w:rsidRPr="009B1047" w:rsidRDefault="006E09BA" w:rsidP="00363273">
            <w:pPr>
              <w:spacing w:before="40" w:after="40"/>
              <w:jc w:val="center"/>
              <w:rPr>
                <w:b/>
                <w:sz w:val="18"/>
              </w:rPr>
            </w:pPr>
            <w:r w:rsidRPr="009B1047">
              <w:rPr>
                <w:b/>
                <w:sz w:val="18"/>
              </w:rPr>
              <w:t>Chemical or Constituent</w:t>
            </w:r>
            <w:r w:rsidRPr="009B1047">
              <w:rPr>
                <w:b/>
                <w:sz w:val="18"/>
              </w:rPr>
              <w:br/>
            </w:r>
            <w:r w:rsidRPr="009B1047">
              <w:rPr>
                <w:sz w:val="18"/>
              </w:rPr>
              <w:t>(and reporting units)</w:t>
            </w:r>
          </w:p>
        </w:tc>
        <w:tc>
          <w:tcPr>
            <w:tcW w:w="1008" w:type="dxa"/>
            <w:gridSpan w:val="2"/>
            <w:tcBorders>
              <w:top w:val="single" w:sz="18" w:space="0" w:color="auto"/>
              <w:bottom w:val="double" w:sz="6" w:space="0" w:color="auto"/>
            </w:tcBorders>
          </w:tcPr>
          <w:p w14:paraId="650F90E3" w14:textId="77777777" w:rsidR="006E09BA" w:rsidRPr="009B1047" w:rsidRDefault="006E09BA" w:rsidP="00363273">
            <w:pPr>
              <w:spacing w:before="40" w:after="40"/>
              <w:jc w:val="center"/>
              <w:rPr>
                <w:b/>
                <w:sz w:val="18"/>
              </w:rPr>
            </w:pPr>
            <w:r w:rsidRPr="009B1047">
              <w:rPr>
                <w:b/>
                <w:sz w:val="18"/>
              </w:rPr>
              <w:t>Sample Date</w:t>
            </w:r>
          </w:p>
        </w:tc>
        <w:tc>
          <w:tcPr>
            <w:tcW w:w="1008" w:type="dxa"/>
            <w:gridSpan w:val="4"/>
            <w:tcBorders>
              <w:top w:val="single" w:sz="18" w:space="0" w:color="auto"/>
              <w:bottom w:val="double" w:sz="6" w:space="0" w:color="auto"/>
            </w:tcBorders>
          </w:tcPr>
          <w:p w14:paraId="21363580" w14:textId="77777777" w:rsidR="006E09BA" w:rsidRPr="009B1047" w:rsidRDefault="006E09BA" w:rsidP="00363273">
            <w:pPr>
              <w:spacing w:before="40" w:after="40"/>
              <w:jc w:val="center"/>
              <w:rPr>
                <w:b/>
                <w:sz w:val="18"/>
              </w:rPr>
            </w:pPr>
            <w:r w:rsidRPr="009B1047">
              <w:rPr>
                <w:b/>
                <w:sz w:val="18"/>
              </w:rPr>
              <w:t>Level Detected</w:t>
            </w:r>
          </w:p>
        </w:tc>
        <w:tc>
          <w:tcPr>
            <w:tcW w:w="1098" w:type="dxa"/>
            <w:gridSpan w:val="3"/>
            <w:tcBorders>
              <w:top w:val="single" w:sz="18" w:space="0" w:color="auto"/>
              <w:bottom w:val="double" w:sz="6" w:space="0" w:color="auto"/>
            </w:tcBorders>
          </w:tcPr>
          <w:p w14:paraId="37AF2B98" w14:textId="77777777" w:rsidR="006E09BA" w:rsidRPr="009B1047" w:rsidRDefault="006E09BA" w:rsidP="00363273">
            <w:pPr>
              <w:spacing w:before="40" w:after="40"/>
              <w:jc w:val="center"/>
              <w:rPr>
                <w:b/>
                <w:sz w:val="18"/>
              </w:rPr>
            </w:pPr>
            <w:r w:rsidRPr="009B1047">
              <w:rPr>
                <w:b/>
                <w:sz w:val="18"/>
              </w:rPr>
              <w:t>Range of Detections</w:t>
            </w:r>
          </w:p>
        </w:tc>
        <w:tc>
          <w:tcPr>
            <w:tcW w:w="1062" w:type="dxa"/>
            <w:gridSpan w:val="3"/>
            <w:tcBorders>
              <w:top w:val="single" w:sz="18" w:space="0" w:color="auto"/>
              <w:bottom w:val="double" w:sz="6" w:space="0" w:color="auto"/>
            </w:tcBorders>
          </w:tcPr>
          <w:p w14:paraId="5628339E" w14:textId="77777777" w:rsidR="006E09BA" w:rsidRPr="009B1047" w:rsidRDefault="006E09BA" w:rsidP="00363273">
            <w:pPr>
              <w:pStyle w:val="Heading7"/>
              <w:spacing w:before="40" w:line="240" w:lineRule="auto"/>
              <w:rPr>
                <w:rFonts w:ascii="Times New Roman" w:hAnsi="Times New Roman"/>
                <w:bCs w:val="0"/>
              </w:rPr>
            </w:pPr>
            <w:r w:rsidRPr="009B1047">
              <w:rPr>
                <w:rFonts w:ascii="Times New Roman" w:hAnsi="Times New Roman"/>
                <w:bCs w:val="0"/>
              </w:rPr>
              <w:t>MCL</w:t>
            </w:r>
          </w:p>
          <w:p w14:paraId="5F512696" w14:textId="77777777" w:rsidR="006E09BA" w:rsidRPr="009B1047" w:rsidRDefault="006E09BA" w:rsidP="00363273">
            <w:pPr>
              <w:spacing w:after="40"/>
              <w:jc w:val="center"/>
              <w:rPr>
                <w:b/>
                <w:sz w:val="18"/>
              </w:rPr>
            </w:pPr>
            <w:r w:rsidRPr="009B1047">
              <w:rPr>
                <w:b/>
                <w:sz w:val="18"/>
              </w:rPr>
              <w:t>[MRDL]</w:t>
            </w:r>
          </w:p>
        </w:tc>
        <w:tc>
          <w:tcPr>
            <w:tcW w:w="1098" w:type="dxa"/>
            <w:gridSpan w:val="5"/>
            <w:tcBorders>
              <w:top w:val="single" w:sz="18" w:space="0" w:color="auto"/>
              <w:bottom w:val="double" w:sz="6" w:space="0" w:color="auto"/>
            </w:tcBorders>
          </w:tcPr>
          <w:p w14:paraId="474241CD" w14:textId="77777777" w:rsidR="006E09BA" w:rsidRPr="009B1047" w:rsidRDefault="006E09BA" w:rsidP="00363273">
            <w:pPr>
              <w:pStyle w:val="Heading7"/>
              <w:spacing w:before="40" w:line="240" w:lineRule="auto"/>
              <w:rPr>
                <w:rFonts w:ascii="Times New Roman" w:hAnsi="Times New Roman"/>
                <w:bCs w:val="0"/>
              </w:rPr>
            </w:pPr>
            <w:r w:rsidRPr="009B1047">
              <w:rPr>
                <w:rFonts w:ascii="Times New Roman" w:hAnsi="Times New Roman"/>
                <w:bCs w:val="0"/>
              </w:rPr>
              <w:t>PHG</w:t>
            </w:r>
          </w:p>
          <w:p w14:paraId="53E3323C" w14:textId="77777777" w:rsidR="006E09BA" w:rsidRPr="009B1047" w:rsidRDefault="006E09BA" w:rsidP="00363273">
            <w:pPr>
              <w:jc w:val="center"/>
              <w:rPr>
                <w:b/>
                <w:sz w:val="18"/>
              </w:rPr>
            </w:pPr>
            <w:r w:rsidRPr="009B1047">
              <w:rPr>
                <w:b/>
                <w:sz w:val="18"/>
              </w:rPr>
              <w:t>(MCLG)</w:t>
            </w:r>
          </w:p>
          <w:p w14:paraId="4E0AFCB1" w14:textId="77777777" w:rsidR="006E09BA" w:rsidRPr="009B1047" w:rsidRDefault="006E09BA" w:rsidP="00363273">
            <w:pPr>
              <w:spacing w:after="40"/>
              <w:jc w:val="center"/>
              <w:rPr>
                <w:b/>
                <w:sz w:val="18"/>
              </w:rPr>
            </w:pPr>
            <w:r w:rsidRPr="009B1047">
              <w:rPr>
                <w:b/>
                <w:sz w:val="18"/>
              </w:rPr>
              <w:t>[MRDLG]</w:t>
            </w:r>
          </w:p>
        </w:tc>
        <w:tc>
          <w:tcPr>
            <w:tcW w:w="3222" w:type="dxa"/>
            <w:gridSpan w:val="4"/>
            <w:tcBorders>
              <w:top w:val="single" w:sz="18" w:space="0" w:color="auto"/>
              <w:bottom w:val="double" w:sz="6" w:space="0" w:color="auto"/>
              <w:right w:val="single" w:sz="6" w:space="0" w:color="auto"/>
            </w:tcBorders>
          </w:tcPr>
          <w:p w14:paraId="168CE46D" w14:textId="77777777" w:rsidR="006E09BA" w:rsidRPr="009B1047" w:rsidRDefault="006E09BA" w:rsidP="00363273">
            <w:pPr>
              <w:spacing w:before="40" w:after="40"/>
              <w:jc w:val="center"/>
              <w:rPr>
                <w:b/>
                <w:sz w:val="18"/>
              </w:rPr>
            </w:pPr>
            <w:r w:rsidRPr="009B1047">
              <w:rPr>
                <w:b/>
                <w:sz w:val="18"/>
              </w:rPr>
              <w:t>Typical Source of Contaminant</w:t>
            </w:r>
          </w:p>
        </w:tc>
      </w:tr>
      <w:tr w:rsidR="006E09BA" w:rsidRPr="009B1047" w14:paraId="343FBD4A" w14:textId="77777777" w:rsidTr="008F63D1">
        <w:tblPrEx>
          <w:tblCellMar>
            <w:left w:w="108" w:type="dxa"/>
            <w:right w:w="108" w:type="dxa"/>
          </w:tblCellMar>
        </w:tblPrEx>
        <w:trPr>
          <w:trHeight w:val="252"/>
          <w:jc w:val="center"/>
        </w:trPr>
        <w:tc>
          <w:tcPr>
            <w:tcW w:w="2529" w:type="dxa"/>
            <w:gridSpan w:val="3"/>
            <w:tcBorders>
              <w:top w:val="nil"/>
              <w:left w:val="single" w:sz="6" w:space="0" w:color="auto"/>
            </w:tcBorders>
          </w:tcPr>
          <w:p w14:paraId="1957EE67" w14:textId="77777777" w:rsidR="006E09BA" w:rsidRPr="009B1047" w:rsidRDefault="006E09BA" w:rsidP="00363273">
            <w:pPr>
              <w:spacing w:before="40" w:after="40"/>
              <w:ind w:left="180"/>
              <w:jc w:val="both"/>
              <w:rPr>
                <w:sz w:val="18"/>
              </w:rPr>
            </w:pPr>
            <w:r>
              <w:rPr>
                <w:sz w:val="18"/>
              </w:rPr>
              <w:t>Gross Alpha (</w:t>
            </w:r>
            <w:proofErr w:type="spellStart"/>
            <w:r>
              <w:rPr>
                <w:sz w:val="18"/>
              </w:rPr>
              <w:t>pCi</w:t>
            </w:r>
            <w:proofErr w:type="spellEnd"/>
            <w:r>
              <w:rPr>
                <w:sz w:val="18"/>
              </w:rPr>
              <w:t>/L)</w:t>
            </w:r>
          </w:p>
        </w:tc>
        <w:tc>
          <w:tcPr>
            <w:tcW w:w="1008" w:type="dxa"/>
            <w:gridSpan w:val="2"/>
            <w:tcBorders>
              <w:top w:val="nil"/>
            </w:tcBorders>
          </w:tcPr>
          <w:p w14:paraId="5D61B36B" w14:textId="6686DD28" w:rsidR="006E09BA" w:rsidRPr="009B1047" w:rsidRDefault="006E09BA" w:rsidP="00363273">
            <w:pPr>
              <w:spacing w:before="40" w:after="40"/>
              <w:jc w:val="center"/>
              <w:rPr>
                <w:sz w:val="18"/>
              </w:rPr>
            </w:pPr>
            <w:r>
              <w:rPr>
                <w:sz w:val="18"/>
              </w:rPr>
              <w:t>20</w:t>
            </w:r>
            <w:r w:rsidR="006A2321">
              <w:rPr>
                <w:sz w:val="18"/>
              </w:rPr>
              <w:t>20</w:t>
            </w:r>
          </w:p>
        </w:tc>
        <w:tc>
          <w:tcPr>
            <w:tcW w:w="1008" w:type="dxa"/>
            <w:gridSpan w:val="4"/>
            <w:tcBorders>
              <w:top w:val="nil"/>
            </w:tcBorders>
          </w:tcPr>
          <w:p w14:paraId="082CED16" w14:textId="3506BD88" w:rsidR="006E09BA" w:rsidRPr="009B1047" w:rsidRDefault="006A2321" w:rsidP="00363273">
            <w:pPr>
              <w:spacing w:before="40" w:after="40"/>
              <w:jc w:val="center"/>
              <w:rPr>
                <w:sz w:val="18"/>
              </w:rPr>
            </w:pPr>
            <w:r>
              <w:rPr>
                <w:sz w:val="18"/>
              </w:rPr>
              <w:t>1.91</w:t>
            </w:r>
          </w:p>
        </w:tc>
        <w:tc>
          <w:tcPr>
            <w:tcW w:w="1098" w:type="dxa"/>
            <w:gridSpan w:val="3"/>
            <w:tcBorders>
              <w:top w:val="nil"/>
            </w:tcBorders>
          </w:tcPr>
          <w:p w14:paraId="3E9016F8" w14:textId="5EA1E6DE" w:rsidR="006E09BA" w:rsidRPr="009B1047" w:rsidRDefault="006A2321" w:rsidP="00363273">
            <w:pPr>
              <w:spacing w:before="40" w:after="40"/>
              <w:jc w:val="center"/>
              <w:rPr>
                <w:sz w:val="18"/>
              </w:rPr>
            </w:pPr>
            <w:r>
              <w:rPr>
                <w:sz w:val="18"/>
              </w:rPr>
              <w:t>1.90-1.92</w:t>
            </w:r>
          </w:p>
        </w:tc>
        <w:tc>
          <w:tcPr>
            <w:tcW w:w="1062" w:type="dxa"/>
            <w:gridSpan w:val="3"/>
            <w:tcBorders>
              <w:top w:val="nil"/>
            </w:tcBorders>
          </w:tcPr>
          <w:p w14:paraId="38CE07DA" w14:textId="77777777" w:rsidR="006E09BA" w:rsidRPr="009B1047" w:rsidRDefault="006E09BA" w:rsidP="00363273">
            <w:pPr>
              <w:spacing w:before="40" w:after="40"/>
              <w:jc w:val="center"/>
              <w:rPr>
                <w:sz w:val="18"/>
              </w:rPr>
            </w:pPr>
            <w:r>
              <w:rPr>
                <w:sz w:val="18"/>
              </w:rPr>
              <w:t>15</w:t>
            </w:r>
          </w:p>
        </w:tc>
        <w:tc>
          <w:tcPr>
            <w:tcW w:w="1098" w:type="dxa"/>
            <w:gridSpan w:val="5"/>
            <w:tcBorders>
              <w:top w:val="nil"/>
            </w:tcBorders>
          </w:tcPr>
          <w:p w14:paraId="53101547" w14:textId="77777777" w:rsidR="006E09BA" w:rsidRPr="009B1047" w:rsidRDefault="006E09BA" w:rsidP="00363273">
            <w:pPr>
              <w:spacing w:before="40" w:after="40"/>
              <w:jc w:val="center"/>
              <w:rPr>
                <w:sz w:val="18"/>
              </w:rPr>
            </w:pPr>
            <w:r>
              <w:rPr>
                <w:sz w:val="18"/>
              </w:rPr>
              <w:t>(0)</w:t>
            </w:r>
          </w:p>
        </w:tc>
        <w:tc>
          <w:tcPr>
            <w:tcW w:w="3222" w:type="dxa"/>
            <w:gridSpan w:val="4"/>
            <w:tcBorders>
              <w:top w:val="nil"/>
              <w:right w:val="single" w:sz="6" w:space="0" w:color="auto"/>
            </w:tcBorders>
          </w:tcPr>
          <w:p w14:paraId="2B0D31E4" w14:textId="77777777" w:rsidR="006E09BA" w:rsidRPr="009B1047" w:rsidRDefault="006E09BA" w:rsidP="00363273">
            <w:pPr>
              <w:spacing w:before="40" w:after="40"/>
              <w:rPr>
                <w:sz w:val="18"/>
              </w:rPr>
            </w:pPr>
            <w:r>
              <w:rPr>
                <w:sz w:val="18"/>
              </w:rPr>
              <w:t>Erosion of natural deposits</w:t>
            </w:r>
          </w:p>
        </w:tc>
      </w:tr>
      <w:tr w:rsidR="006E09BA" w:rsidRPr="00182449" w14:paraId="51D4FBDC" w14:textId="77777777" w:rsidTr="008F63D1">
        <w:tblPrEx>
          <w:tblCellMar>
            <w:left w:w="108" w:type="dxa"/>
            <w:right w:w="108" w:type="dxa"/>
          </w:tblCellMar>
          <w:tblLook w:val="04A0" w:firstRow="1" w:lastRow="0" w:firstColumn="1" w:lastColumn="0" w:noHBand="0" w:noVBand="1"/>
        </w:tblPrEx>
        <w:trPr>
          <w:trHeight w:val="233"/>
          <w:jc w:val="center"/>
        </w:trPr>
        <w:tc>
          <w:tcPr>
            <w:tcW w:w="2529" w:type="dxa"/>
            <w:gridSpan w:val="3"/>
            <w:tcBorders>
              <w:top w:val="single" w:sz="4" w:space="0" w:color="auto"/>
              <w:left w:val="single" w:sz="6" w:space="0" w:color="auto"/>
              <w:bottom w:val="single" w:sz="4" w:space="0" w:color="auto"/>
              <w:right w:val="single" w:sz="4" w:space="0" w:color="auto"/>
            </w:tcBorders>
            <w:hideMark/>
          </w:tcPr>
          <w:p w14:paraId="0C4D81F9" w14:textId="77777777" w:rsidR="006E09BA" w:rsidRPr="00182449" w:rsidRDefault="006E09BA" w:rsidP="00363273">
            <w:pPr>
              <w:spacing w:before="40" w:after="40"/>
              <w:ind w:left="180"/>
              <w:jc w:val="both"/>
              <w:rPr>
                <w:sz w:val="18"/>
              </w:rPr>
            </w:pPr>
            <w:r w:rsidRPr="00182449">
              <w:rPr>
                <w:sz w:val="18"/>
              </w:rPr>
              <w:t xml:space="preserve">Hexavalent Chromium </w:t>
            </w:r>
          </w:p>
          <w:p w14:paraId="147FE8E1" w14:textId="77777777" w:rsidR="006E09BA" w:rsidRPr="00182449" w:rsidRDefault="006E09BA" w:rsidP="00363273">
            <w:pPr>
              <w:spacing w:after="100" w:afterAutospacing="1"/>
              <w:ind w:left="180"/>
              <w:jc w:val="both"/>
              <w:rPr>
                <w:sz w:val="18"/>
              </w:rPr>
            </w:pPr>
            <w:r w:rsidRPr="00182449">
              <w:rPr>
                <w:sz w:val="18"/>
              </w:rPr>
              <w:t>(ppb)</w:t>
            </w:r>
          </w:p>
        </w:tc>
        <w:tc>
          <w:tcPr>
            <w:tcW w:w="1008" w:type="dxa"/>
            <w:gridSpan w:val="2"/>
            <w:tcBorders>
              <w:top w:val="single" w:sz="4" w:space="0" w:color="auto"/>
              <w:left w:val="single" w:sz="4" w:space="0" w:color="auto"/>
              <w:bottom w:val="single" w:sz="4" w:space="0" w:color="auto"/>
              <w:right w:val="single" w:sz="4" w:space="0" w:color="auto"/>
            </w:tcBorders>
            <w:hideMark/>
          </w:tcPr>
          <w:p w14:paraId="0A15B4CB" w14:textId="4214BF83" w:rsidR="006E09BA" w:rsidRPr="00182449" w:rsidRDefault="006A2321" w:rsidP="00363273">
            <w:pPr>
              <w:spacing w:before="40" w:after="40"/>
              <w:jc w:val="center"/>
              <w:rPr>
                <w:sz w:val="18"/>
              </w:rPr>
            </w:pPr>
            <w:r>
              <w:rPr>
                <w:sz w:val="18"/>
              </w:rPr>
              <w:t>2020</w:t>
            </w:r>
          </w:p>
        </w:tc>
        <w:tc>
          <w:tcPr>
            <w:tcW w:w="1008" w:type="dxa"/>
            <w:gridSpan w:val="4"/>
            <w:tcBorders>
              <w:top w:val="single" w:sz="4" w:space="0" w:color="auto"/>
              <w:left w:val="single" w:sz="4" w:space="0" w:color="auto"/>
              <w:bottom w:val="single" w:sz="4" w:space="0" w:color="auto"/>
              <w:right w:val="single" w:sz="4" w:space="0" w:color="auto"/>
            </w:tcBorders>
          </w:tcPr>
          <w:p w14:paraId="7DC573EF" w14:textId="28616775" w:rsidR="006E09BA" w:rsidRPr="00182449" w:rsidRDefault="00F6405D" w:rsidP="00363273">
            <w:pPr>
              <w:spacing w:before="40" w:after="40"/>
              <w:jc w:val="center"/>
              <w:rPr>
                <w:sz w:val="18"/>
              </w:rPr>
            </w:pPr>
            <w:r>
              <w:rPr>
                <w:sz w:val="18"/>
              </w:rPr>
              <w:t>10.7</w:t>
            </w:r>
          </w:p>
        </w:tc>
        <w:tc>
          <w:tcPr>
            <w:tcW w:w="1098" w:type="dxa"/>
            <w:gridSpan w:val="3"/>
            <w:tcBorders>
              <w:top w:val="single" w:sz="4" w:space="0" w:color="auto"/>
              <w:left w:val="single" w:sz="4" w:space="0" w:color="auto"/>
              <w:bottom w:val="single" w:sz="4" w:space="0" w:color="auto"/>
              <w:right w:val="single" w:sz="4" w:space="0" w:color="auto"/>
            </w:tcBorders>
          </w:tcPr>
          <w:p w14:paraId="1AFD8DC4" w14:textId="6BE73526" w:rsidR="006E09BA" w:rsidRPr="00182449" w:rsidRDefault="00F6405D" w:rsidP="00363273">
            <w:pPr>
              <w:spacing w:before="40" w:after="40"/>
              <w:jc w:val="center"/>
              <w:rPr>
                <w:sz w:val="18"/>
              </w:rPr>
            </w:pPr>
            <w:r>
              <w:rPr>
                <w:sz w:val="18"/>
              </w:rPr>
              <w:t>10.6-10.8</w:t>
            </w:r>
          </w:p>
        </w:tc>
        <w:tc>
          <w:tcPr>
            <w:tcW w:w="1062" w:type="dxa"/>
            <w:gridSpan w:val="3"/>
            <w:tcBorders>
              <w:top w:val="single" w:sz="4" w:space="0" w:color="auto"/>
              <w:left w:val="single" w:sz="4" w:space="0" w:color="auto"/>
              <w:bottom w:val="single" w:sz="4" w:space="0" w:color="auto"/>
              <w:right w:val="single" w:sz="4" w:space="0" w:color="auto"/>
            </w:tcBorders>
            <w:hideMark/>
          </w:tcPr>
          <w:p w14:paraId="0C3447F0" w14:textId="77777777" w:rsidR="006E09BA" w:rsidRPr="00182449" w:rsidRDefault="006E09BA" w:rsidP="00363273">
            <w:pPr>
              <w:spacing w:before="40" w:after="40"/>
              <w:jc w:val="center"/>
              <w:rPr>
                <w:sz w:val="18"/>
              </w:rPr>
            </w:pPr>
            <w:r>
              <w:rPr>
                <w:sz w:val="18"/>
              </w:rPr>
              <w:t>N/A</w:t>
            </w:r>
          </w:p>
        </w:tc>
        <w:tc>
          <w:tcPr>
            <w:tcW w:w="1098" w:type="dxa"/>
            <w:gridSpan w:val="5"/>
            <w:tcBorders>
              <w:top w:val="single" w:sz="4" w:space="0" w:color="auto"/>
              <w:left w:val="single" w:sz="4" w:space="0" w:color="auto"/>
              <w:bottom w:val="single" w:sz="4" w:space="0" w:color="auto"/>
              <w:right w:val="single" w:sz="4" w:space="0" w:color="auto"/>
            </w:tcBorders>
            <w:hideMark/>
          </w:tcPr>
          <w:p w14:paraId="4CB86A59" w14:textId="77777777" w:rsidR="006E09BA" w:rsidRPr="00182449" w:rsidRDefault="006E09BA" w:rsidP="00363273">
            <w:pPr>
              <w:spacing w:before="40" w:after="40"/>
              <w:jc w:val="center"/>
              <w:rPr>
                <w:sz w:val="18"/>
              </w:rPr>
            </w:pPr>
            <w:r>
              <w:rPr>
                <w:sz w:val="18"/>
              </w:rPr>
              <w:t>N/A</w:t>
            </w:r>
          </w:p>
        </w:tc>
        <w:tc>
          <w:tcPr>
            <w:tcW w:w="3222" w:type="dxa"/>
            <w:gridSpan w:val="4"/>
            <w:tcBorders>
              <w:top w:val="single" w:sz="4" w:space="0" w:color="auto"/>
              <w:left w:val="single" w:sz="4" w:space="0" w:color="auto"/>
              <w:bottom w:val="single" w:sz="4" w:space="0" w:color="auto"/>
              <w:right w:val="single" w:sz="6" w:space="0" w:color="auto"/>
            </w:tcBorders>
            <w:hideMark/>
          </w:tcPr>
          <w:p w14:paraId="59D4BFF5" w14:textId="77777777" w:rsidR="006E09BA" w:rsidRPr="00182449" w:rsidRDefault="006E09BA" w:rsidP="00363273">
            <w:pPr>
              <w:spacing w:before="20" w:after="20"/>
              <w:rPr>
                <w:sz w:val="18"/>
                <w:szCs w:val="18"/>
              </w:rPr>
            </w:pPr>
            <w:r w:rsidRPr="00182449">
              <w:rPr>
                <w:sz w:val="18"/>
                <w:szCs w:val="18"/>
              </w:rPr>
              <w:t>Erosion of natural deposits</w:t>
            </w:r>
          </w:p>
        </w:tc>
      </w:tr>
      <w:tr w:rsidR="006E09BA" w:rsidRPr="009B1047" w14:paraId="2FA26BB6" w14:textId="77777777" w:rsidTr="008F63D1">
        <w:tblPrEx>
          <w:tblCellMar>
            <w:left w:w="108" w:type="dxa"/>
            <w:right w:w="108" w:type="dxa"/>
          </w:tblCellMar>
        </w:tblPrEx>
        <w:trPr>
          <w:trHeight w:val="233"/>
          <w:jc w:val="center"/>
        </w:trPr>
        <w:tc>
          <w:tcPr>
            <w:tcW w:w="2529" w:type="dxa"/>
            <w:gridSpan w:val="3"/>
            <w:tcBorders>
              <w:left w:val="single" w:sz="6" w:space="0" w:color="auto"/>
            </w:tcBorders>
          </w:tcPr>
          <w:p w14:paraId="72CF094D" w14:textId="77777777" w:rsidR="006E09BA" w:rsidRDefault="006E09BA" w:rsidP="00363273">
            <w:pPr>
              <w:spacing w:before="40" w:after="40"/>
              <w:ind w:left="180"/>
              <w:jc w:val="both"/>
              <w:rPr>
                <w:sz w:val="18"/>
              </w:rPr>
            </w:pPr>
            <w:r>
              <w:rPr>
                <w:sz w:val="18"/>
              </w:rPr>
              <w:t>Radium 226 (</w:t>
            </w:r>
            <w:proofErr w:type="spellStart"/>
            <w:r>
              <w:rPr>
                <w:sz w:val="18"/>
              </w:rPr>
              <w:t>pCi</w:t>
            </w:r>
            <w:proofErr w:type="spellEnd"/>
            <w:r>
              <w:rPr>
                <w:sz w:val="18"/>
              </w:rPr>
              <w:t>/L)</w:t>
            </w:r>
          </w:p>
        </w:tc>
        <w:tc>
          <w:tcPr>
            <w:tcW w:w="1008" w:type="dxa"/>
            <w:gridSpan w:val="2"/>
          </w:tcPr>
          <w:p w14:paraId="0BA4BBC6" w14:textId="2CFBC4C1" w:rsidR="006E09BA" w:rsidRPr="009B1047" w:rsidRDefault="00F6405D" w:rsidP="00363273">
            <w:pPr>
              <w:spacing w:before="40" w:after="40"/>
              <w:jc w:val="center"/>
              <w:rPr>
                <w:sz w:val="18"/>
              </w:rPr>
            </w:pPr>
            <w:r>
              <w:rPr>
                <w:sz w:val="18"/>
              </w:rPr>
              <w:t>2020</w:t>
            </w:r>
          </w:p>
        </w:tc>
        <w:tc>
          <w:tcPr>
            <w:tcW w:w="1008" w:type="dxa"/>
            <w:gridSpan w:val="4"/>
          </w:tcPr>
          <w:p w14:paraId="49C44484" w14:textId="16D51BA8" w:rsidR="006E09BA" w:rsidRPr="009B1047" w:rsidRDefault="00F6405D" w:rsidP="00363273">
            <w:pPr>
              <w:spacing w:before="40" w:after="40"/>
              <w:jc w:val="center"/>
              <w:rPr>
                <w:sz w:val="18"/>
              </w:rPr>
            </w:pPr>
            <w:r>
              <w:rPr>
                <w:sz w:val="18"/>
              </w:rPr>
              <w:t>0.242</w:t>
            </w:r>
          </w:p>
        </w:tc>
        <w:tc>
          <w:tcPr>
            <w:tcW w:w="1098" w:type="dxa"/>
            <w:gridSpan w:val="3"/>
          </w:tcPr>
          <w:p w14:paraId="09854E87" w14:textId="0892B62E" w:rsidR="006E09BA" w:rsidRPr="009B1047" w:rsidRDefault="00F6405D" w:rsidP="00363273">
            <w:pPr>
              <w:spacing w:before="40" w:after="40"/>
              <w:jc w:val="center"/>
              <w:rPr>
                <w:sz w:val="18"/>
              </w:rPr>
            </w:pPr>
            <w:r>
              <w:rPr>
                <w:sz w:val="18"/>
              </w:rPr>
              <w:t>0.175-0.309</w:t>
            </w:r>
          </w:p>
        </w:tc>
        <w:tc>
          <w:tcPr>
            <w:tcW w:w="1062" w:type="dxa"/>
            <w:gridSpan w:val="3"/>
          </w:tcPr>
          <w:p w14:paraId="5A224AF6" w14:textId="77777777" w:rsidR="006E09BA" w:rsidRDefault="006E09BA" w:rsidP="00363273">
            <w:pPr>
              <w:spacing w:before="40" w:after="40"/>
              <w:jc w:val="center"/>
              <w:rPr>
                <w:sz w:val="18"/>
              </w:rPr>
            </w:pPr>
            <w:r>
              <w:rPr>
                <w:sz w:val="18"/>
              </w:rPr>
              <w:t>5</w:t>
            </w:r>
          </w:p>
        </w:tc>
        <w:tc>
          <w:tcPr>
            <w:tcW w:w="1098" w:type="dxa"/>
            <w:gridSpan w:val="5"/>
          </w:tcPr>
          <w:p w14:paraId="70A2A8DD" w14:textId="77777777" w:rsidR="006E09BA" w:rsidRDefault="006E09BA" w:rsidP="00363273">
            <w:pPr>
              <w:spacing w:before="40" w:after="40"/>
              <w:jc w:val="center"/>
              <w:rPr>
                <w:sz w:val="18"/>
              </w:rPr>
            </w:pPr>
            <w:r>
              <w:rPr>
                <w:sz w:val="18"/>
              </w:rPr>
              <w:t>0.05</w:t>
            </w:r>
          </w:p>
        </w:tc>
        <w:tc>
          <w:tcPr>
            <w:tcW w:w="3222" w:type="dxa"/>
            <w:gridSpan w:val="4"/>
            <w:tcBorders>
              <w:right w:val="single" w:sz="6" w:space="0" w:color="auto"/>
            </w:tcBorders>
          </w:tcPr>
          <w:p w14:paraId="2B351CE6" w14:textId="77777777" w:rsidR="006E09BA" w:rsidRDefault="006E09BA" w:rsidP="00363273">
            <w:pPr>
              <w:spacing w:before="40" w:after="40"/>
              <w:rPr>
                <w:sz w:val="18"/>
              </w:rPr>
            </w:pPr>
            <w:r>
              <w:rPr>
                <w:sz w:val="18"/>
              </w:rPr>
              <w:t>Erosion of natural deposits</w:t>
            </w:r>
          </w:p>
        </w:tc>
      </w:tr>
      <w:tr w:rsidR="006E09BA" w:rsidRPr="009B1047" w14:paraId="5A84E087" w14:textId="77777777" w:rsidTr="008F63D1">
        <w:tblPrEx>
          <w:tblCellMar>
            <w:left w:w="108" w:type="dxa"/>
            <w:right w:w="108" w:type="dxa"/>
          </w:tblCellMar>
        </w:tblPrEx>
        <w:trPr>
          <w:trHeight w:val="233"/>
          <w:jc w:val="center"/>
        </w:trPr>
        <w:tc>
          <w:tcPr>
            <w:tcW w:w="2529" w:type="dxa"/>
            <w:gridSpan w:val="3"/>
            <w:tcBorders>
              <w:left w:val="single" w:sz="6" w:space="0" w:color="auto"/>
            </w:tcBorders>
          </w:tcPr>
          <w:p w14:paraId="050AFBE3" w14:textId="77777777" w:rsidR="006E09BA" w:rsidRPr="009B1047" w:rsidRDefault="006E09BA" w:rsidP="00363273">
            <w:pPr>
              <w:spacing w:before="40" w:after="40"/>
              <w:ind w:left="180"/>
              <w:jc w:val="both"/>
              <w:rPr>
                <w:sz w:val="18"/>
              </w:rPr>
            </w:pPr>
            <w:r>
              <w:rPr>
                <w:sz w:val="18"/>
              </w:rPr>
              <w:t>Radium 228 (</w:t>
            </w:r>
            <w:proofErr w:type="spellStart"/>
            <w:r>
              <w:rPr>
                <w:sz w:val="18"/>
              </w:rPr>
              <w:t>pCi</w:t>
            </w:r>
            <w:proofErr w:type="spellEnd"/>
            <w:r>
              <w:rPr>
                <w:sz w:val="18"/>
              </w:rPr>
              <w:t>/L)</w:t>
            </w:r>
          </w:p>
        </w:tc>
        <w:tc>
          <w:tcPr>
            <w:tcW w:w="1008" w:type="dxa"/>
            <w:gridSpan w:val="2"/>
          </w:tcPr>
          <w:p w14:paraId="116DF3FB" w14:textId="2F0C2437" w:rsidR="006E09BA" w:rsidRPr="009B1047" w:rsidRDefault="00F6405D" w:rsidP="00363273">
            <w:pPr>
              <w:spacing w:before="40" w:after="40"/>
              <w:jc w:val="center"/>
              <w:rPr>
                <w:sz w:val="18"/>
              </w:rPr>
            </w:pPr>
            <w:r>
              <w:rPr>
                <w:sz w:val="18"/>
              </w:rPr>
              <w:t>2020</w:t>
            </w:r>
          </w:p>
        </w:tc>
        <w:tc>
          <w:tcPr>
            <w:tcW w:w="1008" w:type="dxa"/>
            <w:gridSpan w:val="4"/>
          </w:tcPr>
          <w:p w14:paraId="4235A6B8" w14:textId="53DDC5AC" w:rsidR="006E09BA" w:rsidRPr="009B1047" w:rsidRDefault="00F6405D" w:rsidP="00363273">
            <w:pPr>
              <w:spacing w:before="40" w:after="40"/>
              <w:jc w:val="center"/>
              <w:rPr>
                <w:sz w:val="18"/>
              </w:rPr>
            </w:pPr>
            <w:r>
              <w:rPr>
                <w:sz w:val="18"/>
              </w:rPr>
              <w:t>0.124</w:t>
            </w:r>
          </w:p>
        </w:tc>
        <w:tc>
          <w:tcPr>
            <w:tcW w:w="1098" w:type="dxa"/>
            <w:gridSpan w:val="3"/>
          </w:tcPr>
          <w:p w14:paraId="1F49C613" w14:textId="7D94CF39" w:rsidR="006E09BA" w:rsidRPr="009B1047" w:rsidRDefault="00F6405D" w:rsidP="00363273">
            <w:pPr>
              <w:spacing w:before="40" w:after="40"/>
              <w:jc w:val="center"/>
              <w:rPr>
                <w:sz w:val="18"/>
              </w:rPr>
            </w:pPr>
            <w:r>
              <w:rPr>
                <w:sz w:val="18"/>
              </w:rPr>
              <w:t>ND-0.247</w:t>
            </w:r>
          </w:p>
        </w:tc>
        <w:tc>
          <w:tcPr>
            <w:tcW w:w="1062" w:type="dxa"/>
            <w:gridSpan w:val="3"/>
          </w:tcPr>
          <w:p w14:paraId="6C408996" w14:textId="77777777" w:rsidR="006E09BA" w:rsidRPr="009B1047" w:rsidRDefault="006E09BA" w:rsidP="00363273">
            <w:pPr>
              <w:spacing w:before="40" w:after="40"/>
              <w:jc w:val="center"/>
              <w:rPr>
                <w:sz w:val="18"/>
              </w:rPr>
            </w:pPr>
            <w:r>
              <w:rPr>
                <w:sz w:val="18"/>
              </w:rPr>
              <w:t>5</w:t>
            </w:r>
          </w:p>
        </w:tc>
        <w:tc>
          <w:tcPr>
            <w:tcW w:w="1098" w:type="dxa"/>
            <w:gridSpan w:val="5"/>
          </w:tcPr>
          <w:p w14:paraId="02EB32A9" w14:textId="77777777" w:rsidR="006E09BA" w:rsidRPr="009B1047" w:rsidRDefault="006E09BA" w:rsidP="00363273">
            <w:pPr>
              <w:spacing w:before="40" w:after="40"/>
              <w:jc w:val="center"/>
              <w:rPr>
                <w:sz w:val="18"/>
              </w:rPr>
            </w:pPr>
            <w:r>
              <w:rPr>
                <w:sz w:val="18"/>
              </w:rPr>
              <w:t>0.019</w:t>
            </w:r>
          </w:p>
        </w:tc>
        <w:tc>
          <w:tcPr>
            <w:tcW w:w="3222" w:type="dxa"/>
            <w:gridSpan w:val="4"/>
            <w:tcBorders>
              <w:right w:val="single" w:sz="6" w:space="0" w:color="auto"/>
            </w:tcBorders>
          </w:tcPr>
          <w:p w14:paraId="140337EB" w14:textId="77777777" w:rsidR="006E09BA" w:rsidRPr="009B1047" w:rsidRDefault="006E09BA" w:rsidP="00363273">
            <w:pPr>
              <w:spacing w:before="40" w:after="40"/>
              <w:rPr>
                <w:sz w:val="18"/>
              </w:rPr>
            </w:pPr>
            <w:r>
              <w:rPr>
                <w:sz w:val="18"/>
              </w:rPr>
              <w:t>Erosion of natural deposits</w:t>
            </w:r>
          </w:p>
        </w:tc>
      </w:tr>
      <w:tr w:rsidR="006E09BA" w:rsidRPr="009B1047" w14:paraId="6F0AED84" w14:textId="77777777" w:rsidTr="008F63D1">
        <w:tblPrEx>
          <w:tblCellMar>
            <w:left w:w="108" w:type="dxa"/>
            <w:right w:w="108" w:type="dxa"/>
          </w:tblCellMar>
        </w:tblPrEx>
        <w:trPr>
          <w:trHeight w:val="233"/>
          <w:jc w:val="center"/>
        </w:trPr>
        <w:tc>
          <w:tcPr>
            <w:tcW w:w="2529" w:type="dxa"/>
            <w:gridSpan w:val="3"/>
            <w:tcBorders>
              <w:left w:val="single" w:sz="6" w:space="0" w:color="auto"/>
            </w:tcBorders>
          </w:tcPr>
          <w:p w14:paraId="36A687B1" w14:textId="77777777" w:rsidR="006E09BA" w:rsidRDefault="006E09BA" w:rsidP="00363273">
            <w:pPr>
              <w:spacing w:before="40" w:after="40"/>
              <w:ind w:left="180"/>
              <w:jc w:val="both"/>
              <w:rPr>
                <w:sz w:val="18"/>
              </w:rPr>
            </w:pPr>
            <w:r>
              <w:rPr>
                <w:sz w:val="18"/>
              </w:rPr>
              <w:t>Uranium (</w:t>
            </w:r>
            <w:proofErr w:type="spellStart"/>
            <w:r>
              <w:rPr>
                <w:sz w:val="18"/>
              </w:rPr>
              <w:t>pCi</w:t>
            </w:r>
            <w:proofErr w:type="spellEnd"/>
            <w:r>
              <w:rPr>
                <w:sz w:val="18"/>
              </w:rPr>
              <w:t>/L)</w:t>
            </w:r>
          </w:p>
        </w:tc>
        <w:tc>
          <w:tcPr>
            <w:tcW w:w="1008" w:type="dxa"/>
            <w:gridSpan w:val="2"/>
          </w:tcPr>
          <w:p w14:paraId="2DB05350" w14:textId="0B734D78" w:rsidR="006E09BA" w:rsidRDefault="00F6405D" w:rsidP="00363273">
            <w:pPr>
              <w:spacing w:before="40" w:after="40"/>
              <w:jc w:val="center"/>
              <w:rPr>
                <w:sz w:val="18"/>
              </w:rPr>
            </w:pPr>
            <w:r>
              <w:rPr>
                <w:sz w:val="18"/>
              </w:rPr>
              <w:t>2020</w:t>
            </w:r>
          </w:p>
        </w:tc>
        <w:tc>
          <w:tcPr>
            <w:tcW w:w="1008" w:type="dxa"/>
            <w:gridSpan w:val="4"/>
          </w:tcPr>
          <w:p w14:paraId="6078FEE0" w14:textId="12283C61" w:rsidR="006E09BA" w:rsidRDefault="00F6405D" w:rsidP="00363273">
            <w:pPr>
              <w:spacing w:before="40" w:after="40"/>
              <w:jc w:val="center"/>
              <w:rPr>
                <w:sz w:val="18"/>
              </w:rPr>
            </w:pPr>
            <w:r>
              <w:rPr>
                <w:sz w:val="18"/>
              </w:rPr>
              <w:t>0.837</w:t>
            </w:r>
          </w:p>
        </w:tc>
        <w:tc>
          <w:tcPr>
            <w:tcW w:w="1098" w:type="dxa"/>
            <w:gridSpan w:val="3"/>
          </w:tcPr>
          <w:p w14:paraId="1CD6B6E9" w14:textId="2CA118AD" w:rsidR="006E09BA" w:rsidRPr="009B1047" w:rsidRDefault="00F6405D" w:rsidP="00363273">
            <w:pPr>
              <w:spacing w:before="40" w:after="40"/>
              <w:jc w:val="center"/>
              <w:rPr>
                <w:sz w:val="18"/>
              </w:rPr>
            </w:pPr>
            <w:r>
              <w:rPr>
                <w:sz w:val="18"/>
              </w:rPr>
              <w:t>0.674-1.00</w:t>
            </w:r>
          </w:p>
        </w:tc>
        <w:tc>
          <w:tcPr>
            <w:tcW w:w="1062" w:type="dxa"/>
            <w:gridSpan w:val="3"/>
          </w:tcPr>
          <w:p w14:paraId="7433D2D2" w14:textId="77777777" w:rsidR="006E09BA" w:rsidRDefault="006E09BA" w:rsidP="00363273">
            <w:pPr>
              <w:spacing w:before="40" w:after="40"/>
              <w:jc w:val="center"/>
              <w:rPr>
                <w:sz w:val="18"/>
              </w:rPr>
            </w:pPr>
            <w:r>
              <w:rPr>
                <w:sz w:val="18"/>
              </w:rPr>
              <w:t>20</w:t>
            </w:r>
          </w:p>
        </w:tc>
        <w:tc>
          <w:tcPr>
            <w:tcW w:w="1098" w:type="dxa"/>
            <w:gridSpan w:val="5"/>
          </w:tcPr>
          <w:p w14:paraId="032BBBC0" w14:textId="77777777" w:rsidR="006E09BA" w:rsidRDefault="006E09BA" w:rsidP="00363273">
            <w:pPr>
              <w:spacing w:before="40" w:after="40"/>
              <w:jc w:val="center"/>
              <w:rPr>
                <w:sz w:val="18"/>
              </w:rPr>
            </w:pPr>
            <w:r>
              <w:rPr>
                <w:sz w:val="18"/>
              </w:rPr>
              <w:t>0.43</w:t>
            </w:r>
          </w:p>
        </w:tc>
        <w:tc>
          <w:tcPr>
            <w:tcW w:w="3222" w:type="dxa"/>
            <w:gridSpan w:val="4"/>
            <w:tcBorders>
              <w:right w:val="single" w:sz="6" w:space="0" w:color="auto"/>
            </w:tcBorders>
          </w:tcPr>
          <w:p w14:paraId="3FCE7929" w14:textId="77777777" w:rsidR="006E09BA" w:rsidRDefault="006E09BA" w:rsidP="00363273">
            <w:pPr>
              <w:spacing w:before="40" w:after="40"/>
              <w:rPr>
                <w:sz w:val="18"/>
              </w:rPr>
            </w:pPr>
            <w:r>
              <w:rPr>
                <w:sz w:val="18"/>
              </w:rPr>
              <w:t>Erosion of natural deposits</w:t>
            </w:r>
          </w:p>
        </w:tc>
      </w:tr>
      <w:tr w:rsidR="006E09BA" w:rsidRPr="009B1047" w14:paraId="113145EE" w14:textId="77777777" w:rsidTr="008F63D1">
        <w:tblPrEx>
          <w:tblCellMar>
            <w:left w:w="108" w:type="dxa"/>
            <w:right w:w="108" w:type="dxa"/>
          </w:tblCellMar>
        </w:tblPrEx>
        <w:trPr>
          <w:trHeight w:val="233"/>
          <w:jc w:val="center"/>
        </w:trPr>
        <w:tc>
          <w:tcPr>
            <w:tcW w:w="2529" w:type="dxa"/>
            <w:gridSpan w:val="3"/>
            <w:tcBorders>
              <w:left w:val="single" w:sz="6" w:space="0" w:color="auto"/>
            </w:tcBorders>
          </w:tcPr>
          <w:p w14:paraId="1146C6B5" w14:textId="77777777" w:rsidR="006E09BA" w:rsidRDefault="006E09BA" w:rsidP="00363273">
            <w:pPr>
              <w:spacing w:before="40" w:after="40"/>
              <w:ind w:left="180"/>
              <w:jc w:val="both"/>
              <w:rPr>
                <w:sz w:val="18"/>
              </w:rPr>
            </w:pPr>
            <w:r>
              <w:rPr>
                <w:sz w:val="18"/>
              </w:rPr>
              <w:t>Arsenic (ppb)</w:t>
            </w:r>
          </w:p>
        </w:tc>
        <w:tc>
          <w:tcPr>
            <w:tcW w:w="1008" w:type="dxa"/>
            <w:gridSpan w:val="2"/>
          </w:tcPr>
          <w:p w14:paraId="6341DADA" w14:textId="77777777" w:rsidR="006E09BA" w:rsidRDefault="006E09BA" w:rsidP="00363273">
            <w:pPr>
              <w:spacing w:before="40" w:after="40"/>
              <w:jc w:val="center"/>
              <w:rPr>
                <w:sz w:val="18"/>
              </w:rPr>
            </w:pPr>
            <w:r>
              <w:rPr>
                <w:sz w:val="18"/>
              </w:rPr>
              <w:t>2018</w:t>
            </w:r>
          </w:p>
        </w:tc>
        <w:tc>
          <w:tcPr>
            <w:tcW w:w="1008" w:type="dxa"/>
            <w:gridSpan w:val="4"/>
          </w:tcPr>
          <w:p w14:paraId="7075D9E0" w14:textId="77777777" w:rsidR="006E09BA" w:rsidRDefault="006E09BA" w:rsidP="00363273">
            <w:pPr>
              <w:spacing w:before="40" w:after="40"/>
              <w:jc w:val="center"/>
              <w:rPr>
                <w:sz w:val="18"/>
              </w:rPr>
            </w:pPr>
            <w:r>
              <w:rPr>
                <w:sz w:val="18"/>
              </w:rPr>
              <w:t>ND</w:t>
            </w:r>
          </w:p>
        </w:tc>
        <w:tc>
          <w:tcPr>
            <w:tcW w:w="1098" w:type="dxa"/>
            <w:gridSpan w:val="3"/>
          </w:tcPr>
          <w:p w14:paraId="743449CD" w14:textId="77777777" w:rsidR="006E09BA" w:rsidRPr="009B1047" w:rsidRDefault="006E09BA" w:rsidP="00363273">
            <w:pPr>
              <w:spacing w:before="40" w:after="40"/>
              <w:jc w:val="center"/>
              <w:rPr>
                <w:sz w:val="18"/>
              </w:rPr>
            </w:pPr>
          </w:p>
        </w:tc>
        <w:tc>
          <w:tcPr>
            <w:tcW w:w="1062" w:type="dxa"/>
            <w:gridSpan w:val="3"/>
          </w:tcPr>
          <w:p w14:paraId="15003F2D" w14:textId="77777777" w:rsidR="006E09BA" w:rsidRDefault="006E09BA" w:rsidP="00363273">
            <w:pPr>
              <w:spacing w:before="40" w:after="40"/>
              <w:jc w:val="center"/>
              <w:rPr>
                <w:sz w:val="18"/>
              </w:rPr>
            </w:pPr>
            <w:r>
              <w:rPr>
                <w:sz w:val="18"/>
              </w:rPr>
              <w:t>10</w:t>
            </w:r>
          </w:p>
        </w:tc>
        <w:tc>
          <w:tcPr>
            <w:tcW w:w="1098" w:type="dxa"/>
            <w:gridSpan w:val="5"/>
          </w:tcPr>
          <w:p w14:paraId="45846502" w14:textId="77777777" w:rsidR="006E09BA" w:rsidRDefault="006E09BA" w:rsidP="00363273">
            <w:pPr>
              <w:spacing w:before="40" w:after="40"/>
              <w:jc w:val="center"/>
              <w:rPr>
                <w:sz w:val="18"/>
              </w:rPr>
            </w:pPr>
            <w:r>
              <w:rPr>
                <w:sz w:val="18"/>
              </w:rPr>
              <w:t>0.004</w:t>
            </w:r>
          </w:p>
        </w:tc>
        <w:tc>
          <w:tcPr>
            <w:tcW w:w="3222" w:type="dxa"/>
            <w:gridSpan w:val="4"/>
            <w:tcBorders>
              <w:right w:val="single" w:sz="6" w:space="0" w:color="auto"/>
            </w:tcBorders>
          </w:tcPr>
          <w:p w14:paraId="0323D865" w14:textId="77777777" w:rsidR="006E09BA" w:rsidRDefault="006E09BA" w:rsidP="00363273">
            <w:pPr>
              <w:spacing w:before="40" w:after="40"/>
              <w:rPr>
                <w:sz w:val="18"/>
              </w:rPr>
            </w:pPr>
            <w:r>
              <w:rPr>
                <w:sz w:val="18"/>
              </w:rPr>
              <w:t>Erosion of natural deposits</w:t>
            </w:r>
          </w:p>
        </w:tc>
      </w:tr>
      <w:tr w:rsidR="006E09BA" w:rsidRPr="009B1047" w14:paraId="5070155F" w14:textId="77777777" w:rsidTr="008F63D1">
        <w:tblPrEx>
          <w:tblCellMar>
            <w:left w:w="108" w:type="dxa"/>
            <w:right w:w="108" w:type="dxa"/>
          </w:tblCellMar>
        </w:tblPrEx>
        <w:trPr>
          <w:trHeight w:val="233"/>
          <w:jc w:val="center"/>
        </w:trPr>
        <w:tc>
          <w:tcPr>
            <w:tcW w:w="2529" w:type="dxa"/>
            <w:gridSpan w:val="3"/>
            <w:tcBorders>
              <w:left w:val="single" w:sz="6" w:space="0" w:color="auto"/>
            </w:tcBorders>
          </w:tcPr>
          <w:p w14:paraId="2A546786" w14:textId="77777777" w:rsidR="006E09BA" w:rsidRPr="009B1047" w:rsidRDefault="006E09BA" w:rsidP="00363273">
            <w:pPr>
              <w:spacing w:before="40" w:after="40"/>
              <w:ind w:left="180"/>
              <w:jc w:val="both"/>
              <w:rPr>
                <w:sz w:val="18"/>
              </w:rPr>
            </w:pPr>
            <w:r>
              <w:rPr>
                <w:sz w:val="18"/>
              </w:rPr>
              <w:t>Barium (ppm)</w:t>
            </w:r>
          </w:p>
        </w:tc>
        <w:tc>
          <w:tcPr>
            <w:tcW w:w="1008" w:type="dxa"/>
            <w:gridSpan w:val="2"/>
          </w:tcPr>
          <w:p w14:paraId="031442AB" w14:textId="77777777" w:rsidR="006E09BA" w:rsidRPr="009B1047" w:rsidRDefault="006E09BA" w:rsidP="00363273">
            <w:pPr>
              <w:spacing w:before="40" w:after="40"/>
              <w:jc w:val="center"/>
              <w:rPr>
                <w:sz w:val="18"/>
              </w:rPr>
            </w:pPr>
            <w:r>
              <w:rPr>
                <w:sz w:val="18"/>
              </w:rPr>
              <w:t>2018</w:t>
            </w:r>
          </w:p>
        </w:tc>
        <w:tc>
          <w:tcPr>
            <w:tcW w:w="1008" w:type="dxa"/>
            <w:gridSpan w:val="4"/>
          </w:tcPr>
          <w:p w14:paraId="3B4E5C6F" w14:textId="05751A5E" w:rsidR="006E09BA" w:rsidRPr="009B1047" w:rsidRDefault="00F6405D" w:rsidP="00363273">
            <w:pPr>
              <w:spacing w:before="40" w:after="40"/>
              <w:jc w:val="center"/>
              <w:rPr>
                <w:sz w:val="18"/>
              </w:rPr>
            </w:pPr>
            <w:r>
              <w:rPr>
                <w:sz w:val="18"/>
              </w:rPr>
              <w:t>ND</w:t>
            </w:r>
          </w:p>
        </w:tc>
        <w:tc>
          <w:tcPr>
            <w:tcW w:w="1098" w:type="dxa"/>
            <w:gridSpan w:val="3"/>
          </w:tcPr>
          <w:p w14:paraId="483CDEA6" w14:textId="77777777" w:rsidR="006E09BA" w:rsidRPr="009B1047" w:rsidRDefault="006E09BA" w:rsidP="00363273">
            <w:pPr>
              <w:spacing w:before="40" w:after="40"/>
              <w:jc w:val="center"/>
              <w:rPr>
                <w:sz w:val="18"/>
              </w:rPr>
            </w:pPr>
          </w:p>
        </w:tc>
        <w:tc>
          <w:tcPr>
            <w:tcW w:w="1062" w:type="dxa"/>
            <w:gridSpan w:val="3"/>
          </w:tcPr>
          <w:p w14:paraId="62366C5B" w14:textId="77777777" w:rsidR="006E09BA" w:rsidRPr="009B1047" w:rsidRDefault="006E09BA" w:rsidP="00363273">
            <w:pPr>
              <w:spacing w:before="40" w:after="40"/>
              <w:jc w:val="center"/>
              <w:rPr>
                <w:sz w:val="18"/>
              </w:rPr>
            </w:pPr>
            <w:r>
              <w:rPr>
                <w:sz w:val="18"/>
              </w:rPr>
              <w:t>1</w:t>
            </w:r>
          </w:p>
        </w:tc>
        <w:tc>
          <w:tcPr>
            <w:tcW w:w="1098" w:type="dxa"/>
            <w:gridSpan w:val="5"/>
          </w:tcPr>
          <w:p w14:paraId="5CE7C808" w14:textId="77777777" w:rsidR="006E09BA" w:rsidRPr="009B1047" w:rsidRDefault="006E09BA" w:rsidP="00363273">
            <w:pPr>
              <w:spacing w:before="40" w:after="40"/>
              <w:jc w:val="center"/>
              <w:rPr>
                <w:sz w:val="18"/>
              </w:rPr>
            </w:pPr>
            <w:r>
              <w:rPr>
                <w:sz w:val="18"/>
              </w:rPr>
              <w:t>2</w:t>
            </w:r>
          </w:p>
        </w:tc>
        <w:tc>
          <w:tcPr>
            <w:tcW w:w="3222" w:type="dxa"/>
            <w:gridSpan w:val="4"/>
            <w:tcBorders>
              <w:right w:val="single" w:sz="6" w:space="0" w:color="auto"/>
            </w:tcBorders>
          </w:tcPr>
          <w:p w14:paraId="42F1C71A" w14:textId="77777777" w:rsidR="006E09BA" w:rsidRPr="009B1047" w:rsidRDefault="006E09BA" w:rsidP="00363273">
            <w:pPr>
              <w:spacing w:before="40" w:after="40"/>
              <w:rPr>
                <w:sz w:val="18"/>
              </w:rPr>
            </w:pPr>
            <w:r>
              <w:rPr>
                <w:sz w:val="18"/>
              </w:rPr>
              <w:t>Erosion of natural deposits</w:t>
            </w:r>
          </w:p>
        </w:tc>
      </w:tr>
      <w:tr w:rsidR="006E09BA" w:rsidRPr="009B1047" w14:paraId="43F43B15" w14:textId="77777777" w:rsidTr="008F63D1">
        <w:tblPrEx>
          <w:tblCellMar>
            <w:left w:w="108" w:type="dxa"/>
            <w:right w:w="108" w:type="dxa"/>
          </w:tblCellMar>
        </w:tblPrEx>
        <w:trPr>
          <w:trHeight w:val="233"/>
          <w:jc w:val="center"/>
        </w:trPr>
        <w:tc>
          <w:tcPr>
            <w:tcW w:w="2529" w:type="dxa"/>
            <w:gridSpan w:val="3"/>
            <w:tcBorders>
              <w:left w:val="single" w:sz="6" w:space="0" w:color="auto"/>
            </w:tcBorders>
          </w:tcPr>
          <w:p w14:paraId="76F0D10C" w14:textId="77777777" w:rsidR="006E09BA" w:rsidRDefault="006E09BA" w:rsidP="00363273">
            <w:pPr>
              <w:spacing w:before="40" w:after="40"/>
              <w:ind w:left="180"/>
              <w:jc w:val="both"/>
              <w:rPr>
                <w:sz w:val="18"/>
              </w:rPr>
            </w:pPr>
            <w:r>
              <w:rPr>
                <w:sz w:val="18"/>
              </w:rPr>
              <w:t>Chromium (ppb)</w:t>
            </w:r>
          </w:p>
        </w:tc>
        <w:tc>
          <w:tcPr>
            <w:tcW w:w="1008" w:type="dxa"/>
            <w:gridSpan w:val="2"/>
          </w:tcPr>
          <w:p w14:paraId="0F90BD03" w14:textId="77777777" w:rsidR="006E09BA" w:rsidRDefault="006E09BA" w:rsidP="00363273">
            <w:pPr>
              <w:spacing w:before="40" w:after="40"/>
              <w:jc w:val="center"/>
              <w:rPr>
                <w:sz w:val="18"/>
              </w:rPr>
            </w:pPr>
            <w:r>
              <w:rPr>
                <w:sz w:val="18"/>
              </w:rPr>
              <w:t>2018</w:t>
            </w:r>
          </w:p>
        </w:tc>
        <w:tc>
          <w:tcPr>
            <w:tcW w:w="1008" w:type="dxa"/>
            <w:gridSpan w:val="4"/>
          </w:tcPr>
          <w:p w14:paraId="3EAFD51C" w14:textId="114F157F" w:rsidR="006E09BA" w:rsidRDefault="00F6405D" w:rsidP="00363273">
            <w:pPr>
              <w:spacing w:before="40" w:after="40"/>
              <w:jc w:val="center"/>
              <w:rPr>
                <w:sz w:val="18"/>
              </w:rPr>
            </w:pPr>
            <w:r>
              <w:rPr>
                <w:sz w:val="18"/>
              </w:rPr>
              <w:t>12</w:t>
            </w:r>
          </w:p>
        </w:tc>
        <w:tc>
          <w:tcPr>
            <w:tcW w:w="1098" w:type="dxa"/>
            <w:gridSpan w:val="3"/>
          </w:tcPr>
          <w:p w14:paraId="7A8F75C6" w14:textId="77777777" w:rsidR="006E09BA" w:rsidRPr="009B1047" w:rsidRDefault="006E09BA" w:rsidP="00363273">
            <w:pPr>
              <w:spacing w:before="40" w:after="40"/>
              <w:jc w:val="center"/>
              <w:rPr>
                <w:sz w:val="18"/>
              </w:rPr>
            </w:pPr>
          </w:p>
        </w:tc>
        <w:tc>
          <w:tcPr>
            <w:tcW w:w="1062" w:type="dxa"/>
            <w:gridSpan w:val="3"/>
          </w:tcPr>
          <w:p w14:paraId="6CA62EA1" w14:textId="77777777" w:rsidR="006E09BA" w:rsidRDefault="006E09BA" w:rsidP="00363273">
            <w:pPr>
              <w:spacing w:before="40" w:after="40"/>
              <w:jc w:val="center"/>
              <w:rPr>
                <w:sz w:val="18"/>
              </w:rPr>
            </w:pPr>
            <w:r>
              <w:rPr>
                <w:sz w:val="18"/>
              </w:rPr>
              <w:t>50</w:t>
            </w:r>
          </w:p>
        </w:tc>
        <w:tc>
          <w:tcPr>
            <w:tcW w:w="1098" w:type="dxa"/>
            <w:gridSpan w:val="5"/>
          </w:tcPr>
          <w:p w14:paraId="3E57C083" w14:textId="77777777" w:rsidR="006E09BA" w:rsidRDefault="006E09BA" w:rsidP="00363273">
            <w:pPr>
              <w:spacing w:before="40" w:after="40"/>
              <w:jc w:val="center"/>
              <w:rPr>
                <w:sz w:val="18"/>
              </w:rPr>
            </w:pPr>
            <w:r>
              <w:rPr>
                <w:sz w:val="18"/>
              </w:rPr>
              <w:t>(100)</w:t>
            </w:r>
          </w:p>
        </w:tc>
        <w:tc>
          <w:tcPr>
            <w:tcW w:w="3222" w:type="dxa"/>
            <w:gridSpan w:val="4"/>
            <w:tcBorders>
              <w:right w:val="single" w:sz="6" w:space="0" w:color="auto"/>
            </w:tcBorders>
          </w:tcPr>
          <w:p w14:paraId="47813C54" w14:textId="257388F5" w:rsidR="006E09BA" w:rsidRPr="00F71781" w:rsidRDefault="00F71781" w:rsidP="00363273">
            <w:pPr>
              <w:spacing w:before="40" w:after="40"/>
              <w:rPr>
                <w:sz w:val="18"/>
                <w:szCs w:val="18"/>
              </w:rPr>
            </w:pPr>
            <w:r w:rsidRPr="00F71781">
              <w:rPr>
                <w:sz w:val="18"/>
                <w:szCs w:val="18"/>
              </w:rPr>
              <w:t>Discharge from steel and pulp mills and chrome plating; erosion of natural deposits</w:t>
            </w:r>
          </w:p>
        </w:tc>
      </w:tr>
      <w:tr w:rsidR="006E09BA" w:rsidRPr="009B1047" w14:paraId="26ACF655" w14:textId="77777777" w:rsidTr="008F63D1">
        <w:tblPrEx>
          <w:tblCellMar>
            <w:left w:w="108" w:type="dxa"/>
            <w:right w:w="108" w:type="dxa"/>
          </w:tblCellMar>
        </w:tblPrEx>
        <w:trPr>
          <w:trHeight w:val="233"/>
          <w:jc w:val="center"/>
        </w:trPr>
        <w:tc>
          <w:tcPr>
            <w:tcW w:w="2529" w:type="dxa"/>
            <w:gridSpan w:val="3"/>
            <w:tcBorders>
              <w:left w:val="single" w:sz="6" w:space="0" w:color="auto"/>
            </w:tcBorders>
          </w:tcPr>
          <w:p w14:paraId="0B8B62EF" w14:textId="77777777" w:rsidR="006E09BA" w:rsidRPr="009B1047" w:rsidRDefault="006E09BA" w:rsidP="00363273">
            <w:pPr>
              <w:spacing w:before="40" w:after="40"/>
              <w:ind w:left="180"/>
              <w:jc w:val="both"/>
              <w:rPr>
                <w:sz w:val="18"/>
              </w:rPr>
            </w:pPr>
            <w:r>
              <w:rPr>
                <w:sz w:val="18"/>
              </w:rPr>
              <w:t>Fluoride (ppm)</w:t>
            </w:r>
          </w:p>
        </w:tc>
        <w:tc>
          <w:tcPr>
            <w:tcW w:w="1008" w:type="dxa"/>
            <w:gridSpan w:val="2"/>
          </w:tcPr>
          <w:p w14:paraId="7D5F172E" w14:textId="77777777" w:rsidR="006E09BA" w:rsidRPr="009B1047" w:rsidRDefault="006E09BA" w:rsidP="00363273">
            <w:pPr>
              <w:spacing w:before="40" w:after="40"/>
              <w:jc w:val="center"/>
              <w:rPr>
                <w:sz w:val="18"/>
              </w:rPr>
            </w:pPr>
            <w:r>
              <w:rPr>
                <w:sz w:val="18"/>
              </w:rPr>
              <w:t>2018</w:t>
            </w:r>
          </w:p>
        </w:tc>
        <w:tc>
          <w:tcPr>
            <w:tcW w:w="1008" w:type="dxa"/>
            <w:gridSpan w:val="4"/>
          </w:tcPr>
          <w:p w14:paraId="44092DEE" w14:textId="53641DE9" w:rsidR="006E09BA" w:rsidRPr="009B1047" w:rsidRDefault="00F6405D" w:rsidP="00363273">
            <w:pPr>
              <w:spacing w:before="40" w:after="40"/>
              <w:jc w:val="center"/>
              <w:rPr>
                <w:sz w:val="18"/>
              </w:rPr>
            </w:pPr>
            <w:r>
              <w:rPr>
                <w:sz w:val="18"/>
              </w:rPr>
              <w:t>0.1</w:t>
            </w:r>
          </w:p>
        </w:tc>
        <w:tc>
          <w:tcPr>
            <w:tcW w:w="1098" w:type="dxa"/>
            <w:gridSpan w:val="3"/>
          </w:tcPr>
          <w:p w14:paraId="2F33E4CB" w14:textId="77777777" w:rsidR="006E09BA" w:rsidRPr="009B1047" w:rsidRDefault="006E09BA" w:rsidP="00363273">
            <w:pPr>
              <w:spacing w:before="40" w:after="40"/>
              <w:jc w:val="center"/>
              <w:rPr>
                <w:sz w:val="18"/>
              </w:rPr>
            </w:pPr>
          </w:p>
        </w:tc>
        <w:tc>
          <w:tcPr>
            <w:tcW w:w="1062" w:type="dxa"/>
            <w:gridSpan w:val="3"/>
          </w:tcPr>
          <w:p w14:paraId="74DD17B6" w14:textId="77777777" w:rsidR="006E09BA" w:rsidRPr="009B1047" w:rsidRDefault="006E09BA" w:rsidP="00363273">
            <w:pPr>
              <w:spacing w:before="40" w:after="40"/>
              <w:jc w:val="center"/>
              <w:rPr>
                <w:sz w:val="18"/>
              </w:rPr>
            </w:pPr>
            <w:r>
              <w:rPr>
                <w:sz w:val="18"/>
              </w:rPr>
              <w:t>2</w:t>
            </w:r>
          </w:p>
        </w:tc>
        <w:tc>
          <w:tcPr>
            <w:tcW w:w="1098" w:type="dxa"/>
            <w:gridSpan w:val="5"/>
          </w:tcPr>
          <w:p w14:paraId="60E38465" w14:textId="77777777" w:rsidR="006E09BA" w:rsidRPr="009B1047" w:rsidRDefault="006E09BA" w:rsidP="00363273">
            <w:pPr>
              <w:spacing w:before="40" w:after="40"/>
              <w:jc w:val="center"/>
              <w:rPr>
                <w:sz w:val="18"/>
              </w:rPr>
            </w:pPr>
            <w:r>
              <w:rPr>
                <w:sz w:val="18"/>
              </w:rPr>
              <w:t>1</w:t>
            </w:r>
          </w:p>
        </w:tc>
        <w:tc>
          <w:tcPr>
            <w:tcW w:w="3222" w:type="dxa"/>
            <w:gridSpan w:val="4"/>
            <w:tcBorders>
              <w:right w:val="single" w:sz="6" w:space="0" w:color="auto"/>
            </w:tcBorders>
          </w:tcPr>
          <w:p w14:paraId="135B0A75" w14:textId="77777777" w:rsidR="006E09BA" w:rsidRPr="009B1047" w:rsidRDefault="006E09BA" w:rsidP="00363273">
            <w:pPr>
              <w:spacing w:before="40" w:after="40"/>
              <w:rPr>
                <w:sz w:val="18"/>
              </w:rPr>
            </w:pPr>
            <w:r>
              <w:rPr>
                <w:sz w:val="18"/>
              </w:rPr>
              <w:t>Erosion of natural deposits</w:t>
            </w:r>
          </w:p>
        </w:tc>
      </w:tr>
      <w:tr w:rsidR="006E09BA" w:rsidRPr="009B1047" w14:paraId="09874D78" w14:textId="77777777" w:rsidTr="008F63D1">
        <w:tblPrEx>
          <w:tblCellMar>
            <w:left w:w="108" w:type="dxa"/>
            <w:right w:w="108" w:type="dxa"/>
          </w:tblCellMar>
        </w:tblPrEx>
        <w:trPr>
          <w:trHeight w:val="233"/>
          <w:jc w:val="center"/>
        </w:trPr>
        <w:tc>
          <w:tcPr>
            <w:tcW w:w="2529" w:type="dxa"/>
            <w:gridSpan w:val="3"/>
            <w:tcBorders>
              <w:left w:val="single" w:sz="6" w:space="0" w:color="auto"/>
            </w:tcBorders>
          </w:tcPr>
          <w:p w14:paraId="5472EDD3" w14:textId="77777777" w:rsidR="006E09BA" w:rsidRDefault="006E09BA" w:rsidP="00363273">
            <w:pPr>
              <w:spacing w:before="40" w:after="40"/>
              <w:ind w:left="180"/>
              <w:jc w:val="both"/>
              <w:rPr>
                <w:sz w:val="18"/>
              </w:rPr>
            </w:pPr>
            <w:r>
              <w:rPr>
                <w:sz w:val="18"/>
              </w:rPr>
              <w:t>Lead (ppb)</w:t>
            </w:r>
          </w:p>
        </w:tc>
        <w:tc>
          <w:tcPr>
            <w:tcW w:w="1008" w:type="dxa"/>
            <w:gridSpan w:val="2"/>
          </w:tcPr>
          <w:p w14:paraId="581A946A" w14:textId="77777777" w:rsidR="006E09BA" w:rsidRDefault="006E09BA" w:rsidP="00363273">
            <w:pPr>
              <w:spacing w:before="40" w:after="40"/>
              <w:jc w:val="center"/>
              <w:rPr>
                <w:sz w:val="18"/>
              </w:rPr>
            </w:pPr>
            <w:r>
              <w:rPr>
                <w:sz w:val="18"/>
              </w:rPr>
              <w:t>2018</w:t>
            </w:r>
          </w:p>
        </w:tc>
        <w:tc>
          <w:tcPr>
            <w:tcW w:w="1008" w:type="dxa"/>
            <w:gridSpan w:val="4"/>
          </w:tcPr>
          <w:p w14:paraId="0EBC7B68" w14:textId="77777777" w:rsidR="006E09BA" w:rsidRDefault="006E09BA" w:rsidP="00363273">
            <w:pPr>
              <w:spacing w:before="40" w:after="40"/>
              <w:jc w:val="center"/>
              <w:rPr>
                <w:sz w:val="18"/>
              </w:rPr>
            </w:pPr>
            <w:r>
              <w:rPr>
                <w:sz w:val="18"/>
              </w:rPr>
              <w:t>ND</w:t>
            </w:r>
          </w:p>
        </w:tc>
        <w:tc>
          <w:tcPr>
            <w:tcW w:w="1098" w:type="dxa"/>
            <w:gridSpan w:val="3"/>
          </w:tcPr>
          <w:p w14:paraId="6FD6F089" w14:textId="77777777" w:rsidR="006E09BA" w:rsidRDefault="006E09BA" w:rsidP="00363273">
            <w:pPr>
              <w:spacing w:before="40" w:after="40"/>
              <w:jc w:val="center"/>
              <w:rPr>
                <w:sz w:val="18"/>
              </w:rPr>
            </w:pPr>
          </w:p>
        </w:tc>
        <w:tc>
          <w:tcPr>
            <w:tcW w:w="1062" w:type="dxa"/>
            <w:gridSpan w:val="3"/>
          </w:tcPr>
          <w:p w14:paraId="23D6BAF9" w14:textId="77777777" w:rsidR="006E09BA" w:rsidRDefault="006E09BA" w:rsidP="00363273">
            <w:pPr>
              <w:spacing w:before="40" w:after="40"/>
              <w:jc w:val="center"/>
              <w:rPr>
                <w:sz w:val="18"/>
              </w:rPr>
            </w:pPr>
            <w:r>
              <w:rPr>
                <w:sz w:val="18"/>
              </w:rPr>
              <w:t>15</w:t>
            </w:r>
          </w:p>
        </w:tc>
        <w:tc>
          <w:tcPr>
            <w:tcW w:w="1098" w:type="dxa"/>
            <w:gridSpan w:val="5"/>
          </w:tcPr>
          <w:p w14:paraId="7FCF9807" w14:textId="77777777" w:rsidR="006E09BA" w:rsidRDefault="006E09BA" w:rsidP="00363273">
            <w:pPr>
              <w:spacing w:before="40" w:after="40"/>
              <w:jc w:val="center"/>
              <w:rPr>
                <w:sz w:val="18"/>
              </w:rPr>
            </w:pPr>
            <w:r>
              <w:rPr>
                <w:sz w:val="18"/>
              </w:rPr>
              <w:t>2</w:t>
            </w:r>
          </w:p>
        </w:tc>
        <w:tc>
          <w:tcPr>
            <w:tcW w:w="3222" w:type="dxa"/>
            <w:gridSpan w:val="4"/>
            <w:tcBorders>
              <w:right w:val="single" w:sz="6" w:space="0" w:color="auto"/>
            </w:tcBorders>
          </w:tcPr>
          <w:p w14:paraId="5A083FE0" w14:textId="77777777" w:rsidR="006E09BA" w:rsidRDefault="006E09BA" w:rsidP="00363273">
            <w:pPr>
              <w:spacing w:before="40" w:after="40"/>
              <w:rPr>
                <w:sz w:val="18"/>
              </w:rPr>
            </w:pPr>
            <w:r>
              <w:rPr>
                <w:sz w:val="18"/>
              </w:rPr>
              <w:t>Erosion of natural deposits</w:t>
            </w:r>
          </w:p>
        </w:tc>
      </w:tr>
      <w:tr w:rsidR="006E09BA" w:rsidRPr="009B1047" w14:paraId="7C9F6308" w14:textId="77777777" w:rsidTr="008F63D1">
        <w:tblPrEx>
          <w:tblCellMar>
            <w:left w:w="108" w:type="dxa"/>
            <w:right w:w="108" w:type="dxa"/>
          </w:tblCellMar>
        </w:tblPrEx>
        <w:trPr>
          <w:trHeight w:val="233"/>
          <w:jc w:val="center"/>
        </w:trPr>
        <w:tc>
          <w:tcPr>
            <w:tcW w:w="2529" w:type="dxa"/>
            <w:gridSpan w:val="3"/>
            <w:tcBorders>
              <w:left w:val="single" w:sz="6" w:space="0" w:color="auto"/>
            </w:tcBorders>
          </w:tcPr>
          <w:p w14:paraId="26B3A6F3" w14:textId="77777777" w:rsidR="006E09BA" w:rsidRPr="009B1047" w:rsidRDefault="006E09BA" w:rsidP="00363273">
            <w:pPr>
              <w:spacing w:before="40" w:after="40"/>
              <w:ind w:left="180"/>
              <w:jc w:val="both"/>
              <w:rPr>
                <w:sz w:val="18"/>
              </w:rPr>
            </w:pPr>
            <w:r>
              <w:rPr>
                <w:sz w:val="18"/>
              </w:rPr>
              <w:t>Nitrate as N (ppm)</w:t>
            </w:r>
          </w:p>
        </w:tc>
        <w:tc>
          <w:tcPr>
            <w:tcW w:w="1008" w:type="dxa"/>
            <w:gridSpan w:val="2"/>
          </w:tcPr>
          <w:p w14:paraId="55186E26" w14:textId="77777777" w:rsidR="006E09BA" w:rsidRPr="009B1047" w:rsidRDefault="006E09BA" w:rsidP="00363273">
            <w:pPr>
              <w:spacing w:before="40" w:after="40"/>
              <w:jc w:val="center"/>
              <w:rPr>
                <w:sz w:val="18"/>
              </w:rPr>
            </w:pPr>
            <w:r>
              <w:rPr>
                <w:sz w:val="18"/>
              </w:rPr>
              <w:t>2020</w:t>
            </w:r>
          </w:p>
        </w:tc>
        <w:tc>
          <w:tcPr>
            <w:tcW w:w="1008" w:type="dxa"/>
            <w:gridSpan w:val="4"/>
          </w:tcPr>
          <w:p w14:paraId="254698A6" w14:textId="77777777" w:rsidR="006E09BA" w:rsidRPr="009B1047" w:rsidRDefault="006E09BA" w:rsidP="00363273">
            <w:pPr>
              <w:spacing w:before="40" w:after="40"/>
              <w:jc w:val="center"/>
              <w:rPr>
                <w:sz w:val="18"/>
              </w:rPr>
            </w:pPr>
            <w:r>
              <w:rPr>
                <w:sz w:val="18"/>
              </w:rPr>
              <w:t>1.7</w:t>
            </w:r>
          </w:p>
        </w:tc>
        <w:tc>
          <w:tcPr>
            <w:tcW w:w="1098" w:type="dxa"/>
            <w:gridSpan w:val="3"/>
          </w:tcPr>
          <w:p w14:paraId="205AE0EA" w14:textId="42DC4458" w:rsidR="006E09BA" w:rsidRPr="009B1047" w:rsidRDefault="00F6405D" w:rsidP="00363273">
            <w:pPr>
              <w:spacing w:before="40" w:after="40"/>
              <w:jc w:val="center"/>
              <w:rPr>
                <w:sz w:val="18"/>
              </w:rPr>
            </w:pPr>
            <w:r>
              <w:rPr>
                <w:sz w:val="18"/>
              </w:rPr>
              <w:t>1.7</w:t>
            </w:r>
          </w:p>
        </w:tc>
        <w:tc>
          <w:tcPr>
            <w:tcW w:w="1062" w:type="dxa"/>
            <w:gridSpan w:val="3"/>
          </w:tcPr>
          <w:p w14:paraId="597324DB" w14:textId="77777777" w:rsidR="006E09BA" w:rsidRPr="009B1047" w:rsidRDefault="006E09BA" w:rsidP="00363273">
            <w:pPr>
              <w:spacing w:before="40" w:after="40"/>
              <w:jc w:val="center"/>
              <w:rPr>
                <w:sz w:val="18"/>
              </w:rPr>
            </w:pPr>
            <w:r>
              <w:rPr>
                <w:sz w:val="18"/>
              </w:rPr>
              <w:t>10</w:t>
            </w:r>
          </w:p>
        </w:tc>
        <w:tc>
          <w:tcPr>
            <w:tcW w:w="1098" w:type="dxa"/>
            <w:gridSpan w:val="5"/>
          </w:tcPr>
          <w:p w14:paraId="3159DA13" w14:textId="77777777" w:rsidR="006E09BA" w:rsidRPr="009B1047" w:rsidRDefault="006E09BA" w:rsidP="00363273">
            <w:pPr>
              <w:spacing w:before="40" w:after="40"/>
              <w:jc w:val="center"/>
              <w:rPr>
                <w:sz w:val="18"/>
              </w:rPr>
            </w:pPr>
            <w:r>
              <w:rPr>
                <w:sz w:val="18"/>
              </w:rPr>
              <w:t>10</w:t>
            </w:r>
          </w:p>
        </w:tc>
        <w:tc>
          <w:tcPr>
            <w:tcW w:w="3222" w:type="dxa"/>
            <w:gridSpan w:val="4"/>
            <w:tcBorders>
              <w:right w:val="single" w:sz="6" w:space="0" w:color="auto"/>
            </w:tcBorders>
          </w:tcPr>
          <w:p w14:paraId="5F0FCFAF" w14:textId="77777777" w:rsidR="006E09BA" w:rsidRPr="009B1047" w:rsidRDefault="006E09BA" w:rsidP="00363273">
            <w:pPr>
              <w:spacing w:before="40" w:after="40"/>
              <w:rPr>
                <w:sz w:val="18"/>
              </w:rPr>
            </w:pPr>
            <w:r>
              <w:rPr>
                <w:sz w:val="18"/>
              </w:rPr>
              <w:t>Erosion of natural deposits; leaching from fertilizer use and septic systems</w:t>
            </w:r>
          </w:p>
        </w:tc>
      </w:tr>
      <w:tr w:rsidR="00B80FB2" w:rsidRPr="009B1047" w14:paraId="7704FDD3" w14:textId="77777777" w:rsidTr="008F63D1">
        <w:tblPrEx>
          <w:tblCellMar>
            <w:left w:w="108" w:type="dxa"/>
            <w:right w:w="108" w:type="dxa"/>
          </w:tblCellMar>
        </w:tblPrEx>
        <w:trPr>
          <w:trHeight w:val="233"/>
          <w:jc w:val="center"/>
        </w:trPr>
        <w:tc>
          <w:tcPr>
            <w:tcW w:w="2529" w:type="dxa"/>
            <w:gridSpan w:val="3"/>
            <w:tcBorders>
              <w:left w:val="single" w:sz="6" w:space="0" w:color="auto"/>
            </w:tcBorders>
          </w:tcPr>
          <w:p w14:paraId="2A2729D0" w14:textId="5A298846" w:rsidR="00B80FB2" w:rsidRDefault="00B80FB2" w:rsidP="00363273">
            <w:pPr>
              <w:spacing w:before="40" w:after="40"/>
              <w:ind w:left="180"/>
              <w:jc w:val="both"/>
              <w:rPr>
                <w:sz w:val="18"/>
              </w:rPr>
            </w:pPr>
            <w:r>
              <w:rPr>
                <w:sz w:val="18"/>
              </w:rPr>
              <w:t>Nitrate + Nitrite as N (ppm)</w:t>
            </w:r>
          </w:p>
        </w:tc>
        <w:tc>
          <w:tcPr>
            <w:tcW w:w="1008" w:type="dxa"/>
            <w:gridSpan w:val="2"/>
          </w:tcPr>
          <w:p w14:paraId="3B7BD6D9" w14:textId="382C3A9E" w:rsidR="00B80FB2" w:rsidRDefault="00B80FB2" w:rsidP="00363273">
            <w:pPr>
              <w:spacing w:before="40" w:after="40"/>
              <w:jc w:val="center"/>
              <w:rPr>
                <w:sz w:val="18"/>
              </w:rPr>
            </w:pPr>
            <w:r>
              <w:rPr>
                <w:sz w:val="18"/>
              </w:rPr>
              <w:t>2018</w:t>
            </w:r>
          </w:p>
        </w:tc>
        <w:tc>
          <w:tcPr>
            <w:tcW w:w="1008" w:type="dxa"/>
            <w:gridSpan w:val="4"/>
          </w:tcPr>
          <w:p w14:paraId="18EE04D9" w14:textId="13D1938C" w:rsidR="00B80FB2" w:rsidRDefault="00B80FB2" w:rsidP="00363273">
            <w:pPr>
              <w:spacing w:before="40" w:after="40"/>
              <w:jc w:val="center"/>
              <w:rPr>
                <w:sz w:val="18"/>
              </w:rPr>
            </w:pPr>
            <w:r>
              <w:rPr>
                <w:sz w:val="18"/>
              </w:rPr>
              <w:t>1.5</w:t>
            </w:r>
          </w:p>
        </w:tc>
        <w:tc>
          <w:tcPr>
            <w:tcW w:w="1098" w:type="dxa"/>
            <w:gridSpan w:val="3"/>
          </w:tcPr>
          <w:p w14:paraId="7E3CAD47" w14:textId="77777777" w:rsidR="00B80FB2" w:rsidRDefault="00B80FB2" w:rsidP="00363273">
            <w:pPr>
              <w:spacing w:before="40" w:after="40"/>
              <w:jc w:val="center"/>
              <w:rPr>
                <w:sz w:val="18"/>
              </w:rPr>
            </w:pPr>
          </w:p>
        </w:tc>
        <w:tc>
          <w:tcPr>
            <w:tcW w:w="1062" w:type="dxa"/>
            <w:gridSpan w:val="3"/>
          </w:tcPr>
          <w:p w14:paraId="78D082B0" w14:textId="065DC125" w:rsidR="00B80FB2" w:rsidRDefault="00B80FB2" w:rsidP="00363273">
            <w:pPr>
              <w:spacing w:before="40" w:after="40"/>
              <w:jc w:val="center"/>
              <w:rPr>
                <w:sz w:val="18"/>
              </w:rPr>
            </w:pPr>
            <w:r>
              <w:rPr>
                <w:sz w:val="18"/>
              </w:rPr>
              <w:t>10</w:t>
            </w:r>
          </w:p>
        </w:tc>
        <w:tc>
          <w:tcPr>
            <w:tcW w:w="1098" w:type="dxa"/>
            <w:gridSpan w:val="5"/>
          </w:tcPr>
          <w:p w14:paraId="72328A8D" w14:textId="55C76881" w:rsidR="00B80FB2" w:rsidRDefault="00B80FB2" w:rsidP="00363273">
            <w:pPr>
              <w:spacing w:before="40" w:after="40"/>
              <w:jc w:val="center"/>
              <w:rPr>
                <w:sz w:val="18"/>
              </w:rPr>
            </w:pPr>
            <w:r>
              <w:rPr>
                <w:sz w:val="18"/>
              </w:rPr>
              <w:t>10</w:t>
            </w:r>
          </w:p>
        </w:tc>
        <w:tc>
          <w:tcPr>
            <w:tcW w:w="3222" w:type="dxa"/>
            <w:gridSpan w:val="4"/>
            <w:tcBorders>
              <w:right w:val="single" w:sz="6" w:space="0" w:color="auto"/>
            </w:tcBorders>
          </w:tcPr>
          <w:p w14:paraId="17FA43BA" w14:textId="11E27842" w:rsidR="00B80FB2" w:rsidRDefault="00B80FB2" w:rsidP="00363273">
            <w:pPr>
              <w:spacing w:before="40" w:after="40"/>
              <w:rPr>
                <w:sz w:val="18"/>
              </w:rPr>
            </w:pPr>
            <w:r>
              <w:rPr>
                <w:sz w:val="18"/>
              </w:rPr>
              <w:t>Runoff and leaching from fertilizer use; leaching from septic tanks and sewage; erosion of natural deposits</w:t>
            </w:r>
          </w:p>
        </w:tc>
      </w:tr>
      <w:tr w:rsidR="00B80FB2" w:rsidRPr="009B1047" w14:paraId="5D187AC9" w14:textId="77777777" w:rsidTr="008F63D1">
        <w:tblPrEx>
          <w:tblCellMar>
            <w:left w:w="108" w:type="dxa"/>
            <w:right w:w="108" w:type="dxa"/>
          </w:tblCellMar>
        </w:tblPrEx>
        <w:trPr>
          <w:trHeight w:val="233"/>
          <w:jc w:val="center"/>
        </w:trPr>
        <w:tc>
          <w:tcPr>
            <w:tcW w:w="2529" w:type="dxa"/>
            <w:gridSpan w:val="3"/>
            <w:tcBorders>
              <w:left w:val="single" w:sz="6" w:space="0" w:color="auto"/>
            </w:tcBorders>
          </w:tcPr>
          <w:p w14:paraId="09A730C8" w14:textId="77777777" w:rsidR="00B80FB2" w:rsidRDefault="00B80FB2" w:rsidP="00363273">
            <w:pPr>
              <w:spacing w:before="40" w:after="40"/>
              <w:ind w:left="180"/>
              <w:jc w:val="both"/>
              <w:rPr>
                <w:sz w:val="18"/>
              </w:rPr>
            </w:pPr>
            <w:r>
              <w:rPr>
                <w:sz w:val="18"/>
              </w:rPr>
              <w:t>Selenium (ppb)</w:t>
            </w:r>
          </w:p>
        </w:tc>
        <w:tc>
          <w:tcPr>
            <w:tcW w:w="1008" w:type="dxa"/>
            <w:gridSpan w:val="2"/>
          </w:tcPr>
          <w:p w14:paraId="6E071A55" w14:textId="77777777" w:rsidR="00B80FB2" w:rsidRDefault="00B80FB2" w:rsidP="00363273">
            <w:pPr>
              <w:spacing w:before="40" w:after="40"/>
              <w:jc w:val="center"/>
              <w:rPr>
                <w:sz w:val="18"/>
              </w:rPr>
            </w:pPr>
            <w:r>
              <w:rPr>
                <w:sz w:val="18"/>
              </w:rPr>
              <w:t>2018</w:t>
            </w:r>
          </w:p>
        </w:tc>
        <w:tc>
          <w:tcPr>
            <w:tcW w:w="1008" w:type="dxa"/>
            <w:gridSpan w:val="4"/>
          </w:tcPr>
          <w:p w14:paraId="218A1921" w14:textId="5BD96648" w:rsidR="00B80FB2" w:rsidRDefault="00B80FB2" w:rsidP="00363273">
            <w:pPr>
              <w:spacing w:before="40" w:after="40"/>
              <w:jc w:val="center"/>
              <w:rPr>
                <w:sz w:val="18"/>
              </w:rPr>
            </w:pPr>
            <w:r>
              <w:rPr>
                <w:sz w:val="18"/>
              </w:rPr>
              <w:t>ND</w:t>
            </w:r>
          </w:p>
        </w:tc>
        <w:tc>
          <w:tcPr>
            <w:tcW w:w="1098" w:type="dxa"/>
            <w:gridSpan w:val="3"/>
          </w:tcPr>
          <w:p w14:paraId="49F2D031" w14:textId="77777777" w:rsidR="00B80FB2" w:rsidRDefault="00B80FB2" w:rsidP="00363273">
            <w:pPr>
              <w:spacing w:before="40" w:after="40"/>
              <w:jc w:val="center"/>
              <w:rPr>
                <w:sz w:val="18"/>
              </w:rPr>
            </w:pPr>
          </w:p>
        </w:tc>
        <w:tc>
          <w:tcPr>
            <w:tcW w:w="1062" w:type="dxa"/>
            <w:gridSpan w:val="3"/>
          </w:tcPr>
          <w:p w14:paraId="0329D367" w14:textId="77777777" w:rsidR="00B80FB2" w:rsidRDefault="00B80FB2" w:rsidP="00363273">
            <w:pPr>
              <w:spacing w:before="40" w:after="40"/>
              <w:jc w:val="center"/>
              <w:rPr>
                <w:sz w:val="18"/>
              </w:rPr>
            </w:pPr>
            <w:r>
              <w:rPr>
                <w:sz w:val="18"/>
              </w:rPr>
              <w:t>50</w:t>
            </w:r>
          </w:p>
        </w:tc>
        <w:tc>
          <w:tcPr>
            <w:tcW w:w="1098" w:type="dxa"/>
            <w:gridSpan w:val="5"/>
          </w:tcPr>
          <w:p w14:paraId="769FC399" w14:textId="77777777" w:rsidR="00B80FB2" w:rsidRDefault="00B80FB2" w:rsidP="00363273">
            <w:pPr>
              <w:spacing w:before="40" w:after="40"/>
              <w:jc w:val="center"/>
              <w:rPr>
                <w:sz w:val="18"/>
              </w:rPr>
            </w:pPr>
            <w:r>
              <w:rPr>
                <w:sz w:val="18"/>
              </w:rPr>
              <w:t>(50)</w:t>
            </w:r>
          </w:p>
        </w:tc>
        <w:tc>
          <w:tcPr>
            <w:tcW w:w="3222" w:type="dxa"/>
            <w:gridSpan w:val="4"/>
            <w:tcBorders>
              <w:right w:val="single" w:sz="6" w:space="0" w:color="auto"/>
            </w:tcBorders>
          </w:tcPr>
          <w:p w14:paraId="6A1FB2BA" w14:textId="77777777" w:rsidR="00B80FB2" w:rsidRDefault="00B80FB2" w:rsidP="00363273">
            <w:pPr>
              <w:spacing w:before="40" w:after="40"/>
              <w:rPr>
                <w:sz w:val="18"/>
              </w:rPr>
            </w:pPr>
            <w:r>
              <w:rPr>
                <w:sz w:val="18"/>
              </w:rPr>
              <w:t>Erosion of natural deposits</w:t>
            </w:r>
          </w:p>
        </w:tc>
      </w:tr>
      <w:tr w:rsidR="00B80FB2" w:rsidRPr="009B1047" w14:paraId="605223B7" w14:textId="77777777" w:rsidTr="008F63D1">
        <w:tblPrEx>
          <w:tblCellMar>
            <w:left w:w="108" w:type="dxa"/>
            <w:right w:w="108" w:type="dxa"/>
          </w:tblCellMar>
        </w:tblPrEx>
        <w:trPr>
          <w:cantSplit/>
          <w:jc w:val="center"/>
        </w:trPr>
        <w:tc>
          <w:tcPr>
            <w:tcW w:w="11025" w:type="dxa"/>
            <w:gridSpan w:val="24"/>
            <w:tcBorders>
              <w:top w:val="single" w:sz="18" w:space="0" w:color="auto"/>
              <w:left w:val="single" w:sz="6" w:space="0" w:color="auto"/>
              <w:bottom w:val="single" w:sz="18" w:space="0" w:color="auto"/>
              <w:right w:val="single" w:sz="6" w:space="0" w:color="auto"/>
            </w:tcBorders>
          </w:tcPr>
          <w:p w14:paraId="49C687BC" w14:textId="77777777" w:rsidR="00B80FB2" w:rsidRPr="009B1047" w:rsidRDefault="00B80FB2" w:rsidP="00363273">
            <w:pPr>
              <w:spacing w:before="80" w:after="80"/>
              <w:jc w:val="center"/>
              <w:rPr>
                <w:b/>
                <w:caps/>
              </w:rPr>
            </w:pPr>
            <w:r w:rsidRPr="009B1047">
              <w:rPr>
                <w:b/>
                <w:caps/>
              </w:rPr>
              <w:t xml:space="preserve">TAble 5 - detection of contaminants with a </w:t>
            </w:r>
            <w:r w:rsidRPr="009B1047">
              <w:rPr>
                <w:b/>
                <w:caps/>
                <w:u w:val="single"/>
              </w:rPr>
              <w:t>Secondary</w:t>
            </w:r>
            <w:r w:rsidRPr="009B1047">
              <w:rPr>
                <w:b/>
                <w:caps/>
              </w:rPr>
              <w:t xml:space="preserve"> Drinking Water Standard</w:t>
            </w:r>
          </w:p>
        </w:tc>
      </w:tr>
      <w:tr w:rsidR="00B80FB2" w:rsidRPr="009B1047" w14:paraId="736314EA" w14:textId="77777777" w:rsidTr="008F63D1">
        <w:tblPrEx>
          <w:tblCellMar>
            <w:left w:w="108" w:type="dxa"/>
            <w:right w:w="108" w:type="dxa"/>
          </w:tblCellMar>
        </w:tblPrEx>
        <w:trPr>
          <w:jc w:val="center"/>
        </w:trPr>
        <w:tc>
          <w:tcPr>
            <w:tcW w:w="2529" w:type="dxa"/>
            <w:gridSpan w:val="3"/>
            <w:tcBorders>
              <w:top w:val="single" w:sz="18" w:space="0" w:color="auto"/>
              <w:left w:val="single" w:sz="6" w:space="0" w:color="auto"/>
              <w:bottom w:val="double" w:sz="6" w:space="0" w:color="auto"/>
            </w:tcBorders>
          </w:tcPr>
          <w:p w14:paraId="4A311D50" w14:textId="77777777" w:rsidR="00B80FB2" w:rsidRPr="009B1047" w:rsidRDefault="00B80FB2" w:rsidP="00363273">
            <w:pPr>
              <w:spacing w:before="40" w:after="40" w:line="240" w:lineRule="exact"/>
              <w:jc w:val="center"/>
              <w:rPr>
                <w:b/>
                <w:sz w:val="18"/>
              </w:rPr>
            </w:pPr>
            <w:r w:rsidRPr="009B1047">
              <w:rPr>
                <w:b/>
                <w:sz w:val="18"/>
              </w:rPr>
              <w:t>Chemical or Constituent</w:t>
            </w:r>
            <w:r w:rsidRPr="009B1047">
              <w:rPr>
                <w:b/>
                <w:sz w:val="18"/>
              </w:rPr>
              <w:br/>
            </w:r>
            <w:r w:rsidRPr="009B1047">
              <w:rPr>
                <w:sz w:val="18"/>
              </w:rPr>
              <w:t>(and reporting units)</w:t>
            </w:r>
          </w:p>
        </w:tc>
        <w:tc>
          <w:tcPr>
            <w:tcW w:w="1008" w:type="dxa"/>
            <w:gridSpan w:val="2"/>
            <w:tcBorders>
              <w:top w:val="single" w:sz="18" w:space="0" w:color="auto"/>
              <w:bottom w:val="double" w:sz="6" w:space="0" w:color="auto"/>
            </w:tcBorders>
          </w:tcPr>
          <w:p w14:paraId="593E6D3D" w14:textId="77777777" w:rsidR="00B80FB2" w:rsidRPr="009B1047" w:rsidRDefault="00B80FB2" w:rsidP="00363273">
            <w:pPr>
              <w:spacing w:before="40" w:after="40"/>
              <w:jc w:val="center"/>
              <w:rPr>
                <w:b/>
                <w:sz w:val="18"/>
              </w:rPr>
            </w:pPr>
            <w:r w:rsidRPr="009B1047">
              <w:rPr>
                <w:b/>
                <w:sz w:val="18"/>
              </w:rPr>
              <w:t>Sample Date</w:t>
            </w:r>
          </w:p>
        </w:tc>
        <w:tc>
          <w:tcPr>
            <w:tcW w:w="1008" w:type="dxa"/>
            <w:gridSpan w:val="4"/>
            <w:tcBorders>
              <w:top w:val="single" w:sz="18" w:space="0" w:color="auto"/>
              <w:bottom w:val="double" w:sz="6" w:space="0" w:color="auto"/>
            </w:tcBorders>
          </w:tcPr>
          <w:p w14:paraId="4AF19B92" w14:textId="77777777" w:rsidR="00B80FB2" w:rsidRPr="009B1047" w:rsidRDefault="00B80FB2" w:rsidP="00363273">
            <w:pPr>
              <w:spacing w:before="40" w:after="40"/>
              <w:jc w:val="center"/>
              <w:rPr>
                <w:b/>
                <w:sz w:val="18"/>
              </w:rPr>
            </w:pPr>
            <w:r w:rsidRPr="009B1047">
              <w:rPr>
                <w:b/>
                <w:sz w:val="18"/>
              </w:rPr>
              <w:t>Level Detected</w:t>
            </w:r>
          </w:p>
        </w:tc>
        <w:tc>
          <w:tcPr>
            <w:tcW w:w="1098" w:type="dxa"/>
            <w:gridSpan w:val="3"/>
            <w:tcBorders>
              <w:top w:val="single" w:sz="18" w:space="0" w:color="auto"/>
              <w:bottom w:val="double" w:sz="6" w:space="0" w:color="auto"/>
            </w:tcBorders>
          </w:tcPr>
          <w:p w14:paraId="31EA04C9" w14:textId="77777777" w:rsidR="00B80FB2" w:rsidRPr="009B1047" w:rsidRDefault="00B80FB2" w:rsidP="00363273">
            <w:pPr>
              <w:spacing w:before="40" w:after="40"/>
              <w:jc w:val="center"/>
              <w:rPr>
                <w:b/>
                <w:sz w:val="18"/>
              </w:rPr>
            </w:pPr>
            <w:r w:rsidRPr="009B1047">
              <w:rPr>
                <w:b/>
                <w:sz w:val="18"/>
              </w:rPr>
              <w:t>Range of Detections</w:t>
            </w:r>
          </w:p>
        </w:tc>
        <w:tc>
          <w:tcPr>
            <w:tcW w:w="1062" w:type="dxa"/>
            <w:gridSpan w:val="3"/>
            <w:tcBorders>
              <w:top w:val="single" w:sz="18" w:space="0" w:color="auto"/>
              <w:bottom w:val="double" w:sz="6" w:space="0" w:color="auto"/>
            </w:tcBorders>
          </w:tcPr>
          <w:p w14:paraId="79C65733" w14:textId="77777777" w:rsidR="00B80FB2" w:rsidRPr="009B1047" w:rsidRDefault="00B80FB2" w:rsidP="00363273">
            <w:pPr>
              <w:pStyle w:val="Heading7"/>
              <w:spacing w:before="40" w:line="240" w:lineRule="auto"/>
              <w:rPr>
                <w:rFonts w:ascii="Times New Roman" w:hAnsi="Times New Roman"/>
                <w:bCs w:val="0"/>
              </w:rPr>
            </w:pPr>
            <w:r w:rsidRPr="009B1047">
              <w:rPr>
                <w:rFonts w:ascii="Times New Roman" w:hAnsi="Times New Roman"/>
                <w:bCs w:val="0"/>
              </w:rPr>
              <w:t>MCL</w:t>
            </w:r>
          </w:p>
          <w:p w14:paraId="490C4AF8" w14:textId="77777777" w:rsidR="00B80FB2" w:rsidRPr="009B1047" w:rsidRDefault="00B80FB2" w:rsidP="00363273">
            <w:pPr>
              <w:spacing w:after="40"/>
              <w:jc w:val="center"/>
              <w:rPr>
                <w:b/>
                <w:sz w:val="18"/>
              </w:rPr>
            </w:pPr>
          </w:p>
        </w:tc>
        <w:tc>
          <w:tcPr>
            <w:tcW w:w="1098" w:type="dxa"/>
            <w:gridSpan w:val="5"/>
            <w:tcBorders>
              <w:top w:val="single" w:sz="18" w:space="0" w:color="auto"/>
              <w:bottom w:val="double" w:sz="6" w:space="0" w:color="auto"/>
            </w:tcBorders>
          </w:tcPr>
          <w:p w14:paraId="77A4E747" w14:textId="77777777" w:rsidR="00B80FB2" w:rsidRPr="009B1047" w:rsidRDefault="00B80FB2" w:rsidP="00363273">
            <w:pPr>
              <w:spacing w:before="40"/>
              <w:jc w:val="center"/>
              <w:rPr>
                <w:b/>
                <w:sz w:val="18"/>
              </w:rPr>
            </w:pPr>
            <w:r w:rsidRPr="009B1047">
              <w:rPr>
                <w:b/>
                <w:sz w:val="18"/>
              </w:rPr>
              <w:t>PHG</w:t>
            </w:r>
          </w:p>
          <w:p w14:paraId="0C49912C" w14:textId="77777777" w:rsidR="00B80FB2" w:rsidRPr="009B1047" w:rsidRDefault="00B80FB2" w:rsidP="00363273">
            <w:pPr>
              <w:spacing w:after="40"/>
              <w:jc w:val="center"/>
              <w:rPr>
                <w:b/>
                <w:sz w:val="18"/>
              </w:rPr>
            </w:pPr>
            <w:r w:rsidRPr="009B1047">
              <w:rPr>
                <w:b/>
                <w:sz w:val="18"/>
              </w:rPr>
              <w:t>(MCLG)</w:t>
            </w:r>
          </w:p>
        </w:tc>
        <w:tc>
          <w:tcPr>
            <w:tcW w:w="3222" w:type="dxa"/>
            <w:gridSpan w:val="4"/>
            <w:tcBorders>
              <w:top w:val="single" w:sz="18" w:space="0" w:color="auto"/>
              <w:bottom w:val="double" w:sz="6" w:space="0" w:color="auto"/>
              <w:right w:val="single" w:sz="6" w:space="0" w:color="auto"/>
            </w:tcBorders>
          </w:tcPr>
          <w:p w14:paraId="7D52FA8E" w14:textId="77777777" w:rsidR="00B80FB2" w:rsidRPr="009B1047" w:rsidRDefault="00B80FB2" w:rsidP="00363273">
            <w:pPr>
              <w:pStyle w:val="Heading7"/>
              <w:spacing w:before="40" w:after="40" w:line="240" w:lineRule="auto"/>
              <w:rPr>
                <w:rFonts w:ascii="Times New Roman" w:hAnsi="Times New Roman"/>
                <w:bCs w:val="0"/>
              </w:rPr>
            </w:pPr>
            <w:r w:rsidRPr="009B1047">
              <w:rPr>
                <w:rFonts w:ascii="Times New Roman" w:hAnsi="Times New Roman"/>
                <w:bCs w:val="0"/>
              </w:rPr>
              <w:t>Typical Source of Contaminant</w:t>
            </w:r>
          </w:p>
        </w:tc>
      </w:tr>
      <w:tr w:rsidR="00B80FB2" w:rsidRPr="009B1047" w14:paraId="57909FF9" w14:textId="77777777" w:rsidTr="008F63D1">
        <w:tblPrEx>
          <w:tblCellMar>
            <w:left w:w="108" w:type="dxa"/>
            <w:right w:w="108" w:type="dxa"/>
          </w:tblCellMar>
        </w:tblPrEx>
        <w:trPr>
          <w:trHeight w:val="350"/>
          <w:jc w:val="center"/>
        </w:trPr>
        <w:tc>
          <w:tcPr>
            <w:tcW w:w="2529" w:type="dxa"/>
            <w:gridSpan w:val="3"/>
            <w:tcBorders>
              <w:left w:val="single" w:sz="6" w:space="0" w:color="auto"/>
            </w:tcBorders>
          </w:tcPr>
          <w:p w14:paraId="3B265476" w14:textId="77777777" w:rsidR="00B80FB2" w:rsidRDefault="00B80FB2" w:rsidP="00363273">
            <w:pPr>
              <w:spacing w:before="40" w:after="40"/>
              <w:ind w:left="187"/>
              <w:rPr>
                <w:sz w:val="18"/>
              </w:rPr>
            </w:pPr>
            <w:r>
              <w:rPr>
                <w:sz w:val="18"/>
              </w:rPr>
              <w:t>Aluminum (ppb)</w:t>
            </w:r>
          </w:p>
        </w:tc>
        <w:tc>
          <w:tcPr>
            <w:tcW w:w="1008" w:type="dxa"/>
            <w:gridSpan w:val="2"/>
          </w:tcPr>
          <w:p w14:paraId="48830BA8" w14:textId="77777777" w:rsidR="00B80FB2" w:rsidRDefault="00B80FB2" w:rsidP="00363273">
            <w:pPr>
              <w:spacing w:before="40" w:after="40"/>
              <w:jc w:val="center"/>
              <w:rPr>
                <w:sz w:val="18"/>
              </w:rPr>
            </w:pPr>
            <w:r>
              <w:rPr>
                <w:sz w:val="18"/>
              </w:rPr>
              <w:t>2018</w:t>
            </w:r>
          </w:p>
        </w:tc>
        <w:tc>
          <w:tcPr>
            <w:tcW w:w="1008" w:type="dxa"/>
            <w:gridSpan w:val="4"/>
          </w:tcPr>
          <w:p w14:paraId="66630F3C" w14:textId="77777777" w:rsidR="00B80FB2" w:rsidRDefault="00B80FB2" w:rsidP="00363273">
            <w:pPr>
              <w:spacing w:before="40" w:after="40"/>
              <w:jc w:val="center"/>
              <w:rPr>
                <w:sz w:val="18"/>
              </w:rPr>
            </w:pPr>
            <w:r>
              <w:rPr>
                <w:sz w:val="18"/>
              </w:rPr>
              <w:t>ND</w:t>
            </w:r>
          </w:p>
        </w:tc>
        <w:tc>
          <w:tcPr>
            <w:tcW w:w="1098" w:type="dxa"/>
            <w:gridSpan w:val="3"/>
          </w:tcPr>
          <w:p w14:paraId="014C5D86" w14:textId="77777777" w:rsidR="00B80FB2" w:rsidRPr="009B1047" w:rsidRDefault="00B80FB2" w:rsidP="00363273">
            <w:pPr>
              <w:spacing w:before="40" w:after="40"/>
              <w:jc w:val="center"/>
              <w:rPr>
                <w:sz w:val="18"/>
              </w:rPr>
            </w:pPr>
          </w:p>
        </w:tc>
        <w:tc>
          <w:tcPr>
            <w:tcW w:w="1062" w:type="dxa"/>
            <w:gridSpan w:val="3"/>
          </w:tcPr>
          <w:p w14:paraId="69AC804B" w14:textId="77777777" w:rsidR="00B80FB2" w:rsidRDefault="00B80FB2" w:rsidP="00363273">
            <w:pPr>
              <w:spacing w:before="40" w:after="40"/>
              <w:jc w:val="center"/>
              <w:rPr>
                <w:sz w:val="18"/>
              </w:rPr>
            </w:pPr>
            <w:r>
              <w:rPr>
                <w:sz w:val="18"/>
              </w:rPr>
              <w:t>200</w:t>
            </w:r>
          </w:p>
        </w:tc>
        <w:tc>
          <w:tcPr>
            <w:tcW w:w="1098" w:type="dxa"/>
            <w:gridSpan w:val="5"/>
          </w:tcPr>
          <w:p w14:paraId="19C2BA4E" w14:textId="77777777" w:rsidR="00B80FB2" w:rsidRDefault="00B80FB2" w:rsidP="00363273">
            <w:pPr>
              <w:spacing w:before="40" w:after="40"/>
              <w:jc w:val="center"/>
              <w:rPr>
                <w:sz w:val="18"/>
              </w:rPr>
            </w:pPr>
            <w:r>
              <w:rPr>
                <w:sz w:val="18"/>
              </w:rPr>
              <w:t>N/A</w:t>
            </w:r>
          </w:p>
        </w:tc>
        <w:tc>
          <w:tcPr>
            <w:tcW w:w="3222" w:type="dxa"/>
            <w:gridSpan w:val="4"/>
            <w:tcBorders>
              <w:right w:val="single" w:sz="6" w:space="0" w:color="auto"/>
            </w:tcBorders>
          </w:tcPr>
          <w:p w14:paraId="5E720758" w14:textId="77777777" w:rsidR="00B80FB2" w:rsidRDefault="00B80FB2" w:rsidP="00363273">
            <w:pPr>
              <w:spacing w:before="40" w:after="40"/>
              <w:rPr>
                <w:sz w:val="18"/>
              </w:rPr>
            </w:pPr>
            <w:r>
              <w:rPr>
                <w:sz w:val="18"/>
              </w:rPr>
              <w:t>Erosion of natural deposits</w:t>
            </w:r>
          </w:p>
        </w:tc>
      </w:tr>
      <w:tr w:rsidR="00B80FB2" w:rsidRPr="009B1047" w14:paraId="788FC27B" w14:textId="77777777" w:rsidTr="008F63D1">
        <w:tblPrEx>
          <w:tblCellMar>
            <w:left w:w="108" w:type="dxa"/>
            <w:right w:w="108" w:type="dxa"/>
          </w:tblCellMar>
        </w:tblPrEx>
        <w:trPr>
          <w:trHeight w:val="350"/>
          <w:jc w:val="center"/>
        </w:trPr>
        <w:tc>
          <w:tcPr>
            <w:tcW w:w="2529" w:type="dxa"/>
            <w:gridSpan w:val="3"/>
            <w:tcBorders>
              <w:left w:val="single" w:sz="6" w:space="0" w:color="auto"/>
            </w:tcBorders>
          </w:tcPr>
          <w:p w14:paraId="6255E79A" w14:textId="77777777" w:rsidR="00B80FB2" w:rsidRPr="009B1047" w:rsidRDefault="00B80FB2" w:rsidP="00363273">
            <w:pPr>
              <w:spacing w:before="40" w:after="40"/>
              <w:ind w:left="187"/>
              <w:rPr>
                <w:sz w:val="18"/>
              </w:rPr>
            </w:pPr>
            <w:r>
              <w:rPr>
                <w:sz w:val="18"/>
              </w:rPr>
              <w:t>Chloride (ppm)</w:t>
            </w:r>
          </w:p>
        </w:tc>
        <w:tc>
          <w:tcPr>
            <w:tcW w:w="1008" w:type="dxa"/>
            <w:gridSpan w:val="2"/>
          </w:tcPr>
          <w:p w14:paraId="14A2D81D" w14:textId="77777777" w:rsidR="00B80FB2" w:rsidRPr="009B1047" w:rsidRDefault="00B80FB2" w:rsidP="00363273">
            <w:pPr>
              <w:spacing w:before="40" w:after="40"/>
              <w:jc w:val="center"/>
              <w:rPr>
                <w:sz w:val="18"/>
              </w:rPr>
            </w:pPr>
            <w:r>
              <w:rPr>
                <w:sz w:val="18"/>
              </w:rPr>
              <w:t>2018</w:t>
            </w:r>
          </w:p>
        </w:tc>
        <w:tc>
          <w:tcPr>
            <w:tcW w:w="1008" w:type="dxa"/>
            <w:gridSpan w:val="4"/>
          </w:tcPr>
          <w:p w14:paraId="464989DB" w14:textId="4909C196" w:rsidR="00B80FB2" w:rsidRPr="009B1047" w:rsidRDefault="00B80FB2" w:rsidP="00363273">
            <w:pPr>
              <w:spacing w:before="40" w:after="40"/>
              <w:jc w:val="center"/>
              <w:rPr>
                <w:sz w:val="18"/>
              </w:rPr>
            </w:pPr>
            <w:r>
              <w:rPr>
                <w:sz w:val="18"/>
              </w:rPr>
              <w:t>25</w:t>
            </w:r>
          </w:p>
        </w:tc>
        <w:tc>
          <w:tcPr>
            <w:tcW w:w="1098" w:type="dxa"/>
            <w:gridSpan w:val="3"/>
          </w:tcPr>
          <w:p w14:paraId="0E3A6EAD" w14:textId="77777777" w:rsidR="00B80FB2" w:rsidRPr="009B1047" w:rsidRDefault="00B80FB2" w:rsidP="00363273">
            <w:pPr>
              <w:spacing w:before="40" w:after="40"/>
              <w:jc w:val="center"/>
              <w:rPr>
                <w:sz w:val="18"/>
              </w:rPr>
            </w:pPr>
          </w:p>
        </w:tc>
        <w:tc>
          <w:tcPr>
            <w:tcW w:w="1062" w:type="dxa"/>
            <w:gridSpan w:val="3"/>
          </w:tcPr>
          <w:p w14:paraId="72B4ADB3" w14:textId="77777777" w:rsidR="00B80FB2" w:rsidRPr="009B1047" w:rsidRDefault="00B80FB2" w:rsidP="00363273">
            <w:pPr>
              <w:spacing w:before="40" w:after="40"/>
              <w:jc w:val="center"/>
              <w:rPr>
                <w:sz w:val="18"/>
              </w:rPr>
            </w:pPr>
            <w:r>
              <w:rPr>
                <w:sz w:val="18"/>
              </w:rPr>
              <w:t>500</w:t>
            </w:r>
          </w:p>
        </w:tc>
        <w:tc>
          <w:tcPr>
            <w:tcW w:w="1098" w:type="dxa"/>
            <w:gridSpan w:val="5"/>
          </w:tcPr>
          <w:p w14:paraId="1878977A" w14:textId="77777777" w:rsidR="00B80FB2" w:rsidRPr="009B1047" w:rsidRDefault="00B80FB2" w:rsidP="00363273">
            <w:pPr>
              <w:spacing w:before="40" w:after="40"/>
              <w:jc w:val="center"/>
              <w:rPr>
                <w:sz w:val="18"/>
              </w:rPr>
            </w:pPr>
            <w:r>
              <w:rPr>
                <w:sz w:val="18"/>
              </w:rPr>
              <w:t>N/A</w:t>
            </w:r>
          </w:p>
        </w:tc>
        <w:tc>
          <w:tcPr>
            <w:tcW w:w="3222" w:type="dxa"/>
            <w:gridSpan w:val="4"/>
            <w:tcBorders>
              <w:right w:val="single" w:sz="6" w:space="0" w:color="auto"/>
            </w:tcBorders>
          </w:tcPr>
          <w:p w14:paraId="6557E8ED" w14:textId="77777777" w:rsidR="00B80FB2" w:rsidRPr="009B1047" w:rsidRDefault="00B80FB2" w:rsidP="00363273">
            <w:pPr>
              <w:spacing w:before="40" w:after="40"/>
              <w:rPr>
                <w:sz w:val="18"/>
              </w:rPr>
            </w:pPr>
            <w:r>
              <w:rPr>
                <w:sz w:val="18"/>
              </w:rPr>
              <w:t>Runoff from natural deposits</w:t>
            </w:r>
          </w:p>
        </w:tc>
      </w:tr>
      <w:tr w:rsidR="00B80FB2" w:rsidRPr="009B1047" w14:paraId="722E415B" w14:textId="77777777" w:rsidTr="008F63D1">
        <w:tblPrEx>
          <w:tblCellMar>
            <w:left w:w="108" w:type="dxa"/>
            <w:right w:w="108" w:type="dxa"/>
          </w:tblCellMar>
        </w:tblPrEx>
        <w:trPr>
          <w:trHeight w:val="350"/>
          <w:jc w:val="center"/>
        </w:trPr>
        <w:tc>
          <w:tcPr>
            <w:tcW w:w="2529" w:type="dxa"/>
            <w:gridSpan w:val="3"/>
            <w:tcBorders>
              <w:left w:val="single" w:sz="6" w:space="0" w:color="auto"/>
            </w:tcBorders>
          </w:tcPr>
          <w:p w14:paraId="3E24E896" w14:textId="77777777" w:rsidR="00B80FB2" w:rsidRPr="009B1047" w:rsidRDefault="00B80FB2" w:rsidP="00363273">
            <w:pPr>
              <w:spacing w:before="40" w:after="40"/>
              <w:ind w:left="187"/>
              <w:rPr>
                <w:sz w:val="18"/>
              </w:rPr>
            </w:pPr>
            <w:r>
              <w:rPr>
                <w:sz w:val="18"/>
              </w:rPr>
              <w:t>Color (units)</w:t>
            </w:r>
          </w:p>
        </w:tc>
        <w:tc>
          <w:tcPr>
            <w:tcW w:w="1008" w:type="dxa"/>
            <w:gridSpan w:val="2"/>
          </w:tcPr>
          <w:p w14:paraId="28FB9EBB" w14:textId="77777777" w:rsidR="00B80FB2" w:rsidRPr="009B1047" w:rsidRDefault="00B80FB2" w:rsidP="00363273">
            <w:pPr>
              <w:spacing w:before="40" w:after="40"/>
              <w:jc w:val="center"/>
              <w:rPr>
                <w:sz w:val="18"/>
              </w:rPr>
            </w:pPr>
            <w:r>
              <w:rPr>
                <w:sz w:val="18"/>
              </w:rPr>
              <w:t>2018</w:t>
            </w:r>
          </w:p>
        </w:tc>
        <w:tc>
          <w:tcPr>
            <w:tcW w:w="1008" w:type="dxa"/>
            <w:gridSpan w:val="4"/>
          </w:tcPr>
          <w:p w14:paraId="58053669" w14:textId="2BC86327" w:rsidR="00B80FB2" w:rsidRPr="009B1047" w:rsidRDefault="00B80FB2" w:rsidP="00363273">
            <w:pPr>
              <w:spacing w:before="40" w:after="40"/>
              <w:jc w:val="center"/>
              <w:rPr>
                <w:sz w:val="18"/>
              </w:rPr>
            </w:pPr>
            <w:r>
              <w:rPr>
                <w:sz w:val="18"/>
              </w:rPr>
              <w:t>ND</w:t>
            </w:r>
          </w:p>
        </w:tc>
        <w:tc>
          <w:tcPr>
            <w:tcW w:w="1098" w:type="dxa"/>
            <w:gridSpan w:val="3"/>
          </w:tcPr>
          <w:p w14:paraId="5B05491D" w14:textId="77777777" w:rsidR="00B80FB2" w:rsidRPr="009B1047" w:rsidRDefault="00B80FB2" w:rsidP="00363273">
            <w:pPr>
              <w:spacing w:before="40" w:after="40"/>
              <w:jc w:val="center"/>
              <w:rPr>
                <w:sz w:val="18"/>
              </w:rPr>
            </w:pPr>
          </w:p>
        </w:tc>
        <w:tc>
          <w:tcPr>
            <w:tcW w:w="1062" w:type="dxa"/>
            <w:gridSpan w:val="3"/>
          </w:tcPr>
          <w:p w14:paraId="74D2B7BF" w14:textId="77777777" w:rsidR="00B80FB2" w:rsidRPr="009B1047" w:rsidRDefault="00B80FB2" w:rsidP="00363273">
            <w:pPr>
              <w:spacing w:before="40" w:after="40"/>
              <w:jc w:val="center"/>
              <w:rPr>
                <w:sz w:val="18"/>
              </w:rPr>
            </w:pPr>
            <w:r>
              <w:rPr>
                <w:sz w:val="18"/>
              </w:rPr>
              <w:t>15</w:t>
            </w:r>
          </w:p>
        </w:tc>
        <w:tc>
          <w:tcPr>
            <w:tcW w:w="1098" w:type="dxa"/>
            <w:gridSpan w:val="5"/>
          </w:tcPr>
          <w:p w14:paraId="52E00EE6" w14:textId="77777777" w:rsidR="00B80FB2" w:rsidRPr="009B1047" w:rsidRDefault="00B80FB2" w:rsidP="00363273">
            <w:pPr>
              <w:spacing w:before="40" w:after="40"/>
              <w:jc w:val="center"/>
              <w:rPr>
                <w:sz w:val="18"/>
              </w:rPr>
            </w:pPr>
            <w:r>
              <w:rPr>
                <w:sz w:val="18"/>
              </w:rPr>
              <w:t>N/A</w:t>
            </w:r>
          </w:p>
        </w:tc>
        <w:tc>
          <w:tcPr>
            <w:tcW w:w="3222" w:type="dxa"/>
            <w:gridSpan w:val="4"/>
            <w:tcBorders>
              <w:right w:val="single" w:sz="6" w:space="0" w:color="auto"/>
            </w:tcBorders>
          </w:tcPr>
          <w:p w14:paraId="78A878C6" w14:textId="77777777" w:rsidR="00B80FB2" w:rsidRPr="009B1047" w:rsidRDefault="00B80FB2" w:rsidP="00363273">
            <w:pPr>
              <w:spacing w:before="40" w:after="40"/>
              <w:rPr>
                <w:sz w:val="18"/>
              </w:rPr>
            </w:pPr>
            <w:r>
              <w:rPr>
                <w:sz w:val="18"/>
              </w:rPr>
              <w:t>Naturally occurring organic material</w:t>
            </w:r>
          </w:p>
        </w:tc>
      </w:tr>
      <w:tr w:rsidR="00B80FB2" w:rsidRPr="009B1047" w14:paraId="52801A59" w14:textId="77777777" w:rsidTr="008F63D1">
        <w:tblPrEx>
          <w:tblCellMar>
            <w:left w:w="108" w:type="dxa"/>
            <w:right w:w="108" w:type="dxa"/>
          </w:tblCellMar>
        </w:tblPrEx>
        <w:trPr>
          <w:trHeight w:val="350"/>
          <w:jc w:val="center"/>
        </w:trPr>
        <w:tc>
          <w:tcPr>
            <w:tcW w:w="2529" w:type="dxa"/>
            <w:gridSpan w:val="3"/>
            <w:tcBorders>
              <w:left w:val="single" w:sz="6" w:space="0" w:color="auto"/>
            </w:tcBorders>
          </w:tcPr>
          <w:p w14:paraId="738E42CE" w14:textId="77777777" w:rsidR="00B80FB2" w:rsidRPr="009B1047" w:rsidRDefault="00B80FB2" w:rsidP="00363273">
            <w:pPr>
              <w:spacing w:before="40" w:after="40"/>
              <w:ind w:left="187"/>
              <w:rPr>
                <w:sz w:val="18"/>
              </w:rPr>
            </w:pPr>
            <w:r>
              <w:rPr>
                <w:sz w:val="18"/>
              </w:rPr>
              <w:t>Iron (ppb)</w:t>
            </w:r>
          </w:p>
        </w:tc>
        <w:tc>
          <w:tcPr>
            <w:tcW w:w="1008" w:type="dxa"/>
            <w:gridSpan w:val="2"/>
          </w:tcPr>
          <w:p w14:paraId="33A5D7B1" w14:textId="77777777" w:rsidR="00B80FB2" w:rsidRPr="009B1047" w:rsidRDefault="00B80FB2" w:rsidP="00363273">
            <w:pPr>
              <w:spacing w:before="40" w:after="40"/>
              <w:jc w:val="center"/>
              <w:rPr>
                <w:sz w:val="18"/>
              </w:rPr>
            </w:pPr>
            <w:r>
              <w:rPr>
                <w:sz w:val="18"/>
              </w:rPr>
              <w:t>2018</w:t>
            </w:r>
          </w:p>
        </w:tc>
        <w:tc>
          <w:tcPr>
            <w:tcW w:w="1008" w:type="dxa"/>
            <w:gridSpan w:val="4"/>
          </w:tcPr>
          <w:p w14:paraId="7C5068B4" w14:textId="77777777" w:rsidR="00B80FB2" w:rsidRPr="009B1047" w:rsidRDefault="00B80FB2" w:rsidP="00363273">
            <w:pPr>
              <w:spacing w:before="40" w:after="40"/>
              <w:jc w:val="center"/>
              <w:rPr>
                <w:sz w:val="18"/>
              </w:rPr>
            </w:pPr>
            <w:r>
              <w:rPr>
                <w:sz w:val="18"/>
              </w:rPr>
              <w:t>ND</w:t>
            </w:r>
          </w:p>
        </w:tc>
        <w:tc>
          <w:tcPr>
            <w:tcW w:w="1098" w:type="dxa"/>
            <w:gridSpan w:val="3"/>
          </w:tcPr>
          <w:p w14:paraId="33CDC591" w14:textId="77777777" w:rsidR="00B80FB2" w:rsidRPr="009B1047" w:rsidRDefault="00B80FB2" w:rsidP="00363273">
            <w:pPr>
              <w:spacing w:before="40" w:after="40"/>
              <w:jc w:val="center"/>
              <w:rPr>
                <w:sz w:val="18"/>
              </w:rPr>
            </w:pPr>
          </w:p>
        </w:tc>
        <w:tc>
          <w:tcPr>
            <w:tcW w:w="1062" w:type="dxa"/>
            <w:gridSpan w:val="3"/>
          </w:tcPr>
          <w:p w14:paraId="78210F09" w14:textId="77777777" w:rsidR="00B80FB2" w:rsidRPr="009B1047" w:rsidRDefault="00B80FB2" w:rsidP="00363273">
            <w:pPr>
              <w:spacing w:before="40" w:after="40"/>
              <w:jc w:val="center"/>
              <w:rPr>
                <w:sz w:val="18"/>
              </w:rPr>
            </w:pPr>
            <w:r>
              <w:rPr>
                <w:sz w:val="18"/>
              </w:rPr>
              <w:t>300</w:t>
            </w:r>
          </w:p>
        </w:tc>
        <w:tc>
          <w:tcPr>
            <w:tcW w:w="1098" w:type="dxa"/>
            <w:gridSpan w:val="5"/>
          </w:tcPr>
          <w:p w14:paraId="274AB16D" w14:textId="77777777" w:rsidR="00B80FB2" w:rsidRPr="009B1047" w:rsidRDefault="00B80FB2" w:rsidP="00363273">
            <w:pPr>
              <w:spacing w:before="40" w:after="40"/>
              <w:jc w:val="center"/>
              <w:rPr>
                <w:sz w:val="18"/>
              </w:rPr>
            </w:pPr>
            <w:r>
              <w:rPr>
                <w:sz w:val="18"/>
              </w:rPr>
              <w:t>N/A</w:t>
            </w:r>
          </w:p>
        </w:tc>
        <w:tc>
          <w:tcPr>
            <w:tcW w:w="3222" w:type="dxa"/>
            <w:gridSpan w:val="4"/>
            <w:tcBorders>
              <w:right w:val="single" w:sz="6" w:space="0" w:color="auto"/>
            </w:tcBorders>
          </w:tcPr>
          <w:p w14:paraId="77855E50" w14:textId="77777777" w:rsidR="00B80FB2" w:rsidRPr="009B1047" w:rsidRDefault="00B80FB2" w:rsidP="00363273">
            <w:pPr>
              <w:spacing w:before="40" w:after="40"/>
              <w:rPr>
                <w:sz w:val="18"/>
              </w:rPr>
            </w:pPr>
            <w:r>
              <w:rPr>
                <w:sz w:val="18"/>
              </w:rPr>
              <w:t>Leaching from natural deposits</w:t>
            </w:r>
          </w:p>
        </w:tc>
      </w:tr>
      <w:tr w:rsidR="00B80FB2" w:rsidRPr="009B1047" w14:paraId="19D78040" w14:textId="77777777" w:rsidTr="008F63D1">
        <w:tblPrEx>
          <w:tblCellMar>
            <w:left w:w="108" w:type="dxa"/>
            <w:right w:w="108" w:type="dxa"/>
          </w:tblCellMar>
        </w:tblPrEx>
        <w:trPr>
          <w:trHeight w:val="350"/>
          <w:jc w:val="center"/>
        </w:trPr>
        <w:tc>
          <w:tcPr>
            <w:tcW w:w="2529" w:type="dxa"/>
            <w:gridSpan w:val="3"/>
            <w:tcBorders>
              <w:left w:val="single" w:sz="6" w:space="0" w:color="auto"/>
            </w:tcBorders>
          </w:tcPr>
          <w:p w14:paraId="177FA8C4" w14:textId="77777777" w:rsidR="00B80FB2" w:rsidRDefault="00B80FB2" w:rsidP="00363273">
            <w:pPr>
              <w:spacing w:before="40" w:after="40"/>
              <w:ind w:left="187"/>
              <w:rPr>
                <w:sz w:val="18"/>
              </w:rPr>
            </w:pPr>
            <w:r>
              <w:rPr>
                <w:sz w:val="18"/>
              </w:rPr>
              <w:t>Manganese (ppb)</w:t>
            </w:r>
          </w:p>
        </w:tc>
        <w:tc>
          <w:tcPr>
            <w:tcW w:w="1008" w:type="dxa"/>
            <w:gridSpan w:val="2"/>
          </w:tcPr>
          <w:p w14:paraId="177A3847" w14:textId="77777777" w:rsidR="00B80FB2" w:rsidRDefault="00B80FB2" w:rsidP="00363273">
            <w:pPr>
              <w:spacing w:before="40" w:after="40"/>
              <w:jc w:val="center"/>
              <w:rPr>
                <w:sz w:val="18"/>
              </w:rPr>
            </w:pPr>
            <w:r>
              <w:rPr>
                <w:sz w:val="18"/>
              </w:rPr>
              <w:t>2018</w:t>
            </w:r>
          </w:p>
        </w:tc>
        <w:tc>
          <w:tcPr>
            <w:tcW w:w="1008" w:type="dxa"/>
            <w:gridSpan w:val="4"/>
          </w:tcPr>
          <w:p w14:paraId="46CDC3CD" w14:textId="77777777" w:rsidR="00B80FB2" w:rsidRDefault="00B80FB2" w:rsidP="00363273">
            <w:pPr>
              <w:spacing w:before="40" w:after="40"/>
              <w:jc w:val="center"/>
              <w:rPr>
                <w:sz w:val="18"/>
              </w:rPr>
            </w:pPr>
            <w:r>
              <w:rPr>
                <w:sz w:val="18"/>
              </w:rPr>
              <w:t>ND</w:t>
            </w:r>
          </w:p>
        </w:tc>
        <w:tc>
          <w:tcPr>
            <w:tcW w:w="1098" w:type="dxa"/>
            <w:gridSpan w:val="3"/>
          </w:tcPr>
          <w:p w14:paraId="5EDD584D" w14:textId="77777777" w:rsidR="00B80FB2" w:rsidRPr="009B1047" w:rsidRDefault="00B80FB2" w:rsidP="00363273">
            <w:pPr>
              <w:spacing w:before="40" w:after="40"/>
              <w:jc w:val="center"/>
              <w:rPr>
                <w:sz w:val="18"/>
              </w:rPr>
            </w:pPr>
          </w:p>
        </w:tc>
        <w:tc>
          <w:tcPr>
            <w:tcW w:w="1062" w:type="dxa"/>
            <w:gridSpan w:val="3"/>
          </w:tcPr>
          <w:p w14:paraId="6C917117" w14:textId="77777777" w:rsidR="00B80FB2" w:rsidRDefault="00B80FB2" w:rsidP="00363273">
            <w:pPr>
              <w:spacing w:before="40" w:after="40"/>
              <w:jc w:val="center"/>
              <w:rPr>
                <w:sz w:val="18"/>
              </w:rPr>
            </w:pPr>
            <w:r>
              <w:rPr>
                <w:sz w:val="18"/>
              </w:rPr>
              <w:t>50</w:t>
            </w:r>
          </w:p>
        </w:tc>
        <w:tc>
          <w:tcPr>
            <w:tcW w:w="1098" w:type="dxa"/>
            <w:gridSpan w:val="5"/>
          </w:tcPr>
          <w:p w14:paraId="22AC6782" w14:textId="77777777" w:rsidR="00B80FB2" w:rsidRDefault="00B80FB2" w:rsidP="00363273">
            <w:pPr>
              <w:spacing w:before="40" w:after="40"/>
              <w:jc w:val="center"/>
              <w:rPr>
                <w:sz w:val="18"/>
              </w:rPr>
            </w:pPr>
            <w:r>
              <w:rPr>
                <w:sz w:val="18"/>
              </w:rPr>
              <w:t>N/A</w:t>
            </w:r>
          </w:p>
        </w:tc>
        <w:tc>
          <w:tcPr>
            <w:tcW w:w="3222" w:type="dxa"/>
            <w:gridSpan w:val="4"/>
            <w:tcBorders>
              <w:right w:val="single" w:sz="6" w:space="0" w:color="auto"/>
            </w:tcBorders>
          </w:tcPr>
          <w:p w14:paraId="4B0BAC22" w14:textId="77777777" w:rsidR="00B80FB2" w:rsidRDefault="00B80FB2" w:rsidP="00363273">
            <w:pPr>
              <w:spacing w:before="40" w:after="40"/>
              <w:rPr>
                <w:sz w:val="18"/>
              </w:rPr>
            </w:pPr>
            <w:r>
              <w:rPr>
                <w:sz w:val="18"/>
              </w:rPr>
              <w:t>Leaching from natural deposits</w:t>
            </w:r>
          </w:p>
        </w:tc>
      </w:tr>
      <w:tr w:rsidR="00B80FB2" w:rsidRPr="009B1047" w14:paraId="20FDBE85" w14:textId="77777777" w:rsidTr="008F63D1">
        <w:tblPrEx>
          <w:tblCellMar>
            <w:left w:w="108" w:type="dxa"/>
            <w:right w:w="108" w:type="dxa"/>
          </w:tblCellMar>
        </w:tblPrEx>
        <w:trPr>
          <w:trHeight w:val="350"/>
          <w:jc w:val="center"/>
        </w:trPr>
        <w:tc>
          <w:tcPr>
            <w:tcW w:w="2529" w:type="dxa"/>
            <w:gridSpan w:val="3"/>
            <w:tcBorders>
              <w:left w:val="single" w:sz="6" w:space="0" w:color="auto"/>
            </w:tcBorders>
          </w:tcPr>
          <w:p w14:paraId="7B5FE04D" w14:textId="77777777" w:rsidR="00B80FB2" w:rsidRDefault="00B80FB2" w:rsidP="00363273">
            <w:pPr>
              <w:spacing w:before="40" w:after="40"/>
              <w:ind w:left="187"/>
              <w:rPr>
                <w:sz w:val="18"/>
              </w:rPr>
            </w:pPr>
            <w:r>
              <w:rPr>
                <w:sz w:val="18"/>
              </w:rPr>
              <w:t>Odor (units)</w:t>
            </w:r>
          </w:p>
        </w:tc>
        <w:tc>
          <w:tcPr>
            <w:tcW w:w="1008" w:type="dxa"/>
            <w:gridSpan w:val="2"/>
          </w:tcPr>
          <w:p w14:paraId="282CEE00" w14:textId="77777777" w:rsidR="00B80FB2" w:rsidRDefault="00B80FB2" w:rsidP="00363273">
            <w:pPr>
              <w:spacing w:before="40" w:after="40"/>
              <w:jc w:val="center"/>
              <w:rPr>
                <w:sz w:val="18"/>
              </w:rPr>
            </w:pPr>
            <w:r>
              <w:rPr>
                <w:sz w:val="18"/>
              </w:rPr>
              <w:t>2018</w:t>
            </w:r>
          </w:p>
        </w:tc>
        <w:tc>
          <w:tcPr>
            <w:tcW w:w="1008" w:type="dxa"/>
            <w:gridSpan w:val="4"/>
          </w:tcPr>
          <w:p w14:paraId="5EB32B6C" w14:textId="1A348C0F" w:rsidR="00B80FB2" w:rsidRDefault="00B80FB2" w:rsidP="00363273">
            <w:pPr>
              <w:spacing w:before="40" w:after="40"/>
              <w:jc w:val="center"/>
              <w:rPr>
                <w:sz w:val="18"/>
              </w:rPr>
            </w:pPr>
            <w:r>
              <w:rPr>
                <w:sz w:val="18"/>
              </w:rPr>
              <w:t>ND</w:t>
            </w:r>
          </w:p>
        </w:tc>
        <w:tc>
          <w:tcPr>
            <w:tcW w:w="1098" w:type="dxa"/>
            <w:gridSpan w:val="3"/>
          </w:tcPr>
          <w:p w14:paraId="1A95BBA2" w14:textId="77777777" w:rsidR="00B80FB2" w:rsidRPr="009B1047" w:rsidRDefault="00B80FB2" w:rsidP="00363273">
            <w:pPr>
              <w:spacing w:before="40" w:after="40"/>
              <w:jc w:val="center"/>
              <w:rPr>
                <w:sz w:val="18"/>
              </w:rPr>
            </w:pPr>
          </w:p>
        </w:tc>
        <w:tc>
          <w:tcPr>
            <w:tcW w:w="1062" w:type="dxa"/>
            <w:gridSpan w:val="3"/>
          </w:tcPr>
          <w:p w14:paraId="7D4BF0D1" w14:textId="77777777" w:rsidR="00B80FB2" w:rsidRDefault="00B80FB2" w:rsidP="00363273">
            <w:pPr>
              <w:spacing w:before="40" w:after="40"/>
              <w:jc w:val="center"/>
              <w:rPr>
                <w:sz w:val="18"/>
              </w:rPr>
            </w:pPr>
            <w:r>
              <w:rPr>
                <w:sz w:val="18"/>
              </w:rPr>
              <w:t>3</w:t>
            </w:r>
          </w:p>
        </w:tc>
        <w:tc>
          <w:tcPr>
            <w:tcW w:w="1098" w:type="dxa"/>
            <w:gridSpan w:val="5"/>
          </w:tcPr>
          <w:p w14:paraId="65628041" w14:textId="77777777" w:rsidR="00B80FB2" w:rsidRDefault="00B80FB2" w:rsidP="00363273">
            <w:pPr>
              <w:spacing w:before="40" w:after="40"/>
              <w:jc w:val="center"/>
              <w:rPr>
                <w:sz w:val="18"/>
              </w:rPr>
            </w:pPr>
            <w:r>
              <w:rPr>
                <w:sz w:val="18"/>
              </w:rPr>
              <w:t>N/A</w:t>
            </w:r>
          </w:p>
        </w:tc>
        <w:tc>
          <w:tcPr>
            <w:tcW w:w="3222" w:type="dxa"/>
            <w:gridSpan w:val="4"/>
            <w:tcBorders>
              <w:right w:val="single" w:sz="6" w:space="0" w:color="auto"/>
            </w:tcBorders>
          </w:tcPr>
          <w:p w14:paraId="0EDF20E6" w14:textId="77777777" w:rsidR="00B80FB2" w:rsidRDefault="00B80FB2" w:rsidP="00363273">
            <w:pPr>
              <w:spacing w:before="40" w:after="40"/>
              <w:rPr>
                <w:sz w:val="18"/>
              </w:rPr>
            </w:pPr>
            <w:r>
              <w:rPr>
                <w:sz w:val="18"/>
              </w:rPr>
              <w:t>Naturally occurring organic material</w:t>
            </w:r>
          </w:p>
        </w:tc>
      </w:tr>
      <w:tr w:rsidR="00B80FB2" w:rsidRPr="009B1047" w14:paraId="686AB61B" w14:textId="77777777" w:rsidTr="008F63D1">
        <w:tblPrEx>
          <w:tblCellMar>
            <w:left w:w="108" w:type="dxa"/>
            <w:right w:w="108" w:type="dxa"/>
          </w:tblCellMar>
        </w:tblPrEx>
        <w:trPr>
          <w:trHeight w:val="350"/>
          <w:jc w:val="center"/>
        </w:trPr>
        <w:tc>
          <w:tcPr>
            <w:tcW w:w="2529" w:type="dxa"/>
            <w:gridSpan w:val="3"/>
            <w:tcBorders>
              <w:left w:val="single" w:sz="6" w:space="0" w:color="auto"/>
            </w:tcBorders>
          </w:tcPr>
          <w:p w14:paraId="4182B92D" w14:textId="77777777" w:rsidR="00B80FB2" w:rsidRPr="009B1047" w:rsidRDefault="00B80FB2" w:rsidP="00363273">
            <w:pPr>
              <w:spacing w:before="40" w:after="40"/>
              <w:ind w:left="187"/>
              <w:rPr>
                <w:sz w:val="18"/>
              </w:rPr>
            </w:pPr>
            <w:r>
              <w:rPr>
                <w:sz w:val="18"/>
              </w:rPr>
              <w:t>Sulfate (ppm)</w:t>
            </w:r>
          </w:p>
        </w:tc>
        <w:tc>
          <w:tcPr>
            <w:tcW w:w="1008" w:type="dxa"/>
            <w:gridSpan w:val="2"/>
          </w:tcPr>
          <w:p w14:paraId="4F06CA6A" w14:textId="77777777" w:rsidR="00B80FB2" w:rsidRPr="009B1047" w:rsidRDefault="00B80FB2" w:rsidP="00363273">
            <w:pPr>
              <w:spacing w:before="40" w:after="40"/>
              <w:jc w:val="center"/>
              <w:rPr>
                <w:sz w:val="18"/>
              </w:rPr>
            </w:pPr>
            <w:r>
              <w:rPr>
                <w:sz w:val="18"/>
              </w:rPr>
              <w:t>2018</w:t>
            </w:r>
          </w:p>
        </w:tc>
        <w:tc>
          <w:tcPr>
            <w:tcW w:w="1008" w:type="dxa"/>
            <w:gridSpan w:val="4"/>
          </w:tcPr>
          <w:p w14:paraId="529020E5" w14:textId="7A282BC4" w:rsidR="00B80FB2" w:rsidRPr="009B1047" w:rsidRDefault="00B80FB2" w:rsidP="00363273">
            <w:pPr>
              <w:spacing w:before="40" w:after="40"/>
              <w:jc w:val="center"/>
              <w:rPr>
                <w:sz w:val="18"/>
              </w:rPr>
            </w:pPr>
            <w:r>
              <w:rPr>
                <w:sz w:val="18"/>
              </w:rPr>
              <w:t>51.9</w:t>
            </w:r>
          </w:p>
        </w:tc>
        <w:tc>
          <w:tcPr>
            <w:tcW w:w="1098" w:type="dxa"/>
            <w:gridSpan w:val="3"/>
          </w:tcPr>
          <w:p w14:paraId="7E4AC99A" w14:textId="77777777" w:rsidR="00B80FB2" w:rsidRPr="009B1047" w:rsidRDefault="00B80FB2" w:rsidP="00363273">
            <w:pPr>
              <w:spacing w:before="40" w:after="40"/>
              <w:jc w:val="center"/>
              <w:rPr>
                <w:sz w:val="18"/>
              </w:rPr>
            </w:pPr>
          </w:p>
        </w:tc>
        <w:tc>
          <w:tcPr>
            <w:tcW w:w="1062" w:type="dxa"/>
            <w:gridSpan w:val="3"/>
          </w:tcPr>
          <w:p w14:paraId="1625260A" w14:textId="77777777" w:rsidR="00B80FB2" w:rsidRPr="009B1047" w:rsidRDefault="00B80FB2" w:rsidP="00363273">
            <w:pPr>
              <w:spacing w:before="40" w:after="40"/>
              <w:jc w:val="center"/>
              <w:rPr>
                <w:sz w:val="18"/>
              </w:rPr>
            </w:pPr>
            <w:r>
              <w:rPr>
                <w:sz w:val="18"/>
              </w:rPr>
              <w:t>500</w:t>
            </w:r>
          </w:p>
        </w:tc>
        <w:tc>
          <w:tcPr>
            <w:tcW w:w="1098" w:type="dxa"/>
            <w:gridSpan w:val="5"/>
          </w:tcPr>
          <w:p w14:paraId="2A31024F" w14:textId="77777777" w:rsidR="00B80FB2" w:rsidRPr="009B1047" w:rsidRDefault="00B80FB2" w:rsidP="00363273">
            <w:pPr>
              <w:spacing w:before="40" w:after="40"/>
              <w:jc w:val="center"/>
              <w:rPr>
                <w:sz w:val="18"/>
              </w:rPr>
            </w:pPr>
            <w:r>
              <w:rPr>
                <w:sz w:val="18"/>
              </w:rPr>
              <w:t>N/A</w:t>
            </w:r>
          </w:p>
        </w:tc>
        <w:tc>
          <w:tcPr>
            <w:tcW w:w="3222" w:type="dxa"/>
            <w:gridSpan w:val="4"/>
            <w:tcBorders>
              <w:right w:val="single" w:sz="6" w:space="0" w:color="auto"/>
            </w:tcBorders>
          </w:tcPr>
          <w:p w14:paraId="35325EC7" w14:textId="77777777" w:rsidR="00B80FB2" w:rsidRPr="009B1047" w:rsidRDefault="00B80FB2" w:rsidP="00363273">
            <w:pPr>
              <w:spacing w:before="40" w:after="40"/>
              <w:rPr>
                <w:sz w:val="18"/>
              </w:rPr>
            </w:pPr>
            <w:r>
              <w:rPr>
                <w:sz w:val="18"/>
              </w:rPr>
              <w:t>Runoff/leaching from natural deposits</w:t>
            </w:r>
          </w:p>
        </w:tc>
      </w:tr>
      <w:tr w:rsidR="00B80FB2" w:rsidRPr="009B1047" w14:paraId="4E9FE36B" w14:textId="77777777" w:rsidTr="008F63D1">
        <w:tblPrEx>
          <w:tblCellMar>
            <w:left w:w="108" w:type="dxa"/>
            <w:right w:w="108" w:type="dxa"/>
          </w:tblCellMar>
        </w:tblPrEx>
        <w:trPr>
          <w:trHeight w:val="350"/>
          <w:jc w:val="center"/>
        </w:trPr>
        <w:tc>
          <w:tcPr>
            <w:tcW w:w="2529" w:type="dxa"/>
            <w:gridSpan w:val="3"/>
            <w:tcBorders>
              <w:left w:val="single" w:sz="6" w:space="0" w:color="auto"/>
            </w:tcBorders>
          </w:tcPr>
          <w:p w14:paraId="60D92464" w14:textId="77777777" w:rsidR="00B80FB2" w:rsidRDefault="00B80FB2" w:rsidP="00363273">
            <w:pPr>
              <w:spacing w:before="40" w:after="40"/>
              <w:ind w:left="187"/>
              <w:rPr>
                <w:sz w:val="18"/>
              </w:rPr>
            </w:pPr>
            <w:r>
              <w:rPr>
                <w:sz w:val="18"/>
              </w:rPr>
              <w:t xml:space="preserve">Specific Conductance </w:t>
            </w:r>
            <w:proofErr w:type="spellStart"/>
            <w:r>
              <w:rPr>
                <w:sz w:val="18"/>
              </w:rPr>
              <w:t>uS</w:t>
            </w:r>
            <w:proofErr w:type="spellEnd"/>
            <w:r>
              <w:rPr>
                <w:sz w:val="18"/>
              </w:rPr>
              <w:t>/cm</w:t>
            </w:r>
          </w:p>
        </w:tc>
        <w:tc>
          <w:tcPr>
            <w:tcW w:w="1008" w:type="dxa"/>
            <w:gridSpan w:val="2"/>
          </w:tcPr>
          <w:p w14:paraId="0555F077" w14:textId="279C1262" w:rsidR="00B80FB2" w:rsidRDefault="00B80FB2" w:rsidP="00363273">
            <w:pPr>
              <w:spacing w:before="40" w:after="40"/>
              <w:jc w:val="center"/>
              <w:rPr>
                <w:sz w:val="18"/>
              </w:rPr>
            </w:pPr>
            <w:r>
              <w:rPr>
                <w:sz w:val="18"/>
              </w:rPr>
              <w:t>2018</w:t>
            </w:r>
          </w:p>
        </w:tc>
        <w:tc>
          <w:tcPr>
            <w:tcW w:w="1008" w:type="dxa"/>
            <w:gridSpan w:val="4"/>
          </w:tcPr>
          <w:p w14:paraId="4CF6BA6E" w14:textId="7223FDF4" w:rsidR="00B80FB2" w:rsidRDefault="00B80FB2" w:rsidP="00363273">
            <w:pPr>
              <w:spacing w:before="40" w:after="40"/>
              <w:jc w:val="center"/>
              <w:rPr>
                <w:sz w:val="18"/>
              </w:rPr>
            </w:pPr>
            <w:r>
              <w:rPr>
                <w:sz w:val="18"/>
              </w:rPr>
              <w:t>361</w:t>
            </w:r>
          </w:p>
        </w:tc>
        <w:tc>
          <w:tcPr>
            <w:tcW w:w="1098" w:type="dxa"/>
            <w:gridSpan w:val="3"/>
          </w:tcPr>
          <w:p w14:paraId="305AE674" w14:textId="77777777" w:rsidR="00B80FB2" w:rsidRPr="009B1047" w:rsidRDefault="00B80FB2" w:rsidP="00363273">
            <w:pPr>
              <w:spacing w:before="40" w:after="40"/>
              <w:jc w:val="center"/>
              <w:rPr>
                <w:sz w:val="18"/>
              </w:rPr>
            </w:pPr>
          </w:p>
        </w:tc>
        <w:tc>
          <w:tcPr>
            <w:tcW w:w="1062" w:type="dxa"/>
            <w:gridSpan w:val="3"/>
          </w:tcPr>
          <w:p w14:paraId="2A47B779" w14:textId="77777777" w:rsidR="00B80FB2" w:rsidRDefault="00B80FB2" w:rsidP="00363273">
            <w:pPr>
              <w:spacing w:before="40" w:after="40"/>
              <w:jc w:val="center"/>
              <w:rPr>
                <w:sz w:val="18"/>
              </w:rPr>
            </w:pPr>
            <w:r>
              <w:rPr>
                <w:sz w:val="18"/>
              </w:rPr>
              <w:t>1600</w:t>
            </w:r>
          </w:p>
        </w:tc>
        <w:tc>
          <w:tcPr>
            <w:tcW w:w="1098" w:type="dxa"/>
            <w:gridSpan w:val="5"/>
          </w:tcPr>
          <w:p w14:paraId="1C5673CD" w14:textId="77777777" w:rsidR="00B80FB2" w:rsidRDefault="00B80FB2" w:rsidP="00363273">
            <w:pPr>
              <w:spacing w:before="40" w:after="40"/>
              <w:jc w:val="center"/>
              <w:rPr>
                <w:sz w:val="18"/>
              </w:rPr>
            </w:pPr>
            <w:r>
              <w:rPr>
                <w:sz w:val="18"/>
              </w:rPr>
              <w:t>N/A</w:t>
            </w:r>
          </w:p>
        </w:tc>
        <w:tc>
          <w:tcPr>
            <w:tcW w:w="3222" w:type="dxa"/>
            <w:gridSpan w:val="4"/>
            <w:tcBorders>
              <w:right w:val="single" w:sz="6" w:space="0" w:color="auto"/>
            </w:tcBorders>
          </w:tcPr>
          <w:p w14:paraId="3BA546F4" w14:textId="77777777" w:rsidR="00B80FB2" w:rsidRDefault="00B80FB2" w:rsidP="00363273">
            <w:pPr>
              <w:spacing w:before="40" w:after="40"/>
              <w:rPr>
                <w:sz w:val="18"/>
              </w:rPr>
            </w:pPr>
            <w:r>
              <w:rPr>
                <w:sz w:val="18"/>
              </w:rPr>
              <w:t>Substances that form ions when in water; seawater influence</w:t>
            </w:r>
          </w:p>
        </w:tc>
      </w:tr>
      <w:tr w:rsidR="00B80FB2" w:rsidRPr="009B1047" w14:paraId="4BF7C043" w14:textId="77777777" w:rsidTr="008F63D1">
        <w:tblPrEx>
          <w:tblCellMar>
            <w:left w:w="108" w:type="dxa"/>
            <w:right w:w="108" w:type="dxa"/>
          </w:tblCellMar>
        </w:tblPrEx>
        <w:trPr>
          <w:trHeight w:val="350"/>
          <w:jc w:val="center"/>
        </w:trPr>
        <w:tc>
          <w:tcPr>
            <w:tcW w:w="2529" w:type="dxa"/>
            <w:gridSpan w:val="3"/>
            <w:tcBorders>
              <w:left w:val="single" w:sz="6" w:space="0" w:color="auto"/>
            </w:tcBorders>
          </w:tcPr>
          <w:p w14:paraId="66E46579" w14:textId="77777777" w:rsidR="00B80FB2" w:rsidRPr="009B1047" w:rsidRDefault="00B80FB2" w:rsidP="00363273">
            <w:pPr>
              <w:spacing w:before="40" w:after="40"/>
              <w:ind w:left="187"/>
              <w:rPr>
                <w:sz w:val="18"/>
              </w:rPr>
            </w:pPr>
            <w:r>
              <w:rPr>
                <w:sz w:val="18"/>
              </w:rPr>
              <w:t>TDS (ppm)</w:t>
            </w:r>
          </w:p>
        </w:tc>
        <w:tc>
          <w:tcPr>
            <w:tcW w:w="1008" w:type="dxa"/>
            <w:gridSpan w:val="2"/>
          </w:tcPr>
          <w:p w14:paraId="6315B87C" w14:textId="77777777" w:rsidR="00B80FB2" w:rsidRPr="009B1047" w:rsidRDefault="00B80FB2" w:rsidP="00363273">
            <w:pPr>
              <w:spacing w:before="40" w:after="40"/>
              <w:jc w:val="center"/>
              <w:rPr>
                <w:sz w:val="18"/>
              </w:rPr>
            </w:pPr>
            <w:r>
              <w:rPr>
                <w:sz w:val="18"/>
              </w:rPr>
              <w:t>2018</w:t>
            </w:r>
          </w:p>
        </w:tc>
        <w:tc>
          <w:tcPr>
            <w:tcW w:w="1008" w:type="dxa"/>
            <w:gridSpan w:val="4"/>
          </w:tcPr>
          <w:p w14:paraId="53534B9B" w14:textId="48DE7922" w:rsidR="00B80FB2" w:rsidRPr="009B1047" w:rsidRDefault="00B80FB2" w:rsidP="00363273">
            <w:pPr>
              <w:spacing w:before="40" w:after="40"/>
              <w:jc w:val="center"/>
              <w:rPr>
                <w:sz w:val="18"/>
              </w:rPr>
            </w:pPr>
            <w:r>
              <w:rPr>
                <w:sz w:val="18"/>
              </w:rPr>
              <w:t>230</w:t>
            </w:r>
          </w:p>
        </w:tc>
        <w:tc>
          <w:tcPr>
            <w:tcW w:w="1098" w:type="dxa"/>
            <w:gridSpan w:val="3"/>
          </w:tcPr>
          <w:p w14:paraId="3D885BFD" w14:textId="77777777" w:rsidR="00B80FB2" w:rsidRPr="009B1047" w:rsidRDefault="00B80FB2" w:rsidP="00363273">
            <w:pPr>
              <w:spacing w:before="40" w:after="40"/>
              <w:jc w:val="center"/>
              <w:rPr>
                <w:sz w:val="18"/>
              </w:rPr>
            </w:pPr>
          </w:p>
        </w:tc>
        <w:tc>
          <w:tcPr>
            <w:tcW w:w="1062" w:type="dxa"/>
            <w:gridSpan w:val="3"/>
          </w:tcPr>
          <w:p w14:paraId="333DDB38" w14:textId="77777777" w:rsidR="00B80FB2" w:rsidRPr="009B1047" w:rsidRDefault="00B80FB2" w:rsidP="00363273">
            <w:pPr>
              <w:spacing w:before="40" w:after="40"/>
              <w:jc w:val="center"/>
              <w:rPr>
                <w:sz w:val="18"/>
              </w:rPr>
            </w:pPr>
            <w:r>
              <w:rPr>
                <w:sz w:val="18"/>
              </w:rPr>
              <w:t>1000</w:t>
            </w:r>
          </w:p>
        </w:tc>
        <w:tc>
          <w:tcPr>
            <w:tcW w:w="1098" w:type="dxa"/>
            <w:gridSpan w:val="5"/>
          </w:tcPr>
          <w:p w14:paraId="670FB2CE" w14:textId="77777777" w:rsidR="00B80FB2" w:rsidRPr="009B1047" w:rsidRDefault="00B80FB2" w:rsidP="00363273">
            <w:pPr>
              <w:spacing w:before="40" w:after="40"/>
              <w:jc w:val="center"/>
              <w:rPr>
                <w:sz w:val="18"/>
              </w:rPr>
            </w:pPr>
            <w:r>
              <w:rPr>
                <w:sz w:val="18"/>
              </w:rPr>
              <w:t>N/A</w:t>
            </w:r>
          </w:p>
        </w:tc>
        <w:tc>
          <w:tcPr>
            <w:tcW w:w="3222" w:type="dxa"/>
            <w:gridSpan w:val="4"/>
            <w:tcBorders>
              <w:right w:val="single" w:sz="6" w:space="0" w:color="auto"/>
            </w:tcBorders>
          </w:tcPr>
          <w:p w14:paraId="604B8344" w14:textId="77777777" w:rsidR="00B80FB2" w:rsidRPr="009B1047" w:rsidRDefault="00B80FB2" w:rsidP="00363273">
            <w:pPr>
              <w:spacing w:before="40" w:after="40"/>
              <w:rPr>
                <w:sz w:val="18"/>
              </w:rPr>
            </w:pPr>
            <w:r>
              <w:rPr>
                <w:sz w:val="18"/>
              </w:rPr>
              <w:t>Runoff/leaching from natural deposits</w:t>
            </w:r>
          </w:p>
        </w:tc>
      </w:tr>
      <w:tr w:rsidR="00B80FB2" w:rsidRPr="009B1047" w14:paraId="7095F0DB" w14:textId="77777777" w:rsidTr="008F63D1">
        <w:tblPrEx>
          <w:tblCellMar>
            <w:left w:w="108" w:type="dxa"/>
            <w:right w:w="108" w:type="dxa"/>
          </w:tblCellMar>
        </w:tblPrEx>
        <w:trPr>
          <w:trHeight w:val="350"/>
          <w:jc w:val="center"/>
        </w:trPr>
        <w:tc>
          <w:tcPr>
            <w:tcW w:w="2529" w:type="dxa"/>
            <w:gridSpan w:val="3"/>
            <w:tcBorders>
              <w:left w:val="single" w:sz="6" w:space="0" w:color="auto"/>
            </w:tcBorders>
          </w:tcPr>
          <w:p w14:paraId="7A97AE24" w14:textId="77777777" w:rsidR="00B80FB2" w:rsidRDefault="00B80FB2" w:rsidP="00363273">
            <w:pPr>
              <w:spacing w:before="40" w:after="40"/>
              <w:ind w:left="187"/>
              <w:rPr>
                <w:sz w:val="18"/>
              </w:rPr>
            </w:pPr>
            <w:r>
              <w:rPr>
                <w:sz w:val="18"/>
              </w:rPr>
              <w:t>Turbidity (NTU units)</w:t>
            </w:r>
          </w:p>
        </w:tc>
        <w:tc>
          <w:tcPr>
            <w:tcW w:w="1008" w:type="dxa"/>
            <w:gridSpan w:val="2"/>
          </w:tcPr>
          <w:p w14:paraId="2800992F" w14:textId="77777777" w:rsidR="00B80FB2" w:rsidRDefault="00B80FB2" w:rsidP="00363273">
            <w:pPr>
              <w:spacing w:before="40" w:after="40"/>
              <w:jc w:val="center"/>
              <w:rPr>
                <w:sz w:val="18"/>
              </w:rPr>
            </w:pPr>
            <w:r>
              <w:rPr>
                <w:sz w:val="18"/>
              </w:rPr>
              <w:t>2018</w:t>
            </w:r>
          </w:p>
        </w:tc>
        <w:tc>
          <w:tcPr>
            <w:tcW w:w="1008" w:type="dxa"/>
            <w:gridSpan w:val="4"/>
          </w:tcPr>
          <w:p w14:paraId="3A016E86" w14:textId="55E0877C" w:rsidR="00B80FB2" w:rsidRDefault="00B80FB2" w:rsidP="00363273">
            <w:pPr>
              <w:spacing w:before="40" w:after="40"/>
              <w:jc w:val="center"/>
              <w:rPr>
                <w:sz w:val="18"/>
              </w:rPr>
            </w:pPr>
            <w:r>
              <w:rPr>
                <w:sz w:val="18"/>
              </w:rPr>
              <w:t>1.2</w:t>
            </w:r>
          </w:p>
        </w:tc>
        <w:tc>
          <w:tcPr>
            <w:tcW w:w="1098" w:type="dxa"/>
            <w:gridSpan w:val="3"/>
          </w:tcPr>
          <w:p w14:paraId="63F9EB56" w14:textId="77777777" w:rsidR="00B80FB2" w:rsidRPr="009B1047" w:rsidRDefault="00B80FB2" w:rsidP="00363273">
            <w:pPr>
              <w:spacing w:before="40" w:after="40"/>
              <w:jc w:val="center"/>
              <w:rPr>
                <w:sz w:val="18"/>
              </w:rPr>
            </w:pPr>
          </w:p>
        </w:tc>
        <w:tc>
          <w:tcPr>
            <w:tcW w:w="1062" w:type="dxa"/>
            <w:gridSpan w:val="3"/>
          </w:tcPr>
          <w:p w14:paraId="05C62839" w14:textId="77777777" w:rsidR="00B80FB2" w:rsidRDefault="00B80FB2" w:rsidP="00363273">
            <w:pPr>
              <w:spacing w:before="40" w:after="40"/>
              <w:jc w:val="center"/>
              <w:rPr>
                <w:sz w:val="18"/>
              </w:rPr>
            </w:pPr>
            <w:r>
              <w:rPr>
                <w:sz w:val="18"/>
              </w:rPr>
              <w:t>5</w:t>
            </w:r>
          </w:p>
        </w:tc>
        <w:tc>
          <w:tcPr>
            <w:tcW w:w="1098" w:type="dxa"/>
            <w:gridSpan w:val="5"/>
          </w:tcPr>
          <w:p w14:paraId="1E01CE5A" w14:textId="77777777" w:rsidR="00B80FB2" w:rsidRDefault="00B80FB2" w:rsidP="00363273">
            <w:pPr>
              <w:spacing w:before="40" w:after="40"/>
              <w:jc w:val="center"/>
              <w:rPr>
                <w:sz w:val="18"/>
              </w:rPr>
            </w:pPr>
            <w:r>
              <w:rPr>
                <w:sz w:val="18"/>
              </w:rPr>
              <w:t>N/A</w:t>
            </w:r>
          </w:p>
        </w:tc>
        <w:tc>
          <w:tcPr>
            <w:tcW w:w="3222" w:type="dxa"/>
            <w:gridSpan w:val="4"/>
            <w:tcBorders>
              <w:right w:val="single" w:sz="6" w:space="0" w:color="auto"/>
            </w:tcBorders>
          </w:tcPr>
          <w:p w14:paraId="46561CA6" w14:textId="77777777" w:rsidR="00B80FB2" w:rsidRDefault="00B80FB2" w:rsidP="00363273">
            <w:pPr>
              <w:spacing w:before="40" w:after="40"/>
              <w:rPr>
                <w:sz w:val="18"/>
              </w:rPr>
            </w:pPr>
            <w:r>
              <w:rPr>
                <w:sz w:val="18"/>
              </w:rPr>
              <w:t>Soil runoff</w:t>
            </w:r>
          </w:p>
        </w:tc>
      </w:tr>
      <w:tr w:rsidR="00B80FB2" w:rsidRPr="009B1047" w14:paraId="4B58B6CF" w14:textId="77777777" w:rsidTr="008F63D1">
        <w:tblPrEx>
          <w:tblCellMar>
            <w:left w:w="108" w:type="dxa"/>
            <w:right w:w="108" w:type="dxa"/>
          </w:tblCellMar>
        </w:tblPrEx>
        <w:trPr>
          <w:trHeight w:val="350"/>
          <w:jc w:val="center"/>
        </w:trPr>
        <w:tc>
          <w:tcPr>
            <w:tcW w:w="2529" w:type="dxa"/>
            <w:gridSpan w:val="3"/>
            <w:tcBorders>
              <w:left w:val="single" w:sz="6" w:space="0" w:color="auto"/>
            </w:tcBorders>
          </w:tcPr>
          <w:p w14:paraId="4345F89F" w14:textId="77777777" w:rsidR="00B80FB2" w:rsidRDefault="00B80FB2" w:rsidP="00363273">
            <w:pPr>
              <w:spacing w:before="40" w:after="40"/>
              <w:ind w:left="187"/>
              <w:rPr>
                <w:sz w:val="18"/>
              </w:rPr>
            </w:pPr>
            <w:r>
              <w:rPr>
                <w:sz w:val="18"/>
              </w:rPr>
              <w:t>Zinc (ppm)</w:t>
            </w:r>
          </w:p>
        </w:tc>
        <w:tc>
          <w:tcPr>
            <w:tcW w:w="1008" w:type="dxa"/>
            <w:gridSpan w:val="2"/>
          </w:tcPr>
          <w:p w14:paraId="6E5FB75D" w14:textId="77777777" w:rsidR="00B80FB2" w:rsidRDefault="00B80FB2" w:rsidP="00363273">
            <w:pPr>
              <w:spacing w:before="40" w:after="40"/>
              <w:jc w:val="center"/>
              <w:rPr>
                <w:sz w:val="18"/>
              </w:rPr>
            </w:pPr>
            <w:r>
              <w:rPr>
                <w:sz w:val="18"/>
              </w:rPr>
              <w:t>2018</w:t>
            </w:r>
          </w:p>
        </w:tc>
        <w:tc>
          <w:tcPr>
            <w:tcW w:w="1008" w:type="dxa"/>
            <w:gridSpan w:val="4"/>
          </w:tcPr>
          <w:p w14:paraId="690A4F30" w14:textId="77777777" w:rsidR="00B80FB2" w:rsidRDefault="00B80FB2" w:rsidP="00363273">
            <w:pPr>
              <w:spacing w:before="40" w:after="40"/>
              <w:jc w:val="center"/>
              <w:rPr>
                <w:sz w:val="18"/>
              </w:rPr>
            </w:pPr>
            <w:r>
              <w:rPr>
                <w:sz w:val="18"/>
              </w:rPr>
              <w:t>ND</w:t>
            </w:r>
          </w:p>
        </w:tc>
        <w:tc>
          <w:tcPr>
            <w:tcW w:w="1098" w:type="dxa"/>
            <w:gridSpan w:val="3"/>
          </w:tcPr>
          <w:p w14:paraId="4B8CCD90" w14:textId="77777777" w:rsidR="00B80FB2" w:rsidRPr="009B1047" w:rsidRDefault="00B80FB2" w:rsidP="00363273">
            <w:pPr>
              <w:spacing w:before="40" w:after="40"/>
              <w:jc w:val="center"/>
              <w:rPr>
                <w:sz w:val="18"/>
              </w:rPr>
            </w:pPr>
          </w:p>
        </w:tc>
        <w:tc>
          <w:tcPr>
            <w:tcW w:w="1062" w:type="dxa"/>
            <w:gridSpan w:val="3"/>
          </w:tcPr>
          <w:p w14:paraId="73B6E114" w14:textId="77777777" w:rsidR="00B80FB2" w:rsidRDefault="00B80FB2" w:rsidP="00363273">
            <w:pPr>
              <w:spacing w:before="40" w:after="40"/>
              <w:jc w:val="center"/>
              <w:rPr>
                <w:sz w:val="18"/>
              </w:rPr>
            </w:pPr>
            <w:r>
              <w:rPr>
                <w:sz w:val="18"/>
              </w:rPr>
              <w:t>5</w:t>
            </w:r>
          </w:p>
        </w:tc>
        <w:tc>
          <w:tcPr>
            <w:tcW w:w="1098" w:type="dxa"/>
            <w:gridSpan w:val="5"/>
          </w:tcPr>
          <w:p w14:paraId="49E5BF51" w14:textId="77777777" w:rsidR="00B80FB2" w:rsidRDefault="00B80FB2" w:rsidP="00363273">
            <w:pPr>
              <w:spacing w:before="40" w:after="40"/>
              <w:jc w:val="center"/>
              <w:rPr>
                <w:sz w:val="18"/>
              </w:rPr>
            </w:pPr>
            <w:r>
              <w:rPr>
                <w:sz w:val="18"/>
              </w:rPr>
              <w:t>N/A</w:t>
            </w:r>
          </w:p>
        </w:tc>
        <w:tc>
          <w:tcPr>
            <w:tcW w:w="3222" w:type="dxa"/>
            <w:gridSpan w:val="4"/>
            <w:tcBorders>
              <w:right w:val="single" w:sz="6" w:space="0" w:color="auto"/>
            </w:tcBorders>
          </w:tcPr>
          <w:p w14:paraId="0DE9546E" w14:textId="77777777" w:rsidR="00B80FB2" w:rsidRDefault="00B80FB2" w:rsidP="00363273">
            <w:pPr>
              <w:spacing w:before="40" w:after="40"/>
              <w:rPr>
                <w:sz w:val="18"/>
              </w:rPr>
            </w:pPr>
            <w:r>
              <w:rPr>
                <w:sz w:val="18"/>
              </w:rPr>
              <w:t>Runoff/leaching from natural deposits</w:t>
            </w:r>
          </w:p>
        </w:tc>
      </w:tr>
    </w:tbl>
    <w:p w14:paraId="52EA61FE" w14:textId="77777777" w:rsidR="00B05C85" w:rsidRDefault="00B05C85" w:rsidP="006E09BA">
      <w:pPr>
        <w:jc w:val="both"/>
        <w:rPr>
          <w:sz w:val="24"/>
          <w:szCs w:val="24"/>
          <w:vertAlign w:val="superscrip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990"/>
        <w:gridCol w:w="1350"/>
        <w:gridCol w:w="1440"/>
        <w:gridCol w:w="1980"/>
        <w:gridCol w:w="2808"/>
      </w:tblGrid>
      <w:tr w:rsidR="00B05C85" w:rsidRPr="00A93A21" w14:paraId="3DE0DCCB" w14:textId="77777777" w:rsidTr="000067C1">
        <w:tblPrEx>
          <w:tblCellMar>
            <w:top w:w="0" w:type="dxa"/>
            <w:bottom w:w="0" w:type="dxa"/>
          </w:tblCellMar>
        </w:tblPrEx>
        <w:trPr>
          <w:jc w:val="center"/>
        </w:trPr>
        <w:tc>
          <w:tcPr>
            <w:tcW w:w="10836" w:type="dxa"/>
            <w:gridSpan w:val="6"/>
            <w:tcBorders>
              <w:top w:val="single" w:sz="18" w:space="0" w:color="auto"/>
              <w:left w:val="single" w:sz="6" w:space="0" w:color="auto"/>
              <w:bottom w:val="single" w:sz="18" w:space="0" w:color="auto"/>
              <w:right w:val="single" w:sz="6" w:space="0" w:color="auto"/>
            </w:tcBorders>
            <w:vAlign w:val="center"/>
          </w:tcPr>
          <w:p w14:paraId="239C4A73" w14:textId="77777777" w:rsidR="00B05C85" w:rsidRPr="00A93A21" w:rsidRDefault="00B05C85" w:rsidP="000067C1">
            <w:pPr>
              <w:spacing w:before="20" w:after="20"/>
              <w:jc w:val="center"/>
              <w:rPr>
                <w:b/>
                <w:caps/>
              </w:rPr>
            </w:pPr>
            <w:r>
              <w:rPr>
                <w:b/>
                <w:caps/>
              </w:rPr>
              <w:t>TAble 6</w:t>
            </w:r>
            <w:r w:rsidRPr="00A93A21">
              <w:rPr>
                <w:b/>
                <w:caps/>
              </w:rPr>
              <w:t xml:space="preserve"> – detection of UNREGULATED CONTAMINANTS</w:t>
            </w:r>
          </w:p>
        </w:tc>
      </w:tr>
      <w:tr w:rsidR="00B05C85" w:rsidRPr="00A93A21" w14:paraId="05862437" w14:textId="77777777" w:rsidTr="000067C1">
        <w:tblPrEx>
          <w:tblCellMar>
            <w:top w:w="0" w:type="dxa"/>
            <w:bottom w:w="0" w:type="dxa"/>
          </w:tblCellMar>
        </w:tblPrEx>
        <w:trPr>
          <w:cantSplit/>
          <w:trHeight w:val="440"/>
          <w:jc w:val="center"/>
        </w:trPr>
        <w:tc>
          <w:tcPr>
            <w:tcW w:w="2268" w:type="dxa"/>
            <w:tcBorders>
              <w:top w:val="single" w:sz="18" w:space="0" w:color="auto"/>
              <w:left w:val="single" w:sz="6" w:space="0" w:color="auto"/>
              <w:bottom w:val="double" w:sz="4" w:space="0" w:color="auto"/>
              <w:right w:val="single" w:sz="6" w:space="0" w:color="auto"/>
            </w:tcBorders>
            <w:vAlign w:val="center"/>
          </w:tcPr>
          <w:p w14:paraId="7683285E" w14:textId="77777777" w:rsidR="00B05C85" w:rsidRPr="00A93A21" w:rsidRDefault="00B05C85" w:rsidP="000067C1">
            <w:pPr>
              <w:spacing w:before="40" w:after="40"/>
              <w:jc w:val="center"/>
              <w:rPr>
                <w:b/>
                <w:sz w:val="18"/>
                <w:szCs w:val="18"/>
              </w:rPr>
            </w:pPr>
            <w:r w:rsidRPr="00A93A21">
              <w:rPr>
                <w:b/>
                <w:sz w:val="18"/>
                <w:szCs w:val="18"/>
              </w:rPr>
              <w:t>Chemical or Constituent</w:t>
            </w:r>
            <w:r w:rsidRPr="00A93A21">
              <w:rPr>
                <w:b/>
                <w:sz w:val="18"/>
                <w:szCs w:val="18"/>
              </w:rPr>
              <w:br/>
            </w:r>
            <w:r w:rsidRPr="00A93A2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20B08913" w14:textId="77777777" w:rsidR="00B05C85" w:rsidRPr="00A93A21" w:rsidRDefault="00B05C85" w:rsidP="000067C1">
            <w:pPr>
              <w:spacing w:before="40" w:after="40"/>
              <w:jc w:val="center"/>
              <w:rPr>
                <w:b/>
                <w:bCs/>
                <w:sz w:val="18"/>
              </w:rPr>
            </w:pPr>
            <w:r w:rsidRPr="00A93A2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2F87592C" w14:textId="77777777" w:rsidR="00B05C85" w:rsidRPr="00A93A21" w:rsidRDefault="00B05C85" w:rsidP="000067C1">
            <w:pPr>
              <w:spacing w:before="40" w:after="40"/>
              <w:jc w:val="center"/>
              <w:rPr>
                <w:b/>
                <w:bCs/>
                <w:sz w:val="18"/>
              </w:rPr>
            </w:pPr>
            <w:r w:rsidRPr="00A93A2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7674BA75" w14:textId="77777777" w:rsidR="00B05C85" w:rsidRPr="00A93A21" w:rsidRDefault="00B05C85" w:rsidP="000067C1">
            <w:pPr>
              <w:spacing w:before="40" w:after="40"/>
              <w:jc w:val="center"/>
              <w:rPr>
                <w:b/>
                <w:bCs/>
                <w:sz w:val="18"/>
              </w:rPr>
            </w:pPr>
            <w:smartTag w:uri="urn:schemas-microsoft-com:office:smarttags" w:element="place">
              <w:smartTag w:uri="urn:schemas-microsoft-com:office:smarttags" w:element="PlaceType">
                <w:r w:rsidRPr="00A93A21">
                  <w:rPr>
                    <w:b/>
                    <w:bCs/>
                    <w:sz w:val="18"/>
                  </w:rPr>
                  <w:t>Range</w:t>
                </w:r>
              </w:smartTag>
              <w:r w:rsidRPr="00A93A21">
                <w:rPr>
                  <w:b/>
                  <w:bCs/>
                  <w:sz w:val="18"/>
                </w:rPr>
                <w:t xml:space="preserve"> of </w:t>
              </w:r>
              <w:smartTag w:uri="urn:schemas-microsoft-com:office:smarttags" w:element="PlaceName">
                <w:r w:rsidRPr="00A93A21">
                  <w:rPr>
                    <w:b/>
                    <w:bCs/>
                    <w:sz w:val="18"/>
                  </w:rPr>
                  <w:t>Detections</w:t>
                </w:r>
              </w:smartTag>
            </w:smartTag>
          </w:p>
        </w:tc>
        <w:tc>
          <w:tcPr>
            <w:tcW w:w="1980" w:type="dxa"/>
            <w:tcBorders>
              <w:top w:val="single" w:sz="18" w:space="0" w:color="auto"/>
              <w:left w:val="single" w:sz="6" w:space="0" w:color="auto"/>
              <w:bottom w:val="double" w:sz="4" w:space="0" w:color="auto"/>
              <w:right w:val="single" w:sz="6" w:space="0" w:color="auto"/>
            </w:tcBorders>
            <w:vAlign w:val="center"/>
          </w:tcPr>
          <w:p w14:paraId="772213A9" w14:textId="77777777" w:rsidR="00B05C85" w:rsidRPr="00A93A21" w:rsidRDefault="00B05C85" w:rsidP="000067C1">
            <w:pPr>
              <w:spacing w:before="40" w:after="40"/>
              <w:jc w:val="center"/>
              <w:rPr>
                <w:b/>
                <w:bCs/>
                <w:sz w:val="18"/>
              </w:rPr>
            </w:pPr>
            <w:r w:rsidRPr="00A93A2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71592FA8" w14:textId="77777777" w:rsidR="00B05C85" w:rsidRPr="00A93A21" w:rsidRDefault="00B05C85" w:rsidP="000067C1">
            <w:pPr>
              <w:spacing w:before="40" w:after="40"/>
              <w:jc w:val="center"/>
              <w:rPr>
                <w:b/>
                <w:bCs/>
                <w:sz w:val="18"/>
              </w:rPr>
            </w:pPr>
            <w:r w:rsidRPr="00A93A21">
              <w:rPr>
                <w:b/>
                <w:bCs/>
                <w:sz w:val="18"/>
              </w:rPr>
              <w:t>Health Effects Language</w:t>
            </w:r>
          </w:p>
        </w:tc>
      </w:tr>
      <w:tr w:rsidR="00B05C85" w:rsidRPr="00A93A21" w14:paraId="3462EC16" w14:textId="77777777" w:rsidTr="000067C1">
        <w:tblPrEx>
          <w:tblCellMar>
            <w:top w:w="0" w:type="dxa"/>
            <w:bottom w:w="0" w:type="dxa"/>
          </w:tblCellMar>
        </w:tblPrEx>
        <w:trPr>
          <w:cantSplit/>
          <w:trHeight w:val="605"/>
          <w:jc w:val="center"/>
        </w:trPr>
        <w:tc>
          <w:tcPr>
            <w:tcW w:w="2268" w:type="dxa"/>
            <w:tcBorders>
              <w:left w:val="single" w:sz="6" w:space="0" w:color="auto"/>
              <w:right w:val="single" w:sz="6" w:space="0" w:color="auto"/>
            </w:tcBorders>
          </w:tcPr>
          <w:p w14:paraId="6584F869" w14:textId="77777777" w:rsidR="00B05C85" w:rsidRDefault="00B05C85" w:rsidP="000067C1">
            <w:pPr>
              <w:rPr>
                <w:sz w:val="18"/>
              </w:rPr>
            </w:pPr>
          </w:p>
          <w:p w14:paraId="393AB0AF" w14:textId="77777777" w:rsidR="00B05C85" w:rsidRDefault="00B05C85" w:rsidP="00B05C85">
            <w:pPr>
              <w:rPr>
                <w:sz w:val="18"/>
              </w:rPr>
            </w:pPr>
            <w:r>
              <w:rPr>
                <w:sz w:val="18"/>
              </w:rPr>
              <w:t>Vanadium (ppb)</w:t>
            </w:r>
          </w:p>
        </w:tc>
        <w:tc>
          <w:tcPr>
            <w:tcW w:w="990" w:type="dxa"/>
            <w:tcBorders>
              <w:left w:val="single" w:sz="6" w:space="0" w:color="auto"/>
              <w:right w:val="single" w:sz="6" w:space="0" w:color="auto"/>
            </w:tcBorders>
          </w:tcPr>
          <w:p w14:paraId="1B98E991" w14:textId="77777777" w:rsidR="00B05C85" w:rsidRDefault="00B05C85" w:rsidP="000067C1">
            <w:pPr>
              <w:rPr>
                <w:sz w:val="18"/>
              </w:rPr>
            </w:pPr>
          </w:p>
          <w:p w14:paraId="544517CC" w14:textId="5E32CEC8" w:rsidR="00B05C85" w:rsidRDefault="008F63D1" w:rsidP="000067C1">
            <w:pPr>
              <w:jc w:val="center"/>
              <w:rPr>
                <w:sz w:val="18"/>
              </w:rPr>
            </w:pPr>
            <w:r>
              <w:rPr>
                <w:sz w:val="18"/>
              </w:rPr>
              <w:t>2018</w:t>
            </w:r>
          </w:p>
        </w:tc>
        <w:tc>
          <w:tcPr>
            <w:tcW w:w="1350" w:type="dxa"/>
            <w:tcBorders>
              <w:left w:val="single" w:sz="6" w:space="0" w:color="auto"/>
              <w:right w:val="single" w:sz="6" w:space="0" w:color="auto"/>
            </w:tcBorders>
          </w:tcPr>
          <w:p w14:paraId="79AEC8D2" w14:textId="77777777" w:rsidR="00B05C85" w:rsidRDefault="00B05C85" w:rsidP="000067C1">
            <w:pPr>
              <w:jc w:val="center"/>
              <w:rPr>
                <w:sz w:val="18"/>
              </w:rPr>
            </w:pPr>
          </w:p>
          <w:p w14:paraId="415B06B7" w14:textId="681C99F5" w:rsidR="00B05C85" w:rsidRDefault="008F63D1" w:rsidP="000067C1">
            <w:pPr>
              <w:jc w:val="center"/>
              <w:rPr>
                <w:sz w:val="18"/>
              </w:rPr>
            </w:pPr>
            <w:r>
              <w:rPr>
                <w:sz w:val="18"/>
              </w:rPr>
              <w:t>15</w:t>
            </w:r>
          </w:p>
        </w:tc>
        <w:tc>
          <w:tcPr>
            <w:tcW w:w="1440" w:type="dxa"/>
            <w:tcBorders>
              <w:left w:val="single" w:sz="6" w:space="0" w:color="auto"/>
              <w:right w:val="single" w:sz="6" w:space="0" w:color="auto"/>
            </w:tcBorders>
            <w:shd w:val="clear" w:color="auto" w:fill="auto"/>
          </w:tcPr>
          <w:p w14:paraId="5C1D8002" w14:textId="77777777" w:rsidR="00B05C85" w:rsidRDefault="00B05C85" w:rsidP="000067C1">
            <w:pPr>
              <w:jc w:val="center"/>
              <w:rPr>
                <w:sz w:val="18"/>
              </w:rPr>
            </w:pPr>
          </w:p>
          <w:p w14:paraId="72C4AB49" w14:textId="44896310" w:rsidR="00B05C85" w:rsidRDefault="00B05C85" w:rsidP="000067C1">
            <w:pPr>
              <w:jc w:val="center"/>
              <w:rPr>
                <w:sz w:val="18"/>
              </w:rPr>
            </w:pPr>
          </w:p>
        </w:tc>
        <w:tc>
          <w:tcPr>
            <w:tcW w:w="1980" w:type="dxa"/>
            <w:tcBorders>
              <w:left w:val="single" w:sz="6" w:space="0" w:color="auto"/>
              <w:right w:val="single" w:sz="6" w:space="0" w:color="auto"/>
            </w:tcBorders>
            <w:shd w:val="clear" w:color="auto" w:fill="auto"/>
          </w:tcPr>
          <w:p w14:paraId="7DEBF232" w14:textId="77777777" w:rsidR="00B05C85" w:rsidRDefault="00B05C85" w:rsidP="000067C1">
            <w:pPr>
              <w:jc w:val="center"/>
              <w:rPr>
                <w:sz w:val="18"/>
              </w:rPr>
            </w:pPr>
          </w:p>
          <w:p w14:paraId="5FB770E8" w14:textId="77777777" w:rsidR="00B05C85" w:rsidRDefault="00B05C85" w:rsidP="000067C1">
            <w:pPr>
              <w:jc w:val="center"/>
              <w:rPr>
                <w:sz w:val="18"/>
              </w:rPr>
            </w:pPr>
            <w:r>
              <w:rPr>
                <w:sz w:val="18"/>
              </w:rPr>
              <w:t>50</w:t>
            </w:r>
          </w:p>
        </w:tc>
        <w:tc>
          <w:tcPr>
            <w:tcW w:w="2808" w:type="dxa"/>
            <w:tcBorders>
              <w:top w:val="single" w:sz="6" w:space="0" w:color="auto"/>
              <w:left w:val="single" w:sz="6" w:space="0" w:color="auto"/>
              <w:bottom w:val="single" w:sz="6" w:space="0" w:color="auto"/>
              <w:right w:val="single" w:sz="6" w:space="0" w:color="auto"/>
            </w:tcBorders>
          </w:tcPr>
          <w:p w14:paraId="1B736128" w14:textId="77777777" w:rsidR="00B05C85" w:rsidRPr="00B05C85" w:rsidRDefault="00B05C85" w:rsidP="00B05C85">
            <w:pPr>
              <w:spacing w:before="60"/>
            </w:pPr>
            <w:r w:rsidRPr="00B05C85">
              <w:t>The babies of some pregnant women who drink water containing vanadium in in excess of the notification level may have an increased risk of developmental effects, based on studies in laboratory animals.</w:t>
            </w:r>
          </w:p>
        </w:tc>
      </w:tr>
      <w:tr w:rsidR="00B05C85" w:rsidRPr="00A93A21" w14:paraId="103A2124" w14:textId="77777777" w:rsidTr="000067C1">
        <w:tblPrEx>
          <w:tblCellMar>
            <w:top w:w="0" w:type="dxa"/>
            <w:bottom w:w="0" w:type="dxa"/>
          </w:tblCellMar>
        </w:tblPrEx>
        <w:trPr>
          <w:cantSplit/>
          <w:trHeight w:val="605"/>
          <w:jc w:val="center"/>
        </w:trPr>
        <w:tc>
          <w:tcPr>
            <w:tcW w:w="2268" w:type="dxa"/>
            <w:tcBorders>
              <w:left w:val="single" w:sz="6" w:space="0" w:color="auto"/>
              <w:bottom w:val="single" w:sz="18" w:space="0" w:color="auto"/>
              <w:right w:val="single" w:sz="6" w:space="0" w:color="auto"/>
            </w:tcBorders>
          </w:tcPr>
          <w:p w14:paraId="62E93AD5" w14:textId="77777777" w:rsidR="00B05C85" w:rsidRDefault="00B05C85" w:rsidP="00B05C85">
            <w:pPr>
              <w:rPr>
                <w:sz w:val="18"/>
              </w:rPr>
            </w:pPr>
          </w:p>
          <w:p w14:paraId="5207D671" w14:textId="77777777" w:rsidR="00B05C85" w:rsidRDefault="00B05C85" w:rsidP="00B05C85">
            <w:pPr>
              <w:rPr>
                <w:sz w:val="18"/>
              </w:rPr>
            </w:pPr>
            <w:r>
              <w:rPr>
                <w:sz w:val="18"/>
              </w:rPr>
              <w:t>Hexavalent Chromium (ppb)</w:t>
            </w:r>
          </w:p>
        </w:tc>
        <w:tc>
          <w:tcPr>
            <w:tcW w:w="990" w:type="dxa"/>
            <w:tcBorders>
              <w:left w:val="single" w:sz="6" w:space="0" w:color="auto"/>
              <w:bottom w:val="single" w:sz="18" w:space="0" w:color="auto"/>
              <w:right w:val="single" w:sz="6" w:space="0" w:color="auto"/>
            </w:tcBorders>
          </w:tcPr>
          <w:p w14:paraId="11BA8DB6" w14:textId="77777777" w:rsidR="00B05C85" w:rsidRDefault="00B05C85" w:rsidP="000067C1">
            <w:pPr>
              <w:rPr>
                <w:sz w:val="18"/>
              </w:rPr>
            </w:pPr>
          </w:p>
          <w:p w14:paraId="3CDB3EBB" w14:textId="6B1B93D0" w:rsidR="00B05C85" w:rsidRDefault="008F63D1" w:rsidP="000067C1">
            <w:pPr>
              <w:jc w:val="center"/>
              <w:rPr>
                <w:sz w:val="18"/>
              </w:rPr>
            </w:pPr>
            <w:r>
              <w:rPr>
                <w:sz w:val="18"/>
              </w:rPr>
              <w:t>2020</w:t>
            </w:r>
          </w:p>
        </w:tc>
        <w:tc>
          <w:tcPr>
            <w:tcW w:w="1350" w:type="dxa"/>
            <w:tcBorders>
              <w:left w:val="single" w:sz="6" w:space="0" w:color="auto"/>
              <w:bottom w:val="single" w:sz="18" w:space="0" w:color="auto"/>
              <w:right w:val="single" w:sz="6" w:space="0" w:color="auto"/>
            </w:tcBorders>
          </w:tcPr>
          <w:p w14:paraId="51CA2728" w14:textId="77777777" w:rsidR="008F63D1" w:rsidRDefault="008F63D1" w:rsidP="000067C1">
            <w:pPr>
              <w:jc w:val="center"/>
              <w:rPr>
                <w:sz w:val="18"/>
              </w:rPr>
            </w:pPr>
          </w:p>
          <w:p w14:paraId="72408081" w14:textId="27751598" w:rsidR="00B05C85" w:rsidRDefault="008F63D1" w:rsidP="000067C1">
            <w:pPr>
              <w:jc w:val="center"/>
              <w:rPr>
                <w:sz w:val="18"/>
              </w:rPr>
            </w:pPr>
            <w:r>
              <w:rPr>
                <w:sz w:val="18"/>
              </w:rPr>
              <w:t>10.7</w:t>
            </w:r>
          </w:p>
        </w:tc>
        <w:tc>
          <w:tcPr>
            <w:tcW w:w="1440" w:type="dxa"/>
            <w:tcBorders>
              <w:left w:val="single" w:sz="6" w:space="0" w:color="auto"/>
              <w:bottom w:val="single" w:sz="18" w:space="0" w:color="auto"/>
              <w:right w:val="single" w:sz="6" w:space="0" w:color="auto"/>
            </w:tcBorders>
            <w:shd w:val="clear" w:color="auto" w:fill="auto"/>
          </w:tcPr>
          <w:p w14:paraId="2F8EB96B" w14:textId="77777777" w:rsidR="00B05C85" w:rsidRDefault="00B05C85" w:rsidP="000067C1">
            <w:pPr>
              <w:rPr>
                <w:sz w:val="18"/>
              </w:rPr>
            </w:pPr>
          </w:p>
          <w:p w14:paraId="116C0E92" w14:textId="256EBA3F" w:rsidR="00B05C85" w:rsidRDefault="008F63D1" w:rsidP="000067C1">
            <w:pPr>
              <w:jc w:val="center"/>
              <w:rPr>
                <w:sz w:val="18"/>
              </w:rPr>
            </w:pPr>
            <w:r>
              <w:rPr>
                <w:sz w:val="18"/>
              </w:rPr>
              <w:t>10.6-10.8</w:t>
            </w:r>
          </w:p>
        </w:tc>
        <w:tc>
          <w:tcPr>
            <w:tcW w:w="1980" w:type="dxa"/>
            <w:tcBorders>
              <w:left w:val="single" w:sz="6" w:space="0" w:color="auto"/>
              <w:bottom w:val="single" w:sz="18" w:space="0" w:color="auto"/>
              <w:right w:val="single" w:sz="6" w:space="0" w:color="auto"/>
            </w:tcBorders>
            <w:shd w:val="clear" w:color="auto" w:fill="auto"/>
          </w:tcPr>
          <w:p w14:paraId="7977C290" w14:textId="77777777" w:rsidR="00B05C85" w:rsidRDefault="00B05C85" w:rsidP="000067C1">
            <w:pPr>
              <w:jc w:val="center"/>
              <w:rPr>
                <w:sz w:val="18"/>
              </w:rPr>
            </w:pPr>
          </w:p>
          <w:p w14:paraId="0270121E" w14:textId="77777777" w:rsidR="00B05C85" w:rsidRDefault="00B05C85" w:rsidP="000067C1">
            <w:pPr>
              <w:jc w:val="center"/>
              <w:rPr>
                <w:sz w:val="18"/>
              </w:rPr>
            </w:pPr>
            <w:r>
              <w:rPr>
                <w:sz w:val="18"/>
              </w:rPr>
              <w:t>N/A</w:t>
            </w:r>
          </w:p>
        </w:tc>
        <w:tc>
          <w:tcPr>
            <w:tcW w:w="2808" w:type="dxa"/>
            <w:tcBorders>
              <w:top w:val="single" w:sz="6" w:space="0" w:color="auto"/>
              <w:left w:val="single" w:sz="6" w:space="0" w:color="auto"/>
              <w:bottom w:val="single" w:sz="18" w:space="0" w:color="auto"/>
              <w:right w:val="single" w:sz="6" w:space="0" w:color="auto"/>
            </w:tcBorders>
          </w:tcPr>
          <w:p w14:paraId="2073A97F" w14:textId="77777777" w:rsidR="00B05C85" w:rsidRPr="006D3D5F" w:rsidRDefault="00B05C85" w:rsidP="00B05C85">
            <w:pPr>
              <w:spacing w:before="60"/>
            </w:pPr>
            <w:r w:rsidRPr="006D3D5F">
              <w:t>Some people who drink water containing hexavalent chromium in excess of the MCL over many years may have an increased risk of getting cancer.</w:t>
            </w:r>
          </w:p>
        </w:tc>
      </w:tr>
    </w:tbl>
    <w:p w14:paraId="73083912" w14:textId="21162ECF" w:rsidR="006E09BA" w:rsidRPr="00EB1E0D" w:rsidRDefault="006E09BA" w:rsidP="00B05C85">
      <w:pPr>
        <w:jc w:val="both"/>
        <w:rPr>
          <w:szCs w:val="24"/>
        </w:rPr>
      </w:pPr>
      <w:r w:rsidRPr="00EB1E0D">
        <w:rPr>
          <w:szCs w:val="24"/>
        </w:rPr>
        <w:t xml:space="preserve">There is currently no MCL for hexavalent chromium.  The previous MCL of 0.010 mg/L was withdrawn on September 11, 2017. </w:t>
      </w:r>
    </w:p>
    <w:p w14:paraId="1D826040" w14:textId="5A54E6CB" w:rsidR="006E09BA" w:rsidRDefault="006E09BA" w:rsidP="00B05C85">
      <w:pPr>
        <w:rPr>
          <w:i/>
          <w:sz w:val="18"/>
        </w:rPr>
      </w:pPr>
      <w:r w:rsidRPr="006D3D5F">
        <w:rPr>
          <w:b/>
        </w:rPr>
        <w:t xml:space="preserve">For additional information: </w:t>
      </w:r>
      <w:hyperlink r:id="rId11" w:history="1">
        <w:r w:rsidRPr="006D3D5F">
          <w:rPr>
            <w:rStyle w:val="Hyperlink"/>
            <w:b/>
          </w:rPr>
          <w:t xml:space="preserve">https://www.waterboards.ca.gov/drinking_water/certlic/drinkingwater/documents/ </w:t>
        </w:r>
        <w:r w:rsidR="00B05C85">
          <w:rPr>
            <w:rStyle w:val="Hyperlink"/>
            <w:b/>
          </w:rPr>
          <w:t xml:space="preserve">     </w:t>
        </w:r>
        <w:r w:rsidRPr="006D3D5F">
          <w:rPr>
            <w:rStyle w:val="Hyperlink"/>
            <w:b/>
          </w:rPr>
          <w:t>chromium6/chrome_6_faqs.pdf</w:t>
        </w:r>
      </w:hyperlink>
      <w:r>
        <w:rPr>
          <w:rStyle w:val="Hyperlink"/>
          <w:b/>
        </w:rPr>
        <w:t>.</w:t>
      </w:r>
    </w:p>
    <w:p w14:paraId="2569FB8B" w14:textId="77777777" w:rsidR="006E09BA" w:rsidRDefault="006E09BA" w:rsidP="006E09BA">
      <w:pPr>
        <w:ind w:left="-90"/>
        <w:rPr>
          <w:i/>
          <w:sz w:val="18"/>
        </w:rPr>
      </w:pPr>
    </w:p>
    <w:p w14:paraId="73183CA0" w14:textId="77777777" w:rsidR="006E09BA" w:rsidRDefault="006E09BA" w:rsidP="006E09BA">
      <w:pPr>
        <w:ind w:left="-90"/>
        <w:rPr>
          <w:i/>
          <w:sz w:val="18"/>
        </w:rPr>
      </w:pPr>
    </w:p>
    <w:p w14:paraId="1A29D3D6" w14:textId="77777777" w:rsidR="006E09BA" w:rsidRDefault="006E09BA" w:rsidP="006E09BA">
      <w:pPr>
        <w:pStyle w:val="BodyText"/>
        <w:tabs>
          <w:tab w:val="left" w:pos="9900"/>
        </w:tabs>
        <w:spacing w:before="360" w:after="240"/>
        <w:jc w:val="center"/>
        <w:rPr>
          <w:rFonts w:ascii="Times New Roman" w:hAnsi="Times New Roman"/>
          <w:b/>
          <w:sz w:val="20"/>
        </w:rPr>
      </w:pPr>
      <w:r w:rsidRPr="00786D44">
        <w:rPr>
          <w:rFonts w:ascii="Times New Roman" w:hAnsi="Times New Roman"/>
          <w:b/>
          <w:sz w:val="28"/>
          <w:szCs w:val="28"/>
        </w:rPr>
        <w:t>Additional General Information on Drinking Water</w:t>
      </w:r>
    </w:p>
    <w:p w14:paraId="51B08279" w14:textId="77777777" w:rsidR="006E09BA" w:rsidRDefault="006E09BA" w:rsidP="006E09BA">
      <w:pPr>
        <w:pStyle w:val="BodyText"/>
        <w:tabs>
          <w:tab w:val="left" w:pos="9900"/>
        </w:tabs>
        <w:spacing w:before="0" w:after="120"/>
        <w:jc w:val="left"/>
        <w:rPr>
          <w:rFonts w:ascii="Times New Roman" w:hAnsi="Times New Roman"/>
          <w:b/>
          <w:sz w:val="24"/>
          <w:szCs w:val="24"/>
        </w:rPr>
      </w:pPr>
      <w:r w:rsidRPr="00182449">
        <w:rPr>
          <w:rFonts w:ascii="Times New Roman" w:hAnsi="Times New Roman"/>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USEPA’s Safe Drinking Water Hotline (1-800-426-4791).</w:t>
      </w:r>
      <w:r w:rsidRPr="00182449">
        <w:rPr>
          <w:rFonts w:ascii="Times New Roman" w:hAnsi="Times New Roman"/>
          <w:b/>
          <w:sz w:val="24"/>
          <w:szCs w:val="24"/>
        </w:rPr>
        <w:t xml:space="preserve"> </w:t>
      </w:r>
    </w:p>
    <w:p w14:paraId="7B8A371B" w14:textId="77777777" w:rsidR="006E09BA" w:rsidRPr="00182449" w:rsidRDefault="006E09BA" w:rsidP="006E09BA">
      <w:pPr>
        <w:pStyle w:val="BodyText"/>
        <w:tabs>
          <w:tab w:val="left" w:pos="9900"/>
        </w:tabs>
        <w:spacing w:before="0" w:after="120"/>
        <w:jc w:val="left"/>
        <w:rPr>
          <w:rFonts w:ascii="Times New Roman" w:hAnsi="Times New Roman"/>
          <w:b/>
          <w:sz w:val="24"/>
          <w:szCs w:val="24"/>
        </w:rPr>
      </w:pPr>
    </w:p>
    <w:p w14:paraId="0070F28F" w14:textId="77777777" w:rsidR="006E09BA" w:rsidRPr="00182449" w:rsidRDefault="006E09BA" w:rsidP="006E09BA">
      <w:pPr>
        <w:pStyle w:val="BodyText"/>
        <w:tabs>
          <w:tab w:val="left" w:pos="9900"/>
        </w:tabs>
        <w:spacing w:before="0" w:after="360"/>
        <w:jc w:val="left"/>
        <w:rPr>
          <w:rFonts w:ascii="Times New Roman" w:hAnsi="Times New Roman"/>
          <w:b/>
          <w:sz w:val="24"/>
          <w:szCs w:val="24"/>
        </w:rPr>
      </w:pPr>
      <w:r w:rsidRPr="00182449">
        <w:rPr>
          <w:rFonts w:ascii="Times New Roman" w:hAnsi="Times New Roman"/>
          <w:sz w:val="24"/>
          <w:szCs w:val="24"/>
        </w:rPr>
        <w:t>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USEPA/Centers for Disease Control (CDC) guidelines on appropriate means to lessen the risk of infection by Cryptosporidium and other microbial contaminants are available from the Safe Drinking Water Hotline (1-800-426-4791).</w:t>
      </w:r>
    </w:p>
    <w:p w14:paraId="2C8ED2B5" w14:textId="77777777" w:rsidR="006E09BA" w:rsidRDefault="006E09BA" w:rsidP="006E09BA">
      <w:pPr>
        <w:ind w:left="-90"/>
        <w:rPr>
          <w:i/>
          <w:sz w:val="18"/>
        </w:rPr>
      </w:pPr>
    </w:p>
    <w:p w14:paraId="0CF43ACF" w14:textId="77777777" w:rsidR="006E09BA" w:rsidRPr="006634F3" w:rsidRDefault="006E09BA" w:rsidP="006E09BA">
      <w:pPr>
        <w:pStyle w:val="BodyText"/>
        <w:tabs>
          <w:tab w:val="left" w:pos="9900"/>
        </w:tabs>
        <w:spacing w:before="0" w:after="240"/>
        <w:jc w:val="left"/>
        <w:rPr>
          <w:rFonts w:ascii="Times New Roman" w:hAnsi="Times New Roman"/>
          <w:b/>
          <w:sz w:val="28"/>
          <w:szCs w:val="28"/>
        </w:rPr>
      </w:pPr>
      <w:r w:rsidRPr="006634F3">
        <w:rPr>
          <w:rFonts w:ascii="Times New Roman" w:hAnsi="Times New Roman"/>
          <w:b/>
          <w:sz w:val="28"/>
          <w:szCs w:val="28"/>
        </w:rPr>
        <w:t>FOOTNOTES:</w:t>
      </w:r>
    </w:p>
    <w:p w14:paraId="1080CD9A" w14:textId="32742B10" w:rsidR="006E09BA" w:rsidRPr="00182449" w:rsidRDefault="006E09BA" w:rsidP="006E09BA">
      <w:pPr>
        <w:rPr>
          <w:sz w:val="24"/>
          <w:szCs w:val="24"/>
        </w:rPr>
      </w:pPr>
      <w:r w:rsidRPr="00182449">
        <w:rPr>
          <w:b/>
          <w:iCs/>
          <w:sz w:val="28"/>
          <w:szCs w:val="28"/>
        </w:rPr>
        <w:t>Lead:</w:t>
      </w:r>
      <w:r>
        <w:rPr>
          <w:iCs/>
          <w:szCs w:val="24"/>
        </w:rPr>
        <w:t xml:space="preserve"> </w:t>
      </w:r>
      <w:r w:rsidRPr="00182449">
        <w:rPr>
          <w:sz w:val="24"/>
          <w:szCs w:val="24"/>
        </w:rPr>
        <w:t>If present, elevated levels of lead can cause serious health problems, especially for pregnant women and young children.  Lead in drinking water is primarily from materials and components associated with service line</w:t>
      </w:r>
      <w:r>
        <w:rPr>
          <w:sz w:val="24"/>
          <w:szCs w:val="24"/>
        </w:rPr>
        <w:t>s and home plumbing.  Californian</w:t>
      </w:r>
      <w:r w:rsidRPr="00182449">
        <w:rPr>
          <w:sz w:val="24"/>
          <w:szCs w:val="24"/>
        </w:rPr>
        <w:t xml:space="preserve"> MHP Water System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(1-800-426-4701) or at </w:t>
      </w:r>
      <w:hyperlink r:id="rId12" w:history="1">
        <w:r w:rsidRPr="00182449">
          <w:rPr>
            <w:rStyle w:val="Hyperlink"/>
            <w:sz w:val="24"/>
            <w:szCs w:val="24"/>
          </w:rPr>
          <w:t>http://www.epa.gov/lead</w:t>
        </w:r>
      </w:hyperlink>
      <w:r w:rsidRPr="00182449">
        <w:rPr>
          <w:sz w:val="24"/>
          <w:szCs w:val="24"/>
        </w:rPr>
        <w:t xml:space="preserve">. </w:t>
      </w:r>
    </w:p>
    <w:p w14:paraId="3640EFA9" w14:textId="77777777" w:rsidR="00B44817" w:rsidRDefault="00B44817"/>
    <w:p w14:paraId="78D464C2" w14:textId="77777777" w:rsidR="006E09BA" w:rsidRDefault="006E09BA"/>
    <w:p w14:paraId="4DED7129" w14:textId="77777777" w:rsidR="00F71781" w:rsidRDefault="00F71781" w:rsidP="006E09BA">
      <w:pPr>
        <w:spacing w:after="120"/>
        <w:rPr>
          <w:b/>
          <w:snapToGrid w:val="0"/>
          <w:sz w:val="28"/>
          <w:szCs w:val="28"/>
        </w:rPr>
      </w:pPr>
    </w:p>
    <w:p w14:paraId="0A2E6364" w14:textId="1D4B4136" w:rsidR="006E09BA" w:rsidRPr="00F71781" w:rsidRDefault="00F71781" w:rsidP="006E09BA">
      <w:pPr>
        <w:spacing w:after="120"/>
        <w:rPr>
          <w:rFonts w:ascii="Comic Sans MS" w:hAnsi="Comic Sans MS"/>
          <w:sz w:val="24"/>
          <w:szCs w:val="24"/>
        </w:rPr>
      </w:pPr>
      <w:r w:rsidRPr="00F71781">
        <w:rPr>
          <w:b/>
          <w:snapToGrid w:val="0"/>
          <w:sz w:val="28"/>
          <w:szCs w:val="28"/>
        </w:rPr>
        <w:t>Chromium:</w:t>
      </w:r>
      <w:r>
        <w:rPr>
          <w:snapToGrid w:val="0"/>
          <w:sz w:val="24"/>
          <w:szCs w:val="24"/>
        </w:rPr>
        <w:t xml:space="preserve"> </w:t>
      </w:r>
      <w:r w:rsidRPr="00F71781">
        <w:rPr>
          <w:snapToGrid w:val="0"/>
          <w:sz w:val="24"/>
          <w:szCs w:val="24"/>
        </w:rPr>
        <w:t>Some people who use water containing chromium in excess of the MCL over many years may experience allergic dermatitis.</w:t>
      </w:r>
    </w:p>
    <w:p w14:paraId="26CE7D89" w14:textId="77777777" w:rsidR="00F71781" w:rsidRDefault="00F71781" w:rsidP="006E09BA">
      <w:pPr>
        <w:spacing w:after="120"/>
        <w:rPr>
          <w:rFonts w:ascii="Comic Sans MS" w:hAnsi="Comic Sans MS"/>
          <w:sz w:val="24"/>
          <w:szCs w:val="24"/>
        </w:rPr>
      </w:pPr>
    </w:p>
    <w:p w14:paraId="5AB2AAFD" w14:textId="555E4251" w:rsidR="00F71781" w:rsidRPr="00F71781" w:rsidRDefault="00F71781" w:rsidP="006E09BA">
      <w:pPr>
        <w:spacing w:after="120"/>
        <w:rPr>
          <w:rFonts w:ascii="Comic Sans MS" w:hAnsi="Comic Sans MS"/>
          <w:sz w:val="24"/>
          <w:szCs w:val="24"/>
        </w:rPr>
      </w:pPr>
      <w:r>
        <w:rPr>
          <w:b/>
          <w:snapToGrid w:val="0"/>
          <w:sz w:val="28"/>
          <w:szCs w:val="28"/>
        </w:rPr>
        <w:t xml:space="preserve">Nitrate: </w:t>
      </w:r>
      <w:r w:rsidRPr="00F71781">
        <w:rPr>
          <w:snapToGrid w:val="0"/>
          <w:sz w:val="24"/>
          <w:szCs w:val="24"/>
        </w:rPr>
        <w:t>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p w14:paraId="1356A1ED" w14:textId="77777777" w:rsidR="00F71781" w:rsidRDefault="00F71781" w:rsidP="006E09BA">
      <w:pPr>
        <w:spacing w:after="120"/>
        <w:rPr>
          <w:rFonts w:ascii="Comic Sans MS" w:hAnsi="Comic Sans MS"/>
          <w:sz w:val="24"/>
          <w:szCs w:val="24"/>
        </w:rPr>
      </w:pPr>
    </w:p>
    <w:p w14:paraId="3DF0124B" w14:textId="77777777" w:rsidR="006E09BA" w:rsidRPr="00182449" w:rsidRDefault="006E09BA" w:rsidP="006E09BA">
      <w:pPr>
        <w:spacing w:after="120"/>
        <w:rPr>
          <w:rFonts w:ascii="Comic Sans MS" w:hAnsi="Comic Sans MS"/>
          <w:sz w:val="24"/>
          <w:szCs w:val="24"/>
        </w:rPr>
      </w:pPr>
      <w:r w:rsidRPr="00182449">
        <w:rPr>
          <w:rFonts w:ascii="Comic Sans MS" w:hAnsi="Comic Sans MS"/>
          <w:sz w:val="24"/>
          <w:szCs w:val="24"/>
        </w:rPr>
        <w:t>Why are the term’s “ppm” and “ppb” Important?</w:t>
      </w:r>
    </w:p>
    <w:p w14:paraId="3DFA917F" w14:textId="77777777" w:rsidR="006E09BA" w:rsidRPr="00182449" w:rsidRDefault="006E09BA" w:rsidP="006E09BA">
      <w:pPr>
        <w:spacing w:after="100" w:afterAutospacing="1"/>
        <w:rPr>
          <w:rFonts w:ascii="Comic Sans MS" w:hAnsi="Comic Sans MS"/>
          <w:sz w:val="24"/>
          <w:szCs w:val="24"/>
        </w:rPr>
      </w:pPr>
      <w:r w:rsidRPr="00182449">
        <w:rPr>
          <w:rFonts w:ascii="Comic Sans MS" w:hAnsi="Comic Sans MS"/>
          <w:sz w:val="24"/>
          <w:szCs w:val="24"/>
        </w:rPr>
        <w:t>The terms refer to exposure standards and guidelines created to protect the public from harmful substances that can cause serious health effects. Exposure standards and guidelines are created from risk assessments that include dose response, exposure and hazard identification assessments. The following comparisons and information may be helpful:</w:t>
      </w:r>
    </w:p>
    <w:p w14:paraId="50AC7C18" w14:textId="77777777" w:rsidR="006E09BA" w:rsidRPr="00182449" w:rsidRDefault="006E09BA" w:rsidP="006E09BA">
      <w:pPr>
        <w:rPr>
          <w:rFonts w:ascii="Comic Sans MS" w:hAnsi="Comic Sans MS"/>
          <w:sz w:val="24"/>
          <w:szCs w:val="24"/>
        </w:rPr>
      </w:pPr>
      <w:r w:rsidRPr="00182449">
        <w:rPr>
          <w:rFonts w:ascii="Comic Sans MS" w:hAnsi="Comic Sans MS"/>
          <w:sz w:val="24"/>
          <w:szCs w:val="24"/>
        </w:rPr>
        <w:t>1 standard atmosphere of water (1 liter of pure water at 4 degrees Celsius) weights 1,000,000 mg or one (1) kilogram (2.2 lbs.): 1 liter = 1.06 quarts.</w:t>
      </w:r>
    </w:p>
    <w:p w14:paraId="04217F16" w14:textId="77777777" w:rsidR="006E09BA" w:rsidRPr="00182449" w:rsidRDefault="006E09BA" w:rsidP="006E09BA">
      <w:pPr>
        <w:rPr>
          <w:rFonts w:ascii="Comic Sans MS" w:hAnsi="Comic Sans MS"/>
          <w:sz w:val="24"/>
          <w:szCs w:val="24"/>
        </w:rPr>
      </w:pPr>
      <w:r w:rsidRPr="00182449">
        <w:rPr>
          <w:rFonts w:ascii="Comic Sans MS" w:hAnsi="Comic Sans MS"/>
          <w:sz w:val="24"/>
          <w:szCs w:val="24"/>
        </w:rPr>
        <w:t>One ppb = 1 inch in 16,000 miles; 1 cent in $10 million; 1 second in 32 years; one drop in an Olympic swimming pool.</w:t>
      </w:r>
    </w:p>
    <w:p w14:paraId="141524B8" w14:textId="77777777" w:rsidR="006E09BA" w:rsidRDefault="006E09BA" w:rsidP="006E09BA">
      <w:pPr>
        <w:spacing w:after="240"/>
        <w:rPr>
          <w:rFonts w:ascii="Comic Sans MS" w:hAnsi="Comic Sans MS"/>
          <w:sz w:val="24"/>
          <w:szCs w:val="24"/>
        </w:rPr>
      </w:pPr>
      <w:r w:rsidRPr="00182449">
        <w:rPr>
          <w:rFonts w:ascii="Comic Sans MS" w:hAnsi="Comic Sans MS"/>
          <w:sz w:val="24"/>
          <w:szCs w:val="24"/>
        </w:rPr>
        <w:t>One ppm = 1 inch in 16 miles; 1 minute in 2 years; 1 cent in $10,000; one drop in 55 gallons.</w:t>
      </w:r>
    </w:p>
    <w:p w14:paraId="1C230BCC" w14:textId="77777777" w:rsidR="00F71781" w:rsidRDefault="00F71781" w:rsidP="006E09BA">
      <w:pPr>
        <w:spacing w:after="240"/>
        <w:rPr>
          <w:rFonts w:ascii="Comic Sans MS" w:hAnsi="Comic Sans MS"/>
          <w:sz w:val="24"/>
          <w:szCs w:val="24"/>
        </w:rPr>
      </w:pPr>
    </w:p>
    <w:p w14:paraId="078859F2" w14:textId="77777777" w:rsidR="00F71781" w:rsidRDefault="00F71781" w:rsidP="006E09BA">
      <w:pPr>
        <w:spacing w:after="240"/>
        <w:rPr>
          <w:rFonts w:ascii="Comic Sans MS" w:hAnsi="Comic Sans MS"/>
          <w:sz w:val="24"/>
          <w:szCs w:val="24"/>
        </w:rPr>
      </w:pPr>
    </w:p>
    <w:p w14:paraId="14EF3B4F" w14:textId="77777777" w:rsidR="00F71781" w:rsidRDefault="00F71781" w:rsidP="006E09BA">
      <w:pPr>
        <w:spacing w:after="240"/>
        <w:rPr>
          <w:rFonts w:ascii="Comic Sans MS" w:hAnsi="Comic Sans MS"/>
          <w:sz w:val="24"/>
          <w:szCs w:val="24"/>
        </w:rPr>
      </w:pPr>
    </w:p>
    <w:p w14:paraId="38C3077D" w14:textId="77777777" w:rsidR="00F71781" w:rsidRDefault="00F71781" w:rsidP="006E09BA">
      <w:pPr>
        <w:spacing w:after="240"/>
        <w:rPr>
          <w:rFonts w:ascii="Comic Sans MS" w:hAnsi="Comic Sans MS"/>
          <w:sz w:val="24"/>
          <w:szCs w:val="24"/>
        </w:rPr>
      </w:pPr>
    </w:p>
    <w:p w14:paraId="2D030C52" w14:textId="77777777" w:rsidR="00F71781" w:rsidRDefault="00F71781" w:rsidP="006E09BA">
      <w:pPr>
        <w:spacing w:after="240"/>
        <w:rPr>
          <w:rFonts w:ascii="Comic Sans MS" w:hAnsi="Comic Sans MS"/>
          <w:sz w:val="24"/>
          <w:szCs w:val="24"/>
        </w:rPr>
      </w:pPr>
    </w:p>
    <w:p w14:paraId="68FC6B52" w14:textId="77777777" w:rsidR="00F71781" w:rsidRDefault="00F71781" w:rsidP="006E09BA">
      <w:pPr>
        <w:spacing w:after="240"/>
        <w:rPr>
          <w:rFonts w:ascii="Comic Sans MS" w:hAnsi="Comic Sans MS"/>
          <w:sz w:val="24"/>
          <w:szCs w:val="24"/>
        </w:rPr>
      </w:pPr>
    </w:p>
    <w:p w14:paraId="36AE1835" w14:textId="77777777" w:rsidR="00F71781" w:rsidRDefault="00F71781" w:rsidP="006E09BA">
      <w:pPr>
        <w:spacing w:after="240"/>
        <w:rPr>
          <w:rFonts w:ascii="Comic Sans MS" w:hAnsi="Comic Sans MS"/>
          <w:sz w:val="24"/>
          <w:szCs w:val="24"/>
        </w:rPr>
      </w:pPr>
    </w:p>
    <w:p w14:paraId="4FE386EA" w14:textId="77777777" w:rsidR="00F71781" w:rsidRDefault="00F71781" w:rsidP="006E09BA">
      <w:pPr>
        <w:spacing w:after="240"/>
        <w:rPr>
          <w:rFonts w:ascii="Comic Sans MS" w:hAnsi="Comic Sans MS"/>
          <w:sz w:val="24"/>
          <w:szCs w:val="24"/>
        </w:rPr>
      </w:pPr>
    </w:p>
    <w:p w14:paraId="66BB9ACB" w14:textId="77777777" w:rsidR="00F71781" w:rsidRDefault="00F71781" w:rsidP="006E09BA">
      <w:pPr>
        <w:spacing w:after="240"/>
        <w:rPr>
          <w:rFonts w:ascii="Comic Sans MS" w:hAnsi="Comic Sans MS"/>
          <w:sz w:val="24"/>
          <w:szCs w:val="24"/>
        </w:rPr>
      </w:pPr>
    </w:p>
    <w:p w14:paraId="63DBE51C" w14:textId="77777777" w:rsidR="00F71781" w:rsidRPr="00182449" w:rsidRDefault="00F71781" w:rsidP="006E09BA">
      <w:pPr>
        <w:spacing w:after="240"/>
        <w:rPr>
          <w:rFonts w:ascii="Comic Sans MS" w:hAnsi="Comic Sans MS"/>
          <w:sz w:val="24"/>
          <w:szCs w:val="24"/>
        </w:rPr>
      </w:pPr>
    </w:p>
    <w:p w14:paraId="072A6E8D" w14:textId="77777777" w:rsidR="006E09BA" w:rsidRDefault="006E09BA"/>
    <w:p w14:paraId="05F14675" w14:textId="77777777" w:rsidR="00F71781" w:rsidRDefault="00F71781"/>
    <w:p w14:paraId="4E8DEE7E" w14:textId="77777777" w:rsidR="00287720" w:rsidRDefault="00287720"/>
    <w:p w14:paraId="36032553" w14:textId="77777777" w:rsidR="00287720" w:rsidRDefault="00287720"/>
    <w:p w14:paraId="752DC973" w14:textId="4A4D161D" w:rsidR="00F71781" w:rsidRDefault="00F71781">
      <w:bookmarkStart w:id="0" w:name="_GoBack"/>
      <w:bookmarkEnd w:id="0"/>
      <w:r>
        <w:t>Report prepared by:  Skookum Water Company, Tehachapi, CA</w:t>
      </w:r>
    </w:p>
    <w:sectPr w:rsidR="00F71781" w:rsidSect="00E45705">
      <w:headerReference w:type="default" r:id="rId13"/>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5F9560" w14:textId="77777777" w:rsidR="00F213B8" w:rsidRDefault="00F213B8">
      <w:r>
        <w:separator/>
      </w:r>
    </w:p>
  </w:endnote>
  <w:endnote w:type="continuationSeparator" w:id="0">
    <w:p w14:paraId="20FE2239" w14:textId="77777777" w:rsidR="00F213B8" w:rsidRDefault="00F213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F7EAF9" w14:textId="77777777" w:rsidR="00F213B8" w:rsidRDefault="00F213B8">
      <w:r>
        <w:separator/>
      </w:r>
    </w:p>
  </w:footnote>
  <w:footnote w:type="continuationSeparator" w:id="0">
    <w:p w14:paraId="35193243" w14:textId="77777777" w:rsidR="00F213B8" w:rsidRDefault="00F213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287720">
      <w:rPr>
        <w:rStyle w:val="PageNumber"/>
        <w:i/>
        <w:iCs/>
        <w:noProof/>
        <w:u w:val="single"/>
      </w:rPr>
      <w:t>5</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287720">
      <w:rPr>
        <w:rStyle w:val="PageNumber"/>
        <w:i/>
        <w:noProof/>
        <w:u w:val="single"/>
      </w:rPr>
      <w:t>5</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17DA5"/>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0640"/>
    <w:rsid w:val="00226E0C"/>
    <w:rsid w:val="00231E89"/>
    <w:rsid w:val="0023302C"/>
    <w:rsid w:val="00243361"/>
    <w:rsid w:val="002436C8"/>
    <w:rsid w:val="00246D6E"/>
    <w:rsid w:val="0025510E"/>
    <w:rsid w:val="00256496"/>
    <w:rsid w:val="00264941"/>
    <w:rsid w:val="00273001"/>
    <w:rsid w:val="002856B8"/>
    <w:rsid w:val="00287720"/>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A3C0D"/>
    <w:rsid w:val="004B7187"/>
    <w:rsid w:val="004C5E5E"/>
    <w:rsid w:val="004D509C"/>
    <w:rsid w:val="004F2913"/>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2321"/>
    <w:rsid w:val="006A482B"/>
    <w:rsid w:val="006C2732"/>
    <w:rsid w:val="006C7186"/>
    <w:rsid w:val="006D4D93"/>
    <w:rsid w:val="006D506D"/>
    <w:rsid w:val="006E03F6"/>
    <w:rsid w:val="006E09BA"/>
    <w:rsid w:val="006E11B6"/>
    <w:rsid w:val="007003D1"/>
    <w:rsid w:val="007017A9"/>
    <w:rsid w:val="0071047D"/>
    <w:rsid w:val="00710939"/>
    <w:rsid w:val="0071576E"/>
    <w:rsid w:val="00717191"/>
    <w:rsid w:val="00717E80"/>
    <w:rsid w:val="00722BA8"/>
    <w:rsid w:val="00737455"/>
    <w:rsid w:val="00742E55"/>
    <w:rsid w:val="007452F3"/>
    <w:rsid w:val="007471DB"/>
    <w:rsid w:val="00763C53"/>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2B6E"/>
    <w:rsid w:val="008E4080"/>
    <w:rsid w:val="008E4834"/>
    <w:rsid w:val="008E4C3F"/>
    <w:rsid w:val="008F63D1"/>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19B4"/>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AF5724"/>
    <w:rsid w:val="00B05C85"/>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0FB2"/>
    <w:rsid w:val="00B85CDA"/>
    <w:rsid w:val="00B87C5D"/>
    <w:rsid w:val="00B917F2"/>
    <w:rsid w:val="00B96EC8"/>
    <w:rsid w:val="00BA6254"/>
    <w:rsid w:val="00BB3E43"/>
    <w:rsid w:val="00BB412C"/>
    <w:rsid w:val="00BC2F95"/>
    <w:rsid w:val="00BC4EA7"/>
    <w:rsid w:val="00BC6327"/>
    <w:rsid w:val="00BD55BB"/>
    <w:rsid w:val="00BD5F31"/>
    <w:rsid w:val="00BD6E6C"/>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3693"/>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0D1F"/>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8541E"/>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1261"/>
    <w:rsid w:val="00F213B8"/>
    <w:rsid w:val="00F27D20"/>
    <w:rsid w:val="00F41F91"/>
    <w:rsid w:val="00F51B61"/>
    <w:rsid w:val="00F61DCB"/>
    <w:rsid w:val="00F6405D"/>
    <w:rsid w:val="00F67D55"/>
    <w:rsid w:val="00F71781"/>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7178B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epa.gov/l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waterboards.ca.gov/drinking_water/certlic/drinkingwater/documents/%20chromium6/chrome_6_faq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260</TotalTime>
  <Pages>5</Pages>
  <Words>2355</Words>
  <Characters>13429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15753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lastModifiedBy>Tami Welker</cp:lastModifiedBy>
  <cp:revision>5</cp:revision>
  <cp:lastPrinted>2020-02-07T22:54:00Z</cp:lastPrinted>
  <dcterms:created xsi:type="dcterms:W3CDTF">2021-06-15T20:52:00Z</dcterms:created>
  <dcterms:modified xsi:type="dcterms:W3CDTF">2021-06-19T21:10:00Z</dcterms:modified>
</cp:coreProperties>
</file>