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3A33" w14:textId="633C7C8F" w:rsidR="005252B1" w:rsidRDefault="00F12DA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r>
        <w:rPr>
          <w:sz w:val="32"/>
          <w:highlight w:val="yellow"/>
          <w:u w:val="none"/>
        </w:rPr>
        <w:t>2021 CONSUMER CONFIDENCE REPORT</w:t>
      </w:r>
    </w:p>
    <w:p w14:paraId="44325F9D" w14:textId="04A824AB" w:rsidR="00BC6327" w:rsidRPr="008F7660" w:rsidRDefault="00BC6327" w:rsidP="00F12DA7">
      <w:pPr>
        <w:pStyle w:val="Heading2"/>
        <w:pBdr>
          <w:top w:val="none" w:sz="0" w:space="0" w:color="auto"/>
          <w:left w:val="none" w:sz="0" w:space="0" w:color="auto"/>
          <w:bottom w:val="none" w:sz="0" w:space="0" w:color="auto"/>
          <w:right w:val="none" w:sz="0" w:space="0" w:color="auto"/>
        </w:pBdr>
        <w:shd w:val="clear" w:color="auto" w:fill="auto"/>
        <w:spacing w:after="160"/>
        <w:ind w:left="10800"/>
        <w:jc w:val="left"/>
        <w:rPr>
          <w:sz w:val="32"/>
          <w:u w:val="none"/>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3659A4FA" w14:textId="77777777" w:rsidTr="003274DE">
        <w:trPr>
          <w:cantSplit/>
        </w:trPr>
        <w:tc>
          <w:tcPr>
            <w:tcW w:w="2047" w:type="dxa"/>
            <w:tcBorders>
              <w:top w:val="nil"/>
              <w:left w:val="nil"/>
              <w:bottom w:val="nil"/>
              <w:right w:val="nil"/>
            </w:tcBorders>
          </w:tcPr>
          <w:p w14:paraId="5B8AD6FC"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bottom w:val="nil"/>
              <w:right w:val="nil"/>
            </w:tcBorders>
          </w:tcPr>
          <w:p w14:paraId="7866704A" w14:textId="5DB4BC88" w:rsidR="00BC6327" w:rsidRPr="00F12DA7" w:rsidRDefault="003274DE" w:rsidP="00710939">
            <w:pPr>
              <w:pStyle w:val="BodyText3"/>
              <w:pBdr>
                <w:top w:val="none" w:sz="0" w:space="0" w:color="auto"/>
                <w:left w:val="none" w:sz="0" w:space="0" w:color="auto"/>
                <w:bottom w:val="none" w:sz="0" w:space="0" w:color="auto"/>
                <w:right w:val="none" w:sz="0" w:space="0" w:color="auto"/>
              </w:pBdr>
              <w:spacing w:after="60"/>
              <w:jc w:val="left"/>
              <w:rPr>
                <w:b/>
                <w:szCs w:val="24"/>
              </w:rPr>
            </w:pPr>
            <w:r w:rsidRPr="00F12DA7">
              <w:rPr>
                <w:b/>
                <w:szCs w:val="24"/>
              </w:rPr>
              <w:t>COLORADO MUTUAL WATER CO.</w:t>
            </w:r>
          </w:p>
        </w:tc>
        <w:tc>
          <w:tcPr>
            <w:tcW w:w="1314" w:type="dxa"/>
            <w:tcBorders>
              <w:top w:val="nil"/>
              <w:left w:val="nil"/>
              <w:bottom w:val="nil"/>
              <w:right w:val="nil"/>
            </w:tcBorders>
          </w:tcPr>
          <w:p w14:paraId="0CEEB28F"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bottom w:val="nil"/>
              <w:right w:val="nil"/>
            </w:tcBorders>
          </w:tcPr>
          <w:p w14:paraId="3C44CC2D" w14:textId="425FC542" w:rsidR="00BC6327" w:rsidRPr="00412B2F" w:rsidRDefault="003274D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3, 2022</w:t>
            </w:r>
          </w:p>
        </w:tc>
      </w:tr>
    </w:tbl>
    <w:p w14:paraId="281AE15D" w14:textId="73D8B95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B5375">
        <w:rPr>
          <w:i/>
          <w:sz w:val="21"/>
          <w:szCs w:val="21"/>
          <w:highlight w:val="yellow"/>
        </w:rPr>
        <w:t>2</w:t>
      </w:r>
      <w:r w:rsidR="00AB11B6">
        <w:rPr>
          <w:i/>
          <w:sz w:val="21"/>
          <w:szCs w:val="21"/>
        </w:rPr>
        <w:t>1</w:t>
      </w:r>
      <w:r w:rsidR="00044ADF">
        <w:rPr>
          <w:i/>
          <w:sz w:val="21"/>
          <w:szCs w:val="21"/>
        </w:rPr>
        <w:t xml:space="preserve"> </w:t>
      </w:r>
      <w:r w:rsidR="0047604B">
        <w:rPr>
          <w:i/>
          <w:sz w:val="21"/>
          <w:szCs w:val="21"/>
        </w:rPr>
        <w:t>and may include earlier monitoring date.</w:t>
      </w:r>
      <w:r w:rsidR="00044ADF">
        <w:rPr>
          <w:i/>
          <w:sz w:val="21"/>
          <w:szCs w:val="21"/>
        </w:rPr>
        <w:t xml:space="preserve">                                                                   </w:t>
      </w:r>
      <w:r w:rsidR="007D07E6">
        <w:rPr>
          <w:i/>
          <w:sz w:val="21"/>
          <w:szCs w:val="21"/>
        </w:rPr>
        <w:t xml:space="preserve">  </w:t>
      </w:r>
    </w:p>
    <w:p w14:paraId="2A447EC2" w14:textId="7DFCB7E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12575">
        <w:rPr>
          <w:b/>
          <w:bCs/>
          <w:sz w:val="21"/>
          <w:szCs w:val="21"/>
          <w:lang w:val="es-MX"/>
        </w:rPr>
        <w:t xml:space="preserve">Blue </w:t>
      </w:r>
      <w:proofErr w:type="spellStart"/>
      <w:r w:rsidR="00312575">
        <w:rPr>
          <w:b/>
          <w:bCs/>
          <w:sz w:val="21"/>
          <w:szCs w:val="21"/>
          <w:lang w:val="es-MX"/>
        </w:rPr>
        <w:t>Skies</w:t>
      </w:r>
      <w:proofErr w:type="spellEnd"/>
      <w:r w:rsidR="00312575">
        <w:rPr>
          <w:b/>
          <w:bCs/>
          <w:sz w:val="21"/>
          <w:szCs w:val="21"/>
          <w:lang w:val="es-MX"/>
        </w:rPr>
        <w:t xml:space="preserve"> Living Mobile Home Park</w:t>
      </w:r>
      <w:r w:rsidRPr="00442D66">
        <w:rPr>
          <w:b/>
          <w:bCs/>
          <w:sz w:val="21"/>
          <w:szCs w:val="21"/>
          <w:lang w:val="es-MX"/>
        </w:rPr>
        <w:t xml:space="preserve"> a para asistirlo en español.</w:t>
      </w:r>
    </w:p>
    <w:p w14:paraId="20BFA761" w14:textId="7330910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47604B">
        <w:rPr>
          <w:rFonts w:ascii="PMingLiU" w:eastAsia="PMingLiU" w:hAnsi="PMingLiU" w:cs="PMingLiU"/>
          <w:b/>
          <w:bCs/>
          <w:sz w:val="21"/>
          <w:szCs w:val="21"/>
          <w:lang w:val="es-ES"/>
        </w:rPr>
        <w:t>Colorado Mutual Water Company</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507EB1">
        <w:rPr>
          <w:rFonts w:ascii="PMingLiU" w:eastAsia="PMingLiU" w:hAnsi="PMingLiU" w:cs="PMingLiU"/>
          <w:b/>
          <w:bCs/>
          <w:sz w:val="21"/>
          <w:szCs w:val="21"/>
          <w:lang w:val="es-ES"/>
        </w:rPr>
        <w:t>43841 ¼ 90</w:t>
      </w:r>
      <w:r w:rsidR="00CE0A74">
        <w:rPr>
          <w:rFonts w:ascii="PMingLiU" w:eastAsia="PMingLiU" w:hAnsi="PMingLiU" w:cs="PMingLiU"/>
          <w:b/>
          <w:bCs/>
          <w:sz w:val="21"/>
          <w:szCs w:val="21"/>
          <w:lang w:val="es-ES"/>
        </w:rPr>
        <w:t xml:space="preserve">th </w:t>
      </w:r>
      <w:r w:rsidR="00507EB1">
        <w:rPr>
          <w:rFonts w:ascii="PMingLiU" w:eastAsia="PMingLiU" w:hAnsi="PMingLiU" w:cs="PMingLiU"/>
          <w:b/>
          <w:bCs/>
          <w:sz w:val="21"/>
          <w:szCs w:val="21"/>
          <w:lang w:val="es-ES"/>
        </w:rPr>
        <w:t>Street East, Lancaster, CA 93535, 661-946-6810</w:t>
      </w:r>
    </w:p>
    <w:p w14:paraId="7384F1FA" w14:textId="46226974"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7604B">
        <w:rPr>
          <w:b/>
          <w:bCs/>
          <w:sz w:val="21"/>
          <w:szCs w:val="21"/>
          <w:lang w:val="es-ES"/>
        </w:rPr>
        <w:t>Colorado Mutual Water Company</w:t>
      </w:r>
      <w:r w:rsidR="00507EB1">
        <w:rPr>
          <w:b/>
          <w:bCs/>
          <w:i/>
          <w:sz w:val="21"/>
          <w:szCs w:val="21"/>
          <w:u w:val="single"/>
          <w:lang w:val="es-ES"/>
        </w:rPr>
        <w:t>, 4384</w:t>
      </w:r>
      <w:r w:rsidR="00CE0A74">
        <w:rPr>
          <w:b/>
          <w:bCs/>
          <w:i/>
          <w:sz w:val="21"/>
          <w:szCs w:val="21"/>
          <w:u w:val="single"/>
          <w:lang w:val="es-ES"/>
        </w:rPr>
        <w:t>1</w:t>
      </w:r>
      <w:r w:rsidR="00507EB1">
        <w:rPr>
          <w:b/>
          <w:bCs/>
          <w:i/>
          <w:sz w:val="21"/>
          <w:szCs w:val="21"/>
          <w:u w:val="single"/>
          <w:lang w:val="es-ES"/>
        </w:rPr>
        <w:t>¼</w:t>
      </w:r>
      <w:r w:rsidR="00CE0A74">
        <w:rPr>
          <w:b/>
          <w:bCs/>
          <w:i/>
          <w:sz w:val="21"/>
          <w:szCs w:val="21"/>
          <w:u w:val="single"/>
          <w:lang w:val="es-ES"/>
        </w:rPr>
        <w:t xml:space="preserve"> </w:t>
      </w:r>
      <w:r w:rsidR="00507EB1">
        <w:rPr>
          <w:b/>
          <w:bCs/>
          <w:i/>
          <w:sz w:val="21"/>
          <w:szCs w:val="21"/>
          <w:u w:val="single"/>
          <w:lang w:val="es-ES"/>
        </w:rPr>
        <w:t>90th Street East, Lancaster, CA 93535 L</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507EB1">
        <w:rPr>
          <w:b/>
          <w:bCs/>
          <w:i/>
          <w:sz w:val="21"/>
          <w:szCs w:val="21"/>
          <w:u w:val="single"/>
          <w:lang w:val="es-ES"/>
        </w:rPr>
        <w:t>661-946-6810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E43F76F" w14:textId="41BB6BE2"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47604B">
        <w:rPr>
          <w:b/>
          <w:bCs/>
          <w:sz w:val="21"/>
          <w:szCs w:val="21"/>
          <w:lang w:val="es-ES"/>
        </w:rPr>
        <w:t>Colorado Mutual Water Company</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507EB1">
        <w:rPr>
          <w:b/>
          <w:bCs/>
          <w:sz w:val="21"/>
          <w:szCs w:val="21"/>
          <w:lang w:val="es-ES"/>
        </w:rPr>
        <w:t>4384</w:t>
      </w:r>
      <w:r w:rsidR="00CE0A74">
        <w:rPr>
          <w:b/>
          <w:bCs/>
          <w:sz w:val="21"/>
          <w:szCs w:val="21"/>
          <w:lang w:val="es-ES"/>
        </w:rPr>
        <w:t>1</w:t>
      </w:r>
      <w:r w:rsidR="00507EB1">
        <w:rPr>
          <w:b/>
          <w:bCs/>
          <w:sz w:val="21"/>
          <w:szCs w:val="21"/>
          <w:lang w:val="es-ES"/>
        </w:rPr>
        <w:t xml:space="preserve"> ¼ 90th Street East. </w:t>
      </w:r>
      <w:proofErr w:type="gramStart"/>
      <w:r w:rsidR="00507EB1">
        <w:rPr>
          <w:b/>
          <w:bCs/>
          <w:sz w:val="21"/>
          <w:szCs w:val="21"/>
          <w:lang w:val="es-ES"/>
        </w:rPr>
        <w:t>:</w:t>
      </w:r>
      <w:proofErr w:type="spellStart"/>
      <w:r w:rsidR="00507EB1">
        <w:rPr>
          <w:b/>
          <w:bCs/>
          <w:sz w:val="21"/>
          <w:szCs w:val="21"/>
          <w:lang w:val="es-ES"/>
        </w:rPr>
        <w:t>amcaster</w:t>
      </w:r>
      <w:proofErr w:type="spellEnd"/>
      <w:proofErr w:type="gramEnd"/>
      <w:r w:rsidR="00507EB1">
        <w:rPr>
          <w:b/>
          <w:bCs/>
          <w:sz w:val="21"/>
          <w:szCs w:val="21"/>
          <w:lang w:val="es-ES"/>
        </w:rPr>
        <w:t>. CA 93535</w:t>
      </w:r>
      <w:r w:rsidR="00507EB1">
        <w:rPr>
          <w:b/>
          <w:bCs/>
          <w:i/>
          <w:sz w:val="21"/>
          <w:szCs w:val="21"/>
          <w:u w:val="single"/>
          <w:lang w:val="es-MX"/>
        </w:rPr>
        <w:t>. 661-946-6810</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207841A8" w14:textId="1D2257A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47604B">
        <w:rPr>
          <w:rFonts w:eastAsia="PMingLiU"/>
          <w:b/>
          <w:bCs/>
          <w:i/>
          <w:sz w:val="21"/>
          <w:szCs w:val="21"/>
          <w:u w:val="single"/>
          <w:lang w:val="es-ES"/>
        </w:rPr>
        <w:t>Colorado Mutual Water Company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507EB1">
        <w:rPr>
          <w:b/>
          <w:bCs/>
          <w:sz w:val="21"/>
          <w:szCs w:val="21"/>
          <w:lang w:val="es-ES"/>
        </w:rPr>
        <w:t>661-946-6810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20F8FBCF" w14:textId="77777777" w:rsidTr="008A5B6C">
        <w:trPr>
          <w:cantSplit/>
        </w:trPr>
        <w:tc>
          <w:tcPr>
            <w:tcW w:w="2970" w:type="dxa"/>
            <w:gridSpan w:val="2"/>
          </w:tcPr>
          <w:p w14:paraId="407B85D3"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DC9C78B" w14:textId="65459CA7" w:rsidR="00BC6327" w:rsidRPr="00412B2F" w:rsidRDefault="0031257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r w:rsidR="00C53844">
              <w:rPr>
                <w:sz w:val="21"/>
                <w:szCs w:val="21"/>
              </w:rPr>
              <w:t>s</w:t>
            </w:r>
          </w:p>
        </w:tc>
      </w:tr>
      <w:tr w:rsidR="00BC6327" w:rsidRPr="00412B2F" w14:paraId="748DA0F8" w14:textId="77777777" w:rsidTr="008A5B6C">
        <w:trPr>
          <w:cantSplit/>
        </w:trPr>
        <w:tc>
          <w:tcPr>
            <w:tcW w:w="3600" w:type="dxa"/>
            <w:gridSpan w:val="3"/>
          </w:tcPr>
          <w:p w14:paraId="0AE105A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75A275C9" w14:textId="3F1DAE48" w:rsidR="00BC6327" w:rsidRPr="00412B2F" w:rsidRDefault="003125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w:t>
            </w:r>
            <w:r w:rsidR="00C53844">
              <w:rPr>
                <w:sz w:val="21"/>
                <w:szCs w:val="21"/>
              </w:rPr>
              <w:t xml:space="preserve">–(Standby) 43841 </w:t>
            </w:r>
            <w:proofErr w:type="gramStart"/>
            <w:r w:rsidR="00C53844">
              <w:rPr>
                <w:sz w:val="21"/>
                <w:szCs w:val="21"/>
              </w:rPr>
              <w:t>¼  90</w:t>
            </w:r>
            <w:proofErr w:type="gramEnd"/>
            <w:r w:rsidR="00C53844" w:rsidRPr="00C53844">
              <w:rPr>
                <w:sz w:val="21"/>
                <w:szCs w:val="21"/>
                <w:vertAlign w:val="superscript"/>
              </w:rPr>
              <w:t>th</w:t>
            </w:r>
            <w:r w:rsidR="00C53844">
              <w:rPr>
                <w:sz w:val="21"/>
                <w:szCs w:val="21"/>
              </w:rPr>
              <w:t xml:space="preserve"> Street East., Lancaster. CA 93535</w:t>
            </w:r>
          </w:p>
        </w:tc>
      </w:tr>
      <w:tr w:rsidR="00BC6327" w:rsidRPr="00412B2F" w14:paraId="5E9B717A" w14:textId="77777777" w:rsidTr="008A5B6C">
        <w:tc>
          <w:tcPr>
            <w:tcW w:w="10800" w:type="dxa"/>
            <w:gridSpan w:val="8"/>
            <w:tcBorders>
              <w:bottom w:val="single" w:sz="4" w:space="0" w:color="auto"/>
            </w:tcBorders>
          </w:tcPr>
          <w:p w14:paraId="0D6DB300" w14:textId="5C6A58E0" w:rsidR="00BC6327" w:rsidRDefault="00C5384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Well 02 - (Primary) 43841 </w:t>
            </w:r>
            <w:proofErr w:type="gramStart"/>
            <w:r>
              <w:rPr>
                <w:sz w:val="21"/>
                <w:szCs w:val="21"/>
              </w:rPr>
              <w:t>¼  90</w:t>
            </w:r>
            <w:proofErr w:type="gramEnd"/>
            <w:r w:rsidRPr="00C53844">
              <w:rPr>
                <w:sz w:val="21"/>
                <w:szCs w:val="21"/>
                <w:vertAlign w:val="superscript"/>
              </w:rPr>
              <w:t>th</w:t>
            </w:r>
            <w:r>
              <w:rPr>
                <w:sz w:val="21"/>
                <w:szCs w:val="21"/>
              </w:rPr>
              <w:t xml:space="preserve"> Street East, Lancaster, CA 93535</w:t>
            </w:r>
          </w:p>
          <w:p w14:paraId="78653B28" w14:textId="273DD2A5" w:rsidR="00C53844" w:rsidRPr="00412B2F" w:rsidRDefault="00C5384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Standby Well was not used in the distribution system in 2021.</w:t>
            </w:r>
          </w:p>
        </w:tc>
      </w:tr>
      <w:tr w:rsidR="00BC6327" w:rsidRPr="00412B2F" w14:paraId="7213544C" w14:textId="77777777" w:rsidTr="008A5B6C">
        <w:tc>
          <w:tcPr>
            <w:tcW w:w="4500" w:type="dxa"/>
            <w:gridSpan w:val="4"/>
          </w:tcPr>
          <w:p w14:paraId="71FF7436" w14:textId="77777777" w:rsidR="00F13B61"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p w14:paraId="35316A2E" w14:textId="77777777" w:rsidR="00F13B61" w:rsidRDefault="00F13B61"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24B9EE9F" w14:textId="77777777" w:rsidR="00F13B61" w:rsidRDefault="00F13B61" w:rsidP="00F13B6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Assessments were completed March 2002 by the Drinking Water Field Operation Branch of the California Dept. of Health Services, Los Angeles </w:t>
            </w:r>
          </w:p>
          <w:p w14:paraId="0C5D5095" w14:textId="6F00421F" w:rsidR="001D6101" w:rsidRPr="00412B2F" w:rsidRDefault="00F13B61" w:rsidP="001D610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County.  </w:t>
            </w:r>
          </w:p>
        </w:tc>
        <w:tc>
          <w:tcPr>
            <w:tcW w:w="6300" w:type="dxa"/>
            <w:gridSpan w:val="4"/>
            <w:tcBorders>
              <w:bottom w:val="single" w:sz="4" w:space="0" w:color="auto"/>
            </w:tcBorders>
          </w:tcPr>
          <w:p w14:paraId="72E90FE2" w14:textId="2C9688ED" w:rsidR="00BC6327" w:rsidRPr="00412B2F" w:rsidRDefault="00F13B6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The source is most vulnerable to the following activities not associated with any detected contaminants; above ground storage tanks; Junk/scrap/salvage yard and wells.  At the t</w:t>
            </w:r>
            <w:r w:rsidR="00CE0A74">
              <w:rPr>
                <w:sz w:val="21"/>
                <w:szCs w:val="21"/>
              </w:rPr>
              <w:t>ime</w:t>
            </w:r>
            <w:r>
              <w:rPr>
                <w:sz w:val="21"/>
                <w:szCs w:val="21"/>
              </w:rPr>
              <w:t xml:space="preserve"> of the assessment, there were no chemicals detected that would affect the quality of the drinking water.  This well is used for back-up only and has not been used to distribute water since 2008, and was not used in the system in 2021</w:t>
            </w:r>
          </w:p>
        </w:tc>
      </w:tr>
      <w:tr w:rsidR="00BC6327" w:rsidRPr="00412B2F" w14:paraId="143B64B1" w14:textId="77777777" w:rsidTr="008A5B6C">
        <w:tc>
          <w:tcPr>
            <w:tcW w:w="10800" w:type="dxa"/>
            <w:gridSpan w:val="8"/>
            <w:tcBorders>
              <w:bottom w:val="single" w:sz="4" w:space="0" w:color="auto"/>
            </w:tcBorders>
          </w:tcPr>
          <w:p w14:paraId="5E8AF67B" w14:textId="422643BA" w:rsidR="00721B7A" w:rsidRDefault="00F13B61" w:rsidP="001D6101">
            <w:pPr>
              <w:pStyle w:val="BodyText3"/>
              <w:pBdr>
                <w:top w:val="none" w:sz="0" w:space="0" w:color="auto"/>
                <w:left w:val="none" w:sz="0" w:space="0" w:color="auto"/>
                <w:bottom w:val="none" w:sz="0" w:space="0" w:color="auto"/>
                <w:right w:val="none" w:sz="0" w:space="0" w:color="auto"/>
              </w:pBdr>
              <w:tabs>
                <w:tab w:val="left" w:pos="4575"/>
              </w:tabs>
              <w:ind w:left="-108" w:firstLine="22"/>
              <w:jc w:val="left"/>
              <w:rPr>
                <w:sz w:val="21"/>
                <w:szCs w:val="21"/>
              </w:rPr>
            </w:pPr>
            <w:r>
              <w:rPr>
                <w:sz w:val="21"/>
                <w:szCs w:val="21"/>
              </w:rPr>
              <w:t xml:space="preserve">                                                                                      Well 02 – The source is most vulnerable to the following activities not</w:t>
            </w:r>
            <w:r w:rsidR="001D6101">
              <w:rPr>
                <w:sz w:val="21"/>
                <w:szCs w:val="21"/>
              </w:rPr>
              <w:t xml:space="preserve">                        </w:t>
            </w:r>
            <w:r w:rsidR="00721B7A">
              <w:rPr>
                <w:sz w:val="21"/>
                <w:szCs w:val="21"/>
              </w:rPr>
              <w:t xml:space="preserve">                                                                        </w:t>
            </w:r>
          </w:p>
          <w:p w14:paraId="1771E9D0" w14:textId="77777777" w:rsidR="00721B7A" w:rsidRDefault="00721B7A" w:rsidP="00721B7A">
            <w:pPr>
              <w:pStyle w:val="BodyText3"/>
              <w:pBdr>
                <w:top w:val="none" w:sz="0" w:space="0" w:color="auto"/>
                <w:left w:val="none" w:sz="0" w:space="0" w:color="auto"/>
                <w:bottom w:val="none" w:sz="0" w:space="0" w:color="auto"/>
                <w:right w:val="none" w:sz="0" w:space="0" w:color="auto"/>
              </w:pBdr>
              <w:tabs>
                <w:tab w:val="left" w:pos="4575"/>
              </w:tabs>
              <w:jc w:val="left"/>
              <w:rPr>
                <w:sz w:val="21"/>
                <w:szCs w:val="21"/>
              </w:rPr>
            </w:pPr>
            <w:r>
              <w:rPr>
                <w:sz w:val="21"/>
                <w:szCs w:val="21"/>
              </w:rPr>
              <w:t xml:space="preserve">                                                                                     Junk/scrap/salvage yard and wells.  At the time of the assessment water </w:t>
            </w:r>
          </w:p>
          <w:p w14:paraId="61F1F803" w14:textId="6D1BFF48" w:rsidR="00721B7A" w:rsidRDefault="001B0D81" w:rsidP="00721B7A">
            <w:pPr>
              <w:pStyle w:val="BodyText3"/>
              <w:pBdr>
                <w:top w:val="none" w:sz="0" w:space="0" w:color="auto"/>
                <w:left w:val="none" w:sz="0" w:space="0" w:color="auto"/>
                <w:bottom w:val="none" w:sz="0" w:space="0" w:color="auto"/>
                <w:right w:val="none" w:sz="0" w:space="0" w:color="auto"/>
              </w:pBdr>
              <w:tabs>
                <w:tab w:val="left" w:pos="4575"/>
              </w:tabs>
              <w:jc w:val="left"/>
              <w:rPr>
                <w:sz w:val="21"/>
                <w:szCs w:val="21"/>
              </w:rPr>
            </w:pPr>
            <w:r>
              <w:rPr>
                <w:sz w:val="21"/>
                <w:szCs w:val="21"/>
              </w:rPr>
              <w:t xml:space="preserve">          </w:t>
            </w:r>
            <w:r w:rsidR="00721B7A">
              <w:rPr>
                <w:sz w:val="21"/>
                <w:szCs w:val="21"/>
              </w:rPr>
              <w:t xml:space="preserve">                                                                          quality inquiries were not forthcoming.  The tests have been </w:t>
            </w:r>
            <w:r>
              <w:rPr>
                <w:sz w:val="21"/>
                <w:szCs w:val="21"/>
              </w:rPr>
              <w:t xml:space="preserve">provided to                  </w:t>
            </w:r>
          </w:p>
          <w:p w14:paraId="5742750E" w14:textId="3A27EC70" w:rsidR="00721B7A" w:rsidRDefault="00721B7A" w:rsidP="00721B7A">
            <w:pPr>
              <w:pStyle w:val="BodyText3"/>
              <w:pBdr>
                <w:top w:val="none" w:sz="0" w:space="0" w:color="auto"/>
                <w:left w:val="none" w:sz="0" w:space="0" w:color="auto"/>
                <w:bottom w:val="none" w:sz="0" w:space="0" w:color="auto"/>
                <w:right w:val="none" w:sz="0" w:space="0" w:color="auto"/>
              </w:pBdr>
              <w:tabs>
                <w:tab w:val="left" w:pos="4575"/>
              </w:tabs>
              <w:jc w:val="left"/>
              <w:rPr>
                <w:sz w:val="21"/>
                <w:szCs w:val="21"/>
              </w:rPr>
            </w:pPr>
            <w:r>
              <w:rPr>
                <w:sz w:val="21"/>
                <w:szCs w:val="21"/>
              </w:rPr>
              <w:t xml:space="preserve">                                                                                     the Drinking Water Div., of Public Health Serv</w:t>
            </w:r>
            <w:r w:rsidR="001D6101">
              <w:rPr>
                <w:sz w:val="21"/>
                <w:szCs w:val="21"/>
              </w:rPr>
              <w:t>i</w:t>
            </w:r>
            <w:r>
              <w:rPr>
                <w:sz w:val="21"/>
                <w:szCs w:val="21"/>
              </w:rPr>
              <w:t xml:space="preserve">ces. </w:t>
            </w:r>
            <w:r w:rsidR="001D6101">
              <w:rPr>
                <w:sz w:val="21"/>
                <w:szCs w:val="21"/>
              </w:rPr>
              <w:t xml:space="preserve">The Assessment be                   </w:t>
            </w:r>
          </w:p>
          <w:p w14:paraId="6792FD05" w14:textId="77777777" w:rsidR="001D6101" w:rsidRDefault="00721B7A" w:rsidP="00721B7A">
            <w:pPr>
              <w:pStyle w:val="BodyText3"/>
              <w:pBdr>
                <w:top w:val="none" w:sz="0" w:space="0" w:color="auto"/>
                <w:left w:val="none" w:sz="0" w:space="0" w:color="auto"/>
                <w:bottom w:val="none" w:sz="0" w:space="0" w:color="auto"/>
                <w:right w:val="none" w:sz="0" w:space="0" w:color="auto"/>
              </w:pBdr>
              <w:tabs>
                <w:tab w:val="left" w:pos="4575"/>
              </w:tabs>
              <w:jc w:val="left"/>
              <w:rPr>
                <w:sz w:val="21"/>
                <w:szCs w:val="21"/>
              </w:rPr>
            </w:pPr>
            <w:r>
              <w:rPr>
                <w:sz w:val="21"/>
                <w:szCs w:val="21"/>
              </w:rPr>
              <w:t xml:space="preserve">                                                                                     </w:t>
            </w:r>
            <w:r w:rsidR="001D6101">
              <w:rPr>
                <w:sz w:val="21"/>
                <w:szCs w:val="21"/>
              </w:rPr>
              <w:t xml:space="preserve">viewed at Public Health Services, 505 Commerce Dr., Baldwin Park,    </w:t>
            </w:r>
          </w:p>
          <w:p w14:paraId="6A95E9E8" w14:textId="6D7DFEC3" w:rsidR="00BC6327" w:rsidRPr="00412B2F" w:rsidRDefault="001D6101" w:rsidP="00721B7A">
            <w:pPr>
              <w:pStyle w:val="BodyText3"/>
              <w:pBdr>
                <w:top w:val="none" w:sz="0" w:space="0" w:color="auto"/>
                <w:left w:val="none" w:sz="0" w:space="0" w:color="auto"/>
                <w:bottom w:val="none" w:sz="0" w:space="0" w:color="auto"/>
                <w:right w:val="none" w:sz="0" w:space="0" w:color="auto"/>
              </w:pBdr>
              <w:tabs>
                <w:tab w:val="left" w:pos="4575"/>
              </w:tabs>
              <w:jc w:val="left"/>
              <w:rPr>
                <w:sz w:val="21"/>
                <w:szCs w:val="21"/>
              </w:rPr>
            </w:pPr>
            <w:r>
              <w:rPr>
                <w:sz w:val="21"/>
                <w:szCs w:val="21"/>
              </w:rPr>
              <w:t xml:space="preserve">                                                                                     CA 91726.  It may also be viewed by contacting Melody Brown.</w:t>
            </w:r>
            <w:r w:rsidR="00721B7A">
              <w:rPr>
                <w:sz w:val="21"/>
                <w:szCs w:val="21"/>
              </w:rPr>
              <w:t xml:space="preserve">                         </w:t>
            </w:r>
          </w:p>
        </w:tc>
      </w:tr>
      <w:tr w:rsidR="00BC6327" w:rsidRPr="00412B2F" w14:paraId="13DF1E0C" w14:textId="77777777" w:rsidTr="008A5B6C">
        <w:tc>
          <w:tcPr>
            <w:tcW w:w="7110" w:type="dxa"/>
            <w:gridSpan w:val="5"/>
          </w:tcPr>
          <w:p w14:paraId="459293FF" w14:textId="319D2410"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w:t>
            </w:r>
            <w:r w:rsidR="00721B7A">
              <w:rPr>
                <w:sz w:val="21"/>
                <w:szCs w:val="21"/>
              </w:rPr>
              <w:t xml:space="preserve">ace </w:t>
            </w:r>
            <w:r w:rsidRPr="00412B2F">
              <w:rPr>
                <w:sz w:val="21"/>
                <w:szCs w:val="21"/>
              </w:rPr>
              <w:t>of regularly scheduled board meetings for public participation:</w:t>
            </w:r>
          </w:p>
        </w:tc>
        <w:tc>
          <w:tcPr>
            <w:tcW w:w="3690" w:type="dxa"/>
            <w:gridSpan w:val="3"/>
            <w:tcBorders>
              <w:bottom w:val="single" w:sz="4" w:space="0" w:color="auto"/>
            </w:tcBorders>
          </w:tcPr>
          <w:p w14:paraId="2344723C" w14:textId="69A07E07" w:rsidR="00BC6327" w:rsidRPr="00412B2F" w:rsidRDefault="001D610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Annual </w:t>
            </w:r>
            <w:r w:rsidR="003274DE">
              <w:rPr>
                <w:sz w:val="21"/>
                <w:szCs w:val="21"/>
              </w:rPr>
              <w:t xml:space="preserve">Board Meeting </w:t>
            </w:r>
            <w:r>
              <w:rPr>
                <w:sz w:val="21"/>
                <w:szCs w:val="21"/>
              </w:rPr>
              <w:t xml:space="preserve">is held </w:t>
            </w:r>
            <w:r w:rsidR="00B66323">
              <w:rPr>
                <w:sz w:val="21"/>
                <w:szCs w:val="21"/>
              </w:rPr>
              <w:t>in June</w:t>
            </w:r>
            <w:r w:rsidR="00CE0A74">
              <w:rPr>
                <w:sz w:val="21"/>
                <w:szCs w:val="21"/>
              </w:rPr>
              <w:t xml:space="preserve">; </w:t>
            </w:r>
            <w:r w:rsidR="003274DE">
              <w:rPr>
                <w:sz w:val="21"/>
                <w:szCs w:val="21"/>
              </w:rPr>
              <w:t>shareholders are notified of date.</w:t>
            </w:r>
            <w:r>
              <w:rPr>
                <w:sz w:val="21"/>
                <w:szCs w:val="21"/>
              </w:rPr>
              <w:t xml:space="preserve"> Any necessary meetings may be called during the year.</w:t>
            </w:r>
          </w:p>
        </w:tc>
      </w:tr>
      <w:tr w:rsidR="00BC6327" w:rsidRPr="00412B2F" w14:paraId="4E8AF2CA" w14:textId="77777777" w:rsidTr="008A5B6C">
        <w:tc>
          <w:tcPr>
            <w:tcW w:w="10800" w:type="dxa"/>
            <w:gridSpan w:val="8"/>
            <w:tcBorders>
              <w:bottom w:val="single" w:sz="4" w:space="0" w:color="auto"/>
            </w:tcBorders>
          </w:tcPr>
          <w:p w14:paraId="71907950"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142DB10B" w14:textId="77777777" w:rsidTr="00896E02">
        <w:trPr>
          <w:cantSplit/>
        </w:trPr>
        <w:tc>
          <w:tcPr>
            <w:tcW w:w="2880" w:type="dxa"/>
          </w:tcPr>
          <w:p w14:paraId="43910B9F"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E779D3E" w14:textId="179F0C88" w:rsidR="00BC6327" w:rsidRPr="00412B2F" w:rsidRDefault="003274D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Melody Brown</w:t>
            </w:r>
          </w:p>
        </w:tc>
        <w:tc>
          <w:tcPr>
            <w:tcW w:w="810" w:type="dxa"/>
          </w:tcPr>
          <w:p w14:paraId="3DD81C21"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26BBF834" w14:textId="74277928" w:rsidR="00BC6327" w:rsidRPr="00412B2F" w:rsidRDefault="003274D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946-6810</w:t>
            </w:r>
          </w:p>
        </w:tc>
      </w:tr>
    </w:tbl>
    <w:p w14:paraId="37EDB7C8"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4624239F" w14:textId="77777777" w:rsidTr="008E4080">
        <w:tc>
          <w:tcPr>
            <w:tcW w:w="10800" w:type="dxa"/>
            <w:gridSpan w:val="2"/>
            <w:tcBorders>
              <w:top w:val="single" w:sz="18" w:space="0" w:color="auto"/>
              <w:bottom w:val="single" w:sz="18" w:space="0" w:color="auto"/>
            </w:tcBorders>
          </w:tcPr>
          <w:p w14:paraId="35B043C1"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895582D" w14:textId="77777777" w:rsidTr="008E4080">
        <w:tc>
          <w:tcPr>
            <w:tcW w:w="5130" w:type="dxa"/>
            <w:tcBorders>
              <w:top w:val="single" w:sz="18" w:space="0" w:color="auto"/>
              <w:bottom w:val="single" w:sz="18" w:space="0" w:color="auto"/>
            </w:tcBorders>
          </w:tcPr>
          <w:p w14:paraId="737762CD"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6163CB9"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5E244E8F" w14:textId="77777777" w:rsidR="00BC6327" w:rsidRPr="0012764D" w:rsidRDefault="00BC6327" w:rsidP="00552D92">
            <w:pPr>
              <w:tabs>
                <w:tab w:val="left" w:pos="1440"/>
              </w:tabs>
              <w:spacing w:before="20" w:after="20"/>
              <w:jc w:val="both"/>
              <w:rPr>
                <w:szCs w:val="21"/>
              </w:rPr>
            </w:pPr>
            <w:r w:rsidRPr="0012764D">
              <w:rPr>
                <w:b/>
                <w:szCs w:val="21"/>
              </w:rPr>
              <w:lastRenderedPageBreak/>
              <w:t>Public Health Goal (PHG)</w:t>
            </w:r>
            <w:r w:rsidRPr="0012764D">
              <w:rPr>
                <w:szCs w:val="21"/>
              </w:rPr>
              <w:t>: The level of a contaminant in drinking water below which there is no known or expected risk to health.  PHGs are set by the California Environmental Protection Agency.</w:t>
            </w:r>
          </w:p>
          <w:p w14:paraId="31E6BD7C"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7C00095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28738A3A"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38AA650"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291B43B3"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600EE97"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CCDD20D"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lastRenderedPageBreak/>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F00033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E88C559"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5CE47587" w14:textId="77777777" w:rsidR="00BC6327" w:rsidRDefault="00BC6327" w:rsidP="00A1682E">
            <w:pPr>
              <w:tabs>
                <w:tab w:val="left" w:pos="1440"/>
              </w:tabs>
              <w:spacing w:before="20" w:after="20" w:line="0" w:lineRule="atLeast"/>
              <w:rPr>
                <w:b/>
                <w:sz w:val="22"/>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43987486" w14:textId="5E313481" w:rsidR="00BB5375" w:rsidRDefault="00BB5375" w:rsidP="00BB5375">
            <w:pPr>
              <w:tabs>
                <w:tab w:val="left" w:pos="4485"/>
              </w:tabs>
              <w:rPr>
                <w:b/>
                <w:sz w:val="22"/>
              </w:rPr>
            </w:pPr>
            <w:r>
              <w:rPr>
                <w:b/>
                <w:sz w:val="22"/>
              </w:rPr>
              <w:tab/>
            </w:r>
          </w:p>
          <w:p w14:paraId="065AA323" w14:textId="77777777" w:rsidR="00BB5375" w:rsidRPr="00BB5375" w:rsidRDefault="00BB5375" w:rsidP="00BB5375">
            <w:pPr>
              <w:rPr>
                <w:szCs w:val="21"/>
              </w:rPr>
            </w:pPr>
          </w:p>
          <w:p w14:paraId="6007DC25" w14:textId="437D93B6" w:rsidR="00BB5375" w:rsidRPr="00BB5375" w:rsidRDefault="00BB5375" w:rsidP="00BB5375">
            <w:pPr>
              <w:rPr>
                <w:szCs w:val="21"/>
              </w:rPr>
            </w:pPr>
          </w:p>
        </w:tc>
      </w:tr>
    </w:tbl>
    <w:p w14:paraId="334EC424" w14:textId="77777777" w:rsidR="00315672" w:rsidRDefault="00315672" w:rsidP="00BB5375">
      <w:pPr>
        <w:rPr>
          <w:b/>
          <w:bCs/>
          <w:sz w:val="28"/>
          <w:szCs w:val="28"/>
          <w:u w:val="single"/>
        </w:rPr>
      </w:pPr>
    </w:p>
    <w:p w14:paraId="522BAC0F" w14:textId="77777777" w:rsidR="00315672" w:rsidRDefault="00315672" w:rsidP="00BB5375">
      <w:pPr>
        <w:rPr>
          <w:b/>
          <w:bCs/>
          <w:sz w:val="28"/>
          <w:szCs w:val="28"/>
          <w:u w:val="single"/>
        </w:rPr>
      </w:pPr>
    </w:p>
    <w:p w14:paraId="0CADD3D4" w14:textId="6FC776F6" w:rsidR="00BB5375" w:rsidRDefault="00C45792" w:rsidP="00BB5375">
      <w:pPr>
        <w:rPr>
          <w:b/>
          <w:bCs/>
          <w:sz w:val="28"/>
          <w:szCs w:val="28"/>
          <w:u w:val="single"/>
        </w:rPr>
      </w:pPr>
      <w:r w:rsidRPr="00C45792">
        <w:rPr>
          <w:b/>
          <w:bCs/>
          <w:sz w:val="28"/>
          <w:szCs w:val="28"/>
          <w:u w:val="single"/>
        </w:rPr>
        <w:t>HEALTH EFFECTS LANGUAGE</w:t>
      </w:r>
    </w:p>
    <w:p w14:paraId="4AC351A9" w14:textId="77777777" w:rsidR="00C45792" w:rsidRDefault="00C45792" w:rsidP="00BB5375">
      <w:pPr>
        <w:rPr>
          <w:b/>
          <w:bCs/>
          <w:sz w:val="28"/>
          <w:szCs w:val="28"/>
          <w:u w:val="single"/>
        </w:rPr>
      </w:pPr>
    </w:p>
    <w:p w14:paraId="2705CC4B" w14:textId="77777777" w:rsidR="00C45792" w:rsidRDefault="00C45792" w:rsidP="00BB5375">
      <w:pPr>
        <w:rPr>
          <w:b/>
          <w:bCs/>
          <w:sz w:val="22"/>
          <w:szCs w:val="22"/>
        </w:rPr>
      </w:pPr>
      <w:r>
        <w:rPr>
          <w:b/>
          <w:bCs/>
          <w:sz w:val="22"/>
          <w:szCs w:val="22"/>
        </w:rPr>
        <w:t xml:space="preserve">TABLE </w:t>
      </w:r>
      <w:proofErr w:type="gramStart"/>
      <w:r>
        <w:rPr>
          <w:b/>
          <w:bCs/>
          <w:sz w:val="22"/>
          <w:szCs w:val="22"/>
        </w:rPr>
        <w:t>4  REGULATED</w:t>
      </w:r>
      <w:proofErr w:type="gramEnd"/>
      <w:r>
        <w:rPr>
          <w:b/>
          <w:bCs/>
          <w:sz w:val="22"/>
          <w:szCs w:val="22"/>
        </w:rPr>
        <w:t xml:space="preserve"> CONTAMINANTS WITH PRIMARY STANDARDS.  These are based on health effects</w:t>
      </w:r>
    </w:p>
    <w:p w14:paraId="212AD54B" w14:textId="77777777" w:rsidR="00C45792" w:rsidRDefault="00C45792" w:rsidP="00BB5375">
      <w:pPr>
        <w:rPr>
          <w:b/>
          <w:bCs/>
          <w:sz w:val="22"/>
          <w:szCs w:val="22"/>
        </w:rPr>
      </w:pPr>
    </w:p>
    <w:p w14:paraId="178A9ECB" w14:textId="0B1FA062" w:rsidR="00C45792" w:rsidRDefault="00C45792" w:rsidP="00C45792">
      <w:pPr>
        <w:rPr>
          <w:sz w:val="22"/>
          <w:szCs w:val="22"/>
        </w:rPr>
      </w:pPr>
      <w:r>
        <w:rPr>
          <w:sz w:val="22"/>
          <w:szCs w:val="22"/>
        </w:rPr>
        <w:t>NITRATE – Infants below the age of six months who drink water containing nitrate in excess of the MCL. (10 ppm) may quickly become seriously ill and, if untreated, may die because high nitrate levels can interfere with the capacity of the infant’s blood to carry oxygen.  Symptoms include shortness of breath and blueness of the skin.  High nitrate levels may also affect oxygen-carrying ability of the blood of pregnant women.</w:t>
      </w:r>
    </w:p>
    <w:p w14:paraId="57588ACB" w14:textId="7AD17A9D" w:rsidR="00C45792" w:rsidRDefault="00C45792" w:rsidP="00C45792">
      <w:pPr>
        <w:rPr>
          <w:sz w:val="22"/>
          <w:szCs w:val="22"/>
        </w:rPr>
      </w:pPr>
    </w:p>
    <w:p w14:paraId="5159D651" w14:textId="704C9B54" w:rsidR="00C45792" w:rsidRDefault="00D33AF2" w:rsidP="00C45792">
      <w:pPr>
        <w:rPr>
          <w:sz w:val="22"/>
          <w:szCs w:val="22"/>
        </w:rPr>
      </w:pPr>
      <w:r>
        <w:rPr>
          <w:sz w:val="22"/>
          <w:szCs w:val="22"/>
        </w:rPr>
        <w:t>FLUORIDE – Some people who drink water containing Fluoride in excess of the Federal MCL (4 ppm) over many years may get bone disease, including pain and tenderness of the bones.  Children who drink water containing Fluoride in excess of the State MCL of 2 ppm, may get mottled teeth.</w:t>
      </w:r>
    </w:p>
    <w:p w14:paraId="45EFD622" w14:textId="1CF6B07E" w:rsidR="00052029" w:rsidRDefault="00052029" w:rsidP="00C45792">
      <w:pPr>
        <w:rPr>
          <w:sz w:val="22"/>
          <w:szCs w:val="22"/>
        </w:rPr>
      </w:pPr>
    </w:p>
    <w:p w14:paraId="6F33065C" w14:textId="6057972B" w:rsidR="00161F5A" w:rsidRDefault="00161F5A" w:rsidP="00C45792">
      <w:pPr>
        <w:rPr>
          <w:sz w:val="22"/>
          <w:szCs w:val="22"/>
        </w:rPr>
      </w:pPr>
      <w:r>
        <w:rPr>
          <w:sz w:val="22"/>
          <w:szCs w:val="22"/>
        </w:rPr>
        <w:t>SELENIUM -Selenium is an essential nutrient.  However, some people who drink water containing selenium in excess of the MCL over many years may experience hair or fingernail losses, numbness in fingers or toes or circulation system problems</w:t>
      </w:r>
    </w:p>
    <w:p w14:paraId="1B4F31C7" w14:textId="48355B03" w:rsidR="00161F5A" w:rsidRDefault="00161F5A" w:rsidP="00C45792">
      <w:pPr>
        <w:rPr>
          <w:sz w:val="22"/>
          <w:szCs w:val="22"/>
        </w:rPr>
      </w:pPr>
    </w:p>
    <w:p w14:paraId="41F15303" w14:textId="087933BE" w:rsidR="00161F5A" w:rsidRDefault="00161F5A" w:rsidP="00C45792">
      <w:pPr>
        <w:rPr>
          <w:sz w:val="22"/>
          <w:szCs w:val="22"/>
        </w:rPr>
      </w:pPr>
      <w:r>
        <w:rPr>
          <w:sz w:val="22"/>
          <w:szCs w:val="22"/>
        </w:rPr>
        <w:t xml:space="preserve">CHROMIUM 6 – Some people who </w:t>
      </w:r>
      <w:r w:rsidR="00902F10">
        <w:rPr>
          <w:sz w:val="22"/>
          <w:szCs w:val="22"/>
        </w:rPr>
        <w:t>d</w:t>
      </w:r>
      <w:r>
        <w:rPr>
          <w:sz w:val="22"/>
          <w:szCs w:val="22"/>
        </w:rPr>
        <w:t xml:space="preserve">rink water containing Hexavalent Chromium (Chromium 6) in excess of the MCL over many years, may have an increased risk of getting cancer </w:t>
      </w:r>
      <w:r w:rsidR="00902F10">
        <w:rPr>
          <w:sz w:val="22"/>
          <w:szCs w:val="22"/>
        </w:rPr>
        <w:t>**The MCL for Chromium 6 was withdrawn Sept. 22, 2017.  However, this CCR contains the results of our testing for you information.  We are reporting the results of our test as if the MCL of 10 ppm is still in place.  Our result was 3.8.</w:t>
      </w:r>
    </w:p>
    <w:p w14:paraId="2CC2BE84" w14:textId="46139FAA" w:rsidR="00902F10" w:rsidRDefault="00902F10" w:rsidP="00C45792">
      <w:pPr>
        <w:rPr>
          <w:sz w:val="22"/>
          <w:szCs w:val="22"/>
        </w:rPr>
      </w:pPr>
    </w:p>
    <w:p w14:paraId="79E10672" w14:textId="5FA6697D" w:rsidR="00902F10" w:rsidRDefault="00902F10" w:rsidP="00C45792">
      <w:pPr>
        <w:rPr>
          <w:sz w:val="22"/>
          <w:szCs w:val="22"/>
        </w:rPr>
      </w:pPr>
      <w:r>
        <w:rPr>
          <w:sz w:val="22"/>
          <w:szCs w:val="22"/>
        </w:rPr>
        <w:t>GROSS ALPHA – Certain minerals are radioactive and may emit a form of radiation know as alpha radiation.  Some people who drink water containing alpha emitters in excess of the MCL over may years may have an increased risk of getting cancer.</w:t>
      </w:r>
    </w:p>
    <w:p w14:paraId="0E29C125" w14:textId="72E36F05" w:rsidR="00902F10" w:rsidRDefault="00902F10" w:rsidP="00C45792">
      <w:pPr>
        <w:rPr>
          <w:sz w:val="22"/>
          <w:szCs w:val="22"/>
        </w:rPr>
      </w:pPr>
    </w:p>
    <w:p w14:paraId="1A271711" w14:textId="49CEA985" w:rsidR="00902F10" w:rsidRDefault="00902F10" w:rsidP="00C45792">
      <w:pPr>
        <w:rPr>
          <w:sz w:val="22"/>
          <w:szCs w:val="22"/>
        </w:rPr>
      </w:pPr>
      <w:r>
        <w:rPr>
          <w:sz w:val="22"/>
          <w:szCs w:val="22"/>
        </w:rPr>
        <w:t xml:space="preserve">RADIUM 226 – Some people who drink water containing radium 226 in excess of the MCL over many years may have an increased risk of getting cancer. </w:t>
      </w:r>
    </w:p>
    <w:p w14:paraId="184A22E5" w14:textId="6F295AEB" w:rsidR="00902F10" w:rsidRDefault="00902F10" w:rsidP="00C45792">
      <w:pPr>
        <w:rPr>
          <w:sz w:val="22"/>
          <w:szCs w:val="22"/>
        </w:rPr>
      </w:pPr>
    </w:p>
    <w:p w14:paraId="3EDD98F5" w14:textId="44DCD9EC" w:rsidR="00052029" w:rsidRDefault="00052029" w:rsidP="00C45792">
      <w:pPr>
        <w:rPr>
          <w:b/>
          <w:bCs/>
          <w:sz w:val="22"/>
          <w:szCs w:val="22"/>
        </w:rPr>
      </w:pPr>
      <w:r>
        <w:rPr>
          <w:b/>
          <w:bCs/>
          <w:sz w:val="22"/>
          <w:szCs w:val="22"/>
        </w:rPr>
        <w:t xml:space="preserve">TABLE 5 </w:t>
      </w:r>
      <w:r w:rsidR="00161F5A">
        <w:rPr>
          <w:b/>
          <w:bCs/>
          <w:sz w:val="22"/>
          <w:szCs w:val="22"/>
        </w:rPr>
        <w:t>– REGULATED CONTAMINANTS WITH SECONDARY STANDARDS ARE SET ON THE BASIS OF AESTHETICS</w:t>
      </w:r>
    </w:p>
    <w:p w14:paraId="67A0FDA9" w14:textId="26302ED0" w:rsidR="00902F10" w:rsidRDefault="00902F10" w:rsidP="00C45792">
      <w:pPr>
        <w:rPr>
          <w:b/>
          <w:bCs/>
          <w:sz w:val="22"/>
          <w:szCs w:val="22"/>
        </w:rPr>
      </w:pPr>
    </w:p>
    <w:p w14:paraId="19DA69B0" w14:textId="63EEEC16" w:rsidR="00902F10" w:rsidRDefault="00902F10" w:rsidP="00C45792">
      <w:pPr>
        <w:rPr>
          <w:sz w:val="22"/>
          <w:szCs w:val="22"/>
        </w:rPr>
      </w:pPr>
      <w:r w:rsidRPr="00185E45">
        <w:rPr>
          <w:sz w:val="22"/>
          <w:szCs w:val="22"/>
        </w:rPr>
        <w:t>CHLORIDE</w:t>
      </w:r>
      <w:r>
        <w:rPr>
          <w:b/>
          <w:bCs/>
          <w:sz w:val="22"/>
          <w:szCs w:val="22"/>
        </w:rPr>
        <w:t xml:space="preserve"> – </w:t>
      </w:r>
      <w:r w:rsidR="00A66452">
        <w:rPr>
          <w:sz w:val="22"/>
          <w:szCs w:val="22"/>
        </w:rPr>
        <w:t>Chloride is not considered a health problem at the level detected.</w:t>
      </w:r>
    </w:p>
    <w:p w14:paraId="4F39C630" w14:textId="7674F3BB" w:rsidR="00A66452" w:rsidRDefault="00A66452" w:rsidP="00C45792">
      <w:pPr>
        <w:rPr>
          <w:sz w:val="22"/>
          <w:szCs w:val="22"/>
        </w:rPr>
      </w:pPr>
    </w:p>
    <w:p w14:paraId="7FB73408" w14:textId="1770B2F8" w:rsidR="00A66452" w:rsidRDefault="00A66452" w:rsidP="00C45792">
      <w:pPr>
        <w:rPr>
          <w:sz w:val="22"/>
          <w:szCs w:val="22"/>
        </w:rPr>
      </w:pPr>
      <w:r>
        <w:rPr>
          <w:sz w:val="22"/>
          <w:szCs w:val="22"/>
        </w:rPr>
        <w:lastRenderedPageBreak/>
        <w:t>SULFATE – There are no known health effects of sulfate in the levels detected.  Persons who drink water with a higher level than the MCL may experience diarrhea.</w:t>
      </w:r>
    </w:p>
    <w:p w14:paraId="598E943B" w14:textId="4DD987DB" w:rsidR="00A66452" w:rsidRDefault="00A66452" w:rsidP="00C45792">
      <w:pPr>
        <w:rPr>
          <w:sz w:val="22"/>
          <w:szCs w:val="22"/>
        </w:rPr>
      </w:pPr>
    </w:p>
    <w:p w14:paraId="2D3DB008" w14:textId="771A203A" w:rsidR="00A66452" w:rsidRDefault="00A66452" w:rsidP="00C45792">
      <w:pPr>
        <w:rPr>
          <w:sz w:val="22"/>
          <w:szCs w:val="22"/>
        </w:rPr>
      </w:pPr>
      <w:r>
        <w:rPr>
          <w:sz w:val="22"/>
          <w:szCs w:val="22"/>
        </w:rPr>
        <w:t>SPECIFIC CONDUCTANCE – There is no known health effects for this constituent at the level detected.</w:t>
      </w:r>
    </w:p>
    <w:p w14:paraId="405353AC" w14:textId="57BDB809" w:rsidR="00A66452" w:rsidRDefault="00A66452" w:rsidP="00C45792">
      <w:pPr>
        <w:rPr>
          <w:sz w:val="22"/>
          <w:szCs w:val="22"/>
        </w:rPr>
      </w:pPr>
    </w:p>
    <w:p w14:paraId="244A2735" w14:textId="47422482" w:rsidR="00A66452" w:rsidRDefault="00A66452" w:rsidP="00C45792">
      <w:pPr>
        <w:rPr>
          <w:b/>
          <w:bCs/>
          <w:sz w:val="22"/>
          <w:szCs w:val="22"/>
        </w:rPr>
      </w:pPr>
      <w:r>
        <w:rPr>
          <w:sz w:val="22"/>
          <w:szCs w:val="22"/>
        </w:rPr>
        <w:t>TOTAL DISSOLVED SOLIDS – TDS are the sum of solids that have dissolved in the water, such as calcium, minerals, and some organics.  There are no known health effects for this constituent at the level detected.  Higher levels may cause scaling in plumbing.</w:t>
      </w:r>
    </w:p>
    <w:p w14:paraId="4F7F664B" w14:textId="658427A1" w:rsidR="00A66452" w:rsidRDefault="00A66452" w:rsidP="00C45792">
      <w:pPr>
        <w:rPr>
          <w:b/>
          <w:bCs/>
          <w:sz w:val="22"/>
          <w:szCs w:val="22"/>
        </w:rPr>
      </w:pPr>
    </w:p>
    <w:p w14:paraId="19F14A45" w14:textId="15EB469D" w:rsidR="00A66452" w:rsidRDefault="00A66452" w:rsidP="00C45792">
      <w:pPr>
        <w:rPr>
          <w:b/>
          <w:bCs/>
          <w:sz w:val="22"/>
          <w:szCs w:val="22"/>
        </w:rPr>
      </w:pPr>
      <w:r>
        <w:rPr>
          <w:b/>
          <w:bCs/>
          <w:sz w:val="22"/>
          <w:szCs w:val="22"/>
        </w:rPr>
        <w:t>TABLE 6 – REGULATED CONTAMINANTS ARE LISTED IN TABLE 6 OF THE REPORT.</w:t>
      </w:r>
    </w:p>
    <w:p w14:paraId="7E00B7F1" w14:textId="7C9DA09E" w:rsidR="00A66452" w:rsidRDefault="00A66452" w:rsidP="00C45792">
      <w:pPr>
        <w:rPr>
          <w:b/>
          <w:bCs/>
          <w:sz w:val="22"/>
          <w:szCs w:val="22"/>
        </w:rPr>
      </w:pPr>
    </w:p>
    <w:p w14:paraId="433FA0E8" w14:textId="77777777" w:rsidR="00AF062A" w:rsidRDefault="00AF062A" w:rsidP="00C45792">
      <w:pPr>
        <w:rPr>
          <w:sz w:val="28"/>
          <w:szCs w:val="28"/>
        </w:rPr>
      </w:pPr>
    </w:p>
    <w:p w14:paraId="4D230030" w14:textId="1CFD7A0A" w:rsidR="004816F3" w:rsidRPr="004816F3" w:rsidRDefault="004816F3" w:rsidP="00C45792">
      <w:pPr>
        <w:rPr>
          <w:sz w:val="28"/>
          <w:szCs w:val="28"/>
        </w:rPr>
      </w:pPr>
      <w:r>
        <w:rPr>
          <w:sz w:val="28"/>
          <w:szCs w:val="28"/>
        </w:rPr>
        <w:t xml:space="preserve">YOU WERE SENT A NOTIFICATION EARLIER REGARDING </w:t>
      </w:r>
      <w:r w:rsidR="00FB4E41">
        <w:rPr>
          <w:sz w:val="28"/>
          <w:szCs w:val="28"/>
        </w:rPr>
        <w:t>WATER USE DURING THE DROUGHT.  PLEASE REMEMBER TO USE WATER WISELY.</w:t>
      </w:r>
    </w:p>
    <w:p w14:paraId="6BC41004" w14:textId="5BA760AA" w:rsidR="00161F5A" w:rsidRDefault="00161F5A" w:rsidP="00C45792">
      <w:pPr>
        <w:rPr>
          <w:b/>
          <w:bCs/>
          <w:sz w:val="22"/>
          <w:szCs w:val="22"/>
        </w:rPr>
      </w:pPr>
    </w:p>
    <w:p w14:paraId="3F34334C" w14:textId="77777777" w:rsidR="00161F5A" w:rsidRPr="00161F5A" w:rsidRDefault="00161F5A" w:rsidP="00C45792">
      <w:pPr>
        <w:rPr>
          <w:sz w:val="22"/>
          <w:szCs w:val="22"/>
        </w:rPr>
      </w:pPr>
    </w:p>
    <w:p w14:paraId="7E70B106" w14:textId="44442FA3" w:rsidR="00D33AF2" w:rsidRDefault="00D33AF2" w:rsidP="00C45792">
      <w:pPr>
        <w:rPr>
          <w:sz w:val="22"/>
          <w:szCs w:val="22"/>
        </w:rPr>
      </w:pPr>
    </w:p>
    <w:p w14:paraId="06E44ED2" w14:textId="77777777" w:rsidR="00D33AF2" w:rsidRDefault="00D33AF2" w:rsidP="00C45792">
      <w:pPr>
        <w:rPr>
          <w:sz w:val="22"/>
          <w:szCs w:val="22"/>
        </w:rPr>
      </w:pPr>
    </w:p>
    <w:p w14:paraId="7D824C34" w14:textId="0AB255CA" w:rsidR="00C45792" w:rsidRDefault="00C45792" w:rsidP="00C45792">
      <w:pPr>
        <w:rPr>
          <w:sz w:val="22"/>
          <w:szCs w:val="22"/>
        </w:rPr>
      </w:pPr>
    </w:p>
    <w:p w14:paraId="04647CEF" w14:textId="12F2D012" w:rsidR="00C45792" w:rsidRPr="00FB4E41" w:rsidRDefault="00FB4E41" w:rsidP="00C45792">
      <w:pPr>
        <w:rPr>
          <w:sz w:val="32"/>
          <w:szCs w:val="32"/>
        </w:rPr>
        <w:sectPr w:rsidR="00C45792" w:rsidRPr="00FB4E41"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Pr>
          <w:sz w:val="32"/>
          <w:szCs w:val="32"/>
        </w:rPr>
        <w:t xml:space="preserve">PLEASE CONTINUE TO NEXT </w:t>
      </w:r>
      <w:r w:rsidR="00185E45">
        <w:rPr>
          <w:sz w:val="32"/>
          <w:szCs w:val="32"/>
        </w:rPr>
        <w:t xml:space="preserve">  PAGE</w:t>
      </w:r>
    </w:p>
    <w:p w14:paraId="1E199459"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65CE4A9"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44BD086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2F9200E"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A4F867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7E7353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2381B"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65F4093"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F3CF5F0"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76A557BF"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30B3A3F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2F673AFA"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40243C9D"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4936212F"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3CA3F339"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78B6A1CD"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16A3C59"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399D403" w14:textId="77777777" w:rsidR="00BC6327" w:rsidRPr="00F41F91" w:rsidRDefault="00BC6327" w:rsidP="00383730">
            <w:pPr>
              <w:jc w:val="center"/>
              <w:rPr>
                <w:b/>
                <w:sz w:val="18"/>
              </w:rPr>
            </w:pPr>
            <w:r w:rsidRPr="00F41F91">
              <w:rPr>
                <w:b/>
                <w:sz w:val="18"/>
              </w:rPr>
              <w:t>Typical Source of Bacteria</w:t>
            </w:r>
          </w:p>
        </w:tc>
      </w:tr>
      <w:tr w:rsidR="00BC6327" w:rsidRPr="00A44246" w14:paraId="4B725876" w14:textId="77777777" w:rsidTr="002F1DD3">
        <w:trPr>
          <w:cantSplit/>
          <w:jc w:val="center"/>
        </w:trPr>
        <w:tc>
          <w:tcPr>
            <w:tcW w:w="2249" w:type="dxa"/>
            <w:gridSpan w:val="2"/>
            <w:tcBorders>
              <w:top w:val="nil"/>
              <w:left w:val="single" w:sz="6" w:space="0" w:color="auto"/>
              <w:bottom w:val="single" w:sz="4" w:space="0" w:color="auto"/>
            </w:tcBorders>
          </w:tcPr>
          <w:p w14:paraId="264E5207"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54C369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25AD9BC7" w14:textId="17D700F2" w:rsidR="00312575" w:rsidRPr="00F41F91" w:rsidRDefault="0031257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103DF4D7" w14:textId="2E4BFF55" w:rsidR="00BC6327" w:rsidRPr="00F41F91" w:rsidRDefault="00312575" w:rsidP="00383730">
            <w:pPr>
              <w:jc w:val="center"/>
              <w:rPr>
                <w:sz w:val="18"/>
                <w:szCs w:val="18"/>
              </w:rPr>
            </w:pPr>
            <w:r>
              <w:rPr>
                <w:sz w:val="18"/>
                <w:szCs w:val="18"/>
              </w:rPr>
              <w:t>0</w:t>
            </w:r>
          </w:p>
        </w:tc>
        <w:tc>
          <w:tcPr>
            <w:tcW w:w="2700" w:type="dxa"/>
            <w:gridSpan w:val="5"/>
            <w:tcBorders>
              <w:top w:val="nil"/>
              <w:bottom w:val="single" w:sz="4" w:space="0" w:color="auto"/>
            </w:tcBorders>
          </w:tcPr>
          <w:p w14:paraId="33E6A3E3"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322A15C1"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1391623C"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49F2ADFC"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CB87756"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5E276CC" w14:textId="77777777" w:rsidR="008F7660" w:rsidRDefault="005540D9" w:rsidP="00383730">
            <w:pPr>
              <w:jc w:val="center"/>
              <w:rPr>
                <w:sz w:val="18"/>
                <w:szCs w:val="18"/>
              </w:rPr>
            </w:pPr>
            <w:r w:rsidRPr="00F41F91">
              <w:rPr>
                <w:sz w:val="18"/>
                <w:szCs w:val="18"/>
              </w:rPr>
              <w:t>(In the year)</w:t>
            </w:r>
          </w:p>
          <w:p w14:paraId="4BC72197" w14:textId="0BF4660D" w:rsidR="00312575" w:rsidRPr="00F41F91" w:rsidRDefault="0031257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16087BB" w14:textId="39FBB09A" w:rsidR="008F7660" w:rsidRPr="00F41F91" w:rsidRDefault="003125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5F43DDA9"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499B763C"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6C13AD77" w14:textId="77777777" w:rsidR="008F7660" w:rsidRPr="00F41F91" w:rsidRDefault="005540D9" w:rsidP="00383730">
            <w:pPr>
              <w:rPr>
                <w:sz w:val="18"/>
                <w:szCs w:val="18"/>
              </w:rPr>
            </w:pPr>
            <w:r w:rsidRPr="00F41F91">
              <w:rPr>
                <w:sz w:val="18"/>
                <w:szCs w:val="18"/>
              </w:rPr>
              <w:t>Human and animal fecal waste</w:t>
            </w:r>
          </w:p>
        </w:tc>
      </w:tr>
      <w:tr w:rsidR="005540D9" w:rsidRPr="00A44246" w14:paraId="6F97D442"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7E096AD8" w14:textId="77777777" w:rsidR="005540D9" w:rsidRPr="00F41F91" w:rsidRDefault="005540D9" w:rsidP="00383730">
            <w:pPr>
              <w:jc w:val="center"/>
              <w:rPr>
                <w:i/>
                <w:sz w:val="18"/>
                <w:szCs w:val="18"/>
              </w:rPr>
            </w:pPr>
            <w:r w:rsidRPr="00F41F91">
              <w:rPr>
                <w:i/>
                <w:sz w:val="18"/>
                <w:szCs w:val="18"/>
              </w:rPr>
              <w:t>E. coli</w:t>
            </w:r>
          </w:p>
          <w:p w14:paraId="4A54D98D" w14:textId="77777777" w:rsidR="005540D9" w:rsidRPr="00F41F91" w:rsidRDefault="005540D9" w:rsidP="00383730">
            <w:pPr>
              <w:jc w:val="center"/>
              <w:rPr>
                <w:sz w:val="18"/>
                <w:szCs w:val="18"/>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7457D529"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342AE471" w14:textId="68998EDC" w:rsidR="00312575" w:rsidRPr="00F41F91" w:rsidRDefault="0031257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C8AA44E" w14:textId="660A8F9F" w:rsidR="005540D9" w:rsidRPr="00F41F91" w:rsidRDefault="003125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1DCE3BB3" w14:textId="77777777"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0BD50325"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5E65000" w14:textId="77777777" w:rsidR="005540D9" w:rsidRPr="00F41F91" w:rsidRDefault="002F6EC9" w:rsidP="00383730">
            <w:pPr>
              <w:rPr>
                <w:sz w:val="18"/>
                <w:szCs w:val="18"/>
              </w:rPr>
            </w:pPr>
            <w:r w:rsidRPr="00F41F91">
              <w:rPr>
                <w:sz w:val="18"/>
                <w:szCs w:val="18"/>
              </w:rPr>
              <w:t>Human and animal fecal waste</w:t>
            </w:r>
          </w:p>
        </w:tc>
      </w:tr>
      <w:tr w:rsidR="00172215" w:rsidRPr="001F3468" w14:paraId="4D354A25"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EB6D406" w14:textId="77777777"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6F0C152" w14:textId="77777777"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5768B06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A41B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7A9001B9" w14:textId="77777777" w:rsidTr="002F1DD3">
        <w:trPr>
          <w:jc w:val="center"/>
        </w:trPr>
        <w:tc>
          <w:tcPr>
            <w:tcW w:w="2241" w:type="dxa"/>
            <w:tcBorders>
              <w:top w:val="single" w:sz="18" w:space="0" w:color="auto"/>
              <w:left w:val="single" w:sz="6" w:space="0" w:color="auto"/>
              <w:bottom w:val="double" w:sz="6" w:space="0" w:color="auto"/>
            </w:tcBorders>
            <w:vAlign w:val="center"/>
          </w:tcPr>
          <w:p w14:paraId="6644107E"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C39B100"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C48372D"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69797B95"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7486F2D8"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781F4200"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6233EBD0"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7CEA8777"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4C5BD891" w14:textId="77777777" w:rsidR="00B44817" w:rsidRPr="00F41F91" w:rsidRDefault="00B44817" w:rsidP="00B44817">
            <w:pPr>
              <w:jc w:val="center"/>
              <w:rPr>
                <w:b/>
                <w:sz w:val="18"/>
              </w:rPr>
            </w:pPr>
            <w:r w:rsidRPr="00F41F91">
              <w:rPr>
                <w:b/>
                <w:sz w:val="18"/>
              </w:rPr>
              <w:t>Typical Source of Contaminant</w:t>
            </w:r>
          </w:p>
        </w:tc>
      </w:tr>
      <w:tr w:rsidR="00B44817" w:rsidRPr="001F3468" w14:paraId="652572E4" w14:textId="77777777" w:rsidTr="002F1DD3">
        <w:trPr>
          <w:jc w:val="center"/>
        </w:trPr>
        <w:tc>
          <w:tcPr>
            <w:tcW w:w="2241" w:type="dxa"/>
            <w:tcBorders>
              <w:top w:val="nil"/>
              <w:left w:val="single" w:sz="6" w:space="0" w:color="auto"/>
              <w:bottom w:val="nil"/>
            </w:tcBorders>
          </w:tcPr>
          <w:p w14:paraId="019F0841"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4D0C4469" w14:textId="383D5205" w:rsidR="00B44817" w:rsidRPr="00F41F91" w:rsidRDefault="00426A3A" w:rsidP="00D057C3">
            <w:pPr>
              <w:jc w:val="center"/>
              <w:rPr>
                <w:sz w:val="18"/>
              </w:rPr>
            </w:pPr>
            <w:r>
              <w:rPr>
                <w:sz w:val="18"/>
              </w:rPr>
              <w:t>7/14/19</w:t>
            </w:r>
          </w:p>
        </w:tc>
        <w:tc>
          <w:tcPr>
            <w:tcW w:w="991" w:type="dxa"/>
            <w:gridSpan w:val="2"/>
            <w:tcBorders>
              <w:top w:val="nil"/>
            </w:tcBorders>
          </w:tcPr>
          <w:p w14:paraId="6AA93CB8" w14:textId="4BB07ED1" w:rsidR="00B44817" w:rsidRPr="00F41F91" w:rsidRDefault="003274DE" w:rsidP="00D057C3">
            <w:pPr>
              <w:jc w:val="center"/>
              <w:rPr>
                <w:sz w:val="18"/>
              </w:rPr>
            </w:pPr>
            <w:r>
              <w:rPr>
                <w:sz w:val="18"/>
              </w:rPr>
              <w:t>5</w:t>
            </w:r>
          </w:p>
        </w:tc>
        <w:tc>
          <w:tcPr>
            <w:tcW w:w="990" w:type="dxa"/>
            <w:gridSpan w:val="2"/>
            <w:tcBorders>
              <w:top w:val="nil"/>
              <w:bottom w:val="nil"/>
            </w:tcBorders>
          </w:tcPr>
          <w:p w14:paraId="798B5C92" w14:textId="036D5F08" w:rsidR="00B44817" w:rsidRPr="00F41F91" w:rsidRDefault="003274DE" w:rsidP="00D057C3">
            <w:pPr>
              <w:jc w:val="center"/>
              <w:rPr>
                <w:sz w:val="18"/>
              </w:rPr>
            </w:pPr>
            <w:r>
              <w:rPr>
                <w:sz w:val="18"/>
              </w:rPr>
              <w:t>N/D</w:t>
            </w:r>
          </w:p>
        </w:tc>
        <w:tc>
          <w:tcPr>
            <w:tcW w:w="1080" w:type="dxa"/>
            <w:tcBorders>
              <w:top w:val="nil"/>
              <w:bottom w:val="nil"/>
            </w:tcBorders>
          </w:tcPr>
          <w:p w14:paraId="726B454C" w14:textId="3F7D48AC" w:rsidR="00B44817" w:rsidRPr="00F41F91" w:rsidRDefault="003274DE" w:rsidP="00D057C3">
            <w:pPr>
              <w:jc w:val="center"/>
              <w:rPr>
                <w:sz w:val="18"/>
              </w:rPr>
            </w:pPr>
            <w:r>
              <w:rPr>
                <w:sz w:val="18"/>
              </w:rPr>
              <w:t>None</w:t>
            </w:r>
          </w:p>
        </w:tc>
        <w:tc>
          <w:tcPr>
            <w:tcW w:w="677" w:type="dxa"/>
            <w:tcBorders>
              <w:top w:val="nil"/>
              <w:bottom w:val="nil"/>
            </w:tcBorders>
          </w:tcPr>
          <w:p w14:paraId="184E62FB"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12380018"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09684215" w14:textId="002ECFCE" w:rsidR="00B44817" w:rsidRPr="00F41F91" w:rsidRDefault="00426A3A" w:rsidP="00B44817">
            <w:pPr>
              <w:jc w:val="center"/>
              <w:rPr>
                <w:sz w:val="17"/>
                <w:szCs w:val="16"/>
              </w:rPr>
            </w:pPr>
            <w:r>
              <w:rPr>
                <w:sz w:val="17"/>
                <w:szCs w:val="16"/>
              </w:rPr>
              <w:t>none</w:t>
            </w:r>
          </w:p>
        </w:tc>
        <w:tc>
          <w:tcPr>
            <w:tcW w:w="2070" w:type="dxa"/>
            <w:tcBorders>
              <w:top w:val="nil"/>
              <w:bottom w:val="nil"/>
              <w:right w:val="single" w:sz="6" w:space="0" w:color="auto"/>
            </w:tcBorders>
          </w:tcPr>
          <w:p w14:paraId="7FBBDD4B"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514C735A" w14:textId="77777777" w:rsidTr="002F1DD3">
        <w:trPr>
          <w:jc w:val="center"/>
        </w:trPr>
        <w:tc>
          <w:tcPr>
            <w:tcW w:w="2241" w:type="dxa"/>
            <w:tcBorders>
              <w:left w:val="single" w:sz="6" w:space="0" w:color="auto"/>
              <w:bottom w:val="single" w:sz="18" w:space="0" w:color="auto"/>
            </w:tcBorders>
          </w:tcPr>
          <w:p w14:paraId="68B57D5A"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596CE73" w14:textId="138B5EB8" w:rsidR="00B44817" w:rsidRPr="00F41F91" w:rsidRDefault="00426A3A" w:rsidP="00D057C3">
            <w:pPr>
              <w:jc w:val="center"/>
              <w:rPr>
                <w:sz w:val="18"/>
              </w:rPr>
            </w:pPr>
            <w:r>
              <w:rPr>
                <w:sz w:val="18"/>
              </w:rPr>
              <w:t>7/14/19</w:t>
            </w:r>
          </w:p>
        </w:tc>
        <w:tc>
          <w:tcPr>
            <w:tcW w:w="991" w:type="dxa"/>
            <w:gridSpan w:val="2"/>
            <w:tcBorders>
              <w:bottom w:val="single" w:sz="18" w:space="0" w:color="auto"/>
            </w:tcBorders>
          </w:tcPr>
          <w:p w14:paraId="557AC2B4" w14:textId="4459BD3C" w:rsidR="00B44817" w:rsidRPr="00F41F91" w:rsidRDefault="003274DE" w:rsidP="00D057C3">
            <w:pPr>
              <w:jc w:val="center"/>
              <w:rPr>
                <w:sz w:val="18"/>
              </w:rPr>
            </w:pPr>
            <w:r>
              <w:rPr>
                <w:sz w:val="18"/>
              </w:rPr>
              <w:t>5</w:t>
            </w:r>
          </w:p>
        </w:tc>
        <w:tc>
          <w:tcPr>
            <w:tcW w:w="990" w:type="dxa"/>
            <w:gridSpan w:val="2"/>
            <w:tcBorders>
              <w:bottom w:val="single" w:sz="18" w:space="0" w:color="auto"/>
            </w:tcBorders>
          </w:tcPr>
          <w:p w14:paraId="618C64AE" w14:textId="68B99F36" w:rsidR="00B44817" w:rsidRPr="00F41F91" w:rsidRDefault="003274DE" w:rsidP="00D057C3">
            <w:pPr>
              <w:jc w:val="center"/>
              <w:rPr>
                <w:sz w:val="18"/>
              </w:rPr>
            </w:pPr>
            <w:r>
              <w:rPr>
                <w:sz w:val="18"/>
              </w:rPr>
              <w:t>N/D</w:t>
            </w:r>
          </w:p>
        </w:tc>
        <w:tc>
          <w:tcPr>
            <w:tcW w:w="1080" w:type="dxa"/>
            <w:tcBorders>
              <w:bottom w:val="single" w:sz="18" w:space="0" w:color="auto"/>
            </w:tcBorders>
          </w:tcPr>
          <w:p w14:paraId="61FF59A0" w14:textId="398F40AC" w:rsidR="00B44817" w:rsidRPr="00F41F91" w:rsidRDefault="003274DE" w:rsidP="00D057C3">
            <w:pPr>
              <w:jc w:val="center"/>
              <w:rPr>
                <w:sz w:val="18"/>
              </w:rPr>
            </w:pPr>
            <w:r>
              <w:rPr>
                <w:sz w:val="18"/>
              </w:rPr>
              <w:t>None</w:t>
            </w:r>
          </w:p>
        </w:tc>
        <w:tc>
          <w:tcPr>
            <w:tcW w:w="677" w:type="dxa"/>
            <w:tcBorders>
              <w:bottom w:val="single" w:sz="18" w:space="0" w:color="auto"/>
            </w:tcBorders>
          </w:tcPr>
          <w:p w14:paraId="1C1E36FA"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E2FE538"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1E796B5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33189658"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7CF2252C"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56011349"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089153F"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460BECCE" w14:textId="77777777" w:rsidTr="002F1DD3">
        <w:trPr>
          <w:jc w:val="center"/>
        </w:trPr>
        <w:tc>
          <w:tcPr>
            <w:tcW w:w="2250" w:type="dxa"/>
            <w:tcBorders>
              <w:top w:val="single" w:sz="18" w:space="0" w:color="auto"/>
              <w:left w:val="single" w:sz="6" w:space="0" w:color="auto"/>
              <w:bottom w:val="double" w:sz="6" w:space="0" w:color="auto"/>
            </w:tcBorders>
            <w:vAlign w:val="center"/>
          </w:tcPr>
          <w:p w14:paraId="024DCC0A"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7D993A0D"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A54FB2F"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9353196"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8BC168A"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62B99E2C"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05F5E983"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B85E8CB" w14:textId="77777777" w:rsidTr="006A482B">
        <w:trPr>
          <w:trHeight w:val="432"/>
          <w:jc w:val="center"/>
        </w:trPr>
        <w:tc>
          <w:tcPr>
            <w:tcW w:w="2250" w:type="dxa"/>
            <w:tcBorders>
              <w:top w:val="nil"/>
              <w:left w:val="single" w:sz="6" w:space="0" w:color="auto"/>
              <w:bottom w:val="single" w:sz="4" w:space="0" w:color="auto"/>
            </w:tcBorders>
          </w:tcPr>
          <w:p w14:paraId="528866BD"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55DA3A93" w14:textId="5286DF86" w:rsidR="00B3023D" w:rsidRPr="00F41F91" w:rsidRDefault="00426A3A" w:rsidP="009C6436">
            <w:pPr>
              <w:jc w:val="center"/>
              <w:rPr>
                <w:sz w:val="18"/>
              </w:rPr>
            </w:pPr>
            <w:r>
              <w:rPr>
                <w:sz w:val="18"/>
              </w:rPr>
              <w:t>5/28/19</w:t>
            </w:r>
          </w:p>
        </w:tc>
        <w:tc>
          <w:tcPr>
            <w:tcW w:w="1350" w:type="dxa"/>
            <w:tcBorders>
              <w:top w:val="nil"/>
              <w:bottom w:val="single" w:sz="4" w:space="0" w:color="auto"/>
            </w:tcBorders>
          </w:tcPr>
          <w:p w14:paraId="3005F20B" w14:textId="1B043532" w:rsidR="00B3023D" w:rsidRPr="00F41F91" w:rsidRDefault="00426A3A" w:rsidP="009C6436">
            <w:pPr>
              <w:jc w:val="center"/>
              <w:rPr>
                <w:sz w:val="18"/>
              </w:rPr>
            </w:pPr>
            <w:r>
              <w:rPr>
                <w:sz w:val="18"/>
              </w:rPr>
              <w:t>17</w:t>
            </w:r>
          </w:p>
        </w:tc>
        <w:tc>
          <w:tcPr>
            <w:tcW w:w="1440" w:type="dxa"/>
            <w:tcBorders>
              <w:top w:val="nil"/>
              <w:bottom w:val="single" w:sz="4" w:space="0" w:color="auto"/>
            </w:tcBorders>
          </w:tcPr>
          <w:p w14:paraId="6F236543" w14:textId="5989CB2C" w:rsidR="00B3023D" w:rsidRPr="00F41F91" w:rsidRDefault="00426A3A" w:rsidP="009C6436">
            <w:pPr>
              <w:jc w:val="center"/>
              <w:rPr>
                <w:sz w:val="18"/>
              </w:rPr>
            </w:pPr>
            <w:r>
              <w:rPr>
                <w:sz w:val="18"/>
              </w:rPr>
              <w:t>N/A</w:t>
            </w:r>
          </w:p>
        </w:tc>
        <w:tc>
          <w:tcPr>
            <w:tcW w:w="900" w:type="dxa"/>
            <w:tcBorders>
              <w:top w:val="nil"/>
              <w:bottom w:val="single" w:sz="4" w:space="0" w:color="auto"/>
            </w:tcBorders>
          </w:tcPr>
          <w:p w14:paraId="3BF0B04E"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1BA868A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26C34049"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7602F11A" w14:textId="77777777" w:rsidTr="002F1DD3">
        <w:trPr>
          <w:jc w:val="center"/>
        </w:trPr>
        <w:tc>
          <w:tcPr>
            <w:tcW w:w="2250" w:type="dxa"/>
            <w:tcBorders>
              <w:left w:val="single" w:sz="6" w:space="0" w:color="auto"/>
              <w:bottom w:val="single" w:sz="18" w:space="0" w:color="auto"/>
            </w:tcBorders>
          </w:tcPr>
          <w:p w14:paraId="4B407708"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03234C18" w14:textId="36B026D8" w:rsidR="00B3023D" w:rsidRPr="00F41F91" w:rsidRDefault="00426A3A" w:rsidP="009C6436">
            <w:pPr>
              <w:jc w:val="center"/>
              <w:rPr>
                <w:sz w:val="18"/>
              </w:rPr>
            </w:pPr>
            <w:r>
              <w:rPr>
                <w:sz w:val="18"/>
              </w:rPr>
              <w:t>5/28/19</w:t>
            </w:r>
          </w:p>
        </w:tc>
        <w:tc>
          <w:tcPr>
            <w:tcW w:w="1350" w:type="dxa"/>
            <w:tcBorders>
              <w:bottom w:val="single" w:sz="18" w:space="0" w:color="auto"/>
            </w:tcBorders>
          </w:tcPr>
          <w:p w14:paraId="7C2AF48E" w14:textId="266F2FE8" w:rsidR="00B3023D" w:rsidRPr="00F41F91" w:rsidRDefault="00426A3A" w:rsidP="009C6436">
            <w:pPr>
              <w:jc w:val="center"/>
              <w:rPr>
                <w:sz w:val="18"/>
              </w:rPr>
            </w:pPr>
            <w:r>
              <w:rPr>
                <w:sz w:val="18"/>
              </w:rPr>
              <w:t>300</w:t>
            </w:r>
          </w:p>
        </w:tc>
        <w:tc>
          <w:tcPr>
            <w:tcW w:w="1440" w:type="dxa"/>
            <w:tcBorders>
              <w:bottom w:val="single" w:sz="18" w:space="0" w:color="auto"/>
            </w:tcBorders>
          </w:tcPr>
          <w:p w14:paraId="16F4E281" w14:textId="501D883D" w:rsidR="00B3023D" w:rsidRPr="00F41F91" w:rsidRDefault="00426A3A" w:rsidP="009C6436">
            <w:pPr>
              <w:jc w:val="center"/>
              <w:rPr>
                <w:sz w:val="18"/>
              </w:rPr>
            </w:pPr>
            <w:r>
              <w:rPr>
                <w:sz w:val="18"/>
              </w:rPr>
              <w:t>N/A</w:t>
            </w:r>
          </w:p>
        </w:tc>
        <w:tc>
          <w:tcPr>
            <w:tcW w:w="900" w:type="dxa"/>
            <w:tcBorders>
              <w:bottom w:val="single" w:sz="18" w:space="0" w:color="auto"/>
            </w:tcBorders>
          </w:tcPr>
          <w:p w14:paraId="4BA21D18"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42FE5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1623C9D7"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15D9582D"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9E874E5"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14749BBD"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4E1867CD"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952F8D2"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F203F7F"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3330AF3F"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DBFE1FF"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54DD2DE"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59F89C1"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4CB11A97" w14:textId="77777777" w:rsidTr="002F1DD3">
        <w:trPr>
          <w:trHeight w:val="432"/>
          <w:jc w:val="center"/>
        </w:trPr>
        <w:tc>
          <w:tcPr>
            <w:tcW w:w="2268" w:type="dxa"/>
            <w:gridSpan w:val="2"/>
            <w:tcBorders>
              <w:top w:val="nil"/>
              <w:left w:val="single" w:sz="6" w:space="0" w:color="auto"/>
            </w:tcBorders>
          </w:tcPr>
          <w:p w14:paraId="55337209" w14:textId="361E999A" w:rsidR="00BC6327" w:rsidRDefault="00426A3A" w:rsidP="00D057C3">
            <w:pPr>
              <w:ind w:left="180"/>
              <w:rPr>
                <w:sz w:val="18"/>
              </w:rPr>
            </w:pPr>
            <w:r>
              <w:rPr>
                <w:sz w:val="18"/>
              </w:rPr>
              <w:t>Nitrate (</w:t>
            </w:r>
            <w:proofErr w:type="spellStart"/>
            <w:r>
              <w:rPr>
                <w:sz w:val="18"/>
              </w:rPr>
              <w:t>ppn</w:t>
            </w:r>
            <w:proofErr w:type="spellEnd"/>
            <w:r>
              <w:rPr>
                <w:sz w:val="18"/>
              </w:rPr>
              <w:t xml:space="preserve">)  </w:t>
            </w:r>
            <w:r w:rsidR="008C5856">
              <w:rPr>
                <w:sz w:val="18"/>
              </w:rPr>
              <w:t xml:space="preserve"> </w:t>
            </w:r>
            <w:r>
              <w:rPr>
                <w:sz w:val="18"/>
              </w:rPr>
              <w:t xml:space="preserve"> Well 01</w:t>
            </w:r>
          </w:p>
          <w:p w14:paraId="58876758" w14:textId="38D7914A" w:rsidR="00426A3A" w:rsidRPr="00F41F91" w:rsidRDefault="00426A3A" w:rsidP="00D057C3">
            <w:pPr>
              <w:ind w:left="180"/>
              <w:rPr>
                <w:sz w:val="18"/>
              </w:rPr>
            </w:pPr>
            <w:r>
              <w:rPr>
                <w:sz w:val="18"/>
              </w:rPr>
              <w:t xml:space="preserve">                         Well 02</w:t>
            </w:r>
          </w:p>
        </w:tc>
        <w:tc>
          <w:tcPr>
            <w:tcW w:w="990" w:type="dxa"/>
            <w:tcBorders>
              <w:top w:val="nil"/>
            </w:tcBorders>
          </w:tcPr>
          <w:p w14:paraId="40253303" w14:textId="7C59E71D" w:rsidR="00BC6327" w:rsidRDefault="004962F5" w:rsidP="00D057C3">
            <w:pPr>
              <w:jc w:val="center"/>
              <w:rPr>
                <w:sz w:val="18"/>
              </w:rPr>
            </w:pPr>
            <w:r>
              <w:rPr>
                <w:sz w:val="18"/>
              </w:rPr>
              <w:t>8/24/21</w:t>
            </w:r>
          </w:p>
          <w:p w14:paraId="5D9471F6" w14:textId="3961CF4F" w:rsidR="0005647E" w:rsidRPr="00F41F91" w:rsidRDefault="0005647E" w:rsidP="00D057C3">
            <w:pPr>
              <w:jc w:val="center"/>
              <w:rPr>
                <w:sz w:val="18"/>
              </w:rPr>
            </w:pPr>
            <w:r>
              <w:rPr>
                <w:sz w:val="18"/>
              </w:rPr>
              <w:t>9</w:t>
            </w:r>
            <w:r w:rsidR="00950E17">
              <w:rPr>
                <w:sz w:val="18"/>
              </w:rPr>
              <w:t>/</w:t>
            </w:r>
            <w:r>
              <w:rPr>
                <w:sz w:val="18"/>
              </w:rPr>
              <w:t>21/21</w:t>
            </w:r>
          </w:p>
        </w:tc>
        <w:tc>
          <w:tcPr>
            <w:tcW w:w="1350" w:type="dxa"/>
            <w:tcBorders>
              <w:top w:val="nil"/>
            </w:tcBorders>
          </w:tcPr>
          <w:p w14:paraId="03A25B9B" w14:textId="09EF555D" w:rsidR="00BC6327" w:rsidRDefault="004962F5" w:rsidP="00D057C3">
            <w:pPr>
              <w:jc w:val="center"/>
              <w:rPr>
                <w:sz w:val="18"/>
              </w:rPr>
            </w:pPr>
            <w:r>
              <w:rPr>
                <w:sz w:val="18"/>
              </w:rPr>
              <w:t>3,0</w:t>
            </w:r>
          </w:p>
          <w:p w14:paraId="22E4BFCA" w14:textId="3E030FD7" w:rsidR="0005647E" w:rsidRPr="00F41F91" w:rsidRDefault="0005647E" w:rsidP="00D057C3">
            <w:pPr>
              <w:jc w:val="center"/>
              <w:rPr>
                <w:sz w:val="18"/>
              </w:rPr>
            </w:pPr>
            <w:r>
              <w:rPr>
                <w:sz w:val="18"/>
              </w:rPr>
              <w:t xml:space="preserve">2.4 </w:t>
            </w:r>
          </w:p>
        </w:tc>
        <w:tc>
          <w:tcPr>
            <w:tcW w:w="1440" w:type="dxa"/>
            <w:tcBorders>
              <w:top w:val="nil"/>
            </w:tcBorders>
          </w:tcPr>
          <w:p w14:paraId="7F033CEE" w14:textId="77777777" w:rsidR="00BC6327" w:rsidRDefault="00426A3A" w:rsidP="00D057C3">
            <w:pPr>
              <w:jc w:val="center"/>
              <w:rPr>
                <w:sz w:val="18"/>
              </w:rPr>
            </w:pPr>
            <w:r>
              <w:rPr>
                <w:sz w:val="18"/>
              </w:rPr>
              <w:t>N/A</w:t>
            </w:r>
          </w:p>
          <w:p w14:paraId="3C9E5E8E" w14:textId="50DF66F0" w:rsidR="00426A3A" w:rsidRPr="00F41F91" w:rsidRDefault="00426A3A" w:rsidP="00D057C3">
            <w:pPr>
              <w:jc w:val="center"/>
              <w:rPr>
                <w:sz w:val="18"/>
              </w:rPr>
            </w:pPr>
            <w:r>
              <w:rPr>
                <w:sz w:val="18"/>
              </w:rPr>
              <w:t>N</w:t>
            </w:r>
            <w:r w:rsidR="00736F00">
              <w:rPr>
                <w:sz w:val="18"/>
              </w:rPr>
              <w:t>/A</w:t>
            </w:r>
          </w:p>
        </w:tc>
        <w:tc>
          <w:tcPr>
            <w:tcW w:w="900" w:type="dxa"/>
            <w:tcBorders>
              <w:top w:val="nil"/>
            </w:tcBorders>
          </w:tcPr>
          <w:p w14:paraId="229E53F1" w14:textId="44A9E883" w:rsidR="00BC6327" w:rsidRPr="00F41F91" w:rsidRDefault="00736F00" w:rsidP="00D057C3">
            <w:pPr>
              <w:jc w:val="center"/>
              <w:rPr>
                <w:sz w:val="18"/>
              </w:rPr>
            </w:pPr>
            <w:r>
              <w:rPr>
                <w:sz w:val="18"/>
              </w:rPr>
              <w:t>10</w:t>
            </w:r>
          </w:p>
        </w:tc>
        <w:tc>
          <w:tcPr>
            <w:tcW w:w="1080" w:type="dxa"/>
            <w:tcBorders>
              <w:top w:val="nil"/>
            </w:tcBorders>
          </w:tcPr>
          <w:p w14:paraId="2F06FCAC" w14:textId="7762E3E3" w:rsidR="00BC6327" w:rsidRPr="00F41F91" w:rsidRDefault="00736F00" w:rsidP="00D057C3">
            <w:pPr>
              <w:jc w:val="center"/>
              <w:rPr>
                <w:sz w:val="18"/>
              </w:rPr>
            </w:pPr>
            <w:r>
              <w:rPr>
                <w:sz w:val="18"/>
              </w:rPr>
              <w:t>.40</w:t>
            </w:r>
          </w:p>
        </w:tc>
        <w:tc>
          <w:tcPr>
            <w:tcW w:w="2808" w:type="dxa"/>
            <w:tcBorders>
              <w:top w:val="nil"/>
              <w:right w:val="single" w:sz="6" w:space="0" w:color="auto"/>
            </w:tcBorders>
          </w:tcPr>
          <w:p w14:paraId="3A182E33" w14:textId="343D0A99" w:rsidR="00BC6327" w:rsidRPr="00F41F91" w:rsidRDefault="00736F00" w:rsidP="00D057C3">
            <w:pPr>
              <w:rPr>
                <w:sz w:val="18"/>
              </w:rPr>
            </w:pPr>
            <w:r>
              <w:rPr>
                <w:sz w:val="18"/>
              </w:rPr>
              <w:t>Runoff/Leaching from fertilizer use; Leaching from septic tanks and sewage; erosion of natural deposits.</w:t>
            </w:r>
          </w:p>
        </w:tc>
      </w:tr>
      <w:tr w:rsidR="00BC6327" w:rsidRPr="001F3468" w14:paraId="07853918" w14:textId="77777777" w:rsidTr="002F1DD3">
        <w:trPr>
          <w:trHeight w:val="432"/>
          <w:jc w:val="center"/>
        </w:trPr>
        <w:tc>
          <w:tcPr>
            <w:tcW w:w="2268" w:type="dxa"/>
            <w:gridSpan w:val="2"/>
            <w:tcBorders>
              <w:left w:val="single" w:sz="6" w:space="0" w:color="auto"/>
              <w:bottom w:val="single" w:sz="18" w:space="0" w:color="auto"/>
            </w:tcBorders>
          </w:tcPr>
          <w:p w14:paraId="002C2D42" w14:textId="3D9EA570" w:rsidR="00BC6327" w:rsidRDefault="00736F00" w:rsidP="00736F00">
            <w:pPr>
              <w:rPr>
                <w:sz w:val="18"/>
              </w:rPr>
            </w:pPr>
            <w:r>
              <w:rPr>
                <w:sz w:val="18"/>
              </w:rPr>
              <w:t xml:space="preserve">    Fluoride (ppm) Well 02</w:t>
            </w:r>
          </w:p>
          <w:p w14:paraId="0A3D7CC0" w14:textId="77777777" w:rsidR="00FF4C31" w:rsidRDefault="00FF4C31" w:rsidP="00736F00">
            <w:pPr>
              <w:rPr>
                <w:sz w:val="18"/>
              </w:rPr>
            </w:pPr>
          </w:p>
          <w:p w14:paraId="1CE52380" w14:textId="77777777" w:rsidR="00736F00" w:rsidRDefault="00736F00" w:rsidP="00736F00">
            <w:pPr>
              <w:rPr>
                <w:sz w:val="18"/>
              </w:rPr>
            </w:pPr>
          </w:p>
          <w:p w14:paraId="2CD7B35C" w14:textId="77777777" w:rsidR="00736F00" w:rsidRDefault="00736F00" w:rsidP="00736F00">
            <w:pPr>
              <w:pBdr>
                <w:bottom w:val="single" w:sz="12" w:space="1" w:color="auto"/>
              </w:pBdr>
              <w:rPr>
                <w:sz w:val="18"/>
              </w:rPr>
            </w:pPr>
          </w:p>
          <w:p w14:paraId="4CBF4BD0" w14:textId="77777777" w:rsidR="00736F00" w:rsidRDefault="00634576" w:rsidP="00736F00">
            <w:pPr>
              <w:rPr>
                <w:sz w:val="18"/>
              </w:rPr>
            </w:pPr>
            <w:r>
              <w:rPr>
                <w:sz w:val="18"/>
              </w:rPr>
              <w:t xml:space="preserve">   </w:t>
            </w:r>
            <w:r w:rsidR="00904D35">
              <w:rPr>
                <w:sz w:val="18"/>
              </w:rPr>
              <w:t>Selenium (se) Well 02</w:t>
            </w:r>
          </w:p>
          <w:p w14:paraId="72F625C5" w14:textId="2E29D142" w:rsidR="00904D35" w:rsidRDefault="00904D35" w:rsidP="00736F00">
            <w:pPr>
              <w:rPr>
                <w:sz w:val="18"/>
              </w:rPr>
            </w:pPr>
          </w:p>
          <w:p w14:paraId="154D9B15" w14:textId="5D4340C1" w:rsidR="00013C0E" w:rsidRDefault="00013C0E" w:rsidP="00736F00">
            <w:pPr>
              <w:rPr>
                <w:sz w:val="18"/>
              </w:rPr>
            </w:pPr>
          </w:p>
          <w:p w14:paraId="78181AEE" w14:textId="4FCE0F1A" w:rsidR="00013C0E" w:rsidRDefault="00013C0E" w:rsidP="00736F00">
            <w:pPr>
              <w:rPr>
                <w:sz w:val="18"/>
              </w:rPr>
            </w:pPr>
          </w:p>
          <w:p w14:paraId="2F262EFD" w14:textId="66E571E1" w:rsidR="00013C0E" w:rsidRDefault="00013C0E" w:rsidP="00736F00">
            <w:pPr>
              <w:rPr>
                <w:sz w:val="18"/>
              </w:rPr>
            </w:pPr>
          </w:p>
          <w:p w14:paraId="619199C5" w14:textId="6795B3FC" w:rsidR="00013C0E" w:rsidRDefault="00013C0E" w:rsidP="00736F00">
            <w:pPr>
              <w:rPr>
                <w:sz w:val="18"/>
              </w:rPr>
            </w:pPr>
            <w:r>
              <w:rPr>
                <w:sz w:val="18"/>
              </w:rPr>
              <w:t>_</w:t>
            </w:r>
            <w:r w:rsidR="00045D9C">
              <w:rPr>
                <w:sz w:val="18"/>
              </w:rPr>
              <w:t>---------------------------------</w:t>
            </w:r>
            <w:r>
              <w:rPr>
                <w:sz w:val="18"/>
              </w:rPr>
              <w:t xml:space="preserve"> </w:t>
            </w:r>
          </w:p>
          <w:p w14:paraId="0B4EBA01" w14:textId="4BB60DDE" w:rsidR="00013C0E" w:rsidRDefault="00013C0E" w:rsidP="00736F00">
            <w:pPr>
              <w:rPr>
                <w:sz w:val="18"/>
              </w:rPr>
            </w:pPr>
            <w:r>
              <w:rPr>
                <w:sz w:val="18"/>
              </w:rPr>
              <w:t xml:space="preserve">  Gross Alpha (</w:t>
            </w:r>
            <w:proofErr w:type="spellStart"/>
            <w:r>
              <w:rPr>
                <w:sz w:val="18"/>
              </w:rPr>
              <w:t>pCilL</w:t>
            </w:r>
            <w:proofErr w:type="spellEnd"/>
            <w:r>
              <w:rPr>
                <w:sz w:val="18"/>
              </w:rPr>
              <w:t>)</w:t>
            </w:r>
          </w:p>
          <w:p w14:paraId="223ED7CA" w14:textId="6CF03E46" w:rsidR="00045D9C" w:rsidRDefault="00045D9C" w:rsidP="00736F00">
            <w:pPr>
              <w:rPr>
                <w:sz w:val="18"/>
              </w:rPr>
            </w:pPr>
            <w:r>
              <w:rPr>
                <w:sz w:val="18"/>
              </w:rPr>
              <w:t xml:space="preserve">                               Well 02</w:t>
            </w:r>
          </w:p>
          <w:p w14:paraId="0E9FAE96" w14:textId="30455BD1" w:rsidR="00045D9C" w:rsidRDefault="00045D9C" w:rsidP="00736F00">
            <w:pPr>
              <w:rPr>
                <w:sz w:val="18"/>
              </w:rPr>
            </w:pPr>
            <w:r>
              <w:rPr>
                <w:sz w:val="18"/>
              </w:rPr>
              <w:t>_______________________</w:t>
            </w:r>
          </w:p>
          <w:p w14:paraId="600B9F74" w14:textId="34342030" w:rsidR="00904D35" w:rsidRDefault="00045D9C" w:rsidP="00736F00">
            <w:pPr>
              <w:rPr>
                <w:sz w:val="18"/>
              </w:rPr>
            </w:pPr>
            <w:r>
              <w:rPr>
                <w:sz w:val="18"/>
              </w:rPr>
              <w:t>Chromium 6 (ppb) Well 02</w:t>
            </w:r>
          </w:p>
          <w:p w14:paraId="4EC3A954" w14:textId="4343D7D4" w:rsidR="00DF1864" w:rsidRDefault="00DF1864" w:rsidP="00736F00">
            <w:pPr>
              <w:rPr>
                <w:sz w:val="18"/>
              </w:rPr>
            </w:pPr>
          </w:p>
          <w:p w14:paraId="1CBBB177" w14:textId="6793E6B6" w:rsidR="00DF1864" w:rsidRDefault="00DF1864" w:rsidP="00736F00">
            <w:pPr>
              <w:rPr>
                <w:sz w:val="18"/>
              </w:rPr>
            </w:pPr>
          </w:p>
          <w:p w14:paraId="3006D512" w14:textId="1128DE2C" w:rsidR="00DF1864" w:rsidRDefault="00DF1864" w:rsidP="00736F00">
            <w:pPr>
              <w:rPr>
                <w:sz w:val="18"/>
              </w:rPr>
            </w:pPr>
          </w:p>
          <w:p w14:paraId="67DFEE29" w14:textId="14C0933B" w:rsidR="00DF1864" w:rsidRDefault="00DF1864" w:rsidP="00736F00">
            <w:pPr>
              <w:rPr>
                <w:sz w:val="18"/>
              </w:rPr>
            </w:pPr>
          </w:p>
          <w:p w14:paraId="3ADD0D55" w14:textId="4D5559FC" w:rsidR="00DF1864" w:rsidRDefault="00DF1864" w:rsidP="00736F00">
            <w:pPr>
              <w:rPr>
                <w:sz w:val="18"/>
              </w:rPr>
            </w:pPr>
          </w:p>
          <w:p w14:paraId="5E69E5CC" w14:textId="4B0027F6" w:rsidR="00DF1864" w:rsidRDefault="00DF1864" w:rsidP="00736F00">
            <w:pPr>
              <w:rPr>
                <w:sz w:val="18"/>
              </w:rPr>
            </w:pPr>
            <w:r>
              <w:rPr>
                <w:sz w:val="18"/>
              </w:rPr>
              <w:t>-----------------------------------</w:t>
            </w:r>
          </w:p>
          <w:p w14:paraId="4E273573" w14:textId="77777777" w:rsidR="00904D35" w:rsidRDefault="00DF1864" w:rsidP="00736F00">
            <w:pPr>
              <w:rPr>
                <w:sz w:val="18"/>
              </w:rPr>
            </w:pPr>
            <w:r>
              <w:rPr>
                <w:sz w:val="18"/>
              </w:rPr>
              <w:t xml:space="preserve">  Uranium (</w:t>
            </w:r>
            <w:proofErr w:type="spellStart"/>
            <w:r>
              <w:rPr>
                <w:sz w:val="18"/>
              </w:rPr>
              <w:t>pCi</w:t>
            </w:r>
            <w:proofErr w:type="spellEnd"/>
            <w:r>
              <w:rPr>
                <w:sz w:val="18"/>
              </w:rPr>
              <w:t>/L</w:t>
            </w:r>
            <w:r w:rsidR="00920AD5">
              <w:rPr>
                <w:sz w:val="18"/>
              </w:rPr>
              <w:t>)  Well 01</w:t>
            </w:r>
          </w:p>
          <w:p w14:paraId="4772AD8D" w14:textId="18DB42DB" w:rsidR="008C388A" w:rsidRDefault="008C388A" w:rsidP="00736F00">
            <w:pPr>
              <w:rPr>
                <w:sz w:val="18"/>
              </w:rPr>
            </w:pPr>
            <w:r>
              <w:rPr>
                <w:sz w:val="18"/>
              </w:rPr>
              <w:t xml:space="preserve">                                Well 02</w:t>
            </w:r>
          </w:p>
          <w:p w14:paraId="57FBF504" w14:textId="323A65EC" w:rsidR="008C388A" w:rsidRDefault="008C388A" w:rsidP="00736F00">
            <w:pPr>
              <w:rPr>
                <w:sz w:val="18"/>
              </w:rPr>
            </w:pPr>
            <w:r>
              <w:rPr>
                <w:sz w:val="18"/>
              </w:rPr>
              <w:t xml:space="preserve">_______________________  </w:t>
            </w:r>
          </w:p>
          <w:p w14:paraId="554D8A0D" w14:textId="0EEE1A3C" w:rsidR="008C388A" w:rsidRDefault="008C388A" w:rsidP="00736F00">
            <w:pPr>
              <w:rPr>
                <w:sz w:val="18"/>
              </w:rPr>
            </w:pPr>
            <w:r>
              <w:rPr>
                <w:sz w:val="18"/>
              </w:rPr>
              <w:t xml:space="preserve">  Radium 22</w:t>
            </w:r>
            <w:r w:rsidR="00941367">
              <w:rPr>
                <w:sz w:val="18"/>
              </w:rPr>
              <w:t xml:space="preserve">8 </w:t>
            </w:r>
            <w:r w:rsidR="00396D81">
              <w:rPr>
                <w:sz w:val="18"/>
              </w:rPr>
              <w:t xml:space="preserve">      </w:t>
            </w:r>
            <w:r>
              <w:rPr>
                <w:sz w:val="18"/>
              </w:rPr>
              <w:t xml:space="preserve"> Well 02</w:t>
            </w:r>
          </w:p>
          <w:p w14:paraId="4155F84F" w14:textId="77F38BF7" w:rsidR="008C388A" w:rsidRPr="00F41F91" w:rsidRDefault="008C388A" w:rsidP="00736F00">
            <w:pPr>
              <w:rPr>
                <w:sz w:val="18"/>
              </w:rPr>
            </w:pPr>
          </w:p>
        </w:tc>
        <w:tc>
          <w:tcPr>
            <w:tcW w:w="990" w:type="dxa"/>
            <w:tcBorders>
              <w:bottom w:val="single" w:sz="18" w:space="0" w:color="auto"/>
            </w:tcBorders>
          </w:tcPr>
          <w:p w14:paraId="2B6D9790" w14:textId="77777777" w:rsidR="00BC6327" w:rsidRDefault="00736F00" w:rsidP="00D057C3">
            <w:pPr>
              <w:jc w:val="center"/>
              <w:rPr>
                <w:sz w:val="18"/>
              </w:rPr>
            </w:pPr>
            <w:r>
              <w:rPr>
                <w:sz w:val="18"/>
              </w:rPr>
              <w:t>5/28/19</w:t>
            </w:r>
          </w:p>
          <w:p w14:paraId="25167D48" w14:textId="77777777" w:rsidR="00736F00" w:rsidRDefault="00736F00" w:rsidP="00736F00">
            <w:pPr>
              <w:rPr>
                <w:sz w:val="18"/>
              </w:rPr>
            </w:pPr>
          </w:p>
          <w:p w14:paraId="6F48B730" w14:textId="77777777" w:rsidR="00634576" w:rsidRDefault="00634576" w:rsidP="00736F00">
            <w:pPr>
              <w:rPr>
                <w:sz w:val="18"/>
              </w:rPr>
            </w:pPr>
          </w:p>
          <w:p w14:paraId="505B6433" w14:textId="77777777" w:rsidR="00634576" w:rsidRDefault="00634576" w:rsidP="00736F00">
            <w:pPr>
              <w:pBdr>
                <w:bottom w:val="single" w:sz="6" w:space="1" w:color="auto"/>
              </w:pBdr>
              <w:rPr>
                <w:sz w:val="18"/>
              </w:rPr>
            </w:pPr>
          </w:p>
          <w:p w14:paraId="2A898E06" w14:textId="77777777" w:rsidR="00904D35" w:rsidRDefault="00904D35" w:rsidP="00736F00">
            <w:pPr>
              <w:rPr>
                <w:sz w:val="18"/>
              </w:rPr>
            </w:pPr>
            <w:r>
              <w:rPr>
                <w:sz w:val="18"/>
              </w:rPr>
              <w:t xml:space="preserve">   5/28/19</w:t>
            </w:r>
          </w:p>
          <w:p w14:paraId="5E23BDD8" w14:textId="77777777" w:rsidR="00013C0E" w:rsidRDefault="00013C0E" w:rsidP="00736F00">
            <w:pPr>
              <w:rPr>
                <w:sz w:val="18"/>
              </w:rPr>
            </w:pPr>
          </w:p>
          <w:p w14:paraId="7FEFEB0F" w14:textId="77777777" w:rsidR="00013C0E" w:rsidRDefault="00013C0E" w:rsidP="00736F00">
            <w:pPr>
              <w:rPr>
                <w:sz w:val="18"/>
              </w:rPr>
            </w:pPr>
          </w:p>
          <w:p w14:paraId="1A44914D" w14:textId="77777777" w:rsidR="00013C0E" w:rsidRDefault="00013C0E" w:rsidP="00736F00">
            <w:pPr>
              <w:rPr>
                <w:sz w:val="18"/>
              </w:rPr>
            </w:pPr>
          </w:p>
          <w:p w14:paraId="79057925" w14:textId="77777777" w:rsidR="00013C0E" w:rsidRDefault="00013C0E" w:rsidP="00736F00">
            <w:pPr>
              <w:rPr>
                <w:sz w:val="18"/>
              </w:rPr>
            </w:pPr>
          </w:p>
          <w:p w14:paraId="042EA7F7" w14:textId="5AB67A59" w:rsidR="00013C0E" w:rsidRDefault="00045D9C" w:rsidP="00736F00">
            <w:pPr>
              <w:rPr>
                <w:sz w:val="18"/>
              </w:rPr>
            </w:pPr>
            <w:r>
              <w:rPr>
                <w:sz w:val="18"/>
              </w:rPr>
              <w:t>-------------</w:t>
            </w:r>
          </w:p>
          <w:p w14:paraId="07C8480D" w14:textId="77777777" w:rsidR="00013C0E" w:rsidRDefault="00013C0E" w:rsidP="00736F00">
            <w:pPr>
              <w:rPr>
                <w:sz w:val="18"/>
              </w:rPr>
            </w:pPr>
            <w:r>
              <w:rPr>
                <w:sz w:val="18"/>
              </w:rPr>
              <w:t xml:space="preserve"> 5/28/19</w:t>
            </w:r>
          </w:p>
          <w:p w14:paraId="4F1CB90F" w14:textId="77777777" w:rsidR="00045D9C" w:rsidRDefault="00045D9C" w:rsidP="00736F00">
            <w:pPr>
              <w:rPr>
                <w:sz w:val="18"/>
              </w:rPr>
            </w:pPr>
          </w:p>
          <w:p w14:paraId="4B7D9E7D" w14:textId="77777777" w:rsidR="00045D9C" w:rsidRDefault="00045D9C" w:rsidP="00736F00">
            <w:pPr>
              <w:rPr>
                <w:sz w:val="18"/>
              </w:rPr>
            </w:pPr>
            <w:r>
              <w:rPr>
                <w:sz w:val="18"/>
              </w:rPr>
              <w:t>_________</w:t>
            </w:r>
          </w:p>
          <w:p w14:paraId="741B753C" w14:textId="77777777" w:rsidR="00045D9C" w:rsidRDefault="00045D9C" w:rsidP="00045D9C">
            <w:pPr>
              <w:rPr>
                <w:sz w:val="18"/>
              </w:rPr>
            </w:pPr>
            <w:r>
              <w:rPr>
                <w:sz w:val="18"/>
              </w:rPr>
              <w:t xml:space="preserve"> 5/28/19</w:t>
            </w:r>
          </w:p>
          <w:p w14:paraId="70BC2896" w14:textId="77777777" w:rsidR="00DF1864" w:rsidRDefault="00DF1864" w:rsidP="00045D9C">
            <w:pPr>
              <w:rPr>
                <w:sz w:val="18"/>
              </w:rPr>
            </w:pPr>
          </w:p>
          <w:p w14:paraId="00D4938E" w14:textId="77777777" w:rsidR="00DF1864" w:rsidRDefault="00DF1864" w:rsidP="00045D9C">
            <w:pPr>
              <w:rPr>
                <w:sz w:val="18"/>
              </w:rPr>
            </w:pPr>
          </w:p>
          <w:p w14:paraId="462ED073" w14:textId="77777777" w:rsidR="00DF1864" w:rsidRDefault="00DF1864" w:rsidP="00045D9C">
            <w:pPr>
              <w:rPr>
                <w:sz w:val="18"/>
              </w:rPr>
            </w:pPr>
          </w:p>
          <w:p w14:paraId="48F9D39E" w14:textId="77777777" w:rsidR="00DF1864" w:rsidRDefault="00DF1864" w:rsidP="00045D9C">
            <w:pPr>
              <w:rPr>
                <w:sz w:val="18"/>
              </w:rPr>
            </w:pPr>
          </w:p>
          <w:p w14:paraId="566297B1" w14:textId="6910ABDD" w:rsidR="00920AD5" w:rsidRDefault="00920AD5" w:rsidP="00045D9C">
            <w:pPr>
              <w:pBdr>
                <w:bottom w:val="single" w:sz="6" w:space="1" w:color="auto"/>
              </w:pBdr>
              <w:rPr>
                <w:sz w:val="18"/>
              </w:rPr>
            </w:pPr>
          </w:p>
          <w:p w14:paraId="3F9E3432" w14:textId="77777777" w:rsidR="00920AD5" w:rsidRDefault="00920AD5" w:rsidP="00045D9C">
            <w:pPr>
              <w:pBdr>
                <w:bottom w:val="single" w:sz="6" w:space="1" w:color="auto"/>
              </w:pBdr>
              <w:rPr>
                <w:sz w:val="18"/>
              </w:rPr>
            </w:pPr>
          </w:p>
          <w:p w14:paraId="06DFD342" w14:textId="77777777" w:rsidR="00920AD5" w:rsidRDefault="00920AD5" w:rsidP="00045D9C">
            <w:pPr>
              <w:rPr>
                <w:sz w:val="18"/>
              </w:rPr>
            </w:pPr>
            <w:r>
              <w:rPr>
                <w:sz w:val="18"/>
              </w:rPr>
              <w:t xml:space="preserve"> 5/23/17</w:t>
            </w:r>
          </w:p>
          <w:p w14:paraId="425109BF" w14:textId="2A6229E3" w:rsidR="008C388A" w:rsidRDefault="008C388A" w:rsidP="00045D9C">
            <w:pPr>
              <w:pBdr>
                <w:bottom w:val="single" w:sz="12" w:space="1" w:color="auto"/>
              </w:pBdr>
              <w:rPr>
                <w:sz w:val="18"/>
              </w:rPr>
            </w:pPr>
          </w:p>
          <w:p w14:paraId="12EDBD04" w14:textId="77777777" w:rsidR="008C388A" w:rsidRDefault="008C388A" w:rsidP="00045D9C">
            <w:pPr>
              <w:pBdr>
                <w:bottom w:val="single" w:sz="12" w:space="1" w:color="auto"/>
              </w:pBdr>
              <w:rPr>
                <w:sz w:val="18"/>
              </w:rPr>
            </w:pPr>
          </w:p>
          <w:p w14:paraId="1A23C64B" w14:textId="744D867A" w:rsidR="008C388A" w:rsidRPr="00045D9C" w:rsidRDefault="008C388A" w:rsidP="00045D9C">
            <w:pPr>
              <w:rPr>
                <w:sz w:val="18"/>
              </w:rPr>
            </w:pPr>
            <w:r>
              <w:rPr>
                <w:sz w:val="18"/>
              </w:rPr>
              <w:t xml:space="preserve"> 9/20/20</w:t>
            </w:r>
          </w:p>
        </w:tc>
        <w:tc>
          <w:tcPr>
            <w:tcW w:w="1350" w:type="dxa"/>
            <w:tcBorders>
              <w:bottom w:val="single" w:sz="18" w:space="0" w:color="auto"/>
            </w:tcBorders>
          </w:tcPr>
          <w:p w14:paraId="188BEC6D" w14:textId="77777777" w:rsidR="00BC6327" w:rsidRDefault="00736F00" w:rsidP="00D057C3">
            <w:pPr>
              <w:jc w:val="center"/>
              <w:rPr>
                <w:sz w:val="18"/>
              </w:rPr>
            </w:pPr>
            <w:r>
              <w:rPr>
                <w:sz w:val="18"/>
              </w:rPr>
              <w:t>0.18</w:t>
            </w:r>
          </w:p>
          <w:p w14:paraId="6F73E8BF" w14:textId="128338D5" w:rsidR="00736F00" w:rsidRDefault="00736F00" w:rsidP="00D057C3">
            <w:pPr>
              <w:jc w:val="center"/>
              <w:rPr>
                <w:sz w:val="18"/>
              </w:rPr>
            </w:pPr>
          </w:p>
          <w:p w14:paraId="4F27F282" w14:textId="4A8F48BB" w:rsidR="00634576" w:rsidRDefault="00634576" w:rsidP="00D057C3">
            <w:pPr>
              <w:jc w:val="center"/>
              <w:rPr>
                <w:sz w:val="18"/>
              </w:rPr>
            </w:pPr>
          </w:p>
          <w:p w14:paraId="75E61029" w14:textId="77777777" w:rsidR="00634576" w:rsidRDefault="00634576" w:rsidP="00D057C3">
            <w:pPr>
              <w:pBdr>
                <w:bottom w:val="single" w:sz="6" w:space="1" w:color="auto"/>
              </w:pBdr>
              <w:jc w:val="center"/>
              <w:rPr>
                <w:sz w:val="18"/>
              </w:rPr>
            </w:pPr>
          </w:p>
          <w:p w14:paraId="47876233" w14:textId="77777777" w:rsidR="009E3703" w:rsidRDefault="009E3703" w:rsidP="00904D35">
            <w:pPr>
              <w:jc w:val="center"/>
              <w:rPr>
                <w:sz w:val="18"/>
              </w:rPr>
            </w:pPr>
            <w:r>
              <w:rPr>
                <w:sz w:val="18"/>
              </w:rPr>
              <w:t>5.4</w:t>
            </w:r>
          </w:p>
          <w:p w14:paraId="34825B5E" w14:textId="77777777" w:rsidR="00013C0E" w:rsidRDefault="00013C0E" w:rsidP="00904D35">
            <w:pPr>
              <w:jc w:val="center"/>
              <w:rPr>
                <w:sz w:val="18"/>
              </w:rPr>
            </w:pPr>
          </w:p>
          <w:p w14:paraId="4F3D6A3F" w14:textId="77777777" w:rsidR="00013C0E" w:rsidRDefault="00013C0E" w:rsidP="00904D35">
            <w:pPr>
              <w:jc w:val="center"/>
              <w:rPr>
                <w:sz w:val="18"/>
              </w:rPr>
            </w:pPr>
          </w:p>
          <w:p w14:paraId="66C8E0F4" w14:textId="77777777" w:rsidR="00013C0E" w:rsidRDefault="00013C0E" w:rsidP="00904D35">
            <w:pPr>
              <w:jc w:val="center"/>
              <w:rPr>
                <w:sz w:val="18"/>
              </w:rPr>
            </w:pPr>
          </w:p>
          <w:p w14:paraId="7767657F" w14:textId="77777777" w:rsidR="00013C0E" w:rsidRDefault="00013C0E" w:rsidP="00904D35">
            <w:pPr>
              <w:jc w:val="center"/>
              <w:rPr>
                <w:sz w:val="18"/>
              </w:rPr>
            </w:pPr>
          </w:p>
          <w:p w14:paraId="30BBB71B" w14:textId="534DA80A" w:rsidR="00013C0E" w:rsidRDefault="00045D9C" w:rsidP="00904D35">
            <w:pPr>
              <w:jc w:val="center"/>
              <w:rPr>
                <w:sz w:val="18"/>
              </w:rPr>
            </w:pPr>
            <w:r>
              <w:rPr>
                <w:sz w:val="18"/>
              </w:rPr>
              <w:t>--------------------</w:t>
            </w:r>
          </w:p>
          <w:p w14:paraId="0F77DE1C" w14:textId="77777777" w:rsidR="00013C0E" w:rsidRDefault="00013C0E" w:rsidP="00904D35">
            <w:pPr>
              <w:jc w:val="center"/>
              <w:rPr>
                <w:sz w:val="18"/>
              </w:rPr>
            </w:pPr>
            <w:r>
              <w:rPr>
                <w:sz w:val="18"/>
              </w:rPr>
              <w:t>3.8</w:t>
            </w:r>
          </w:p>
          <w:p w14:paraId="3AA5D5D2" w14:textId="77777777" w:rsidR="00045D9C" w:rsidRDefault="00045D9C" w:rsidP="00904D35">
            <w:pPr>
              <w:jc w:val="center"/>
              <w:rPr>
                <w:sz w:val="18"/>
              </w:rPr>
            </w:pPr>
          </w:p>
          <w:p w14:paraId="55C7BBED" w14:textId="77777777" w:rsidR="00045D9C" w:rsidRDefault="00045D9C" w:rsidP="00904D35">
            <w:pPr>
              <w:jc w:val="center"/>
              <w:rPr>
                <w:sz w:val="18"/>
              </w:rPr>
            </w:pPr>
            <w:r>
              <w:rPr>
                <w:sz w:val="18"/>
              </w:rPr>
              <w:t>_____________</w:t>
            </w:r>
          </w:p>
          <w:p w14:paraId="159D3E19" w14:textId="77777777" w:rsidR="00045D9C" w:rsidRDefault="00045D9C" w:rsidP="00045D9C">
            <w:pPr>
              <w:rPr>
                <w:sz w:val="18"/>
              </w:rPr>
            </w:pPr>
            <w:r>
              <w:rPr>
                <w:sz w:val="18"/>
              </w:rPr>
              <w:t xml:space="preserve">           3.3</w:t>
            </w:r>
          </w:p>
          <w:p w14:paraId="336E4A2C" w14:textId="77777777" w:rsidR="00DF1864" w:rsidRDefault="00DF1864" w:rsidP="00045D9C">
            <w:pPr>
              <w:rPr>
                <w:sz w:val="18"/>
              </w:rPr>
            </w:pPr>
          </w:p>
          <w:p w14:paraId="572E637B" w14:textId="77777777" w:rsidR="00DF1864" w:rsidRDefault="00DF1864" w:rsidP="00045D9C">
            <w:pPr>
              <w:rPr>
                <w:sz w:val="18"/>
              </w:rPr>
            </w:pPr>
          </w:p>
          <w:p w14:paraId="2A2F43AA" w14:textId="77777777" w:rsidR="00DF1864" w:rsidRDefault="00DF1864" w:rsidP="00045D9C">
            <w:pPr>
              <w:rPr>
                <w:sz w:val="18"/>
              </w:rPr>
            </w:pPr>
          </w:p>
          <w:p w14:paraId="24B5F224" w14:textId="77777777" w:rsidR="00DF1864" w:rsidRDefault="00DF1864" w:rsidP="00045D9C">
            <w:pPr>
              <w:rPr>
                <w:sz w:val="18"/>
              </w:rPr>
            </w:pPr>
          </w:p>
          <w:p w14:paraId="5833ABF1" w14:textId="77777777" w:rsidR="00DF1864" w:rsidRDefault="00DF1864" w:rsidP="00045D9C">
            <w:pPr>
              <w:rPr>
                <w:sz w:val="18"/>
              </w:rPr>
            </w:pPr>
          </w:p>
          <w:p w14:paraId="039FD295" w14:textId="77777777" w:rsidR="00DF1864" w:rsidRDefault="00DF1864" w:rsidP="00045D9C">
            <w:pPr>
              <w:rPr>
                <w:sz w:val="18"/>
              </w:rPr>
            </w:pPr>
            <w:r>
              <w:rPr>
                <w:sz w:val="18"/>
              </w:rPr>
              <w:t>-------------------</w:t>
            </w:r>
          </w:p>
          <w:p w14:paraId="3D434355" w14:textId="77777777" w:rsidR="00920AD5" w:rsidRDefault="00920AD5" w:rsidP="00920AD5">
            <w:pPr>
              <w:rPr>
                <w:sz w:val="18"/>
              </w:rPr>
            </w:pPr>
            <w:r>
              <w:rPr>
                <w:sz w:val="18"/>
              </w:rPr>
              <w:t xml:space="preserve">          4.0</w:t>
            </w:r>
          </w:p>
          <w:p w14:paraId="7D46B14D" w14:textId="77777777" w:rsidR="008C388A" w:rsidRDefault="008C388A" w:rsidP="00920AD5">
            <w:pPr>
              <w:rPr>
                <w:sz w:val="18"/>
              </w:rPr>
            </w:pPr>
          </w:p>
          <w:p w14:paraId="79C396DF" w14:textId="77777777" w:rsidR="008C388A" w:rsidRDefault="008C388A" w:rsidP="00920AD5">
            <w:pPr>
              <w:rPr>
                <w:sz w:val="18"/>
              </w:rPr>
            </w:pPr>
            <w:r>
              <w:rPr>
                <w:sz w:val="18"/>
              </w:rPr>
              <w:t>_____________</w:t>
            </w:r>
          </w:p>
          <w:p w14:paraId="697AEBAF" w14:textId="7186CD64" w:rsidR="008C388A" w:rsidRPr="008C388A" w:rsidRDefault="008C388A" w:rsidP="008C388A">
            <w:pPr>
              <w:rPr>
                <w:sz w:val="18"/>
              </w:rPr>
            </w:pPr>
            <w:r>
              <w:rPr>
                <w:sz w:val="18"/>
              </w:rPr>
              <w:t xml:space="preserve">          1.26</w:t>
            </w:r>
          </w:p>
        </w:tc>
        <w:tc>
          <w:tcPr>
            <w:tcW w:w="1440" w:type="dxa"/>
            <w:tcBorders>
              <w:bottom w:val="single" w:sz="18" w:space="0" w:color="auto"/>
            </w:tcBorders>
          </w:tcPr>
          <w:p w14:paraId="4EEB40A6" w14:textId="77777777" w:rsidR="00BC6327" w:rsidRDefault="00736F00" w:rsidP="00D057C3">
            <w:pPr>
              <w:jc w:val="center"/>
              <w:rPr>
                <w:sz w:val="18"/>
              </w:rPr>
            </w:pPr>
            <w:r>
              <w:rPr>
                <w:sz w:val="18"/>
              </w:rPr>
              <w:t>N/A</w:t>
            </w:r>
          </w:p>
          <w:p w14:paraId="76F927DE" w14:textId="1606FA1F" w:rsidR="00736F00" w:rsidRDefault="00736F00" w:rsidP="00D057C3">
            <w:pPr>
              <w:jc w:val="center"/>
              <w:rPr>
                <w:sz w:val="18"/>
              </w:rPr>
            </w:pPr>
          </w:p>
          <w:p w14:paraId="24B6293E" w14:textId="7B58E8EA" w:rsidR="00634576" w:rsidRDefault="00634576" w:rsidP="00D057C3">
            <w:pPr>
              <w:jc w:val="center"/>
              <w:rPr>
                <w:sz w:val="18"/>
              </w:rPr>
            </w:pPr>
          </w:p>
          <w:p w14:paraId="1CEC5E75" w14:textId="77777777" w:rsidR="00634576" w:rsidRDefault="00634576" w:rsidP="00D057C3">
            <w:pPr>
              <w:pBdr>
                <w:bottom w:val="single" w:sz="6" w:space="1" w:color="auto"/>
              </w:pBdr>
              <w:jc w:val="center"/>
              <w:rPr>
                <w:sz w:val="18"/>
              </w:rPr>
            </w:pPr>
          </w:p>
          <w:p w14:paraId="2076CE31" w14:textId="57DD3A88" w:rsidR="009E3703" w:rsidRDefault="009E3703" w:rsidP="00D057C3">
            <w:pPr>
              <w:jc w:val="center"/>
              <w:rPr>
                <w:sz w:val="18"/>
              </w:rPr>
            </w:pPr>
            <w:r>
              <w:rPr>
                <w:sz w:val="18"/>
              </w:rPr>
              <w:t>N/A</w:t>
            </w:r>
          </w:p>
          <w:p w14:paraId="5D1B48AC" w14:textId="7ABFE372" w:rsidR="00013C0E" w:rsidRDefault="00013C0E" w:rsidP="00D057C3">
            <w:pPr>
              <w:jc w:val="center"/>
              <w:rPr>
                <w:sz w:val="18"/>
              </w:rPr>
            </w:pPr>
          </w:p>
          <w:p w14:paraId="2E857B02" w14:textId="51CCD976" w:rsidR="00013C0E" w:rsidRDefault="00013C0E" w:rsidP="00D057C3">
            <w:pPr>
              <w:jc w:val="center"/>
              <w:rPr>
                <w:sz w:val="18"/>
              </w:rPr>
            </w:pPr>
          </w:p>
          <w:p w14:paraId="3ABF66A0" w14:textId="5BD0CB09" w:rsidR="00013C0E" w:rsidRDefault="00013C0E" w:rsidP="00D057C3">
            <w:pPr>
              <w:jc w:val="center"/>
              <w:rPr>
                <w:sz w:val="18"/>
              </w:rPr>
            </w:pPr>
          </w:p>
          <w:p w14:paraId="7409F9F9" w14:textId="3DC7C044" w:rsidR="00013C0E" w:rsidRDefault="00013C0E" w:rsidP="00D057C3">
            <w:pPr>
              <w:jc w:val="center"/>
              <w:rPr>
                <w:sz w:val="18"/>
              </w:rPr>
            </w:pPr>
          </w:p>
          <w:p w14:paraId="55A7A7C2" w14:textId="4A0BCDA7" w:rsidR="00013C0E" w:rsidRDefault="00045D9C" w:rsidP="00D057C3">
            <w:pPr>
              <w:jc w:val="center"/>
              <w:rPr>
                <w:sz w:val="18"/>
              </w:rPr>
            </w:pPr>
            <w:r>
              <w:rPr>
                <w:sz w:val="18"/>
              </w:rPr>
              <w:t>---------------------</w:t>
            </w:r>
          </w:p>
          <w:p w14:paraId="3327BF74" w14:textId="4EC9C51F" w:rsidR="00013C0E" w:rsidRDefault="00013C0E" w:rsidP="00D057C3">
            <w:pPr>
              <w:jc w:val="center"/>
              <w:rPr>
                <w:sz w:val="18"/>
              </w:rPr>
            </w:pPr>
            <w:r>
              <w:rPr>
                <w:sz w:val="18"/>
              </w:rPr>
              <w:t>N/A</w:t>
            </w:r>
          </w:p>
          <w:p w14:paraId="2D9C2741" w14:textId="5A9ABF27" w:rsidR="00045D9C" w:rsidRDefault="00045D9C" w:rsidP="00D057C3">
            <w:pPr>
              <w:jc w:val="center"/>
              <w:rPr>
                <w:sz w:val="18"/>
              </w:rPr>
            </w:pPr>
          </w:p>
          <w:p w14:paraId="7DA43380" w14:textId="62CDBCD0" w:rsidR="00045D9C" w:rsidRDefault="00045D9C" w:rsidP="00D057C3">
            <w:pPr>
              <w:jc w:val="center"/>
              <w:rPr>
                <w:sz w:val="18"/>
              </w:rPr>
            </w:pPr>
            <w:r>
              <w:rPr>
                <w:sz w:val="18"/>
              </w:rPr>
              <w:t>______________</w:t>
            </w:r>
          </w:p>
          <w:p w14:paraId="5421EC9B" w14:textId="77777777" w:rsidR="009E3703" w:rsidRDefault="00045D9C" w:rsidP="00D057C3">
            <w:pPr>
              <w:jc w:val="center"/>
              <w:rPr>
                <w:sz w:val="18"/>
              </w:rPr>
            </w:pPr>
            <w:r>
              <w:rPr>
                <w:sz w:val="18"/>
              </w:rPr>
              <w:t>N</w:t>
            </w:r>
            <w:r w:rsidR="00DF1864">
              <w:rPr>
                <w:sz w:val="18"/>
              </w:rPr>
              <w:t>/A</w:t>
            </w:r>
          </w:p>
          <w:p w14:paraId="7FED1482" w14:textId="77777777" w:rsidR="00DF1864" w:rsidRDefault="00DF1864" w:rsidP="00D057C3">
            <w:pPr>
              <w:jc w:val="center"/>
              <w:rPr>
                <w:sz w:val="18"/>
              </w:rPr>
            </w:pPr>
          </w:p>
          <w:p w14:paraId="2C347ACC" w14:textId="77777777" w:rsidR="00DF1864" w:rsidRDefault="00DF1864" w:rsidP="00D057C3">
            <w:pPr>
              <w:jc w:val="center"/>
              <w:rPr>
                <w:sz w:val="18"/>
              </w:rPr>
            </w:pPr>
          </w:p>
          <w:p w14:paraId="6286E2D2" w14:textId="77777777" w:rsidR="00DF1864" w:rsidRDefault="00DF1864" w:rsidP="00D057C3">
            <w:pPr>
              <w:jc w:val="center"/>
              <w:rPr>
                <w:sz w:val="18"/>
              </w:rPr>
            </w:pPr>
          </w:p>
          <w:p w14:paraId="21B94A61" w14:textId="77777777" w:rsidR="00DF1864" w:rsidRDefault="00DF1864" w:rsidP="00D057C3">
            <w:pPr>
              <w:jc w:val="center"/>
              <w:rPr>
                <w:sz w:val="18"/>
              </w:rPr>
            </w:pPr>
          </w:p>
          <w:p w14:paraId="7F4AF386" w14:textId="77777777" w:rsidR="00DF1864" w:rsidRDefault="00DF1864" w:rsidP="00D057C3">
            <w:pPr>
              <w:jc w:val="center"/>
              <w:rPr>
                <w:sz w:val="18"/>
              </w:rPr>
            </w:pPr>
          </w:p>
          <w:p w14:paraId="254A6673" w14:textId="77777777" w:rsidR="00DF1864" w:rsidRDefault="00DF1864" w:rsidP="00D057C3">
            <w:pPr>
              <w:jc w:val="center"/>
              <w:rPr>
                <w:sz w:val="18"/>
              </w:rPr>
            </w:pPr>
            <w:r>
              <w:rPr>
                <w:sz w:val="18"/>
              </w:rPr>
              <w:t>---------------------</w:t>
            </w:r>
          </w:p>
          <w:p w14:paraId="45C65A1B" w14:textId="77777777" w:rsidR="00920AD5" w:rsidRDefault="00920AD5" w:rsidP="00920AD5">
            <w:pPr>
              <w:rPr>
                <w:sz w:val="18"/>
              </w:rPr>
            </w:pPr>
            <w:r>
              <w:rPr>
                <w:sz w:val="18"/>
              </w:rPr>
              <w:t xml:space="preserve">           N/A</w:t>
            </w:r>
          </w:p>
          <w:p w14:paraId="5224E516" w14:textId="77777777" w:rsidR="008C388A" w:rsidRDefault="008C388A" w:rsidP="00920AD5">
            <w:pPr>
              <w:rPr>
                <w:sz w:val="18"/>
              </w:rPr>
            </w:pPr>
          </w:p>
          <w:p w14:paraId="7FED4AA3" w14:textId="77777777" w:rsidR="008C388A" w:rsidRDefault="008C388A" w:rsidP="00920AD5">
            <w:pPr>
              <w:rPr>
                <w:sz w:val="18"/>
              </w:rPr>
            </w:pPr>
            <w:r>
              <w:rPr>
                <w:sz w:val="18"/>
              </w:rPr>
              <w:t>______________</w:t>
            </w:r>
          </w:p>
          <w:p w14:paraId="2BB07A82" w14:textId="31DE2C04" w:rsidR="007838E7" w:rsidRPr="007838E7" w:rsidRDefault="007838E7" w:rsidP="007838E7">
            <w:pPr>
              <w:rPr>
                <w:sz w:val="18"/>
              </w:rPr>
            </w:pPr>
            <w:r>
              <w:rPr>
                <w:sz w:val="18"/>
              </w:rPr>
              <w:t xml:space="preserve">            N/A</w:t>
            </w:r>
          </w:p>
        </w:tc>
        <w:tc>
          <w:tcPr>
            <w:tcW w:w="900" w:type="dxa"/>
            <w:tcBorders>
              <w:bottom w:val="single" w:sz="18" w:space="0" w:color="auto"/>
            </w:tcBorders>
          </w:tcPr>
          <w:p w14:paraId="2BBD4E52" w14:textId="77777777" w:rsidR="00BC6327" w:rsidRDefault="00736F00" w:rsidP="00D057C3">
            <w:pPr>
              <w:jc w:val="center"/>
              <w:rPr>
                <w:sz w:val="18"/>
              </w:rPr>
            </w:pPr>
            <w:r>
              <w:rPr>
                <w:sz w:val="18"/>
              </w:rPr>
              <w:t>2.0</w:t>
            </w:r>
          </w:p>
          <w:p w14:paraId="78947F78" w14:textId="32F07550" w:rsidR="00736F00" w:rsidRDefault="00736F00" w:rsidP="00D057C3">
            <w:pPr>
              <w:jc w:val="center"/>
              <w:rPr>
                <w:sz w:val="18"/>
              </w:rPr>
            </w:pPr>
          </w:p>
          <w:p w14:paraId="4DD14A7D" w14:textId="712381BD" w:rsidR="00634576" w:rsidRDefault="00634576" w:rsidP="00D057C3">
            <w:pPr>
              <w:jc w:val="center"/>
              <w:rPr>
                <w:sz w:val="18"/>
              </w:rPr>
            </w:pPr>
          </w:p>
          <w:p w14:paraId="7A3511D0" w14:textId="77777777" w:rsidR="00634576" w:rsidRDefault="00634576" w:rsidP="00D057C3">
            <w:pPr>
              <w:pBdr>
                <w:bottom w:val="single" w:sz="6" w:space="1" w:color="auto"/>
              </w:pBdr>
              <w:jc w:val="center"/>
              <w:rPr>
                <w:sz w:val="18"/>
              </w:rPr>
            </w:pPr>
          </w:p>
          <w:p w14:paraId="0C4BDD9D" w14:textId="77777777" w:rsidR="009E3703" w:rsidRDefault="009E3703" w:rsidP="00D057C3">
            <w:pPr>
              <w:jc w:val="center"/>
              <w:rPr>
                <w:sz w:val="18"/>
              </w:rPr>
            </w:pPr>
            <w:r>
              <w:rPr>
                <w:sz w:val="18"/>
              </w:rPr>
              <w:t>50</w:t>
            </w:r>
          </w:p>
          <w:p w14:paraId="656B2114" w14:textId="77777777" w:rsidR="00013C0E" w:rsidRDefault="00013C0E" w:rsidP="00D057C3">
            <w:pPr>
              <w:jc w:val="center"/>
              <w:rPr>
                <w:sz w:val="18"/>
              </w:rPr>
            </w:pPr>
          </w:p>
          <w:p w14:paraId="2396638F" w14:textId="77777777" w:rsidR="00013C0E" w:rsidRDefault="00013C0E" w:rsidP="00D057C3">
            <w:pPr>
              <w:jc w:val="center"/>
              <w:rPr>
                <w:sz w:val="18"/>
              </w:rPr>
            </w:pPr>
          </w:p>
          <w:p w14:paraId="5D3D77A3" w14:textId="77777777" w:rsidR="00013C0E" w:rsidRDefault="00013C0E" w:rsidP="00D057C3">
            <w:pPr>
              <w:jc w:val="center"/>
              <w:rPr>
                <w:sz w:val="18"/>
              </w:rPr>
            </w:pPr>
          </w:p>
          <w:p w14:paraId="62FE59B1" w14:textId="77777777" w:rsidR="00013C0E" w:rsidRDefault="00013C0E" w:rsidP="00D057C3">
            <w:pPr>
              <w:jc w:val="center"/>
              <w:rPr>
                <w:sz w:val="18"/>
              </w:rPr>
            </w:pPr>
          </w:p>
          <w:p w14:paraId="552B8EDC" w14:textId="547667F3" w:rsidR="00013C0E" w:rsidRDefault="00045D9C" w:rsidP="00D057C3">
            <w:pPr>
              <w:jc w:val="center"/>
              <w:rPr>
                <w:sz w:val="18"/>
              </w:rPr>
            </w:pPr>
            <w:r>
              <w:rPr>
                <w:sz w:val="18"/>
              </w:rPr>
              <w:t>------------</w:t>
            </w:r>
          </w:p>
          <w:p w14:paraId="3F23E2F8" w14:textId="77777777" w:rsidR="00013C0E" w:rsidRDefault="00013C0E" w:rsidP="00D057C3">
            <w:pPr>
              <w:jc w:val="center"/>
              <w:rPr>
                <w:sz w:val="18"/>
              </w:rPr>
            </w:pPr>
            <w:r>
              <w:rPr>
                <w:sz w:val="18"/>
              </w:rPr>
              <w:t>15</w:t>
            </w:r>
          </w:p>
          <w:p w14:paraId="16643C0D" w14:textId="77777777" w:rsidR="00045D9C" w:rsidRDefault="00045D9C" w:rsidP="00D057C3">
            <w:pPr>
              <w:jc w:val="center"/>
              <w:rPr>
                <w:sz w:val="18"/>
              </w:rPr>
            </w:pPr>
          </w:p>
          <w:p w14:paraId="2FB5FA5C" w14:textId="77777777" w:rsidR="00045D9C" w:rsidRDefault="00045D9C" w:rsidP="00D057C3">
            <w:pPr>
              <w:jc w:val="center"/>
              <w:rPr>
                <w:sz w:val="18"/>
              </w:rPr>
            </w:pPr>
            <w:r>
              <w:rPr>
                <w:sz w:val="18"/>
              </w:rPr>
              <w:t>________</w:t>
            </w:r>
          </w:p>
          <w:p w14:paraId="7A0A0575" w14:textId="77777777" w:rsidR="00DF1864" w:rsidRDefault="00DF1864" w:rsidP="00DF1864">
            <w:pPr>
              <w:rPr>
                <w:sz w:val="18"/>
              </w:rPr>
            </w:pPr>
            <w:r>
              <w:rPr>
                <w:sz w:val="18"/>
              </w:rPr>
              <w:t xml:space="preserve">     None</w:t>
            </w:r>
          </w:p>
          <w:p w14:paraId="715FD6AA" w14:textId="77777777" w:rsidR="00DF1864" w:rsidRDefault="00DF1864" w:rsidP="00DF1864">
            <w:pPr>
              <w:rPr>
                <w:sz w:val="18"/>
              </w:rPr>
            </w:pPr>
          </w:p>
          <w:p w14:paraId="1E2DA0CE" w14:textId="77777777" w:rsidR="00DF1864" w:rsidRDefault="00DF1864" w:rsidP="00DF1864">
            <w:pPr>
              <w:rPr>
                <w:sz w:val="18"/>
              </w:rPr>
            </w:pPr>
          </w:p>
          <w:p w14:paraId="350C7BE5" w14:textId="77777777" w:rsidR="00DF1864" w:rsidRDefault="00DF1864" w:rsidP="00DF1864">
            <w:pPr>
              <w:rPr>
                <w:sz w:val="18"/>
              </w:rPr>
            </w:pPr>
          </w:p>
          <w:p w14:paraId="1E5F1462" w14:textId="77777777" w:rsidR="00DF1864" w:rsidRDefault="00DF1864" w:rsidP="00DF1864">
            <w:pPr>
              <w:rPr>
                <w:sz w:val="18"/>
              </w:rPr>
            </w:pPr>
          </w:p>
          <w:p w14:paraId="7C0E1133" w14:textId="77777777" w:rsidR="00DF1864" w:rsidRDefault="00DF1864" w:rsidP="00DF1864">
            <w:pPr>
              <w:rPr>
                <w:sz w:val="18"/>
              </w:rPr>
            </w:pPr>
          </w:p>
          <w:p w14:paraId="062B676E" w14:textId="77777777" w:rsidR="00DF1864" w:rsidRDefault="00DF1864" w:rsidP="00DF1864">
            <w:pPr>
              <w:rPr>
                <w:sz w:val="18"/>
              </w:rPr>
            </w:pPr>
            <w:r>
              <w:rPr>
                <w:sz w:val="18"/>
              </w:rPr>
              <w:t>------------</w:t>
            </w:r>
          </w:p>
          <w:p w14:paraId="612F3622" w14:textId="77777777" w:rsidR="00920AD5" w:rsidRDefault="00920AD5" w:rsidP="00920AD5">
            <w:pPr>
              <w:rPr>
                <w:sz w:val="18"/>
              </w:rPr>
            </w:pPr>
            <w:r>
              <w:rPr>
                <w:sz w:val="18"/>
              </w:rPr>
              <w:t xml:space="preserve">     20</w:t>
            </w:r>
          </w:p>
          <w:p w14:paraId="124B61BC" w14:textId="77777777" w:rsidR="008C388A" w:rsidRDefault="008C388A" w:rsidP="00920AD5">
            <w:pPr>
              <w:rPr>
                <w:sz w:val="18"/>
              </w:rPr>
            </w:pPr>
          </w:p>
          <w:p w14:paraId="6C0E2F0D" w14:textId="77777777" w:rsidR="008C388A" w:rsidRDefault="008C388A" w:rsidP="00920AD5">
            <w:pPr>
              <w:rPr>
                <w:sz w:val="18"/>
              </w:rPr>
            </w:pPr>
            <w:r>
              <w:rPr>
                <w:sz w:val="18"/>
              </w:rPr>
              <w:t>________</w:t>
            </w:r>
          </w:p>
          <w:p w14:paraId="2C589037" w14:textId="5D41B549" w:rsidR="007838E7" w:rsidRPr="007838E7" w:rsidRDefault="007838E7" w:rsidP="007838E7">
            <w:pPr>
              <w:rPr>
                <w:sz w:val="18"/>
              </w:rPr>
            </w:pPr>
            <w:r>
              <w:rPr>
                <w:sz w:val="18"/>
              </w:rPr>
              <w:t xml:space="preserve">       5</w:t>
            </w:r>
          </w:p>
        </w:tc>
        <w:tc>
          <w:tcPr>
            <w:tcW w:w="1080" w:type="dxa"/>
            <w:tcBorders>
              <w:bottom w:val="single" w:sz="18" w:space="0" w:color="auto"/>
            </w:tcBorders>
          </w:tcPr>
          <w:p w14:paraId="556324D8" w14:textId="77777777" w:rsidR="00BC6327" w:rsidRDefault="00736F00" w:rsidP="00D057C3">
            <w:pPr>
              <w:jc w:val="center"/>
              <w:rPr>
                <w:sz w:val="18"/>
              </w:rPr>
            </w:pPr>
            <w:r>
              <w:rPr>
                <w:sz w:val="18"/>
              </w:rPr>
              <w:t>.10</w:t>
            </w:r>
          </w:p>
          <w:p w14:paraId="4C7FFEFF" w14:textId="60F956F7" w:rsidR="00736F00" w:rsidRDefault="00736F00" w:rsidP="00D057C3">
            <w:pPr>
              <w:jc w:val="center"/>
              <w:rPr>
                <w:sz w:val="18"/>
              </w:rPr>
            </w:pPr>
          </w:p>
          <w:p w14:paraId="588A2C0D" w14:textId="424860F2" w:rsidR="00634576" w:rsidRDefault="00634576" w:rsidP="00D057C3">
            <w:pPr>
              <w:pBdr>
                <w:bottom w:val="single" w:sz="12" w:space="1" w:color="auto"/>
              </w:pBdr>
              <w:jc w:val="center"/>
              <w:rPr>
                <w:sz w:val="18"/>
              </w:rPr>
            </w:pPr>
          </w:p>
          <w:p w14:paraId="6DBC08FE" w14:textId="77777777" w:rsidR="009E3703" w:rsidRDefault="009E3703" w:rsidP="00D057C3">
            <w:pPr>
              <w:pBdr>
                <w:bottom w:val="single" w:sz="12" w:space="1" w:color="auto"/>
              </w:pBdr>
              <w:jc w:val="center"/>
              <w:rPr>
                <w:sz w:val="18"/>
              </w:rPr>
            </w:pPr>
          </w:p>
          <w:p w14:paraId="4446ABCF" w14:textId="77777777" w:rsidR="009E3703" w:rsidRDefault="009E3703" w:rsidP="009E3703">
            <w:pPr>
              <w:rPr>
                <w:sz w:val="18"/>
              </w:rPr>
            </w:pPr>
            <w:r>
              <w:rPr>
                <w:sz w:val="18"/>
              </w:rPr>
              <w:t xml:space="preserve">        5.0</w:t>
            </w:r>
          </w:p>
          <w:p w14:paraId="5C62F9D1" w14:textId="77777777" w:rsidR="00013C0E" w:rsidRDefault="00013C0E" w:rsidP="009E3703">
            <w:pPr>
              <w:rPr>
                <w:sz w:val="18"/>
              </w:rPr>
            </w:pPr>
          </w:p>
          <w:p w14:paraId="6DFC7006" w14:textId="77777777" w:rsidR="00013C0E" w:rsidRDefault="00013C0E" w:rsidP="009E3703">
            <w:pPr>
              <w:rPr>
                <w:sz w:val="18"/>
              </w:rPr>
            </w:pPr>
          </w:p>
          <w:p w14:paraId="477B1301" w14:textId="77777777" w:rsidR="00013C0E" w:rsidRDefault="00013C0E" w:rsidP="009E3703">
            <w:pPr>
              <w:rPr>
                <w:sz w:val="18"/>
              </w:rPr>
            </w:pPr>
          </w:p>
          <w:p w14:paraId="09538697" w14:textId="77777777" w:rsidR="00013C0E" w:rsidRDefault="00013C0E" w:rsidP="009E3703">
            <w:pPr>
              <w:rPr>
                <w:sz w:val="18"/>
              </w:rPr>
            </w:pPr>
          </w:p>
          <w:p w14:paraId="430DFC4B" w14:textId="5A0D2FDA" w:rsidR="00013C0E" w:rsidRDefault="00045D9C" w:rsidP="009E3703">
            <w:pPr>
              <w:rPr>
                <w:sz w:val="18"/>
              </w:rPr>
            </w:pPr>
            <w:r>
              <w:rPr>
                <w:sz w:val="18"/>
              </w:rPr>
              <w:t>---------------</w:t>
            </w:r>
            <w:r w:rsidR="00013C0E">
              <w:rPr>
                <w:sz w:val="18"/>
              </w:rPr>
              <w:t xml:space="preserve">   </w:t>
            </w:r>
          </w:p>
          <w:p w14:paraId="667C4E58" w14:textId="56C00FF2" w:rsidR="00013C0E" w:rsidRDefault="00013C0E" w:rsidP="009E3703">
            <w:pPr>
              <w:rPr>
                <w:sz w:val="18"/>
              </w:rPr>
            </w:pPr>
            <w:r>
              <w:rPr>
                <w:sz w:val="18"/>
              </w:rPr>
              <w:t xml:space="preserve"> </w:t>
            </w:r>
            <w:r w:rsidR="007838E7">
              <w:rPr>
                <w:sz w:val="18"/>
              </w:rPr>
              <w:t xml:space="preserve">      </w:t>
            </w:r>
            <w:r>
              <w:rPr>
                <w:sz w:val="18"/>
              </w:rPr>
              <w:t xml:space="preserve"> 3.0</w:t>
            </w:r>
          </w:p>
          <w:p w14:paraId="40CD125F" w14:textId="77777777" w:rsidR="00045D9C" w:rsidRDefault="00045D9C" w:rsidP="009E3703">
            <w:pPr>
              <w:rPr>
                <w:sz w:val="18"/>
              </w:rPr>
            </w:pPr>
          </w:p>
          <w:p w14:paraId="058BA227" w14:textId="77777777" w:rsidR="00045D9C" w:rsidRDefault="00045D9C" w:rsidP="009E3703">
            <w:pPr>
              <w:rPr>
                <w:sz w:val="18"/>
              </w:rPr>
            </w:pPr>
            <w:r>
              <w:rPr>
                <w:sz w:val="18"/>
              </w:rPr>
              <w:t>__________</w:t>
            </w:r>
          </w:p>
          <w:p w14:paraId="7C811E17" w14:textId="67C21465" w:rsidR="00DF1864" w:rsidRDefault="007838E7" w:rsidP="00DF1864">
            <w:pPr>
              <w:rPr>
                <w:sz w:val="18"/>
              </w:rPr>
            </w:pPr>
            <w:r>
              <w:rPr>
                <w:sz w:val="18"/>
              </w:rPr>
              <w:t xml:space="preserve">   </w:t>
            </w:r>
            <w:r w:rsidR="00DF1864">
              <w:rPr>
                <w:sz w:val="18"/>
              </w:rPr>
              <w:t>None</w:t>
            </w:r>
          </w:p>
          <w:p w14:paraId="540A8040" w14:textId="77777777" w:rsidR="00DF1864" w:rsidRDefault="00DF1864" w:rsidP="00DF1864">
            <w:pPr>
              <w:rPr>
                <w:sz w:val="18"/>
              </w:rPr>
            </w:pPr>
          </w:p>
          <w:p w14:paraId="03967E2D" w14:textId="77777777" w:rsidR="00DF1864" w:rsidRDefault="00DF1864" w:rsidP="00DF1864">
            <w:pPr>
              <w:rPr>
                <w:sz w:val="18"/>
              </w:rPr>
            </w:pPr>
          </w:p>
          <w:p w14:paraId="43341FAF" w14:textId="77777777" w:rsidR="00DF1864" w:rsidRDefault="00DF1864" w:rsidP="00DF1864">
            <w:pPr>
              <w:rPr>
                <w:sz w:val="18"/>
              </w:rPr>
            </w:pPr>
          </w:p>
          <w:p w14:paraId="26C75CF9" w14:textId="77777777" w:rsidR="00DF1864" w:rsidRDefault="00DF1864" w:rsidP="00DF1864">
            <w:pPr>
              <w:rPr>
                <w:sz w:val="18"/>
              </w:rPr>
            </w:pPr>
          </w:p>
          <w:p w14:paraId="30631CED" w14:textId="77777777" w:rsidR="00DF1864" w:rsidRDefault="00DF1864" w:rsidP="00DF1864">
            <w:pPr>
              <w:rPr>
                <w:sz w:val="18"/>
              </w:rPr>
            </w:pPr>
          </w:p>
          <w:p w14:paraId="7B7E1205" w14:textId="77777777" w:rsidR="00DF1864" w:rsidRDefault="00DF1864" w:rsidP="00DF1864">
            <w:pPr>
              <w:rPr>
                <w:sz w:val="18"/>
              </w:rPr>
            </w:pPr>
            <w:r>
              <w:rPr>
                <w:sz w:val="18"/>
              </w:rPr>
              <w:t>---------------</w:t>
            </w:r>
          </w:p>
          <w:p w14:paraId="0238208C" w14:textId="688BAAAB" w:rsidR="00920AD5" w:rsidRDefault="007838E7" w:rsidP="00920AD5">
            <w:pPr>
              <w:rPr>
                <w:sz w:val="18"/>
              </w:rPr>
            </w:pPr>
            <w:r>
              <w:rPr>
                <w:sz w:val="18"/>
              </w:rPr>
              <w:t xml:space="preserve">       </w:t>
            </w:r>
            <w:r w:rsidR="00920AD5">
              <w:rPr>
                <w:sz w:val="18"/>
              </w:rPr>
              <w:t>0.43</w:t>
            </w:r>
          </w:p>
          <w:p w14:paraId="043FA665" w14:textId="77777777" w:rsidR="008C388A" w:rsidRDefault="008C388A" w:rsidP="00920AD5">
            <w:pPr>
              <w:rPr>
                <w:sz w:val="18"/>
              </w:rPr>
            </w:pPr>
          </w:p>
          <w:p w14:paraId="40DC1B21" w14:textId="77777777" w:rsidR="008C388A" w:rsidRDefault="008C388A" w:rsidP="00920AD5">
            <w:pPr>
              <w:rPr>
                <w:sz w:val="18"/>
              </w:rPr>
            </w:pPr>
            <w:r>
              <w:rPr>
                <w:sz w:val="18"/>
              </w:rPr>
              <w:t>__________</w:t>
            </w:r>
          </w:p>
          <w:p w14:paraId="5CA1504A" w14:textId="39FFBF32" w:rsidR="007838E7" w:rsidRPr="007838E7" w:rsidRDefault="007838E7" w:rsidP="007838E7">
            <w:pPr>
              <w:rPr>
                <w:sz w:val="18"/>
              </w:rPr>
            </w:pPr>
            <w:r>
              <w:rPr>
                <w:sz w:val="18"/>
              </w:rPr>
              <w:t xml:space="preserve">       1.0</w:t>
            </w:r>
          </w:p>
        </w:tc>
        <w:tc>
          <w:tcPr>
            <w:tcW w:w="2808" w:type="dxa"/>
            <w:tcBorders>
              <w:bottom w:val="single" w:sz="18" w:space="0" w:color="auto"/>
              <w:right w:val="single" w:sz="6" w:space="0" w:color="auto"/>
            </w:tcBorders>
          </w:tcPr>
          <w:p w14:paraId="17A5A413" w14:textId="77777777" w:rsidR="00BC6327" w:rsidRDefault="00736F00" w:rsidP="00D057C3">
            <w:pPr>
              <w:rPr>
                <w:sz w:val="18"/>
              </w:rPr>
            </w:pPr>
            <w:r>
              <w:rPr>
                <w:sz w:val="18"/>
              </w:rPr>
              <w:t>Erosion of natural deposits; water additive that promotes strong teeth, discharge from fertilizer and aluminum factors.</w:t>
            </w:r>
          </w:p>
          <w:p w14:paraId="3E0EDB2F" w14:textId="7D23FB36" w:rsidR="009E3703" w:rsidRDefault="00013C0E" w:rsidP="00D057C3">
            <w:pPr>
              <w:pBdr>
                <w:top w:val="single" w:sz="6" w:space="1" w:color="auto"/>
                <w:bottom w:val="single" w:sz="6" w:space="1" w:color="auto"/>
              </w:pBdr>
              <w:rPr>
                <w:sz w:val="18"/>
              </w:rPr>
            </w:pPr>
            <w:r>
              <w:rPr>
                <w:sz w:val="18"/>
              </w:rPr>
              <w:t>Discharge from petroleum, glass and metal refineries; erosion of natural deposits; discharge from mines and chemical manufacturers, runoff from livestock lots (feed additive).</w:t>
            </w:r>
          </w:p>
          <w:p w14:paraId="68694073" w14:textId="77777777" w:rsidR="00045D9C" w:rsidRDefault="00045D9C" w:rsidP="00D057C3">
            <w:pPr>
              <w:pBdr>
                <w:top w:val="single" w:sz="6" w:space="1" w:color="auto"/>
                <w:bottom w:val="single" w:sz="6" w:space="1" w:color="auto"/>
              </w:pBdr>
              <w:rPr>
                <w:sz w:val="18"/>
              </w:rPr>
            </w:pPr>
          </w:p>
          <w:p w14:paraId="19416748" w14:textId="186160FE" w:rsidR="00045D9C" w:rsidRDefault="00045D9C" w:rsidP="00D057C3">
            <w:pPr>
              <w:rPr>
                <w:sz w:val="18"/>
              </w:rPr>
            </w:pPr>
            <w:r>
              <w:rPr>
                <w:sz w:val="18"/>
              </w:rPr>
              <w:t>Decay of natural and manmade deposits.</w:t>
            </w:r>
          </w:p>
          <w:p w14:paraId="6AD2AB04" w14:textId="4A2A281E" w:rsidR="00045D9C" w:rsidRDefault="00045D9C" w:rsidP="00D057C3">
            <w:pPr>
              <w:rPr>
                <w:sz w:val="18"/>
              </w:rPr>
            </w:pPr>
            <w:r>
              <w:rPr>
                <w:sz w:val="18"/>
              </w:rPr>
              <w:t>_____________________________</w:t>
            </w:r>
          </w:p>
          <w:p w14:paraId="47FA5853" w14:textId="77777777" w:rsidR="00045D9C" w:rsidRDefault="00DF1864" w:rsidP="00D057C3">
            <w:pPr>
              <w:pBdr>
                <w:bottom w:val="single" w:sz="6" w:space="1" w:color="auto"/>
              </w:pBdr>
              <w:rPr>
                <w:sz w:val="18"/>
              </w:rPr>
            </w:pPr>
            <w:r>
              <w:rPr>
                <w:sz w:val="18"/>
              </w:rPr>
              <w:t xml:space="preserve">Discharge from electroplating, factories, leather tanneries, wood preservation, chemical synthesis, refractory production, and textile manufacturing facilities, erosion of natural deposits. </w:t>
            </w:r>
          </w:p>
          <w:p w14:paraId="7F2A0488" w14:textId="77777777" w:rsidR="008C388A" w:rsidRDefault="008C388A" w:rsidP="00D057C3">
            <w:pPr>
              <w:rPr>
                <w:sz w:val="18"/>
              </w:rPr>
            </w:pPr>
            <w:r>
              <w:rPr>
                <w:sz w:val="18"/>
              </w:rPr>
              <w:t xml:space="preserve">Erosion of natural deposits.  </w:t>
            </w:r>
          </w:p>
          <w:p w14:paraId="45AF5B6B" w14:textId="77777777" w:rsidR="008C388A" w:rsidRDefault="008C388A" w:rsidP="00D057C3">
            <w:pPr>
              <w:rPr>
                <w:sz w:val="18"/>
              </w:rPr>
            </w:pPr>
          </w:p>
          <w:p w14:paraId="3BFCF452" w14:textId="77777777" w:rsidR="008C388A" w:rsidRDefault="008C388A" w:rsidP="00D057C3">
            <w:pPr>
              <w:rPr>
                <w:sz w:val="18"/>
              </w:rPr>
            </w:pPr>
          </w:p>
          <w:p w14:paraId="33921D92" w14:textId="2BFA679D" w:rsidR="008C388A" w:rsidRPr="00F41F91" w:rsidRDefault="008C388A" w:rsidP="00D057C3">
            <w:pPr>
              <w:rPr>
                <w:sz w:val="18"/>
              </w:rPr>
            </w:pPr>
            <w:r>
              <w:rPr>
                <w:sz w:val="18"/>
              </w:rPr>
              <w:t>-------------------------------------------</w:t>
            </w:r>
            <w:r w:rsidR="007838E7">
              <w:rPr>
                <w:sz w:val="18"/>
              </w:rPr>
              <w:t>Erosion of natural deposits.</w:t>
            </w:r>
            <w:r>
              <w:rPr>
                <w:sz w:val="18"/>
              </w:rPr>
              <w:t>________</w:t>
            </w:r>
          </w:p>
        </w:tc>
      </w:tr>
      <w:tr w:rsidR="00BC6327" w:rsidRPr="001F3468" w14:paraId="22D7654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EBF309" w14:textId="02DF8B3F"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 Water Standard</w:t>
            </w:r>
          </w:p>
        </w:tc>
      </w:tr>
      <w:tr w:rsidR="00BC6327" w:rsidRPr="001F3468" w14:paraId="0CE31C8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3C5539CC"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971B41"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BFD65C7"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033662FB"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87FE8EF"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3E180A0B"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3B462415"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02B4663F" w14:textId="77777777" w:rsidTr="002F1DD3">
        <w:trPr>
          <w:trHeight w:val="432"/>
          <w:jc w:val="center"/>
        </w:trPr>
        <w:tc>
          <w:tcPr>
            <w:tcW w:w="2268" w:type="dxa"/>
            <w:gridSpan w:val="2"/>
            <w:tcBorders>
              <w:left w:val="single" w:sz="6" w:space="0" w:color="auto"/>
            </w:tcBorders>
          </w:tcPr>
          <w:p w14:paraId="7FCA849D" w14:textId="3076A4F8" w:rsidR="00BC6327" w:rsidRPr="00F41F91" w:rsidRDefault="007838E7" w:rsidP="00D057C3">
            <w:pPr>
              <w:ind w:left="187"/>
              <w:rPr>
                <w:sz w:val="18"/>
              </w:rPr>
            </w:pPr>
            <w:r>
              <w:rPr>
                <w:sz w:val="18"/>
              </w:rPr>
              <w:t>Chloride (ppm)  Well 02</w:t>
            </w:r>
          </w:p>
        </w:tc>
        <w:tc>
          <w:tcPr>
            <w:tcW w:w="990" w:type="dxa"/>
          </w:tcPr>
          <w:p w14:paraId="174E7ADE" w14:textId="3878452A" w:rsidR="00BC6327" w:rsidRPr="00F41F91" w:rsidRDefault="007838E7" w:rsidP="00D057C3">
            <w:pPr>
              <w:jc w:val="center"/>
              <w:rPr>
                <w:sz w:val="18"/>
              </w:rPr>
            </w:pPr>
            <w:r>
              <w:rPr>
                <w:sz w:val="18"/>
              </w:rPr>
              <w:t>5/28/19</w:t>
            </w:r>
          </w:p>
        </w:tc>
        <w:tc>
          <w:tcPr>
            <w:tcW w:w="1350" w:type="dxa"/>
          </w:tcPr>
          <w:p w14:paraId="38CC45A1" w14:textId="64133810" w:rsidR="00BC6327" w:rsidRPr="00F41F91" w:rsidRDefault="007838E7" w:rsidP="00D057C3">
            <w:pPr>
              <w:jc w:val="center"/>
              <w:rPr>
                <w:sz w:val="18"/>
              </w:rPr>
            </w:pPr>
            <w:r>
              <w:rPr>
                <w:sz w:val="18"/>
              </w:rPr>
              <w:t>28</w:t>
            </w:r>
          </w:p>
        </w:tc>
        <w:tc>
          <w:tcPr>
            <w:tcW w:w="1440" w:type="dxa"/>
          </w:tcPr>
          <w:p w14:paraId="0F98070F" w14:textId="75D6C952" w:rsidR="00BC6327" w:rsidRPr="00F41F91" w:rsidRDefault="007838E7" w:rsidP="00D057C3">
            <w:pPr>
              <w:jc w:val="center"/>
              <w:rPr>
                <w:sz w:val="18"/>
              </w:rPr>
            </w:pPr>
            <w:r>
              <w:rPr>
                <w:sz w:val="18"/>
              </w:rPr>
              <w:t>N/A</w:t>
            </w:r>
          </w:p>
        </w:tc>
        <w:tc>
          <w:tcPr>
            <w:tcW w:w="900" w:type="dxa"/>
          </w:tcPr>
          <w:p w14:paraId="56538E8F" w14:textId="77B437CE" w:rsidR="00BC6327" w:rsidRPr="00F41F91" w:rsidRDefault="007838E7" w:rsidP="00D057C3">
            <w:pPr>
              <w:jc w:val="center"/>
              <w:rPr>
                <w:sz w:val="18"/>
              </w:rPr>
            </w:pPr>
            <w:r>
              <w:rPr>
                <w:sz w:val="18"/>
              </w:rPr>
              <w:t>500</w:t>
            </w:r>
          </w:p>
        </w:tc>
        <w:tc>
          <w:tcPr>
            <w:tcW w:w="1080" w:type="dxa"/>
          </w:tcPr>
          <w:p w14:paraId="5E90E20F" w14:textId="4008D91D" w:rsidR="00BC6327" w:rsidRPr="00F41F91" w:rsidRDefault="007838E7" w:rsidP="00D057C3">
            <w:pPr>
              <w:jc w:val="center"/>
              <w:rPr>
                <w:sz w:val="18"/>
              </w:rPr>
            </w:pPr>
            <w:r>
              <w:rPr>
                <w:sz w:val="18"/>
              </w:rPr>
              <w:t>1.0</w:t>
            </w:r>
          </w:p>
        </w:tc>
        <w:tc>
          <w:tcPr>
            <w:tcW w:w="2808" w:type="dxa"/>
            <w:tcBorders>
              <w:right w:val="single" w:sz="6" w:space="0" w:color="auto"/>
            </w:tcBorders>
          </w:tcPr>
          <w:p w14:paraId="773D38AE" w14:textId="67CCC949" w:rsidR="00BC6327" w:rsidRPr="00F41F91" w:rsidRDefault="007838E7" w:rsidP="00D057C3">
            <w:pPr>
              <w:rPr>
                <w:sz w:val="18"/>
              </w:rPr>
            </w:pPr>
            <w:r>
              <w:rPr>
                <w:sz w:val="18"/>
              </w:rPr>
              <w:t>Runoff/Leaching from natural deposits; seawater influence.</w:t>
            </w:r>
          </w:p>
        </w:tc>
      </w:tr>
      <w:tr w:rsidR="00BC6327" w:rsidRPr="001F3468" w14:paraId="61B56829" w14:textId="77777777" w:rsidTr="002F1DD3">
        <w:trPr>
          <w:trHeight w:val="432"/>
          <w:jc w:val="center"/>
        </w:trPr>
        <w:tc>
          <w:tcPr>
            <w:tcW w:w="2268" w:type="dxa"/>
            <w:gridSpan w:val="2"/>
            <w:tcBorders>
              <w:left w:val="single" w:sz="6" w:space="0" w:color="auto"/>
              <w:bottom w:val="single" w:sz="18" w:space="0" w:color="auto"/>
            </w:tcBorders>
          </w:tcPr>
          <w:p w14:paraId="7DD7833A" w14:textId="77777777" w:rsidR="00BC6327" w:rsidRDefault="005E4C6B" w:rsidP="00D057C3">
            <w:pPr>
              <w:ind w:left="187"/>
              <w:rPr>
                <w:sz w:val="18"/>
              </w:rPr>
            </w:pPr>
            <w:r>
              <w:rPr>
                <w:sz w:val="18"/>
              </w:rPr>
              <w:t>Sulfate (ppm)    Well 02</w:t>
            </w:r>
          </w:p>
          <w:p w14:paraId="5D578E3D" w14:textId="0DAE14C5" w:rsidR="00F11C62" w:rsidRDefault="00F11C62" w:rsidP="005E4C6B">
            <w:pPr>
              <w:rPr>
                <w:sz w:val="18"/>
              </w:rPr>
            </w:pPr>
          </w:p>
          <w:p w14:paraId="1829D4F5" w14:textId="77777777" w:rsidR="00F11C62" w:rsidRDefault="00F11C62" w:rsidP="005E4C6B">
            <w:pPr>
              <w:pBdr>
                <w:bottom w:val="single" w:sz="6" w:space="1" w:color="auto"/>
              </w:pBdr>
              <w:rPr>
                <w:sz w:val="18"/>
              </w:rPr>
            </w:pPr>
          </w:p>
          <w:p w14:paraId="7089B8F1" w14:textId="77777777" w:rsidR="005E4C6B" w:rsidRDefault="005E4C6B" w:rsidP="005E4C6B">
            <w:pPr>
              <w:rPr>
                <w:sz w:val="18"/>
              </w:rPr>
            </w:pPr>
            <w:r>
              <w:rPr>
                <w:sz w:val="18"/>
              </w:rPr>
              <w:t xml:space="preserve"> </w:t>
            </w:r>
            <w:r w:rsidR="00F11C62">
              <w:rPr>
                <w:sz w:val="18"/>
              </w:rPr>
              <w:t xml:space="preserve">   Specific Conductance EC</w:t>
            </w:r>
          </w:p>
          <w:p w14:paraId="6082BAC1" w14:textId="77777777" w:rsidR="00F11C62" w:rsidRDefault="00F11C62" w:rsidP="005E4C6B">
            <w:pPr>
              <w:rPr>
                <w:sz w:val="18"/>
              </w:rPr>
            </w:pPr>
            <w:r>
              <w:rPr>
                <w:sz w:val="18"/>
              </w:rPr>
              <w:t xml:space="preserve">                              Well 02</w:t>
            </w:r>
          </w:p>
          <w:p w14:paraId="3D3B95AF" w14:textId="6943F8BA" w:rsidR="006E2114" w:rsidRDefault="006E2114" w:rsidP="005E4C6B">
            <w:pPr>
              <w:rPr>
                <w:sz w:val="18"/>
              </w:rPr>
            </w:pPr>
            <w:r>
              <w:rPr>
                <w:sz w:val="18"/>
              </w:rPr>
              <w:t>_______________________</w:t>
            </w:r>
          </w:p>
          <w:p w14:paraId="26F653D0" w14:textId="77777777" w:rsidR="006E2114" w:rsidRDefault="006E2114" w:rsidP="005E4C6B">
            <w:pPr>
              <w:rPr>
                <w:sz w:val="18"/>
              </w:rPr>
            </w:pPr>
            <w:r>
              <w:rPr>
                <w:sz w:val="18"/>
              </w:rPr>
              <w:t xml:space="preserve">   Total Dissolved Solids </w:t>
            </w:r>
          </w:p>
          <w:p w14:paraId="5DC33C40" w14:textId="33E65237" w:rsidR="006E2114" w:rsidRPr="00F41F91" w:rsidRDefault="006E2114" w:rsidP="005E4C6B">
            <w:pPr>
              <w:rPr>
                <w:sz w:val="18"/>
              </w:rPr>
            </w:pPr>
            <w:r>
              <w:rPr>
                <w:sz w:val="18"/>
              </w:rPr>
              <w:t xml:space="preserve">     (ppm)                Well </w:t>
            </w:r>
            <w:r w:rsidR="00D36F43">
              <w:rPr>
                <w:sz w:val="18"/>
              </w:rPr>
              <w:t>02</w:t>
            </w:r>
          </w:p>
        </w:tc>
        <w:tc>
          <w:tcPr>
            <w:tcW w:w="990" w:type="dxa"/>
            <w:tcBorders>
              <w:bottom w:val="single" w:sz="18" w:space="0" w:color="auto"/>
            </w:tcBorders>
          </w:tcPr>
          <w:p w14:paraId="505EC6E5" w14:textId="72F38FF7" w:rsidR="00BC6327" w:rsidRDefault="005E4C6B" w:rsidP="00D057C3">
            <w:pPr>
              <w:jc w:val="center"/>
              <w:rPr>
                <w:sz w:val="18"/>
              </w:rPr>
            </w:pPr>
            <w:r>
              <w:rPr>
                <w:sz w:val="18"/>
              </w:rPr>
              <w:t>5/28/19</w:t>
            </w:r>
          </w:p>
          <w:p w14:paraId="199EE795" w14:textId="22C29E8A" w:rsidR="005E4C6B" w:rsidRDefault="005E4C6B" w:rsidP="00F11C62">
            <w:pPr>
              <w:pBdr>
                <w:bottom w:val="single" w:sz="6" w:space="1" w:color="auto"/>
              </w:pBdr>
              <w:rPr>
                <w:sz w:val="18"/>
              </w:rPr>
            </w:pPr>
          </w:p>
          <w:p w14:paraId="1F48D566" w14:textId="77777777" w:rsidR="00F11C62" w:rsidRDefault="00F11C62" w:rsidP="00F11C62">
            <w:pPr>
              <w:pBdr>
                <w:bottom w:val="single" w:sz="6" w:space="1" w:color="auto"/>
              </w:pBdr>
              <w:rPr>
                <w:sz w:val="18"/>
              </w:rPr>
            </w:pPr>
          </w:p>
          <w:p w14:paraId="6C277033" w14:textId="6FA9E809" w:rsidR="005E4C6B" w:rsidRDefault="00F11C62" w:rsidP="00D057C3">
            <w:pPr>
              <w:jc w:val="center"/>
              <w:rPr>
                <w:sz w:val="18"/>
              </w:rPr>
            </w:pPr>
            <w:r>
              <w:rPr>
                <w:sz w:val="18"/>
              </w:rPr>
              <w:t>5/28/19</w:t>
            </w:r>
          </w:p>
          <w:p w14:paraId="643793C2" w14:textId="432C684C" w:rsidR="006E2114" w:rsidRDefault="006E2114" w:rsidP="00D057C3">
            <w:pPr>
              <w:jc w:val="center"/>
              <w:rPr>
                <w:sz w:val="18"/>
              </w:rPr>
            </w:pPr>
          </w:p>
          <w:p w14:paraId="19A9F7E4" w14:textId="5D18E458" w:rsidR="006E2114" w:rsidRDefault="006E2114" w:rsidP="00D057C3">
            <w:pPr>
              <w:jc w:val="center"/>
              <w:rPr>
                <w:sz w:val="18"/>
              </w:rPr>
            </w:pPr>
            <w:r>
              <w:rPr>
                <w:sz w:val="18"/>
              </w:rPr>
              <w:t>_________</w:t>
            </w:r>
          </w:p>
          <w:p w14:paraId="25EB5A64" w14:textId="139063D7" w:rsidR="005E4C6B" w:rsidRPr="00F41F91" w:rsidRDefault="006E2114" w:rsidP="00D057C3">
            <w:pPr>
              <w:jc w:val="center"/>
              <w:rPr>
                <w:sz w:val="18"/>
              </w:rPr>
            </w:pPr>
            <w:r>
              <w:rPr>
                <w:sz w:val="18"/>
              </w:rPr>
              <w:t>5/28/19</w:t>
            </w:r>
          </w:p>
        </w:tc>
        <w:tc>
          <w:tcPr>
            <w:tcW w:w="1350" w:type="dxa"/>
            <w:tcBorders>
              <w:bottom w:val="single" w:sz="18" w:space="0" w:color="auto"/>
              <w:right w:val="single" w:sz="6" w:space="0" w:color="auto"/>
            </w:tcBorders>
          </w:tcPr>
          <w:p w14:paraId="7183927C" w14:textId="77777777" w:rsidR="00BC6327" w:rsidRDefault="005E4C6B" w:rsidP="00D057C3">
            <w:pPr>
              <w:jc w:val="center"/>
              <w:rPr>
                <w:sz w:val="18"/>
              </w:rPr>
            </w:pPr>
            <w:r>
              <w:rPr>
                <w:sz w:val="18"/>
              </w:rPr>
              <w:t>170</w:t>
            </w:r>
          </w:p>
          <w:p w14:paraId="5746947D" w14:textId="77777777" w:rsidR="005E4C6B" w:rsidRDefault="005E4C6B" w:rsidP="00D057C3">
            <w:pPr>
              <w:jc w:val="center"/>
              <w:rPr>
                <w:sz w:val="18"/>
              </w:rPr>
            </w:pPr>
          </w:p>
          <w:p w14:paraId="70F63000" w14:textId="77777777" w:rsidR="005E4C6B" w:rsidRDefault="005E4C6B" w:rsidP="00D057C3">
            <w:pPr>
              <w:jc w:val="center"/>
              <w:rPr>
                <w:sz w:val="18"/>
              </w:rPr>
            </w:pPr>
            <w:r>
              <w:rPr>
                <w:sz w:val="18"/>
              </w:rPr>
              <w:t>-----------------</w:t>
            </w:r>
          </w:p>
          <w:p w14:paraId="652C8780" w14:textId="77777777" w:rsidR="00F11C62" w:rsidRDefault="00F11C62" w:rsidP="00F11C62">
            <w:pPr>
              <w:rPr>
                <w:sz w:val="18"/>
              </w:rPr>
            </w:pPr>
            <w:r>
              <w:rPr>
                <w:sz w:val="18"/>
              </w:rPr>
              <w:t xml:space="preserve">           650</w:t>
            </w:r>
          </w:p>
          <w:p w14:paraId="416DCCAE" w14:textId="77777777" w:rsidR="006E2114" w:rsidRDefault="006E2114" w:rsidP="00F11C62">
            <w:pPr>
              <w:rPr>
                <w:sz w:val="18"/>
              </w:rPr>
            </w:pPr>
          </w:p>
          <w:p w14:paraId="1F7CE7DE" w14:textId="77777777" w:rsidR="006E2114" w:rsidRDefault="006E2114" w:rsidP="00F11C62">
            <w:pPr>
              <w:rPr>
                <w:sz w:val="18"/>
              </w:rPr>
            </w:pPr>
            <w:r>
              <w:rPr>
                <w:sz w:val="18"/>
              </w:rPr>
              <w:t>_____________</w:t>
            </w:r>
          </w:p>
          <w:p w14:paraId="50F77177" w14:textId="6835BA2F" w:rsidR="001628CE" w:rsidRPr="001628CE" w:rsidRDefault="001628CE" w:rsidP="001628CE">
            <w:pPr>
              <w:rPr>
                <w:sz w:val="18"/>
              </w:rPr>
            </w:pPr>
            <w:r>
              <w:rPr>
                <w:sz w:val="18"/>
              </w:rPr>
              <w:t xml:space="preserve">           430</w:t>
            </w:r>
          </w:p>
        </w:tc>
        <w:tc>
          <w:tcPr>
            <w:tcW w:w="1440" w:type="dxa"/>
            <w:tcBorders>
              <w:left w:val="single" w:sz="6" w:space="0" w:color="auto"/>
              <w:bottom w:val="single" w:sz="18" w:space="0" w:color="auto"/>
              <w:right w:val="single" w:sz="6" w:space="0" w:color="auto"/>
            </w:tcBorders>
          </w:tcPr>
          <w:p w14:paraId="6130258E" w14:textId="77777777" w:rsidR="00BC6327" w:rsidRDefault="005E4C6B" w:rsidP="00D057C3">
            <w:pPr>
              <w:jc w:val="center"/>
              <w:rPr>
                <w:sz w:val="18"/>
              </w:rPr>
            </w:pPr>
            <w:r>
              <w:rPr>
                <w:sz w:val="18"/>
              </w:rPr>
              <w:t>N/A</w:t>
            </w:r>
          </w:p>
          <w:p w14:paraId="7CD4CDC6" w14:textId="410190CF" w:rsidR="005E4C6B" w:rsidRDefault="005E4C6B" w:rsidP="00D057C3">
            <w:pPr>
              <w:pBdr>
                <w:bottom w:val="single" w:sz="6" w:space="1" w:color="auto"/>
              </w:pBdr>
              <w:jc w:val="center"/>
              <w:rPr>
                <w:sz w:val="18"/>
              </w:rPr>
            </w:pPr>
          </w:p>
          <w:p w14:paraId="741D38ED" w14:textId="77777777" w:rsidR="005E4C6B" w:rsidRDefault="005E4C6B" w:rsidP="00D057C3">
            <w:pPr>
              <w:pBdr>
                <w:bottom w:val="single" w:sz="6" w:space="1" w:color="auto"/>
              </w:pBdr>
              <w:jc w:val="center"/>
              <w:rPr>
                <w:sz w:val="18"/>
              </w:rPr>
            </w:pPr>
          </w:p>
          <w:p w14:paraId="679B0451" w14:textId="0577D1D7" w:rsidR="005E4C6B" w:rsidRDefault="00F11C62" w:rsidP="00D057C3">
            <w:pPr>
              <w:jc w:val="center"/>
              <w:rPr>
                <w:sz w:val="18"/>
              </w:rPr>
            </w:pPr>
            <w:r>
              <w:rPr>
                <w:sz w:val="18"/>
              </w:rPr>
              <w:t>N/A</w:t>
            </w:r>
          </w:p>
          <w:p w14:paraId="60B9E757" w14:textId="56ECE453" w:rsidR="006E2114" w:rsidRDefault="006E2114" w:rsidP="00D057C3">
            <w:pPr>
              <w:jc w:val="center"/>
              <w:rPr>
                <w:sz w:val="18"/>
              </w:rPr>
            </w:pPr>
          </w:p>
          <w:p w14:paraId="59001752" w14:textId="6EEFF57A" w:rsidR="006E2114" w:rsidRDefault="006E2114" w:rsidP="00D057C3">
            <w:pPr>
              <w:jc w:val="center"/>
              <w:rPr>
                <w:sz w:val="18"/>
              </w:rPr>
            </w:pPr>
            <w:r>
              <w:rPr>
                <w:sz w:val="18"/>
              </w:rPr>
              <w:t>______________</w:t>
            </w:r>
          </w:p>
          <w:p w14:paraId="3FC8B27B" w14:textId="572BB825" w:rsidR="005E4C6B" w:rsidRPr="00F41F91" w:rsidRDefault="001628CE" w:rsidP="00D057C3">
            <w:pPr>
              <w:jc w:val="center"/>
              <w:rPr>
                <w:sz w:val="18"/>
              </w:rPr>
            </w:pPr>
            <w:r>
              <w:rPr>
                <w:sz w:val="18"/>
              </w:rPr>
              <w:t>N/A</w:t>
            </w:r>
          </w:p>
        </w:tc>
        <w:tc>
          <w:tcPr>
            <w:tcW w:w="900" w:type="dxa"/>
            <w:tcBorders>
              <w:left w:val="single" w:sz="6" w:space="0" w:color="auto"/>
              <w:bottom w:val="single" w:sz="18" w:space="0" w:color="auto"/>
            </w:tcBorders>
          </w:tcPr>
          <w:p w14:paraId="333D7772" w14:textId="77777777" w:rsidR="00BC6327" w:rsidRDefault="005E4C6B" w:rsidP="00D057C3">
            <w:pPr>
              <w:jc w:val="center"/>
              <w:rPr>
                <w:sz w:val="18"/>
              </w:rPr>
            </w:pPr>
            <w:r>
              <w:rPr>
                <w:sz w:val="18"/>
              </w:rPr>
              <w:t>500</w:t>
            </w:r>
          </w:p>
          <w:p w14:paraId="47D09C5A" w14:textId="77777777" w:rsidR="005E4C6B" w:rsidRDefault="005E4C6B" w:rsidP="00D057C3">
            <w:pPr>
              <w:jc w:val="center"/>
              <w:rPr>
                <w:sz w:val="18"/>
              </w:rPr>
            </w:pPr>
          </w:p>
          <w:p w14:paraId="4F382E39" w14:textId="77777777" w:rsidR="005E4C6B" w:rsidRDefault="005E4C6B" w:rsidP="005E4C6B">
            <w:pPr>
              <w:rPr>
                <w:sz w:val="18"/>
              </w:rPr>
            </w:pPr>
            <w:r>
              <w:rPr>
                <w:sz w:val="18"/>
              </w:rPr>
              <w:t>_-----------</w:t>
            </w:r>
          </w:p>
          <w:p w14:paraId="23BC165D" w14:textId="77777777" w:rsidR="00F11C62" w:rsidRDefault="00F11C62" w:rsidP="00F11C62">
            <w:pPr>
              <w:rPr>
                <w:sz w:val="18"/>
              </w:rPr>
            </w:pPr>
            <w:r>
              <w:rPr>
                <w:sz w:val="18"/>
              </w:rPr>
              <w:t xml:space="preserve">     1600</w:t>
            </w:r>
          </w:p>
          <w:p w14:paraId="41ACC1CA" w14:textId="77777777" w:rsidR="006E2114" w:rsidRDefault="006E2114" w:rsidP="00F11C62">
            <w:pPr>
              <w:rPr>
                <w:sz w:val="18"/>
              </w:rPr>
            </w:pPr>
          </w:p>
          <w:p w14:paraId="2DB8D044" w14:textId="77777777" w:rsidR="006E2114" w:rsidRDefault="006E2114" w:rsidP="00F11C62">
            <w:pPr>
              <w:rPr>
                <w:sz w:val="18"/>
              </w:rPr>
            </w:pPr>
            <w:r>
              <w:rPr>
                <w:sz w:val="18"/>
              </w:rPr>
              <w:t>________</w:t>
            </w:r>
          </w:p>
          <w:p w14:paraId="1173E0C5" w14:textId="6D700D6B" w:rsidR="001628CE" w:rsidRPr="001628CE" w:rsidRDefault="001628CE" w:rsidP="001628CE">
            <w:pPr>
              <w:rPr>
                <w:sz w:val="18"/>
              </w:rPr>
            </w:pPr>
            <w:r>
              <w:rPr>
                <w:sz w:val="18"/>
              </w:rPr>
              <w:t xml:space="preserve">     1000</w:t>
            </w:r>
          </w:p>
        </w:tc>
        <w:tc>
          <w:tcPr>
            <w:tcW w:w="1080" w:type="dxa"/>
            <w:tcBorders>
              <w:bottom w:val="single" w:sz="18" w:space="0" w:color="auto"/>
            </w:tcBorders>
          </w:tcPr>
          <w:p w14:paraId="184BF02C" w14:textId="77777777" w:rsidR="00BC6327" w:rsidRDefault="005E4C6B" w:rsidP="00D057C3">
            <w:pPr>
              <w:jc w:val="center"/>
              <w:rPr>
                <w:sz w:val="18"/>
              </w:rPr>
            </w:pPr>
            <w:r>
              <w:rPr>
                <w:sz w:val="18"/>
              </w:rPr>
              <w:t>0.50</w:t>
            </w:r>
          </w:p>
          <w:p w14:paraId="05062D88" w14:textId="77777777" w:rsidR="005E4C6B" w:rsidRDefault="005E4C6B" w:rsidP="00D057C3">
            <w:pPr>
              <w:jc w:val="center"/>
              <w:rPr>
                <w:sz w:val="18"/>
              </w:rPr>
            </w:pPr>
          </w:p>
          <w:p w14:paraId="0AE13831" w14:textId="77777777" w:rsidR="005E4C6B" w:rsidRDefault="005E4C6B" w:rsidP="00D057C3">
            <w:pPr>
              <w:jc w:val="center"/>
              <w:rPr>
                <w:sz w:val="18"/>
              </w:rPr>
            </w:pPr>
            <w:r>
              <w:rPr>
                <w:sz w:val="18"/>
              </w:rPr>
              <w:t>---------------</w:t>
            </w:r>
          </w:p>
          <w:p w14:paraId="06EBCCEA" w14:textId="719A203C" w:rsidR="00F11C62" w:rsidRDefault="00F11C62" w:rsidP="00F11C62">
            <w:pPr>
              <w:rPr>
                <w:sz w:val="18"/>
              </w:rPr>
            </w:pPr>
            <w:r>
              <w:rPr>
                <w:sz w:val="18"/>
              </w:rPr>
              <w:t xml:space="preserve">        2.0</w:t>
            </w:r>
          </w:p>
          <w:p w14:paraId="40D3A199" w14:textId="11EB318B" w:rsidR="006E2114" w:rsidRDefault="006E2114" w:rsidP="00F11C62">
            <w:pPr>
              <w:rPr>
                <w:sz w:val="18"/>
              </w:rPr>
            </w:pPr>
          </w:p>
          <w:p w14:paraId="06D85580" w14:textId="0945EF03" w:rsidR="006E2114" w:rsidRDefault="006E2114" w:rsidP="00F11C62">
            <w:pPr>
              <w:rPr>
                <w:sz w:val="18"/>
              </w:rPr>
            </w:pPr>
            <w:r>
              <w:rPr>
                <w:sz w:val="18"/>
              </w:rPr>
              <w:t>__________</w:t>
            </w:r>
          </w:p>
          <w:p w14:paraId="25828F01" w14:textId="3E9B3717" w:rsidR="00F11C62" w:rsidRPr="00F11C62" w:rsidRDefault="001628CE" w:rsidP="00F11C62">
            <w:pPr>
              <w:rPr>
                <w:sz w:val="18"/>
              </w:rPr>
            </w:pPr>
            <w:r>
              <w:rPr>
                <w:sz w:val="18"/>
              </w:rPr>
              <w:t xml:space="preserve">        5.0</w:t>
            </w:r>
          </w:p>
        </w:tc>
        <w:tc>
          <w:tcPr>
            <w:tcW w:w="2808" w:type="dxa"/>
            <w:tcBorders>
              <w:bottom w:val="single" w:sz="18" w:space="0" w:color="auto"/>
              <w:right w:val="single" w:sz="6" w:space="0" w:color="auto"/>
            </w:tcBorders>
          </w:tcPr>
          <w:p w14:paraId="5A381DC6" w14:textId="77777777" w:rsidR="00BC6327" w:rsidRDefault="005E4C6B" w:rsidP="00D057C3">
            <w:pPr>
              <w:rPr>
                <w:sz w:val="18"/>
              </w:rPr>
            </w:pPr>
            <w:r>
              <w:rPr>
                <w:sz w:val="18"/>
              </w:rPr>
              <w:t>Runoff/leaching from natural deposits; industrial wases.</w:t>
            </w:r>
          </w:p>
          <w:p w14:paraId="10DE8557" w14:textId="77777777" w:rsidR="00F11C62" w:rsidRDefault="00F11C62" w:rsidP="00D057C3">
            <w:pPr>
              <w:rPr>
                <w:sz w:val="18"/>
              </w:rPr>
            </w:pPr>
            <w:r>
              <w:rPr>
                <w:sz w:val="18"/>
              </w:rPr>
              <w:t>-------------------------------------------</w:t>
            </w:r>
          </w:p>
          <w:p w14:paraId="1DCEF701" w14:textId="77777777" w:rsidR="006E2114" w:rsidRDefault="006E2114" w:rsidP="006E2114">
            <w:pPr>
              <w:rPr>
                <w:sz w:val="18"/>
              </w:rPr>
            </w:pPr>
            <w:r>
              <w:rPr>
                <w:sz w:val="18"/>
              </w:rPr>
              <w:t>Substances that form ions when in water; seawater influence.</w:t>
            </w:r>
          </w:p>
          <w:p w14:paraId="23879D6D" w14:textId="77777777" w:rsidR="006E2114" w:rsidRDefault="006E2114" w:rsidP="006E2114">
            <w:pPr>
              <w:rPr>
                <w:sz w:val="18"/>
              </w:rPr>
            </w:pPr>
            <w:r>
              <w:rPr>
                <w:sz w:val="18"/>
              </w:rPr>
              <w:t>_____________________________</w:t>
            </w:r>
          </w:p>
          <w:p w14:paraId="1CB4DE00" w14:textId="5F86AA79" w:rsidR="001628CE" w:rsidRPr="001628CE" w:rsidRDefault="001628CE" w:rsidP="001628CE">
            <w:pPr>
              <w:rPr>
                <w:sz w:val="18"/>
              </w:rPr>
            </w:pPr>
            <w:r>
              <w:rPr>
                <w:sz w:val="18"/>
              </w:rPr>
              <w:t xml:space="preserve"> Runoff/Leaching from natural   deposits.</w:t>
            </w:r>
          </w:p>
        </w:tc>
      </w:tr>
      <w:tr w:rsidR="00074CBB" w:rsidRPr="001F3468" w14:paraId="0235F23D"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769D5A6"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15B45FB7"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A9AB2B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C755A0"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392CB39E"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2F37BBC"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1DE8BC6"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1A518C6"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030607E3"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43C8A5A7" w14:textId="664515C4" w:rsidR="000C16DD" w:rsidRPr="00F41F91" w:rsidRDefault="00396D81" w:rsidP="00D057C3">
            <w:pPr>
              <w:rPr>
                <w:sz w:val="18"/>
              </w:rPr>
            </w:pPr>
            <w:r>
              <w:rPr>
                <w:sz w:val="18"/>
              </w:rPr>
              <w:t>Vanadium (ppb)  Well 02</w:t>
            </w:r>
          </w:p>
        </w:tc>
        <w:tc>
          <w:tcPr>
            <w:tcW w:w="990" w:type="dxa"/>
            <w:tcBorders>
              <w:left w:val="single" w:sz="6" w:space="0" w:color="auto"/>
              <w:bottom w:val="single" w:sz="18" w:space="0" w:color="auto"/>
              <w:right w:val="single" w:sz="6" w:space="0" w:color="auto"/>
            </w:tcBorders>
          </w:tcPr>
          <w:p w14:paraId="0387DE06" w14:textId="1C03B4AB" w:rsidR="000C16DD" w:rsidRPr="00F41F91" w:rsidRDefault="00396D81" w:rsidP="00D057C3">
            <w:pPr>
              <w:rPr>
                <w:sz w:val="18"/>
              </w:rPr>
            </w:pPr>
            <w:r>
              <w:rPr>
                <w:sz w:val="18"/>
              </w:rPr>
              <w:t>5/28/19</w:t>
            </w:r>
          </w:p>
        </w:tc>
        <w:tc>
          <w:tcPr>
            <w:tcW w:w="1350" w:type="dxa"/>
            <w:tcBorders>
              <w:left w:val="single" w:sz="6" w:space="0" w:color="auto"/>
              <w:bottom w:val="single" w:sz="18" w:space="0" w:color="auto"/>
              <w:right w:val="single" w:sz="6" w:space="0" w:color="auto"/>
            </w:tcBorders>
          </w:tcPr>
          <w:p w14:paraId="0E5D444E" w14:textId="49956E90" w:rsidR="000C16DD" w:rsidRPr="00F41F91" w:rsidRDefault="00396D81" w:rsidP="00D057C3">
            <w:pPr>
              <w:rPr>
                <w:sz w:val="18"/>
              </w:rPr>
            </w:pPr>
            <w:r>
              <w:rPr>
                <w:sz w:val="18"/>
              </w:rPr>
              <w:t xml:space="preserve">        4.4</w:t>
            </w:r>
          </w:p>
        </w:tc>
        <w:tc>
          <w:tcPr>
            <w:tcW w:w="1440" w:type="dxa"/>
            <w:tcBorders>
              <w:left w:val="single" w:sz="6" w:space="0" w:color="auto"/>
              <w:bottom w:val="single" w:sz="18" w:space="0" w:color="auto"/>
              <w:right w:val="single" w:sz="6" w:space="0" w:color="auto"/>
            </w:tcBorders>
            <w:shd w:val="clear" w:color="auto" w:fill="auto"/>
          </w:tcPr>
          <w:p w14:paraId="2B1219B0" w14:textId="4144BD9A" w:rsidR="000C16DD" w:rsidRPr="00F41F91" w:rsidRDefault="00396D81" w:rsidP="00D057C3">
            <w:pPr>
              <w:rPr>
                <w:sz w:val="18"/>
              </w:rPr>
            </w:pPr>
            <w:r>
              <w:rPr>
                <w:sz w:val="18"/>
              </w:rPr>
              <w:t xml:space="preserve">     N/A</w:t>
            </w:r>
          </w:p>
        </w:tc>
        <w:tc>
          <w:tcPr>
            <w:tcW w:w="1980" w:type="dxa"/>
            <w:gridSpan w:val="2"/>
            <w:tcBorders>
              <w:left w:val="single" w:sz="6" w:space="0" w:color="auto"/>
              <w:bottom w:val="single" w:sz="18" w:space="0" w:color="auto"/>
              <w:right w:val="single" w:sz="6" w:space="0" w:color="auto"/>
            </w:tcBorders>
            <w:shd w:val="clear" w:color="auto" w:fill="auto"/>
          </w:tcPr>
          <w:p w14:paraId="70703500" w14:textId="4FF93DA4" w:rsidR="000C16DD" w:rsidRPr="00F41F91" w:rsidRDefault="00396D81" w:rsidP="00D057C3">
            <w:pPr>
              <w:rPr>
                <w:sz w:val="18"/>
              </w:rPr>
            </w:pPr>
            <w:r>
              <w:rPr>
                <w:sz w:val="18"/>
              </w:rPr>
              <w:t xml:space="preserve">           5.0</w:t>
            </w:r>
          </w:p>
        </w:tc>
        <w:tc>
          <w:tcPr>
            <w:tcW w:w="2808" w:type="dxa"/>
            <w:tcBorders>
              <w:top w:val="single" w:sz="6" w:space="0" w:color="auto"/>
              <w:left w:val="single" w:sz="6" w:space="0" w:color="auto"/>
              <w:bottom w:val="single" w:sz="18" w:space="0" w:color="auto"/>
              <w:right w:val="single" w:sz="6" w:space="0" w:color="auto"/>
            </w:tcBorders>
          </w:tcPr>
          <w:p w14:paraId="1BAE2675" w14:textId="4A3C03B8" w:rsidR="000C16DD" w:rsidRPr="00F41F91" w:rsidRDefault="00396D81" w:rsidP="00D057C3">
            <w:pPr>
              <w:rPr>
                <w:sz w:val="18"/>
              </w:rPr>
            </w:pPr>
            <w:r>
              <w:rPr>
                <w:sz w:val="18"/>
              </w:rPr>
              <w:t>Vanadium exposures results in developmental and reproductive effects in rats.</w:t>
            </w:r>
          </w:p>
        </w:tc>
      </w:tr>
    </w:tbl>
    <w:p w14:paraId="1969377B"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4821D02"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E9FD6D4"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5015BA9" w14:textId="400F0F4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96D81">
        <w:rPr>
          <w:rFonts w:ascii="Times New Roman" w:hAnsi="Times New Roman"/>
          <w:u w:val="single"/>
        </w:rPr>
        <w:t xml:space="preserve">COLORADO MUTUAL WATER COMPANY </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7F728592" w14:textId="77777777" w:rsidTr="00E92E9C">
        <w:trPr>
          <w:cantSplit/>
        </w:trPr>
        <w:tc>
          <w:tcPr>
            <w:tcW w:w="10800" w:type="dxa"/>
          </w:tcPr>
          <w:p w14:paraId="7026114C" w14:textId="77777777" w:rsidR="002B3B52" w:rsidRPr="001F3468" w:rsidRDefault="002B3B52">
            <w:pPr>
              <w:pStyle w:val="BodyText"/>
              <w:spacing w:before="0"/>
              <w:jc w:val="left"/>
              <w:rPr>
                <w:rFonts w:ascii="Times New Roman" w:hAnsi="Times New Roman"/>
              </w:rPr>
            </w:pPr>
          </w:p>
        </w:tc>
      </w:tr>
      <w:tr w:rsidR="002B3B52" w:rsidRPr="001F3468" w14:paraId="79A2A487" w14:textId="77777777" w:rsidTr="00E92E9C">
        <w:trPr>
          <w:cantSplit/>
        </w:trPr>
        <w:tc>
          <w:tcPr>
            <w:tcW w:w="10800" w:type="dxa"/>
          </w:tcPr>
          <w:p w14:paraId="677B20B5" w14:textId="77777777" w:rsidR="002B3B52" w:rsidRPr="001F3468" w:rsidRDefault="002B3B52">
            <w:pPr>
              <w:pStyle w:val="BodyText"/>
              <w:spacing w:before="0"/>
              <w:jc w:val="left"/>
              <w:rPr>
                <w:rFonts w:ascii="Times New Roman" w:hAnsi="Times New Roman"/>
              </w:rPr>
            </w:pPr>
          </w:p>
        </w:tc>
      </w:tr>
    </w:tbl>
    <w:p w14:paraId="6F8EDB02"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5826B93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674C141"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2FACF19C"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09D8F8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79858F5"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A996ED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B3E2503"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A1EEE6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3AD9BD7D" w14:textId="77777777" w:rsidTr="00435A3F">
        <w:trPr>
          <w:trHeight w:val="504"/>
        </w:trPr>
        <w:tc>
          <w:tcPr>
            <w:tcW w:w="2095" w:type="dxa"/>
            <w:tcBorders>
              <w:top w:val="double" w:sz="6" w:space="0" w:color="auto"/>
              <w:bottom w:val="single" w:sz="4" w:space="0" w:color="auto"/>
            </w:tcBorders>
            <w:shd w:val="clear" w:color="auto" w:fill="auto"/>
          </w:tcPr>
          <w:p w14:paraId="18BDC1BF" w14:textId="1619485F" w:rsidR="00803861" w:rsidRPr="00F41F91" w:rsidRDefault="00396D81"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42BE6838"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DB11027"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CC5598C"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2A091E3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48B07CDB" w14:textId="77777777" w:rsidTr="00435A3F">
        <w:trPr>
          <w:trHeight w:val="504"/>
        </w:trPr>
        <w:tc>
          <w:tcPr>
            <w:tcW w:w="2095" w:type="dxa"/>
            <w:tcBorders>
              <w:bottom w:val="single" w:sz="18" w:space="0" w:color="auto"/>
            </w:tcBorders>
            <w:shd w:val="clear" w:color="auto" w:fill="auto"/>
          </w:tcPr>
          <w:p w14:paraId="4E472825"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1ADBF513"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355A762"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803070A"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7731B317" w14:textId="77777777" w:rsidR="00BB3E43" w:rsidRPr="00F41F91" w:rsidRDefault="00BB3E43" w:rsidP="00AC41BE">
            <w:pPr>
              <w:pStyle w:val="BodyText"/>
              <w:spacing w:before="0"/>
              <w:jc w:val="left"/>
              <w:rPr>
                <w:rFonts w:ascii="Times New Roman" w:hAnsi="Times New Roman"/>
                <w:b/>
                <w:sz w:val="26"/>
              </w:rPr>
            </w:pPr>
          </w:p>
        </w:tc>
      </w:tr>
    </w:tbl>
    <w:p w14:paraId="35B2AF02"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4D88636" w14:textId="77777777" w:rsidTr="00435A3F">
        <w:trPr>
          <w:cantSplit/>
        </w:trPr>
        <w:tc>
          <w:tcPr>
            <w:tcW w:w="10800" w:type="dxa"/>
          </w:tcPr>
          <w:p w14:paraId="22F0A437" w14:textId="77777777" w:rsidR="008E4C3F" w:rsidRPr="00F41F91" w:rsidRDefault="008E4C3F" w:rsidP="00A0355F">
            <w:pPr>
              <w:pStyle w:val="BodyText"/>
              <w:spacing w:before="0"/>
              <w:jc w:val="left"/>
              <w:rPr>
                <w:rFonts w:ascii="Times New Roman" w:hAnsi="Times New Roman"/>
              </w:rPr>
            </w:pPr>
          </w:p>
        </w:tc>
      </w:tr>
      <w:tr w:rsidR="008E4C3F" w:rsidRPr="00F41F91" w14:paraId="2867D9A5" w14:textId="77777777" w:rsidTr="00435A3F">
        <w:trPr>
          <w:cantSplit/>
        </w:trPr>
        <w:tc>
          <w:tcPr>
            <w:tcW w:w="10800" w:type="dxa"/>
          </w:tcPr>
          <w:p w14:paraId="01A169E3" w14:textId="77777777" w:rsidR="008E4C3F" w:rsidRPr="00F41F91" w:rsidRDefault="008E4C3F" w:rsidP="00A0355F">
            <w:pPr>
              <w:pStyle w:val="BodyText"/>
              <w:spacing w:before="0"/>
              <w:jc w:val="left"/>
              <w:rPr>
                <w:rFonts w:ascii="Times New Roman" w:hAnsi="Times New Roman"/>
              </w:rPr>
            </w:pPr>
          </w:p>
        </w:tc>
      </w:tr>
    </w:tbl>
    <w:p w14:paraId="331560EA"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1C0F4789"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633CB68"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1BA12FF1" w14:textId="77777777" w:rsidTr="00E67C01">
        <w:trPr>
          <w:jc w:val="center"/>
        </w:trPr>
        <w:tc>
          <w:tcPr>
            <w:tcW w:w="2808" w:type="dxa"/>
            <w:tcBorders>
              <w:top w:val="single" w:sz="18" w:space="0" w:color="auto"/>
              <w:left w:val="single" w:sz="6" w:space="0" w:color="auto"/>
              <w:bottom w:val="double" w:sz="6" w:space="0" w:color="auto"/>
            </w:tcBorders>
            <w:vAlign w:val="center"/>
          </w:tcPr>
          <w:p w14:paraId="11382066" w14:textId="77777777" w:rsidR="00181F3E" w:rsidRPr="00F41F91" w:rsidRDefault="00181F3E" w:rsidP="00DE54DD">
            <w:pPr>
              <w:spacing w:before="20" w:after="20"/>
              <w:jc w:val="center"/>
              <w:rPr>
                <w:b/>
                <w:sz w:val="18"/>
              </w:rPr>
            </w:pPr>
            <w:r w:rsidRPr="00F41F91">
              <w:rPr>
                <w:b/>
                <w:sz w:val="18"/>
              </w:rPr>
              <w:t>Microbiological Contaminants</w:t>
            </w:r>
          </w:p>
          <w:p w14:paraId="313FA36D"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716D532D"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0A1CE99A"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123A5CFD"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40E178C"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BAA34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0924F2C0" w14:textId="77777777" w:rsidTr="00E67C01">
        <w:trPr>
          <w:trHeight w:val="504"/>
          <w:jc w:val="center"/>
        </w:trPr>
        <w:tc>
          <w:tcPr>
            <w:tcW w:w="2808" w:type="dxa"/>
            <w:tcBorders>
              <w:top w:val="nil"/>
              <w:left w:val="single" w:sz="6" w:space="0" w:color="auto"/>
            </w:tcBorders>
          </w:tcPr>
          <w:p w14:paraId="11B8F8DC"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4B2551D" w14:textId="77777777" w:rsidR="00181F3E" w:rsidRDefault="00181F3E" w:rsidP="00F75012">
            <w:pPr>
              <w:spacing w:before="20" w:after="20"/>
              <w:jc w:val="center"/>
              <w:rPr>
                <w:sz w:val="18"/>
              </w:rPr>
            </w:pPr>
            <w:r w:rsidRPr="00F41F91">
              <w:rPr>
                <w:sz w:val="18"/>
              </w:rPr>
              <w:t>(In the year)</w:t>
            </w:r>
          </w:p>
          <w:p w14:paraId="002FCE44" w14:textId="4877F58D" w:rsidR="008C5856" w:rsidRPr="00F41F91" w:rsidRDefault="008C5856" w:rsidP="00F75012">
            <w:pPr>
              <w:spacing w:before="20" w:after="20"/>
              <w:jc w:val="center"/>
              <w:rPr>
                <w:sz w:val="18"/>
              </w:rPr>
            </w:pPr>
            <w:r>
              <w:rPr>
                <w:sz w:val="18"/>
              </w:rPr>
              <w:t>0</w:t>
            </w:r>
          </w:p>
        </w:tc>
        <w:tc>
          <w:tcPr>
            <w:tcW w:w="1350" w:type="dxa"/>
            <w:tcBorders>
              <w:top w:val="nil"/>
            </w:tcBorders>
          </w:tcPr>
          <w:p w14:paraId="459102C4" w14:textId="321AEB17" w:rsidR="00181F3E" w:rsidRDefault="00107900" w:rsidP="00F75012">
            <w:pPr>
              <w:spacing w:before="20" w:after="20"/>
              <w:jc w:val="center"/>
              <w:rPr>
                <w:sz w:val="18"/>
              </w:rPr>
            </w:pPr>
            <w:r>
              <w:rPr>
                <w:sz w:val="18"/>
              </w:rPr>
              <w:t>N/A</w:t>
            </w:r>
          </w:p>
          <w:p w14:paraId="4508BEF9" w14:textId="3D140F05" w:rsidR="008C5856" w:rsidRPr="00F41F91" w:rsidRDefault="008C5856" w:rsidP="00F75012">
            <w:pPr>
              <w:spacing w:before="20" w:after="20"/>
              <w:jc w:val="center"/>
              <w:rPr>
                <w:sz w:val="18"/>
              </w:rPr>
            </w:pPr>
          </w:p>
        </w:tc>
        <w:tc>
          <w:tcPr>
            <w:tcW w:w="900" w:type="dxa"/>
            <w:tcBorders>
              <w:top w:val="nil"/>
            </w:tcBorders>
          </w:tcPr>
          <w:p w14:paraId="7B93401B"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5B0F3861"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71F2C2B8"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1082DB62" w14:textId="77777777" w:rsidTr="00E67C01">
        <w:trPr>
          <w:trHeight w:val="504"/>
          <w:jc w:val="center"/>
        </w:trPr>
        <w:tc>
          <w:tcPr>
            <w:tcW w:w="2808" w:type="dxa"/>
            <w:tcBorders>
              <w:left w:val="single" w:sz="6" w:space="0" w:color="auto"/>
            </w:tcBorders>
          </w:tcPr>
          <w:p w14:paraId="6981646C" w14:textId="77777777" w:rsidR="00181F3E" w:rsidRPr="00F41F91" w:rsidRDefault="00181F3E" w:rsidP="00DE54DD">
            <w:pPr>
              <w:spacing w:before="20" w:after="20"/>
              <w:rPr>
                <w:sz w:val="18"/>
              </w:rPr>
            </w:pPr>
            <w:r w:rsidRPr="00F41F91">
              <w:rPr>
                <w:sz w:val="18"/>
              </w:rPr>
              <w:t>Enterococci</w:t>
            </w:r>
          </w:p>
        </w:tc>
        <w:tc>
          <w:tcPr>
            <w:tcW w:w="1350" w:type="dxa"/>
          </w:tcPr>
          <w:p w14:paraId="6818EB36" w14:textId="77777777" w:rsidR="00181F3E" w:rsidRDefault="00181F3E" w:rsidP="00F75012">
            <w:pPr>
              <w:spacing w:before="20" w:after="20"/>
              <w:jc w:val="center"/>
              <w:rPr>
                <w:sz w:val="18"/>
              </w:rPr>
            </w:pPr>
            <w:r w:rsidRPr="00F41F91">
              <w:rPr>
                <w:sz w:val="18"/>
              </w:rPr>
              <w:t>(In the year)</w:t>
            </w:r>
          </w:p>
          <w:p w14:paraId="23F677AD" w14:textId="1F04601E" w:rsidR="008C5856" w:rsidRPr="00F41F91" w:rsidRDefault="008C5856" w:rsidP="00F75012">
            <w:pPr>
              <w:spacing w:before="20" w:after="20"/>
              <w:jc w:val="center"/>
              <w:rPr>
                <w:sz w:val="18"/>
              </w:rPr>
            </w:pPr>
            <w:r>
              <w:rPr>
                <w:sz w:val="18"/>
              </w:rPr>
              <w:t>0</w:t>
            </w:r>
          </w:p>
        </w:tc>
        <w:tc>
          <w:tcPr>
            <w:tcW w:w="1350" w:type="dxa"/>
          </w:tcPr>
          <w:p w14:paraId="4159E5AA" w14:textId="3A70D0E7" w:rsidR="00181F3E" w:rsidRPr="00F41F91" w:rsidRDefault="00107900" w:rsidP="00F75012">
            <w:pPr>
              <w:spacing w:before="20" w:after="20"/>
              <w:jc w:val="center"/>
              <w:rPr>
                <w:sz w:val="18"/>
              </w:rPr>
            </w:pPr>
            <w:r>
              <w:rPr>
                <w:sz w:val="18"/>
              </w:rPr>
              <w:t>N/A</w:t>
            </w:r>
          </w:p>
        </w:tc>
        <w:tc>
          <w:tcPr>
            <w:tcW w:w="900" w:type="dxa"/>
          </w:tcPr>
          <w:p w14:paraId="30CC7EFA" w14:textId="77777777" w:rsidR="00181F3E" w:rsidRPr="00F41F91" w:rsidRDefault="00181F3E" w:rsidP="00F75012">
            <w:pPr>
              <w:spacing w:before="20" w:after="20"/>
              <w:jc w:val="center"/>
              <w:rPr>
                <w:sz w:val="18"/>
              </w:rPr>
            </w:pPr>
            <w:r w:rsidRPr="00F41F91">
              <w:rPr>
                <w:sz w:val="18"/>
              </w:rPr>
              <w:t>TT</w:t>
            </w:r>
          </w:p>
        </w:tc>
        <w:tc>
          <w:tcPr>
            <w:tcW w:w="1080" w:type="dxa"/>
          </w:tcPr>
          <w:p w14:paraId="30301CF4"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0D39834"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6C8758A" w14:textId="77777777" w:rsidTr="00E67C01">
        <w:trPr>
          <w:trHeight w:val="504"/>
          <w:jc w:val="center"/>
        </w:trPr>
        <w:tc>
          <w:tcPr>
            <w:tcW w:w="2808" w:type="dxa"/>
            <w:tcBorders>
              <w:left w:val="single" w:sz="6" w:space="0" w:color="auto"/>
              <w:bottom w:val="single" w:sz="18" w:space="0" w:color="auto"/>
            </w:tcBorders>
          </w:tcPr>
          <w:p w14:paraId="072705F0"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37658CE3" w14:textId="77777777" w:rsidR="00181F3E" w:rsidRDefault="00181F3E" w:rsidP="00F75012">
            <w:pPr>
              <w:spacing w:before="20" w:after="20"/>
              <w:jc w:val="center"/>
              <w:rPr>
                <w:sz w:val="18"/>
              </w:rPr>
            </w:pPr>
            <w:r w:rsidRPr="00F41F91">
              <w:rPr>
                <w:sz w:val="18"/>
              </w:rPr>
              <w:t>(In the year)</w:t>
            </w:r>
          </w:p>
          <w:p w14:paraId="7F1B78AA" w14:textId="4DDAB043" w:rsidR="008C5856" w:rsidRPr="00F41F91" w:rsidRDefault="008C5856" w:rsidP="00F75012">
            <w:pPr>
              <w:spacing w:before="20" w:after="20"/>
              <w:jc w:val="center"/>
              <w:rPr>
                <w:sz w:val="18"/>
              </w:rPr>
            </w:pPr>
            <w:r>
              <w:rPr>
                <w:sz w:val="18"/>
              </w:rPr>
              <w:t>0</w:t>
            </w:r>
          </w:p>
        </w:tc>
        <w:tc>
          <w:tcPr>
            <w:tcW w:w="1350" w:type="dxa"/>
            <w:tcBorders>
              <w:bottom w:val="single" w:sz="18" w:space="0" w:color="auto"/>
            </w:tcBorders>
          </w:tcPr>
          <w:p w14:paraId="5BF0FF9A" w14:textId="647DC80E" w:rsidR="00181F3E" w:rsidRPr="00F41F91" w:rsidRDefault="00107900" w:rsidP="00F75012">
            <w:pPr>
              <w:spacing w:before="20" w:after="20"/>
              <w:jc w:val="center"/>
              <w:rPr>
                <w:sz w:val="18"/>
              </w:rPr>
            </w:pPr>
            <w:r>
              <w:rPr>
                <w:sz w:val="18"/>
              </w:rPr>
              <w:t>N/A</w:t>
            </w:r>
          </w:p>
        </w:tc>
        <w:tc>
          <w:tcPr>
            <w:tcW w:w="900" w:type="dxa"/>
            <w:tcBorders>
              <w:bottom w:val="single" w:sz="18" w:space="0" w:color="auto"/>
            </w:tcBorders>
          </w:tcPr>
          <w:p w14:paraId="478A9BE0"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2B8AAD8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230D783" w14:textId="77777777" w:rsidR="00181F3E" w:rsidRPr="00F41F91" w:rsidRDefault="00181F3E" w:rsidP="00F75012">
            <w:pPr>
              <w:spacing w:before="20" w:after="20"/>
              <w:rPr>
                <w:sz w:val="18"/>
              </w:rPr>
            </w:pPr>
            <w:r w:rsidRPr="00F41F91">
              <w:rPr>
                <w:sz w:val="18"/>
              </w:rPr>
              <w:t>Human and animal fecal waste</w:t>
            </w:r>
          </w:p>
        </w:tc>
      </w:tr>
    </w:tbl>
    <w:p w14:paraId="7351E468"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4DDD0B1B"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7B4603F"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7BB9DD0D"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33FFE9D2" w14:textId="7EDFD053" w:rsidR="00501B52" w:rsidRPr="00F41F91" w:rsidRDefault="006771D5" w:rsidP="00CC2F86">
            <w:pPr>
              <w:pStyle w:val="BodyText"/>
              <w:spacing w:before="0"/>
              <w:jc w:val="left"/>
              <w:rPr>
                <w:rFonts w:ascii="Times New Roman" w:hAnsi="Times New Roman"/>
              </w:rPr>
            </w:pPr>
            <w:r>
              <w:rPr>
                <w:rFonts w:ascii="Times New Roman" w:hAnsi="Times New Roman"/>
              </w:rPr>
              <w:t>NONE</w:t>
            </w:r>
          </w:p>
        </w:tc>
      </w:tr>
      <w:tr w:rsidR="00501B52" w:rsidRPr="00F41F91" w14:paraId="653200FB" w14:textId="77777777" w:rsidTr="00435A3F">
        <w:trPr>
          <w:trHeight w:val="288"/>
        </w:trPr>
        <w:tc>
          <w:tcPr>
            <w:tcW w:w="10800" w:type="dxa"/>
            <w:gridSpan w:val="5"/>
            <w:tcBorders>
              <w:left w:val="single" w:sz="4" w:space="0" w:color="auto"/>
              <w:right w:val="single" w:sz="4" w:space="0" w:color="auto"/>
            </w:tcBorders>
            <w:shd w:val="clear" w:color="auto" w:fill="auto"/>
          </w:tcPr>
          <w:p w14:paraId="24622BAB" w14:textId="77777777" w:rsidR="00501B52" w:rsidRPr="00F41F91" w:rsidRDefault="00501B52" w:rsidP="00CC2F86">
            <w:pPr>
              <w:pStyle w:val="BodyText"/>
              <w:spacing w:before="0"/>
              <w:jc w:val="left"/>
              <w:rPr>
                <w:rFonts w:ascii="Times New Roman" w:hAnsi="Times New Roman"/>
              </w:rPr>
            </w:pPr>
          </w:p>
        </w:tc>
      </w:tr>
      <w:tr w:rsidR="00AD4876" w:rsidRPr="00F41F91" w14:paraId="67E006B6"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7216C3"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5E4F1808"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186E6616" w14:textId="55219F54" w:rsidR="00AD4876" w:rsidRPr="00F41F91" w:rsidRDefault="006771D5" w:rsidP="00CC2F86">
            <w:pPr>
              <w:pStyle w:val="BodyText"/>
              <w:spacing w:before="0"/>
              <w:jc w:val="left"/>
              <w:rPr>
                <w:rFonts w:ascii="Times New Roman" w:hAnsi="Times New Roman"/>
              </w:rPr>
            </w:pPr>
            <w:r>
              <w:rPr>
                <w:rFonts w:ascii="Times New Roman" w:hAnsi="Times New Roman"/>
              </w:rPr>
              <w:t>NONE</w:t>
            </w:r>
          </w:p>
        </w:tc>
      </w:tr>
      <w:tr w:rsidR="00AD4876" w:rsidRPr="00F41F91" w14:paraId="60280AAD" w14:textId="77777777" w:rsidTr="00435A3F">
        <w:trPr>
          <w:trHeight w:val="288"/>
        </w:trPr>
        <w:tc>
          <w:tcPr>
            <w:tcW w:w="10800" w:type="dxa"/>
            <w:gridSpan w:val="5"/>
            <w:tcBorders>
              <w:left w:val="single" w:sz="4" w:space="0" w:color="auto"/>
              <w:right w:val="single" w:sz="4" w:space="0" w:color="auto"/>
            </w:tcBorders>
            <w:shd w:val="clear" w:color="auto" w:fill="auto"/>
          </w:tcPr>
          <w:p w14:paraId="1B59D409" w14:textId="77777777" w:rsidR="00AD4876" w:rsidRPr="00F41F91" w:rsidRDefault="00AD4876" w:rsidP="00CC2F86">
            <w:pPr>
              <w:pStyle w:val="BodyText"/>
              <w:spacing w:before="0"/>
              <w:jc w:val="left"/>
              <w:rPr>
                <w:rFonts w:ascii="Times New Roman" w:hAnsi="Times New Roman"/>
              </w:rPr>
            </w:pPr>
          </w:p>
        </w:tc>
      </w:tr>
      <w:tr w:rsidR="00F51B61" w:rsidRPr="00F41F91" w14:paraId="13020E64"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7368E68"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79F400BB"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0EEC74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60BEE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189376D"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204CC0"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A2D6121"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5F0596C9" w14:textId="77777777" w:rsidTr="000B01EA">
        <w:trPr>
          <w:trHeight w:val="432"/>
        </w:trPr>
        <w:tc>
          <w:tcPr>
            <w:tcW w:w="2095" w:type="dxa"/>
            <w:tcBorders>
              <w:top w:val="double" w:sz="6" w:space="0" w:color="auto"/>
              <w:bottom w:val="single" w:sz="4" w:space="0" w:color="auto"/>
            </w:tcBorders>
            <w:shd w:val="clear" w:color="auto" w:fill="auto"/>
          </w:tcPr>
          <w:p w14:paraId="20CD0CA8" w14:textId="13673C29" w:rsidR="00C24948" w:rsidRPr="00F41F91" w:rsidRDefault="006771D5"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756B5348"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166F196"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54EC7D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A55F785"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6FB0C81E"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74768551"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1E56EA3"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9D22094"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D38C4E7"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5E6BB6B" w14:textId="77777777" w:rsidR="00C24948" w:rsidRPr="00F41F91" w:rsidRDefault="00C24948" w:rsidP="001B74B7">
            <w:pPr>
              <w:pStyle w:val="BodyText"/>
              <w:spacing w:before="20" w:after="20"/>
              <w:jc w:val="left"/>
              <w:rPr>
                <w:rFonts w:ascii="Times New Roman" w:hAnsi="Times New Roman"/>
                <w:b/>
                <w:sz w:val="26"/>
              </w:rPr>
            </w:pPr>
          </w:p>
        </w:tc>
      </w:tr>
    </w:tbl>
    <w:p w14:paraId="6BFA1557"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63572A04"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411A0EA"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0BC291" w14:textId="77777777" w:rsidTr="00435A3F">
        <w:trPr>
          <w:jc w:val="center"/>
        </w:trPr>
        <w:tc>
          <w:tcPr>
            <w:tcW w:w="4762" w:type="dxa"/>
            <w:tcBorders>
              <w:top w:val="single" w:sz="18" w:space="0" w:color="auto"/>
              <w:left w:val="single" w:sz="6" w:space="0" w:color="auto"/>
            </w:tcBorders>
            <w:vAlign w:val="center"/>
          </w:tcPr>
          <w:p w14:paraId="21F3C2C8"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1F8438A4"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2E7DB815" w14:textId="77777777" w:rsidR="00BC6327" w:rsidRPr="00F41F91" w:rsidRDefault="00BC6327" w:rsidP="00470811">
            <w:pPr>
              <w:pStyle w:val="BodyText"/>
              <w:spacing w:before="40" w:after="40"/>
              <w:rPr>
                <w:rFonts w:ascii="Times New Roman" w:hAnsi="Times New Roman"/>
                <w:sz w:val="18"/>
              </w:rPr>
            </w:pPr>
          </w:p>
        </w:tc>
      </w:tr>
      <w:tr w:rsidR="00BC6327" w:rsidRPr="00F41F91" w14:paraId="61E426CC" w14:textId="77777777" w:rsidTr="00435A3F">
        <w:trPr>
          <w:jc w:val="center"/>
        </w:trPr>
        <w:tc>
          <w:tcPr>
            <w:tcW w:w="4762" w:type="dxa"/>
            <w:tcBorders>
              <w:left w:val="single" w:sz="6" w:space="0" w:color="auto"/>
            </w:tcBorders>
            <w:vAlign w:val="center"/>
          </w:tcPr>
          <w:p w14:paraId="6633EC58"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70FEEA98"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7E7AC85E"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4765C7CB"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26AE8426"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101071A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48CA9567" w14:textId="77777777" w:rsidTr="00435A3F">
        <w:trPr>
          <w:trHeight w:val="490"/>
          <w:jc w:val="center"/>
        </w:trPr>
        <w:tc>
          <w:tcPr>
            <w:tcW w:w="4762" w:type="dxa"/>
            <w:tcBorders>
              <w:left w:val="single" w:sz="6" w:space="0" w:color="auto"/>
            </w:tcBorders>
            <w:vAlign w:val="center"/>
          </w:tcPr>
          <w:p w14:paraId="08B13CE0"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12790BE9" w14:textId="77777777" w:rsidR="00BC6327" w:rsidRPr="00F41F91" w:rsidRDefault="00BC6327">
            <w:pPr>
              <w:pStyle w:val="BodyText"/>
              <w:spacing w:before="40" w:after="40"/>
              <w:jc w:val="left"/>
              <w:rPr>
                <w:rFonts w:ascii="Times New Roman" w:hAnsi="Times New Roman"/>
                <w:sz w:val="18"/>
              </w:rPr>
            </w:pPr>
          </w:p>
        </w:tc>
      </w:tr>
      <w:tr w:rsidR="00BC6327" w:rsidRPr="00F41F91" w14:paraId="2DBB4052" w14:textId="77777777" w:rsidTr="00435A3F">
        <w:trPr>
          <w:trHeight w:val="490"/>
          <w:jc w:val="center"/>
        </w:trPr>
        <w:tc>
          <w:tcPr>
            <w:tcW w:w="4762" w:type="dxa"/>
            <w:tcBorders>
              <w:left w:val="single" w:sz="6" w:space="0" w:color="auto"/>
              <w:bottom w:val="single" w:sz="4" w:space="0" w:color="auto"/>
            </w:tcBorders>
            <w:vAlign w:val="center"/>
          </w:tcPr>
          <w:p w14:paraId="1ED26D42"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09B6327B" w14:textId="77777777" w:rsidR="00BC6327" w:rsidRPr="00F41F91" w:rsidRDefault="00BC6327">
            <w:pPr>
              <w:pStyle w:val="BodyText"/>
              <w:spacing w:before="40" w:after="40"/>
              <w:jc w:val="left"/>
              <w:rPr>
                <w:rFonts w:ascii="Times New Roman" w:hAnsi="Times New Roman"/>
                <w:sz w:val="18"/>
              </w:rPr>
            </w:pPr>
          </w:p>
        </w:tc>
      </w:tr>
      <w:tr w:rsidR="00BC6327" w:rsidRPr="00F41F91" w14:paraId="3707405D" w14:textId="77777777" w:rsidTr="00435A3F">
        <w:trPr>
          <w:trHeight w:val="490"/>
          <w:jc w:val="center"/>
        </w:trPr>
        <w:tc>
          <w:tcPr>
            <w:tcW w:w="4762" w:type="dxa"/>
            <w:tcBorders>
              <w:left w:val="single" w:sz="6" w:space="0" w:color="auto"/>
              <w:bottom w:val="single" w:sz="18" w:space="0" w:color="auto"/>
            </w:tcBorders>
            <w:vAlign w:val="center"/>
          </w:tcPr>
          <w:p w14:paraId="039F6701"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153F4358" w14:textId="77777777" w:rsidR="00BC6327" w:rsidRPr="00F41F91" w:rsidRDefault="00BC6327">
            <w:pPr>
              <w:pStyle w:val="BodyText"/>
              <w:spacing w:before="40" w:after="40"/>
              <w:jc w:val="left"/>
              <w:rPr>
                <w:rFonts w:ascii="Times New Roman" w:hAnsi="Times New Roman"/>
                <w:sz w:val="18"/>
              </w:rPr>
            </w:pPr>
          </w:p>
        </w:tc>
      </w:tr>
    </w:tbl>
    <w:p w14:paraId="2C3D0EDF"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3D7047BF"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177D2FD9"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21036E28" w14:textId="77777777" w:rsidTr="006771D5">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A159EB"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40D973E4" w14:textId="77777777" w:rsidTr="006771D5">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1BA5A99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3D6783AF"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733A02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293A7E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159CF115"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2E415D82" w14:textId="77777777" w:rsidTr="006771D5">
        <w:trPr>
          <w:trHeight w:val="504"/>
        </w:trPr>
        <w:tc>
          <w:tcPr>
            <w:tcW w:w="2073" w:type="dxa"/>
            <w:tcBorders>
              <w:top w:val="double" w:sz="6" w:space="0" w:color="auto"/>
            </w:tcBorders>
            <w:shd w:val="clear" w:color="auto" w:fill="auto"/>
          </w:tcPr>
          <w:p w14:paraId="713FD3AF" w14:textId="2ECAF7DF" w:rsidR="00883433" w:rsidRPr="00F41F91" w:rsidRDefault="006771D5"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182" w:type="dxa"/>
            <w:tcBorders>
              <w:top w:val="double" w:sz="6" w:space="0" w:color="auto"/>
            </w:tcBorders>
            <w:shd w:val="clear" w:color="auto" w:fill="auto"/>
          </w:tcPr>
          <w:p w14:paraId="38A8C2F5"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3D4BF78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6633382" w14:textId="77777777" w:rsidR="00883433" w:rsidRPr="00F41F91" w:rsidRDefault="00883433" w:rsidP="00D272CB">
            <w:pPr>
              <w:pStyle w:val="BodyText"/>
              <w:spacing w:before="20" w:after="20"/>
              <w:jc w:val="left"/>
              <w:rPr>
                <w:rFonts w:ascii="Times New Roman" w:hAnsi="Times New Roman"/>
                <w:b/>
                <w:sz w:val="26"/>
              </w:rPr>
            </w:pPr>
          </w:p>
        </w:tc>
        <w:tc>
          <w:tcPr>
            <w:tcW w:w="2073" w:type="dxa"/>
            <w:tcBorders>
              <w:top w:val="double" w:sz="6" w:space="0" w:color="auto"/>
            </w:tcBorders>
            <w:shd w:val="clear" w:color="auto" w:fill="auto"/>
          </w:tcPr>
          <w:p w14:paraId="46BBD0AD" w14:textId="77777777" w:rsidR="00883433" w:rsidRPr="00F41F91" w:rsidRDefault="00883433" w:rsidP="00D272CB">
            <w:pPr>
              <w:pStyle w:val="BodyText"/>
              <w:spacing w:before="20" w:after="20"/>
              <w:jc w:val="left"/>
              <w:rPr>
                <w:rFonts w:ascii="Times New Roman" w:hAnsi="Times New Roman"/>
                <w:b/>
                <w:sz w:val="26"/>
              </w:rPr>
            </w:pPr>
          </w:p>
        </w:tc>
      </w:tr>
    </w:tbl>
    <w:p w14:paraId="6F1373E8"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70C3D0F8" w14:textId="77777777" w:rsidTr="006771D5">
        <w:trPr>
          <w:trHeight w:val="432"/>
        </w:trPr>
        <w:tc>
          <w:tcPr>
            <w:tcW w:w="10800" w:type="dxa"/>
            <w:shd w:val="clear" w:color="auto" w:fill="auto"/>
          </w:tcPr>
          <w:p w14:paraId="585284F7" w14:textId="1FB1F3B2" w:rsidR="002D429D" w:rsidRPr="00252FCB" w:rsidRDefault="006771D5" w:rsidP="00CC2F86">
            <w:pPr>
              <w:pStyle w:val="BodyText"/>
              <w:spacing w:before="0"/>
              <w:jc w:val="left"/>
              <w:rPr>
                <w:rFonts w:ascii="Times New Roman" w:hAnsi="Times New Roman"/>
                <w:szCs w:val="22"/>
              </w:rPr>
            </w:pPr>
            <w:r w:rsidRPr="00252FCB">
              <w:rPr>
                <w:rFonts w:ascii="Times New Roman" w:hAnsi="Times New Roman"/>
                <w:szCs w:val="22"/>
              </w:rPr>
              <w:t>Th</w:t>
            </w:r>
            <w:r w:rsidR="00741EBA" w:rsidRPr="00252FCB">
              <w:rPr>
                <w:rFonts w:ascii="Times New Roman" w:hAnsi="Times New Roman"/>
                <w:szCs w:val="22"/>
              </w:rPr>
              <w:t xml:space="preserve">is water system has not been </w:t>
            </w:r>
            <w:r w:rsidRPr="00252FCB">
              <w:rPr>
                <w:rFonts w:ascii="Times New Roman" w:hAnsi="Times New Roman"/>
                <w:szCs w:val="22"/>
              </w:rPr>
              <w:t>Operating Under a Variance or Exemption</w:t>
            </w:r>
            <w:r w:rsidR="00741EBA" w:rsidRPr="00252FCB">
              <w:rPr>
                <w:rFonts w:ascii="Times New Roman" w:hAnsi="Times New Roman"/>
                <w:szCs w:val="22"/>
              </w:rPr>
              <w:t>.</w:t>
            </w:r>
          </w:p>
        </w:tc>
      </w:tr>
    </w:tbl>
    <w:p w14:paraId="58070991"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2106F1DE"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2279A499"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2FAC37FB"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C6D13" w14:textId="783D0071"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252FCB">
        <w:rPr>
          <w:sz w:val="22"/>
          <w:szCs w:val="24"/>
        </w:rPr>
        <w:t xml:space="preserve">N0 </w:t>
      </w:r>
      <w:r w:rsidRPr="00CF2391">
        <w:rPr>
          <w:b/>
          <w:i/>
          <w:sz w:val="22"/>
          <w:szCs w:val="24"/>
          <w:u w:val="single"/>
        </w:rPr>
        <w:t>LEVEL 1 ASSESSMENTS</w:t>
      </w:r>
      <w:r w:rsidRPr="003C7E02">
        <w:rPr>
          <w:sz w:val="22"/>
          <w:szCs w:val="24"/>
        </w:rPr>
        <w:t>] Level</w:t>
      </w:r>
      <w:r w:rsidR="007D21BB">
        <w:rPr>
          <w:sz w:val="22"/>
          <w:szCs w:val="24"/>
        </w:rPr>
        <w:t> </w:t>
      </w:r>
      <w:r w:rsidRPr="003C7E02">
        <w:rPr>
          <w:sz w:val="22"/>
          <w:szCs w:val="24"/>
        </w:rPr>
        <w:t xml:space="preserve">1 assessment(s).  </w:t>
      </w:r>
      <w:bookmarkStart w:id="1" w:name="_Hlk534984154"/>
      <w:r w:rsidR="00252FCB">
        <w:rPr>
          <w:sz w:val="22"/>
          <w:szCs w:val="24"/>
        </w:rPr>
        <w:t xml:space="preserve">NO </w:t>
      </w:r>
      <w:r w:rsidRPr="00CF2391">
        <w:rPr>
          <w:b/>
          <w:i/>
          <w:sz w:val="22"/>
          <w:szCs w:val="24"/>
          <w:u w:val="single"/>
        </w:rPr>
        <w:t>LEVEL 1 ASSESSMENTS</w:t>
      </w:r>
      <w:bookmarkEnd w:id="1"/>
      <w:r w:rsidRPr="003C7E02">
        <w:rPr>
          <w:sz w:val="22"/>
          <w:szCs w:val="24"/>
        </w:rPr>
        <w:t xml:space="preserve">] Level 1 assessment(s) were completed.  In addition, we were required to take </w:t>
      </w:r>
      <w:bookmarkStart w:id="2" w:name="_Hlk534984203"/>
      <w:r w:rsidR="00252FCB">
        <w:rPr>
          <w:sz w:val="22"/>
          <w:szCs w:val="24"/>
        </w:rPr>
        <w:t>NO</w:t>
      </w:r>
      <w:r w:rsidRPr="00CF2391">
        <w:rPr>
          <w:b/>
          <w:i/>
          <w:sz w:val="22"/>
          <w:szCs w:val="24"/>
          <w:u w:val="single"/>
        </w:rPr>
        <w:t xml:space="preserve"> CORRECTIVE ACTIONS</w:t>
      </w:r>
      <w:bookmarkEnd w:id="2"/>
      <w:r w:rsidRPr="003C7E02">
        <w:rPr>
          <w:sz w:val="22"/>
          <w:szCs w:val="24"/>
        </w:rPr>
        <w:t xml:space="preserve">] corrective actions and we completed </w:t>
      </w:r>
      <w:r w:rsidR="00252FCB">
        <w:rPr>
          <w:sz w:val="22"/>
          <w:szCs w:val="24"/>
        </w:rPr>
        <w:t xml:space="preserve">NO </w:t>
      </w:r>
      <w:r w:rsidRPr="00CF2391">
        <w:rPr>
          <w:b/>
          <w:i/>
          <w:sz w:val="22"/>
          <w:szCs w:val="24"/>
          <w:u w:val="single"/>
        </w:rPr>
        <w:t>CORRECTIVE ACTIONS</w:t>
      </w:r>
      <w:r w:rsidRPr="003C7E02">
        <w:rPr>
          <w:sz w:val="22"/>
          <w:szCs w:val="24"/>
        </w:rPr>
        <w:t>] of these actions.</w:t>
      </w:r>
    </w:p>
    <w:p w14:paraId="15216A64" w14:textId="5031BA88" w:rsidR="00DD7D18" w:rsidRPr="003C7E02" w:rsidRDefault="00DD7D18" w:rsidP="00415B66">
      <w:pPr>
        <w:spacing w:before="120" w:after="120"/>
        <w:jc w:val="both"/>
        <w:rPr>
          <w:sz w:val="22"/>
          <w:szCs w:val="24"/>
        </w:rPr>
      </w:pPr>
      <w:r w:rsidRPr="003C7E02">
        <w:rPr>
          <w:sz w:val="22"/>
          <w:szCs w:val="24"/>
        </w:rPr>
        <w:t xml:space="preserve">During the past year </w:t>
      </w:r>
      <w:bookmarkStart w:id="3" w:name="_Hlk535238544"/>
      <w:r w:rsidR="00252FCB">
        <w:rPr>
          <w:sz w:val="22"/>
          <w:szCs w:val="24"/>
        </w:rPr>
        <w:t>NO</w:t>
      </w:r>
      <w:r w:rsidRPr="00D77322">
        <w:rPr>
          <w:b/>
          <w:i/>
          <w:sz w:val="22"/>
          <w:szCs w:val="24"/>
          <w:u w:val="single"/>
        </w:rPr>
        <w:t xml:space="preserve"> LEVEL 2 ASSESSMENTS</w:t>
      </w:r>
      <w:bookmarkEnd w:id="3"/>
      <w:r w:rsidRPr="003C7E02">
        <w:rPr>
          <w:sz w:val="22"/>
          <w:szCs w:val="24"/>
        </w:rPr>
        <w:t xml:space="preserve">] Level 2 assessments were required to be completed for our water system.  </w:t>
      </w:r>
      <w:r w:rsidR="00EA1828">
        <w:rPr>
          <w:sz w:val="22"/>
          <w:szCs w:val="24"/>
        </w:rPr>
        <w:t xml:space="preserve">NO </w:t>
      </w:r>
      <w:r w:rsidRPr="008A2D78">
        <w:rPr>
          <w:b/>
          <w:i/>
          <w:sz w:val="22"/>
          <w:szCs w:val="24"/>
          <w:u w:val="single"/>
        </w:rPr>
        <w:t>LEVEL 2 ASSESSMENTS</w:t>
      </w:r>
      <w:r w:rsidR="00CA59A6">
        <w:rPr>
          <w:sz w:val="22"/>
          <w:szCs w:val="24"/>
        </w:rPr>
        <w:t xml:space="preserve"> </w:t>
      </w:r>
      <w:r w:rsidRPr="003C7E02">
        <w:rPr>
          <w:sz w:val="22"/>
          <w:szCs w:val="24"/>
        </w:rPr>
        <w:t xml:space="preserve">were completed.  In addition, we were required to take </w:t>
      </w:r>
      <w:bookmarkStart w:id="4" w:name="_Hlk535238579"/>
      <w:r w:rsidR="00EA1828">
        <w:rPr>
          <w:sz w:val="22"/>
          <w:szCs w:val="24"/>
        </w:rPr>
        <w:t xml:space="preserve">NO </w:t>
      </w:r>
      <w:r w:rsidRPr="008A2D78">
        <w:rPr>
          <w:b/>
          <w:i/>
          <w:sz w:val="22"/>
          <w:szCs w:val="24"/>
          <w:u w:val="single"/>
        </w:rPr>
        <w:t>CORRECTIVE ACTIONS</w:t>
      </w:r>
      <w:bookmarkEnd w:id="4"/>
      <w:r w:rsidRPr="003C7E02">
        <w:rPr>
          <w:sz w:val="22"/>
          <w:szCs w:val="24"/>
        </w:rPr>
        <w:t xml:space="preserve">] and we completed </w:t>
      </w:r>
      <w:r w:rsidR="00EA1828">
        <w:rPr>
          <w:sz w:val="22"/>
          <w:szCs w:val="24"/>
        </w:rPr>
        <w:t xml:space="preserve">NO </w:t>
      </w:r>
      <w:r w:rsidRPr="008A2D78">
        <w:rPr>
          <w:b/>
          <w:i/>
          <w:sz w:val="22"/>
          <w:szCs w:val="24"/>
          <w:u w:val="single"/>
        </w:rPr>
        <w:t>CORRECTIVE ACTIONS</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9257855" w14:textId="77777777" w:rsidTr="009D54A3">
        <w:trPr>
          <w:trHeight w:val="360"/>
        </w:trPr>
        <w:tc>
          <w:tcPr>
            <w:tcW w:w="10800" w:type="dxa"/>
            <w:shd w:val="clear" w:color="auto" w:fill="auto"/>
          </w:tcPr>
          <w:p w14:paraId="3DFB34CD" w14:textId="3B393C5E" w:rsidR="00BE6564" w:rsidRPr="00CC2F86" w:rsidRDefault="006771D5" w:rsidP="00D924EC">
            <w:pPr>
              <w:pStyle w:val="BodyText"/>
              <w:spacing w:before="0"/>
              <w:jc w:val="left"/>
              <w:rPr>
                <w:rFonts w:ascii="Times New Roman" w:hAnsi="Times New Roman"/>
              </w:rPr>
            </w:pPr>
            <w:r>
              <w:rPr>
                <w:rFonts w:ascii="Times New Roman" w:hAnsi="Times New Roman"/>
              </w:rPr>
              <w:t>During the year 2021 the water system has had no level 1 or level 2 assessments required</w:t>
            </w:r>
            <w:r w:rsidR="00AB59A9">
              <w:rPr>
                <w:rFonts w:ascii="Times New Roman" w:hAnsi="Times New Roman"/>
              </w:rPr>
              <w:t xml:space="preserve"> </w:t>
            </w:r>
            <w:r w:rsidR="00FE5A6A">
              <w:rPr>
                <w:rFonts w:ascii="Times New Roman" w:hAnsi="Times New Roman"/>
              </w:rPr>
              <w:t>unrelated to</w:t>
            </w:r>
            <w:r w:rsidR="00AB59A9">
              <w:rPr>
                <w:rFonts w:ascii="Times New Roman" w:hAnsi="Times New Roman"/>
              </w:rPr>
              <w:t xml:space="preserve"> E. coli MCL Violation.</w:t>
            </w:r>
          </w:p>
        </w:tc>
      </w:tr>
    </w:tbl>
    <w:p w14:paraId="6C2CCEE4"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0E09E948" w14:textId="77777777"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D472ABA" w14:textId="029399C7" w:rsidR="00ED2935" w:rsidRPr="00415B66" w:rsidRDefault="00ED2935" w:rsidP="00415B66">
      <w:pPr>
        <w:spacing w:before="120" w:after="120"/>
        <w:jc w:val="both"/>
        <w:rPr>
          <w:sz w:val="22"/>
          <w:szCs w:val="22"/>
        </w:rPr>
      </w:pPr>
      <w:r w:rsidRPr="00415B66">
        <w:rPr>
          <w:sz w:val="22"/>
          <w:szCs w:val="22"/>
        </w:rPr>
        <w:t xml:space="preserve">We were required to complete </w:t>
      </w:r>
      <w:proofErr w:type="gramStart"/>
      <w:r w:rsidR="00CA59A6">
        <w:rPr>
          <w:sz w:val="22"/>
          <w:szCs w:val="22"/>
        </w:rPr>
        <w:t xml:space="preserve">NO </w:t>
      </w:r>
      <w:r w:rsidRPr="00415B66">
        <w:rPr>
          <w:sz w:val="22"/>
          <w:szCs w:val="22"/>
        </w:rPr>
        <w:t xml:space="preserve"> Level</w:t>
      </w:r>
      <w:proofErr w:type="gramEnd"/>
      <w:r w:rsidRPr="00415B66">
        <w:rPr>
          <w:sz w:val="22"/>
          <w:szCs w:val="22"/>
        </w:rPr>
        <w:t xml:space="preserve"> 2 assessment because we found</w:t>
      </w:r>
      <w:r w:rsidR="00CA59A6">
        <w:rPr>
          <w:sz w:val="22"/>
          <w:szCs w:val="22"/>
        </w:rPr>
        <w:t xml:space="preserve"> no </w:t>
      </w:r>
      <w:r w:rsidRPr="00415B66">
        <w:rPr>
          <w:sz w:val="22"/>
          <w:szCs w:val="22"/>
        </w:rPr>
        <w:t xml:space="preserve"> </w:t>
      </w:r>
      <w:r w:rsidRPr="00415B66">
        <w:rPr>
          <w:i/>
          <w:sz w:val="22"/>
          <w:szCs w:val="22"/>
        </w:rPr>
        <w:t>E. coli</w:t>
      </w:r>
      <w:r w:rsidRPr="00415B66">
        <w:rPr>
          <w:sz w:val="22"/>
          <w:szCs w:val="22"/>
        </w:rPr>
        <w:t xml:space="preserve"> in our water system.  In addition, we were required to take </w:t>
      </w:r>
      <w:bookmarkStart w:id="5" w:name="_Hlk535238639"/>
      <w:r w:rsidR="00EA1828">
        <w:rPr>
          <w:sz w:val="22"/>
          <w:szCs w:val="22"/>
        </w:rPr>
        <w:t>NO</w:t>
      </w:r>
      <w:r w:rsidRPr="008A2D78">
        <w:rPr>
          <w:b/>
          <w:i/>
          <w:sz w:val="22"/>
          <w:szCs w:val="22"/>
          <w:u w:val="single"/>
        </w:rPr>
        <w:t xml:space="preserve"> CORRECTIVE ACTIONS</w:t>
      </w:r>
      <w:bookmarkEnd w:id="5"/>
      <w:r w:rsidR="00CA59A6">
        <w:rPr>
          <w:sz w:val="22"/>
          <w:szCs w:val="22"/>
        </w:rPr>
        <w:t>.</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DD30442" w14:textId="77777777" w:rsidTr="009D54A3">
        <w:trPr>
          <w:trHeight w:val="360"/>
        </w:trPr>
        <w:tc>
          <w:tcPr>
            <w:tcW w:w="10800" w:type="dxa"/>
            <w:shd w:val="clear" w:color="auto" w:fill="auto"/>
          </w:tcPr>
          <w:p w14:paraId="1E3EE48F" w14:textId="6A655577" w:rsidR="00BE6564" w:rsidRPr="00CC2F86" w:rsidRDefault="00AB59A9" w:rsidP="00D924EC">
            <w:pPr>
              <w:pStyle w:val="BodyText"/>
              <w:spacing w:before="0"/>
              <w:jc w:val="left"/>
              <w:rPr>
                <w:rFonts w:ascii="Times New Roman" w:hAnsi="Times New Roman"/>
              </w:rPr>
            </w:pPr>
            <w:r>
              <w:rPr>
                <w:rFonts w:ascii="Times New Roman" w:hAnsi="Times New Roman"/>
              </w:rPr>
              <w:t>During the year 2021 the water system has had no level 2 assessment requirement to an E. coli MCL Violation.</w:t>
            </w:r>
          </w:p>
        </w:tc>
      </w:tr>
      <w:tr w:rsidR="00BE6564" w:rsidRPr="00CC2F86" w14:paraId="57719ECE" w14:textId="77777777" w:rsidTr="009D54A3">
        <w:trPr>
          <w:trHeight w:val="360"/>
        </w:trPr>
        <w:tc>
          <w:tcPr>
            <w:tcW w:w="10800" w:type="dxa"/>
            <w:shd w:val="clear" w:color="auto" w:fill="auto"/>
          </w:tcPr>
          <w:p w14:paraId="53574EAA" w14:textId="77777777" w:rsidR="00BE6564" w:rsidRPr="00CC2F86" w:rsidRDefault="00BE6564" w:rsidP="00D924EC">
            <w:pPr>
              <w:pStyle w:val="BodyText"/>
              <w:spacing w:before="0"/>
              <w:jc w:val="left"/>
              <w:rPr>
                <w:rFonts w:ascii="Times New Roman" w:hAnsi="Times New Roman"/>
              </w:rPr>
            </w:pPr>
          </w:p>
        </w:tc>
      </w:tr>
    </w:tbl>
    <w:p w14:paraId="2F9AB133" w14:textId="08DEBC93" w:rsidR="00BE6564" w:rsidRPr="00FE5A6A" w:rsidRDefault="00FB547A" w:rsidP="00DD7D18">
      <w:pPr>
        <w:spacing w:after="240"/>
        <w:jc w:val="both"/>
        <w:rPr>
          <w:b/>
          <w:bCs/>
          <w:sz w:val="24"/>
          <w:szCs w:val="24"/>
        </w:rPr>
      </w:pPr>
      <w:r w:rsidRPr="00FE5A6A">
        <w:rPr>
          <w:b/>
          <w:bCs/>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w:t>
      </w:r>
      <w:r w:rsidR="00446966" w:rsidRPr="00FE5A6A">
        <w:rPr>
          <w:b/>
          <w:bCs/>
          <w:sz w:val="24"/>
          <w:szCs w:val="24"/>
        </w:rPr>
        <w:t>grity</w:t>
      </w:r>
      <w:r w:rsidRPr="00FE5A6A">
        <w:rPr>
          <w:b/>
          <w:bCs/>
          <w:sz w:val="24"/>
          <w:szCs w:val="24"/>
        </w:rPr>
        <w:t xml:space="preserve"> of the drinking water distribution system and monitoring for the presence of microbials (i.e., total coliform and E. coli bacteria).  The U. S. EPA anticipates greater public health protection as the rule requires water systems that are vulnerable to microbial contamination to identify and fix problems.  Water s</w:t>
      </w:r>
      <w:r w:rsidR="00446966" w:rsidRPr="00FE5A6A">
        <w:rPr>
          <w:b/>
          <w:bCs/>
          <w:sz w:val="24"/>
          <w:szCs w:val="24"/>
        </w:rPr>
        <w:t>y</w:t>
      </w:r>
      <w:r w:rsidRPr="00FE5A6A">
        <w:rPr>
          <w:b/>
          <w:bCs/>
          <w:sz w:val="24"/>
          <w:szCs w:val="24"/>
        </w:rPr>
        <w:t>stems t</w:t>
      </w:r>
      <w:r w:rsidR="00446966" w:rsidRPr="00FE5A6A">
        <w:rPr>
          <w:b/>
          <w:bCs/>
          <w:sz w:val="24"/>
          <w:szCs w:val="24"/>
        </w:rPr>
        <w:t>hat</w:t>
      </w:r>
      <w:r w:rsidRPr="00FE5A6A">
        <w:rPr>
          <w:b/>
          <w:bCs/>
          <w:sz w:val="24"/>
          <w:szCs w:val="24"/>
        </w:rPr>
        <w:t xml:space="preserve"> exceed a </w:t>
      </w:r>
      <w:r w:rsidR="00446966" w:rsidRPr="00FE5A6A">
        <w:rPr>
          <w:b/>
          <w:bCs/>
          <w:sz w:val="24"/>
          <w:szCs w:val="24"/>
        </w:rPr>
        <w:t>specified frequency of total coliform occurrences are required to conduct an assessment to determine if any sanitary defects exist.  If found</w:t>
      </w:r>
      <w:r w:rsidR="00741EBA" w:rsidRPr="00FE5A6A">
        <w:rPr>
          <w:b/>
          <w:bCs/>
          <w:sz w:val="24"/>
          <w:szCs w:val="24"/>
        </w:rPr>
        <w:t>,</w:t>
      </w:r>
      <w:r w:rsidR="00446966" w:rsidRPr="00FE5A6A">
        <w:rPr>
          <w:b/>
          <w:bCs/>
          <w:sz w:val="24"/>
          <w:szCs w:val="24"/>
        </w:rPr>
        <w:t xml:space="preserve"> these must be corrected by the water system.  The State Revised Total Coliform Rule became effective July 1, 2021.  Please note on the first page of this report Level 1 and 2 assessments are referred to under the heading “Terms Used In This Report”.</w:t>
      </w:r>
    </w:p>
    <w:p w14:paraId="329290F5" w14:textId="7C93D221" w:rsidR="003F1EB5" w:rsidRPr="00B456B6" w:rsidRDefault="003F1EB5" w:rsidP="00DD7D18">
      <w:pPr>
        <w:spacing w:after="240"/>
        <w:jc w:val="both"/>
        <w:rPr>
          <w:sz w:val="24"/>
          <w:szCs w:val="24"/>
        </w:rPr>
      </w:pPr>
    </w:p>
    <w:sectPr w:rsidR="003F1EB5" w:rsidRPr="00B456B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EE23" w14:textId="77777777" w:rsidR="007D0748" w:rsidRDefault="007D0748">
      <w:r>
        <w:separator/>
      </w:r>
    </w:p>
  </w:endnote>
  <w:endnote w:type="continuationSeparator" w:id="0">
    <w:p w14:paraId="1957213D" w14:textId="77777777" w:rsidR="007D0748" w:rsidRDefault="007D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B5E" w14:textId="331810E5"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w:t>
    </w:r>
    <w:r w:rsidR="00AB59A9">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322"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1FDA" w14:textId="77777777" w:rsidR="007D0748" w:rsidRDefault="007D0748">
      <w:r>
        <w:separator/>
      </w:r>
    </w:p>
  </w:footnote>
  <w:footnote w:type="continuationSeparator" w:id="0">
    <w:p w14:paraId="73E1A31F" w14:textId="77777777" w:rsidR="007D0748" w:rsidRDefault="007D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6D1"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Pr>
        <w:rStyle w:val="PageNumber"/>
        <w:i/>
        <w:iCs/>
        <w:u w:val="single"/>
      </w:rPr>
      <w:t>3</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Pr>
        <w:rStyle w:val="PageNumber"/>
        <w:i/>
        <w:u w:val="single"/>
      </w:rPr>
      <w:t>6</w:t>
    </w:r>
    <w:r w:rsidR="00F31C84" w:rsidRPr="00246D6E">
      <w:rPr>
        <w:rStyle w:val="PageNumber"/>
        <w:i/>
        <w:u w:val="single"/>
      </w:rPr>
      <w:fldChar w:fldCharType="end"/>
    </w:r>
  </w:p>
  <w:p w14:paraId="76DBC365"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CB3D" w14:textId="2D3A2A61"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age </w:t>
    </w:r>
    <w:r w:rsidR="00F31C84">
      <w:rPr>
        <w:rStyle w:val="PageNumber"/>
        <w:i/>
        <w:iCs/>
        <w:u w:val="single"/>
      </w:rPr>
      <w:fldChar w:fldCharType="begin"/>
    </w:r>
    <w:r>
      <w:rPr>
        <w:rStyle w:val="PageNumber"/>
        <w:i/>
        <w:iCs/>
        <w:u w:val="single"/>
      </w:rPr>
      <w:instrText xml:space="preserve"> PAGE </w:instrText>
    </w:r>
    <w:r w:rsidR="00F31C84">
      <w:rPr>
        <w:rStyle w:val="PageNumber"/>
        <w:i/>
        <w:iCs/>
        <w:u w:val="single"/>
      </w:rPr>
      <w:fldChar w:fldCharType="separate"/>
    </w:r>
    <w:r w:rsidR="00F53D75">
      <w:rPr>
        <w:rStyle w:val="PageNumber"/>
        <w:i/>
        <w:iCs/>
        <w:noProof/>
        <w:u w:val="single"/>
      </w:rPr>
      <w:t>6</w:t>
    </w:r>
    <w:r w:rsidR="00F31C84">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F31C84" w:rsidRPr="00246D6E">
      <w:rPr>
        <w:rStyle w:val="PageNumber"/>
        <w:i/>
        <w:u w:val="single"/>
      </w:rPr>
      <w:fldChar w:fldCharType="begin"/>
    </w:r>
    <w:r w:rsidRPr="00246D6E">
      <w:rPr>
        <w:rStyle w:val="PageNumber"/>
        <w:i/>
        <w:u w:val="single"/>
      </w:rPr>
      <w:instrText xml:space="preserve"> NUMPAGES </w:instrText>
    </w:r>
    <w:r w:rsidR="00F31C84" w:rsidRPr="00246D6E">
      <w:rPr>
        <w:rStyle w:val="PageNumber"/>
        <w:i/>
        <w:u w:val="single"/>
      </w:rPr>
      <w:fldChar w:fldCharType="separate"/>
    </w:r>
    <w:r w:rsidR="00F53D75">
      <w:rPr>
        <w:rStyle w:val="PageNumber"/>
        <w:i/>
        <w:noProof/>
        <w:u w:val="single"/>
      </w:rPr>
      <w:t>6</w:t>
    </w:r>
    <w:r w:rsidR="00F31C84" w:rsidRPr="00246D6E">
      <w:rPr>
        <w:rStyle w:val="PageNumber"/>
        <w:i/>
        <w:u w:val="single"/>
      </w:rPr>
      <w:fldChar w:fldCharType="end"/>
    </w:r>
  </w:p>
  <w:p w14:paraId="2F91C89D"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2028439">
    <w:abstractNumId w:val="2"/>
  </w:num>
  <w:num w:numId="2" w16cid:durableId="713694233">
    <w:abstractNumId w:val="0"/>
  </w:num>
  <w:num w:numId="3" w16cid:durableId="7697372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21A1"/>
    <w:rsid w:val="00013C0E"/>
    <w:rsid w:val="00016106"/>
    <w:rsid w:val="00020F0D"/>
    <w:rsid w:val="00022705"/>
    <w:rsid w:val="00024D43"/>
    <w:rsid w:val="000360D3"/>
    <w:rsid w:val="000370BE"/>
    <w:rsid w:val="00044344"/>
    <w:rsid w:val="00044ADF"/>
    <w:rsid w:val="000450D8"/>
    <w:rsid w:val="00045D9C"/>
    <w:rsid w:val="0004748A"/>
    <w:rsid w:val="00052029"/>
    <w:rsid w:val="00053BC0"/>
    <w:rsid w:val="000551F9"/>
    <w:rsid w:val="0005647E"/>
    <w:rsid w:val="00064805"/>
    <w:rsid w:val="00065561"/>
    <w:rsid w:val="00073BE0"/>
    <w:rsid w:val="00074CBB"/>
    <w:rsid w:val="00085A69"/>
    <w:rsid w:val="000943DA"/>
    <w:rsid w:val="00094751"/>
    <w:rsid w:val="000A08B0"/>
    <w:rsid w:val="000A0BCF"/>
    <w:rsid w:val="000A1915"/>
    <w:rsid w:val="000B01EA"/>
    <w:rsid w:val="000B13CB"/>
    <w:rsid w:val="000B60F2"/>
    <w:rsid w:val="000B74BB"/>
    <w:rsid w:val="000C116D"/>
    <w:rsid w:val="000C16DD"/>
    <w:rsid w:val="000C1A52"/>
    <w:rsid w:val="000C6C05"/>
    <w:rsid w:val="000D2943"/>
    <w:rsid w:val="000D4AC7"/>
    <w:rsid w:val="000D5721"/>
    <w:rsid w:val="000E5ADF"/>
    <w:rsid w:val="000F3C1E"/>
    <w:rsid w:val="000F6367"/>
    <w:rsid w:val="00100750"/>
    <w:rsid w:val="00101107"/>
    <w:rsid w:val="00107900"/>
    <w:rsid w:val="001151D3"/>
    <w:rsid w:val="0012764D"/>
    <w:rsid w:val="00127B6D"/>
    <w:rsid w:val="001331D3"/>
    <w:rsid w:val="001476E6"/>
    <w:rsid w:val="00153D70"/>
    <w:rsid w:val="00154C45"/>
    <w:rsid w:val="00161B5B"/>
    <w:rsid w:val="00161D5A"/>
    <w:rsid w:val="00161F5A"/>
    <w:rsid w:val="001628CE"/>
    <w:rsid w:val="00170328"/>
    <w:rsid w:val="00172215"/>
    <w:rsid w:val="00173A3B"/>
    <w:rsid w:val="00181292"/>
    <w:rsid w:val="00181F3E"/>
    <w:rsid w:val="00185E45"/>
    <w:rsid w:val="001A05BF"/>
    <w:rsid w:val="001A2BEE"/>
    <w:rsid w:val="001A47B7"/>
    <w:rsid w:val="001A65A0"/>
    <w:rsid w:val="001B095A"/>
    <w:rsid w:val="001B0D81"/>
    <w:rsid w:val="001B10EB"/>
    <w:rsid w:val="001B1210"/>
    <w:rsid w:val="001B74B7"/>
    <w:rsid w:val="001C333B"/>
    <w:rsid w:val="001C7816"/>
    <w:rsid w:val="001D50D9"/>
    <w:rsid w:val="001D6101"/>
    <w:rsid w:val="001D66B6"/>
    <w:rsid w:val="001D7D91"/>
    <w:rsid w:val="001E0295"/>
    <w:rsid w:val="001E0454"/>
    <w:rsid w:val="001E0B86"/>
    <w:rsid w:val="001E13D1"/>
    <w:rsid w:val="001E521B"/>
    <w:rsid w:val="001E5F9F"/>
    <w:rsid w:val="001E7F17"/>
    <w:rsid w:val="001F155B"/>
    <w:rsid w:val="001F3468"/>
    <w:rsid w:val="001F3834"/>
    <w:rsid w:val="00200ED0"/>
    <w:rsid w:val="002010C1"/>
    <w:rsid w:val="00214D2C"/>
    <w:rsid w:val="002166FF"/>
    <w:rsid w:val="00220240"/>
    <w:rsid w:val="00226E0C"/>
    <w:rsid w:val="00230262"/>
    <w:rsid w:val="002317A9"/>
    <w:rsid w:val="00231E89"/>
    <w:rsid w:val="0023302C"/>
    <w:rsid w:val="002429A4"/>
    <w:rsid w:val="00243361"/>
    <w:rsid w:val="002436C8"/>
    <w:rsid w:val="00246D6E"/>
    <w:rsid w:val="00252FCB"/>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2575"/>
    <w:rsid w:val="00315672"/>
    <w:rsid w:val="003205C1"/>
    <w:rsid w:val="00322340"/>
    <w:rsid w:val="003274DE"/>
    <w:rsid w:val="0033024B"/>
    <w:rsid w:val="003315E0"/>
    <w:rsid w:val="00332A75"/>
    <w:rsid w:val="00335461"/>
    <w:rsid w:val="00340568"/>
    <w:rsid w:val="00341671"/>
    <w:rsid w:val="00342536"/>
    <w:rsid w:val="0034785D"/>
    <w:rsid w:val="00357F0C"/>
    <w:rsid w:val="00365C7B"/>
    <w:rsid w:val="00377086"/>
    <w:rsid w:val="00383730"/>
    <w:rsid w:val="00391089"/>
    <w:rsid w:val="00391E62"/>
    <w:rsid w:val="0039382C"/>
    <w:rsid w:val="00394DEC"/>
    <w:rsid w:val="00396D81"/>
    <w:rsid w:val="00397893"/>
    <w:rsid w:val="003A5EB5"/>
    <w:rsid w:val="003B1F6B"/>
    <w:rsid w:val="003B3381"/>
    <w:rsid w:val="003C2FCC"/>
    <w:rsid w:val="003C7E02"/>
    <w:rsid w:val="003E7032"/>
    <w:rsid w:val="003F1EB5"/>
    <w:rsid w:val="003F23AC"/>
    <w:rsid w:val="003F3A38"/>
    <w:rsid w:val="003F5E00"/>
    <w:rsid w:val="003F6122"/>
    <w:rsid w:val="004053E9"/>
    <w:rsid w:val="00412B2F"/>
    <w:rsid w:val="00415B66"/>
    <w:rsid w:val="00416A8E"/>
    <w:rsid w:val="0041709B"/>
    <w:rsid w:val="004230E3"/>
    <w:rsid w:val="0042631E"/>
    <w:rsid w:val="00426A3A"/>
    <w:rsid w:val="00427F0E"/>
    <w:rsid w:val="00435A3F"/>
    <w:rsid w:val="00441930"/>
    <w:rsid w:val="00442D66"/>
    <w:rsid w:val="004445E4"/>
    <w:rsid w:val="00446966"/>
    <w:rsid w:val="00446969"/>
    <w:rsid w:val="0045424E"/>
    <w:rsid w:val="00470811"/>
    <w:rsid w:val="0047086C"/>
    <w:rsid w:val="00472D17"/>
    <w:rsid w:val="00473411"/>
    <w:rsid w:val="0047604B"/>
    <w:rsid w:val="004816F3"/>
    <w:rsid w:val="004848BB"/>
    <w:rsid w:val="004912AD"/>
    <w:rsid w:val="00492061"/>
    <w:rsid w:val="004962F5"/>
    <w:rsid w:val="004A05D8"/>
    <w:rsid w:val="004A07B2"/>
    <w:rsid w:val="004A1ABC"/>
    <w:rsid w:val="004A2077"/>
    <w:rsid w:val="004B7187"/>
    <w:rsid w:val="004C5E5E"/>
    <w:rsid w:val="004D509C"/>
    <w:rsid w:val="004F3C5B"/>
    <w:rsid w:val="004F67E6"/>
    <w:rsid w:val="00501116"/>
    <w:rsid w:val="00501B52"/>
    <w:rsid w:val="005065B7"/>
    <w:rsid w:val="00507EB1"/>
    <w:rsid w:val="00514FDA"/>
    <w:rsid w:val="005252B1"/>
    <w:rsid w:val="00534BB7"/>
    <w:rsid w:val="00535F64"/>
    <w:rsid w:val="00535F8B"/>
    <w:rsid w:val="00537BEA"/>
    <w:rsid w:val="0054057D"/>
    <w:rsid w:val="00546A68"/>
    <w:rsid w:val="00546FDB"/>
    <w:rsid w:val="005509A5"/>
    <w:rsid w:val="00552D92"/>
    <w:rsid w:val="005540D9"/>
    <w:rsid w:val="0055419E"/>
    <w:rsid w:val="005577D2"/>
    <w:rsid w:val="0056039D"/>
    <w:rsid w:val="005830FA"/>
    <w:rsid w:val="0058536C"/>
    <w:rsid w:val="005937EB"/>
    <w:rsid w:val="005A087D"/>
    <w:rsid w:val="005C04C1"/>
    <w:rsid w:val="005C7AD4"/>
    <w:rsid w:val="005D1987"/>
    <w:rsid w:val="005D2B32"/>
    <w:rsid w:val="005D4636"/>
    <w:rsid w:val="005D5746"/>
    <w:rsid w:val="005D698E"/>
    <w:rsid w:val="005D7E01"/>
    <w:rsid w:val="005E0C69"/>
    <w:rsid w:val="005E279B"/>
    <w:rsid w:val="005E4953"/>
    <w:rsid w:val="005E4C6B"/>
    <w:rsid w:val="005E6068"/>
    <w:rsid w:val="005F17BC"/>
    <w:rsid w:val="005F3F68"/>
    <w:rsid w:val="0060219E"/>
    <w:rsid w:val="00606A2B"/>
    <w:rsid w:val="00615750"/>
    <w:rsid w:val="00623849"/>
    <w:rsid w:val="00630AE6"/>
    <w:rsid w:val="00633A17"/>
    <w:rsid w:val="00634576"/>
    <w:rsid w:val="00640676"/>
    <w:rsid w:val="0064205A"/>
    <w:rsid w:val="00643C66"/>
    <w:rsid w:val="00652F8C"/>
    <w:rsid w:val="006537F6"/>
    <w:rsid w:val="0066456C"/>
    <w:rsid w:val="006672EF"/>
    <w:rsid w:val="0067168B"/>
    <w:rsid w:val="006771D5"/>
    <w:rsid w:val="00680846"/>
    <w:rsid w:val="0068272C"/>
    <w:rsid w:val="00691186"/>
    <w:rsid w:val="00695A6F"/>
    <w:rsid w:val="006A04A9"/>
    <w:rsid w:val="006A482B"/>
    <w:rsid w:val="006C2732"/>
    <w:rsid w:val="006C7186"/>
    <w:rsid w:val="006D4D93"/>
    <w:rsid w:val="006D506D"/>
    <w:rsid w:val="006E03F6"/>
    <w:rsid w:val="006E11B6"/>
    <w:rsid w:val="006E2114"/>
    <w:rsid w:val="007003D1"/>
    <w:rsid w:val="007017A9"/>
    <w:rsid w:val="0071047D"/>
    <w:rsid w:val="00710939"/>
    <w:rsid w:val="00714F15"/>
    <w:rsid w:val="0071576E"/>
    <w:rsid w:val="00717191"/>
    <w:rsid w:val="00717E80"/>
    <w:rsid w:val="00721B7A"/>
    <w:rsid w:val="00722BA8"/>
    <w:rsid w:val="00736F00"/>
    <w:rsid w:val="00737455"/>
    <w:rsid w:val="00741EBA"/>
    <w:rsid w:val="00742E55"/>
    <w:rsid w:val="007452F3"/>
    <w:rsid w:val="007471DB"/>
    <w:rsid w:val="00754786"/>
    <w:rsid w:val="00775871"/>
    <w:rsid w:val="007838E7"/>
    <w:rsid w:val="00783F5A"/>
    <w:rsid w:val="00784E3A"/>
    <w:rsid w:val="00796405"/>
    <w:rsid w:val="00796E52"/>
    <w:rsid w:val="007B0B24"/>
    <w:rsid w:val="007C18C6"/>
    <w:rsid w:val="007D0748"/>
    <w:rsid w:val="007D07E6"/>
    <w:rsid w:val="007D1761"/>
    <w:rsid w:val="007D21BB"/>
    <w:rsid w:val="007F584E"/>
    <w:rsid w:val="00801E7B"/>
    <w:rsid w:val="008035BF"/>
    <w:rsid w:val="00803861"/>
    <w:rsid w:val="00803DFB"/>
    <w:rsid w:val="0080460B"/>
    <w:rsid w:val="00807AB8"/>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388A"/>
    <w:rsid w:val="008C42F2"/>
    <w:rsid w:val="008C5856"/>
    <w:rsid w:val="008C791A"/>
    <w:rsid w:val="008D03F2"/>
    <w:rsid w:val="008D12A8"/>
    <w:rsid w:val="008D6F4A"/>
    <w:rsid w:val="008E4080"/>
    <w:rsid w:val="008E4834"/>
    <w:rsid w:val="008E4C3F"/>
    <w:rsid w:val="008F7660"/>
    <w:rsid w:val="00900CB8"/>
    <w:rsid w:val="00901274"/>
    <w:rsid w:val="00901C69"/>
    <w:rsid w:val="00902F10"/>
    <w:rsid w:val="00904288"/>
    <w:rsid w:val="00904D35"/>
    <w:rsid w:val="00911A33"/>
    <w:rsid w:val="00915867"/>
    <w:rsid w:val="009160C7"/>
    <w:rsid w:val="00920AD5"/>
    <w:rsid w:val="00921C44"/>
    <w:rsid w:val="00934D1D"/>
    <w:rsid w:val="00936C4A"/>
    <w:rsid w:val="00941367"/>
    <w:rsid w:val="009419BC"/>
    <w:rsid w:val="00945B59"/>
    <w:rsid w:val="0094633A"/>
    <w:rsid w:val="00950E17"/>
    <w:rsid w:val="00964EC2"/>
    <w:rsid w:val="00970BCF"/>
    <w:rsid w:val="00973F02"/>
    <w:rsid w:val="009746A3"/>
    <w:rsid w:val="00974728"/>
    <w:rsid w:val="00975448"/>
    <w:rsid w:val="00975A98"/>
    <w:rsid w:val="00983590"/>
    <w:rsid w:val="00985BDB"/>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3703"/>
    <w:rsid w:val="009F5401"/>
    <w:rsid w:val="00A0317C"/>
    <w:rsid w:val="00A0355F"/>
    <w:rsid w:val="00A04345"/>
    <w:rsid w:val="00A0640D"/>
    <w:rsid w:val="00A107E3"/>
    <w:rsid w:val="00A15ACB"/>
    <w:rsid w:val="00A1682E"/>
    <w:rsid w:val="00A24839"/>
    <w:rsid w:val="00A259A6"/>
    <w:rsid w:val="00A44246"/>
    <w:rsid w:val="00A66452"/>
    <w:rsid w:val="00A72ADF"/>
    <w:rsid w:val="00A93A21"/>
    <w:rsid w:val="00A94D32"/>
    <w:rsid w:val="00A9766F"/>
    <w:rsid w:val="00AB01B0"/>
    <w:rsid w:val="00AB11B6"/>
    <w:rsid w:val="00AB59A9"/>
    <w:rsid w:val="00AB5E87"/>
    <w:rsid w:val="00AC41BE"/>
    <w:rsid w:val="00AC6D1E"/>
    <w:rsid w:val="00AD4876"/>
    <w:rsid w:val="00AF0445"/>
    <w:rsid w:val="00AF062A"/>
    <w:rsid w:val="00AF2E38"/>
    <w:rsid w:val="00AF5724"/>
    <w:rsid w:val="00B04D29"/>
    <w:rsid w:val="00B0620C"/>
    <w:rsid w:val="00B1666D"/>
    <w:rsid w:val="00B2410E"/>
    <w:rsid w:val="00B27ED1"/>
    <w:rsid w:val="00B3023D"/>
    <w:rsid w:val="00B30E79"/>
    <w:rsid w:val="00B44817"/>
    <w:rsid w:val="00B456B6"/>
    <w:rsid w:val="00B45743"/>
    <w:rsid w:val="00B46FE7"/>
    <w:rsid w:val="00B51879"/>
    <w:rsid w:val="00B552D9"/>
    <w:rsid w:val="00B56F52"/>
    <w:rsid w:val="00B56F6C"/>
    <w:rsid w:val="00B57EE3"/>
    <w:rsid w:val="00B606D3"/>
    <w:rsid w:val="00B646BC"/>
    <w:rsid w:val="00B66323"/>
    <w:rsid w:val="00B67C49"/>
    <w:rsid w:val="00B76677"/>
    <w:rsid w:val="00B772E6"/>
    <w:rsid w:val="00B85CDA"/>
    <w:rsid w:val="00B87C5D"/>
    <w:rsid w:val="00B917F2"/>
    <w:rsid w:val="00B96EC8"/>
    <w:rsid w:val="00BA6254"/>
    <w:rsid w:val="00BB3E43"/>
    <w:rsid w:val="00BB412C"/>
    <w:rsid w:val="00BB5375"/>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792"/>
    <w:rsid w:val="00C45B4E"/>
    <w:rsid w:val="00C51D70"/>
    <w:rsid w:val="00C53844"/>
    <w:rsid w:val="00C55FC5"/>
    <w:rsid w:val="00C6314A"/>
    <w:rsid w:val="00C649AA"/>
    <w:rsid w:val="00C77170"/>
    <w:rsid w:val="00C8032D"/>
    <w:rsid w:val="00C945A7"/>
    <w:rsid w:val="00C952C9"/>
    <w:rsid w:val="00C96627"/>
    <w:rsid w:val="00CA483D"/>
    <w:rsid w:val="00CA59A6"/>
    <w:rsid w:val="00CB5A7C"/>
    <w:rsid w:val="00CB6FF7"/>
    <w:rsid w:val="00CC2F86"/>
    <w:rsid w:val="00CD26F1"/>
    <w:rsid w:val="00CD598A"/>
    <w:rsid w:val="00CE0A74"/>
    <w:rsid w:val="00CE2D72"/>
    <w:rsid w:val="00CF1A7D"/>
    <w:rsid w:val="00CF2391"/>
    <w:rsid w:val="00D0402D"/>
    <w:rsid w:val="00D057C3"/>
    <w:rsid w:val="00D06308"/>
    <w:rsid w:val="00D118D4"/>
    <w:rsid w:val="00D15AE0"/>
    <w:rsid w:val="00D22A88"/>
    <w:rsid w:val="00D26951"/>
    <w:rsid w:val="00D272CB"/>
    <w:rsid w:val="00D33AF2"/>
    <w:rsid w:val="00D33C8C"/>
    <w:rsid w:val="00D36F43"/>
    <w:rsid w:val="00D37E1F"/>
    <w:rsid w:val="00D47015"/>
    <w:rsid w:val="00D5320E"/>
    <w:rsid w:val="00D60888"/>
    <w:rsid w:val="00D7538B"/>
    <w:rsid w:val="00D77322"/>
    <w:rsid w:val="00D924EC"/>
    <w:rsid w:val="00D96789"/>
    <w:rsid w:val="00DA2871"/>
    <w:rsid w:val="00DA594A"/>
    <w:rsid w:val="00DB305E"/>
    <w:rsid w:val="00DB4D7F"/>
    <w:rsid w:val="00DC0B11"/>
    <w:rsid w:val="00DC2ED8"/>
    <w:rsid w:val="00DC30BE"/>
    <w:rsid w:val="00DC3DA9"/>
    <w:rsid w:val="00DC61D2"/>
    <w:rsid w:val="00DD7D18"/>
    <w:rsid w:val="00DD7D84"/>
    <w:rsid w:val="00DE1141"/>
    <w:rsid w:val="00DE2077"/>
    <w:rsid w:val="00DE54DD"/>
    <w:rsid w:val="00DF1864"/>
    <w:rsid w:val="00E034EF"/>
    <w:rsid w:val="00E05746"/>
    <w:rsid w:val="00E1520B"/>
    <w:rsid w:val="00E20938"/>
    <w:rsid w:val="00E23E88"/>
    <w:rsid w:val="00E24E8A"/>
    <w:rsid w:val="00E25265"/>
    <w:rsid w:val="00E331F5"/>
    <w:rsid w:val="00E41EE8"/>
    <w:rsid w:val="00E45705"/>
    <w:rsid w:val="00E56B28"/>
    <w:rsid w:val="00E60304"/>
    <w:rsid w:val="00E6542D"/>
    <w:rsid w:val="00E67C01"/>
    <w:rsid w:val="00E7420D"/>
    <w:rsid w:val="00E74CF5"/>
    <w:rsid w:val="00E80B80"/>
    <w:rsid w:val="00E8528D"/>
    <w:rsid w:val="00E91D0B"/>
    <w:rsid w:val="00E92E9C"/>
    <w:rsid w:val="00E93D03"/>
    <w:rsid w:val="00EA1828"/>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1C62"/>
    <w:rsid w:val="00F12DA7"/>
    <w:rsid w:val="00F13B61"/>
    <w:rsid w:val="00F27D20"/>
    <w:rsid w:val="00F31C84"/>
    <w:rsid w:val="00F41F91"/>
    <w:rsid w:val="00F51B61"/>
    <w:rsid w:val="00F53D75"/>
    <w:rsid w:val="00F61DCB"/>
    <w:rsid w:val="00F67D55"/>
    <w:rsid w:val="00F75012"/>
    <w:rsid w:val="00F75418"/>
    <w:rsid w:val="00F82FE4"/>
    <w:rsid w:val="00F8601A"/>
    <w:rsid w:val="00F87E2C"/>
    <w:rsid w:val="00F9082A"/>
    <w:rsid w:val="00F91354"/>
    <w:rsid w:val="00F925AF"/>
    <w:rsid w:val="00F943FC"/>
    <w:rsid w:val="00FB4E41"/>
    <w:rsid w:val="00FB547A"/>
    <w:rsid w:val="00FB67EC"/>
    <w:rsid w:val="00FC01B5"/>
    <w:rsid w:val="00FC104D"/>
    <w:rsid w:val="00FC34F6"/>
    <w:rsid w:val="00FD4B98"/>
    <w:rsid w:val="00FE307B"/>
    <w:rsid w:val="00FE5A6A"/>
    <w:rsid w:val="00FF0C1D"/>
    <w:rsid w:val="00FF4C31"/>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CBD01E5"/>
  <w15:docId w15:val="{056D675B-6847-449B-9B0D-0B7A9B89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8</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25469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30</cp:revision>
  <cp:lastPrinted>2022-06-21T17:53:00Z</cp:lastPrinted>
  <dcterms:created xsi:type="dcterms:W3CDTF">2022-06-04T07:10:00Z</dcterms:created>
  <dcterms:modified xsi:type="dcterms:W3CDTF">2022-06-21T20:49:00Z</dcterms:modified>
</cp:coreProperties>
</file>