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29628" w14:textId="77777777" w:rsidR="007C1D70" w:rsidRPr="003177B2" w:rsidRDefault="007C1D70" w:rsidP="007C1D70">
      <w:pPr>
        <w:jc w:val="center"/>
        <w:rPr>
          <w:rFonts w:ascii="Arial" w:hAnsi="Arial" w:cs="Arial"/>
          <w:b/>
          <w:sz w:val="24"/>
          <w:szCs w:val="24"/>
        </w:rPr>
      </w:pPr>
      <w:r w:rsidRPr="003177B2">
        <w:rPr>
          <w:rFonts w:ascii="Arial" w:hAnsi="Arial" w:cs="Arial"/>
          <w:b/>
          <w:sz w:val="24"/>
          <w:szCs w:val="24"/>
        </w:rPr>
        <w:t>Consumer Confidence Report</w:t>
      </w:r>
    </w:p>
    <w:p w14:paraId="32A7855A" w14:textId="77777777" w:rsidR="007C1D70" w:rsidRPr="003177B2" w:rsidRDefault="007C1D70" w:rsidP="007C1D70">
      <w:pPr>
        <w:jc w:val="center"/>
        <w:rPr>
          <w:rFonts w:ascii="Arial" w:hAnsi="Arial" w:cs="Arial"/>
          <w:b/>
          <w:sz w:val="24"/>
          <w:szCs w:val="24"/>
        </w:rPr>
      </w:pPr>
      <w:r w:rsidRPr="003177B2">
        <w:rPr>
          <w:rFonts w:ascii="Arial" w:hAnsi="Arial" w:cs="Arial"/>
          <w:b/>
          <w:sz w:val="24"/>
          <w:szCs w:val="24"/>
        </w:rPr>
        <w:t>Certification Form</w:t>
      </w:r>
    </w:p>
    <w:p w14:paraId="5FB39B3F" w14:textId="77777777" w:rsidR="007C1D70" w:rsidRPr="003177B2" w:rsidRDefault="007C1D70" w:rsidP="007C1D70">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085799A8" w14:textId="77777777" w:rsidR="007C1D70" w:rsidRPr="003177B2" w:rsidRDefault="007C1D70" w:rsidP="007C1D70">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7" w:history="1">
        <w:r w:rsidRPr="003177B2">
          <w:rPr>
            <w:rStyle w:val="Hyperlink"/>
            <w:rFonts w:ascii="Arial" w:eastAsiaTheme="majorEastAsia"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7C1D70" w:rsidRPr="003177B2" w14:paraId="58FE3C07" w14:textId="77777777" w:rsidTr="00790E3A">
        <w:tc>
          <w:tcPr>
            <w:tcW w:w="2785" w:type="dxa"/>
          </w:tcPr>
          <w:p w14:paraId="23AE6660" w14:textId="77777777" w:rsidR="007C1D70" w:rsidRPr="003177B2" w:rsidRDefault="007C1D70" w:rsidP="00790E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749A2805" w14:textId="73D6EED9" w:rsidR="007C1D70" w:rsidRPr="003177B2" w:rsidRDefault="00A1795F" w:rsidP="00790E3A">
            <w:pPr>
              <w:spacing w:before="40" w:after="40"/>
              <w:rPr>
                <w:rFonts w:ascii="Arial" w:hAnsi="Arial" w:cs="Arial"/>
                <w:sz w:val="24"/>
                <w:szCs w:val="24"/>
              </w:rPr>
            </w:pPr>
            <w:r>
              <w:rPr>
                <w:rFonts w:ascii="Arial" w:hAnsi="Arial" w:cs="Arial"/>
                <w:sz w:val="24"/>
                <w:szCs w:val="24"/>
              </w:rPr>
              <w:t>Del Sur Well</w:t>
            </w:r>
          </w:p>
        </w:tc>
      </w:tr>
      <w:tr w:rsidR="007C1D70" w:rsidRPr="003177B2" w14:paraId="321BD526" w14:textId="77777777" w:rsidTr="00790E3A">
        <w:tc>
          <w:tcPr>
            <w:tcW w:w="2785" w:type="dxa"/>
          </w:tcPr>
          <w:p w14:paraId="2C51CE42" w14:textId="77777777" w:rsidR="007C1D70" w:rsidRPr="003177B2" w:rsidRDefault="007C1D70" w:rsidP="00790E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59627B2A" w14:textId="74423906" w:rsidR="007C1D70" w:rsidRPr="003177B2" w:rsidRDefault="00A1795F" w:rsidP="00790E3A">
            <w:pPr>
              <w:spacing w:before="40" w:after="40"/>
              <w:rPr>
                <w:rFonts w:ascii="Arial" w:hAnsi="Arial" w:cs="Arial"/>
                <w:sz w:val="24"/>
                <w:szCs w:val="24"/>
              </w:rPr>
            </w:pPr>
            <w:r>
              <w:rPr>
                <w:rFonts w:ascii="Arial" w:hAnsi="Arial" w:cs="Arial"/>
                <w:sz w:val="24"/>
                <w:szCs w:val="24"/>
              </w:rPr>
              <w:t>1900750</w:t>
            </w:r>
          </w:p>
        </w:tc>
      </w:tr>
    </w:tbl>
    <w:p w14:paraId="70CCD2F1" w14:textId="490C042F" w:rsidR="007C1D70" w:rsidRPr="003177B2" w:rsidRDefault="007C1D70" w:rsidP="007C1D70">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A1795F">
        <w:rPr>
          <w:rFonts w:ascii="Arial" w:hAnsi="Arial" w:cs="Arial"/>
          <w:sz w:val="24"/>
          <w:szCs w:val="24"/>
        </w:rPr>
        <w:t>9/23/24</w:t>
      </w:r>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CC553F8" w14:textId="59224608"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A1795F">
        <w:rPr>
          <w:rFonts w:ascii="Arial" w:hAnsi="Arial" w:cs="Arial"/>
          <w:sz w:val="24"/>
          <w:szCs w:val="24"/>
        </w:rPr>
        <w:t>Shelly Dearinger</w:t>
      </w:r>
    </w:p>
    <w:p w14:paraId="39334B01" w14:textId="137EB122"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A1795F">
        <w:rPr>
          <w:rFonts w:ascii="Arial" w:hAnsi="Arial" w:cs="Arial"/>
          <w:sz w:val="24"/>
          <w:szCs w:val="24"/>
        </w:rPr>
        <w:t>Shelly Dearinger</w:t>
      </w:r>
    </w:p>
    <w:p w14:paraId="7FD12D37" w14:textId="1BE3EA53"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A1795F">
        <w:rPr>
          <w:rFonts w:ascii="Arial" w:hAnsi="Arial" w:cs="Arial"/>
          <w:sz w:val="24"/>
          <w:szCs w:val="24"/>
        </w:rPr>
        <w:t>:  Shelly Dearinger</w:t>
      </w:r>
    </w:p>
    <w:p w14:paraId="16C09E9B" w14:textId="2574835F"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Title</w:t>
      </w:r>
      <w:r w:rsidR="00A1795F">
        <w:rPr>
          <w:rFonts w:ascii="Arial" w:hAnsi="Arial" w:cs="Arial"/>
          <w:sz w:val="24"/>
          <w:szCs w:val="24"/>
        </w:rPr>
        <w:t>: Director of Instructional Facilities and Safety</w:t>
      </w:r>
      <w:r w:rsidR="00A1795F">
        <w:rPr>
          <w:rFonts w:ascii="Arial" w:hAnsi="Arial" w:cs="Arial"/>
          <w:sz w:val="24"/>
          <w:szCs w:val="24"/>
        </w:rPr>
        <w:tab/>
      </w:r>
    </w:p>
    <w:p w14:paraId="76914B17" w14:textId="5305F614"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A1795F">
        <w:rPr>
          <w:rFonts w:ascii="Arial" w:hAnsi="Arial" w:cs="Arial"/>
          <w:sz w:val="24"/>
          <w:szCs w:val="24"/>
        </w:rPr>
        <w:t>661-722-0716 x 72003</w:t>
      </w:r>
    </w:p>
    <w:p w14:paraId="3EFAA6B2" w14:textId="72E28B97"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Date</w:t>
      </w:r>
      <w:r w:rsidR="00A1795F">
        <w:rPr>
          <w:rFonts w:ascii="Arial" w:hAnsi="Arial" w:cs="Arial"/>
          <w:sz w:val="24"/>
          <w:szCs w:val="24"/>
        </w:rPr>
        <w:t>: 9/24/2024</w:t>
      </w:r>
    </w:p>
    <w:p w14:paraId="30D9BF86" w14:textId="77777777" w:rsidR="007C1D70" w:rsidRPr="003177B2" w:rsidRDefault="007C1D70" w:rsidP="007C1D70">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2C954EBF" w14:textId="77777777" w:rsidR="007C1D70" w:rsidRPr="003177B2" w:rsidRDefault="007C1D70" w:rsidP="007C1D70">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 [</w:t>
      </w:r>
      <w:r w:rsidRPr="003177B2">
        <w:rPr>
          <w:rFonts w:ascii="Arial" w:hAnsi="Arial" w:cs="Arial"/>
          <w:b/>
          <w:bCs/>
          <w:sz w:val="24"/>
          <w:szCs w:val="24"/>
        </w:rPr>
        <w:t>INSERT DELIVERY METHODS</w:t>
      </w:r>
      <w:r w:rsidRPr="003177B2">
        <w:rPr>
          <w:rFonts w:ascii="Arial" w:hAnsi="Arial" w:cs="Arial"/>
          <w:sz w:val="24"/>
          <w:szCs w:val="24"/>
        </w:rPr>
        <w:t>]</w:t>
      </w:r>
    </w:p>
    <w:p w14:paraId="76FAD1C5" w14:textId="77777777" w:rsidR="007C1D70" w:rsidRPr="003177B2" w:rsidRDefault="007C1D70" w:rsidP="007C1D70">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0F4E7159"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4F5F23B2"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0FE93EA1"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2146D99"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64BD4884" w14:textId="6C282411" w:rsidR="007C1D70" w:rsidRPr="006B09EB" w:rsidRDefault="0016596D" w:rsidP="007C1D70">
      <w:pPr>
        <w:pStyle w:val="ListParagraph"/>
        <w:numPr>
          <w:ilvl w:val="0"/>
          <w:numId w:val="2"/>
        </w:numPr>
        <w:tabs>
          <w:tab w:val="left" w:pos="9360"/>
        </w:tabs>
        <w:spacing w:after="60"/>
        <w:rPr>
          <w:rFonts w:ascii="Arial" w:hAnsi="Arial" w:cs="Arial"/>
          <w:sz w:val="24"/>
          <w:szCs w:val="24"/>
          <w:highlight w:val="yellow"/>
        </w:rPr>
      </w:pPr>
      <w:r>
        <w:rPr>
          <w:rFonts w:ascii="Arial" w:hAnsi="Arial" w:cs="Arial"/>
          <w:noProof/>
          <w:sz w:val="24"/>
          <w:szCs w:val="24"/>
          <w14:ligatures w14:val="standardContextual"/>
        </w:rPr>
        <mc:AlternateContent>
          <mc:Choice Requires="wpi">
            <w:drawing>
              <wp:anchor distT="0" distB="0" distL="114300" distR="114300" simplePos="0" relativeHeight="251659264" behindDoc="0" locked="0" layoutInCell="1" allowOverlap="1" wp14:anchorId="72BB175F" wp14:editId="385A08A3">
                <wp:simplePos x="0" y="0"/>
                <wp:positionH relativeFrom="column">
                  <wp:posOffset>434100</wp:posOffset>
                </wp:positionH>
                <wp:positionV relativeFrom="paragraph">
                  <wp:posOffset>-40400</wp:posOffset>
                </wp:positionV>
                <wp:extent cx="215640" cy="150120"/>
                <wp:effectExtent l="38100" t="38100" r="51435" b="40640"/>
                <wp:wrapNone/>
                <wp:docPr id="1188413654"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215640" cy="150120"/>
                      </w14:xfrm>
                    </w14:contentPart>
                  </a:graphicData>
                </a:graphic>
              </wp:anchor>
            </w:drawing>
          </mc:Choice>
          <mc:Fallback>
            <w:pict>
              <v:shapetype w14:anchorId="5C3094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3.7pt;margin-top:-3.7pt;width:18pt;height:12.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">
                <v:imagedata r:id="rId9" o:title=""/>
              </v:shape>
            </w:pict>
          </mc:Fallback>
        </mc:AlternateContent>
      </w:r>
      <w:r w:rsidR="007C1D70" w:rsidRPr="003177B2">
        <w:rPr>
          <w:rFonts w:ascii="Arial" w:hAnsi="Arial" w:cs="Arial"/>
          <w:sz w:val="24"/>
          <w:szCs w:val="24"/>
        </w:rPr>
        <w:t>Posted the CCR in public places</w:t>
      </w:r>
      <w:r w:rsidR="006B09EB">
        <w:rPr>
          <w:rFonts w:ascii="Arial" w:hAnsi="Arial" w:cs="Arial"/>
          <w:sz w:val="24"/>
          <w:szCs w:val="24"/>
        </w:rPr>
        <w:t xml:space="preserve">.  </w:t>
      </w:r>
      <w:r w:rsidR="006B09EB" w:rsidRPr="006B09EB">
        <w:rPr>
          <w:rFonts w:ascii="Arial" w:hAnsi="Arial" w:cs="Arial"/>
          <w:sz w:val="24"/>
          <w:szCs w:val="24"/>
          <w:highlight w:val="yellow"/>
        </w:rPr>
        <w:t>It is posted in the school office.</w:t>
      </w:r>
    </w:p>
    <w:p w14:paraId="4C93EA2A"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618B218D"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31930553" w14:textId="77777777" w:rsidR="007C1D70" w:rsidRPr="003177B2" w:rsidRDefault="007C1D70" w:rsidP="007C1D70">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70401897" w14:textId="77777777" w:rsidR="007C1D70" w:rsidRPr="003177B2" w:rsidRDefault="007C1D70" w:rsidP="007C1D70">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65FC5815" w14:textId="77777777" w:rsidR="007C1D70" w:rsidRPr="003177B2" w:rsidRDefault="007C1D70" w:rsidP="007C1D70">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CCC07F4" w14:textId="77777777" w:rsidR="007C1D70" w:rsidRPr="003177B2" w:rsidRDefault="007C1D70" w:rsidP="007C1D70">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p w14:paraId="4DE6E207" w14:textId="26F7568B" w:rsidR="00C80D1D" w:rsidRDefault="007C1D70" w:rsidP="007C1D70">
      <w:pPr>
        <w:tabs>
          <w:tab w:val="left" w:pos="3030"/>
        </w:tabs>
      </w:pPr>
      <w:r>
        <w:tab/>
      </w:r>
    </w:p>
    <w:sectPr w:rsidR="00C80D1D" w:rsidSect="007C1D70">
      <w:footerReference w:type="default" r:id="rId10"/>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B0E60" w14:textId="77777777" w:rsidR="00D34B56" w:rsidRDefault="00D34B56" w:rsidP="007C1D70">
      <w:r>
        <w:separator/>
      </w:r>
    </w:p>
  </w:endnote>
  <w:endnote w:type="continuationSeparator" w:id="0">
    <w:p w14:paraId="35B1C70C" w14:textId="77777777" w:rsidR="00D34B56" w:rsidRDefault="00D34B56" w:rsidP="007C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14E72" w14:textId="590F00DB" w:rsidR="007C1D70" w:rsidRPr="00D33164" w:rsidRDefault="007C1D70" w:rsidP="007C1D70">
    <w:pPr>
      <w:pStyle w:val="Footer"/>
      <w:tabs>
        <w:tab w:val="center" w:pos="0"/>
      </w:tabs>
      <w:rPr>
        <w:rStyle w:val="PageNumber"/>
        <w:rFonts w:ascii="Arial" w:eastAsiaTheme="majorEastAsia" w:hAnsi="Arial" w:cs="Arial"/>
        <w:i/>
        <w:sz w:val="24"/>
        <w:szCs w:val="24"/>
      </w:rPr>
    </w:pPr>
    <w:r w:rsidRPr="00D33164">
      <w:rPr>
        <w:rStyle w:val="PageNumber"/>
        <w:rFonts w:ascii="Arial" w:eastAsiaTheme="majorEastAsia" w:hAnsi="Arial" w:cs="Arial"/>
        <w:i/>
        <w:sz w:val="24"/>
        <w:szCs w:val="24"/>
      </w:rPr>
      <w:t>Instructions for Small Water Systems</w:t>
    </w:r>
  </w:p>
  <w:p w14:paraId="3A42A5DC" w14:textId="3C105162" w:rsidR="007C1D70" w:rsidRDefault="007C1D70" w:rsidP="007C1D70">
    <w:pPr>
      <w:pStyle w:val="Footer"/>
    </w:pPr>
    <w:r w:rsidRPr="00D33164">
      <w:rPr>
        <w:rStyle w:val="PageNumber"/>
        <w:rFonts w:ascii="Arial" w:eastAsiaTheme="majorEastAsia" w:hAnsi="Arial" w:cs="Arial"/>
        <w:i/>
        <w:sz w:val="24"/>
        <w:szCs w:val="24"/>
      </w:rPr>
      <w:t xml:space="preserve">Revised January </w:t>
    </w:r>
    <w:r w:rsidRPr="003F4B2C">
      <w:rPr>
        <w:rStyle w:val="PageNumber"/>
        <w:rFonts w:ascii="Arial" w:eastAsiaTheme="majorEastAsia" w:hAnsi="Arial" w:cs="Arial"/>
        <w:i/>
        <w:sz w:val="24"/>
        <w:szCs w:val="24"/>
        <w:highlight w:val="yellow"/>
      </w:rPr>
      <w:t>202</w:t>
    </w:r>
    <w:r>
      <w:rPr>
        <w:rStyle w:val="PageNumber"/>
        <w:rFonts w:ascii="Arial" w:eastAsiaTheme="majorEastAsia" w:hAnsi="Arial" w:cs="Arial"/>
        <w:i/>
        <w:sz w:val="24"/>
        <w:szCs w:val="24"/>
        <w:highlight w:val="yellow"/>
      </w:rPr>
      <w:t>4</w:t>
    </w:r>
  </w:p>
  <w:p w14:paraId="397231D2" w14:textId="77777777" w:rsidR="007C1D70" w:rsidRDefault="007C1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0D669" w14:textId="77777777" w:rsidR="00D34B56" w:rsidRDefault="00D34B56" w:rsidP="007C1D70">
      <w:r>
        <w:separator/>
      </w:r>
    </w:p>
  </w:footnote>
  <w:footnote w:type="continuationSeparator" w:id="0">
    <w:p w14:paraId="327A5CDE" w14:textId="77777777" w:rsidR="00D34B56" w:rsidRDefault="00D34B56" w:rsidP="007C1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70"/>
    <w:rsid w:val="0002430D"/>
    <w:rsid w:val="0016596D"/>
    <w:rsid w:val="003D1EF6"/>
    <w:rsid w:val="00456595"/>
    <w:rsid w:val="00581A99"/>
    <w:rsid w:val="006521FA"/>
    <w:rsid w:val="006B09EB"/>
    <w:rsid w:val="007A2079"/>
    <w:rsid w:val="007C1D70"/>
    <w:rsid w:val="008A77C8"/>
    <w:rsid w:val="00A1795F"/>
    <w:rsid w:val="00C14AD2"/>
    <w:rsid w:val="00C80D1D"/>
    <w:rsid w:val="00D34B56"/>
    <w:rsid w:val="00D6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5463"/>
  <w15:chartTrackingRefBased/>
  <w15:docId w15:val="{4F09E062-D116-4767-BCA6-BF0644F0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D7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C1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C1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D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D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D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D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C1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D70"/>
    <w:rPr>
      <w:rFonts w:eastAsiaTheme="majorEastAsia" w:cstheme="majorBidi"/>
      <w:color w:val="272727" w:themeColor="text1" w:themeTint="D8"/>
    </w:rPr>
  </w:style>
  <w:style w:type="paragraph" w:styleId="Title">
    <w:name w:val="Title"/>
    <w:basedOn w:val="Normal"/>
    <w:next w:val="Normal"/>
    <w:link w:val="TitleChar"/>
    <w:uiPriority w:val="10"/>
    <w:qFormat/>
    <w:rsid w:val="007C1D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70"/>
    <w:pPr>
      <w:spacing w:before="160"/>
      <w:jc w:val="center"/>
    </w:pPr>
    <w:rPr>
      <w:i/>
      <w:iCs/>
      <w:color w:val="404040" w:themeColor="text1" w:themeTint="BF"/>
    </w:rPr>
  </w:style>
  <w:style w:type="character" w:customStyle="1" w:styleId="QuoteChar">
    <w:name w:val="Quote Char"/>
    <w:basedOn w:val="DefaultParagraphFont"/>
    <w:link w:val="Quote"/>
    <w:uiPriority w:val="29"/>
    <w:rsid w:val="007C1D70"/>
    <w:rPr>
      <w:i/>
      <w:iCs/>
      <w:color w:val="404040" w:themeColor="text1" w:themeTint="BF"/>
    </w:rPr>
  </w:style>
  <w:style w:type="paragraph" w:styleId="ListParagraph">
    <w:name w:val="List Paragraph"/>
    <w:basedOn w:val="Normal"/>
    <w:uiPriority w:val="34"/>
    <w:qFormat/>
    <w:rsid w:val="007C1D70"/>
    <w:pPr>
      <w:ind w:left="720"/>
      <w:contextualSpacing/>
    </w:pPr>
  </w:style>
  <w:style w:type="character" w:styleId="IntenseEmphasis">
    <w:name w:val="Intense Emphasis"/>
    <w:basedOn w:val="DefaultParagraphFont"/>
    <w:uiPriority w:val="21"/>
    <w:qFormat/>
    <w:rsid w:val="007C1D70"/>
    <w:rPr>
      <w:i/>
      <w:iCs/>
      <w:color w:val="0F4761" w:themeColor="accent1" w:themeShade="BF"/>
    </w:rPr>
  </w:style>
  <w:style w:type="paragraph" w:styleId="IntenseQuote">
    <w:name w:val="Intense Quote"/>
    <w:basedOn w:val="Normal"/>
    <w:next w:val="Normal"/>
    <w:link w:val="IntenseQuoteChar"/>
    <w:uiPriority w:val="30"/>
    <w:qFormat/>
    <w:rsid w:val="007C1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D70"/>
    <w:rPr>
      <w:i/>
      <w:iCs/>
      <w:color w:val="0F4761" w:themeColor="accent1" w:themeShade="BF"/>
    </w:rPr>
  </w:style>
  <w:style w:type="character" w:styleId="IntenseReference">
    <w:name w:val="Intense Reference"/>
    <w:basedOn w:val="DefaultParagraphFont"/>
    <w:uiPriority w:val="32"/>
    <w:qFormat/>
    <w:rsid w:val="007C1D70"/>
    <w:rPr>
      <w:b/>
      <w:bCs/>
      <w:smallCaps/>
      <w:color w:val="0F4761" w:themeColor="accent1" w:themeShade="BF"/>
      <w:spacing w:val="5"/>
    </w:rPr>
  </w:style>
  <w:style w:type="table" w:styleId="TableGrid">
    <w:name w:val="Table Grid"/>
    <w:basedOn w:val="TableNormal"/>
    <w:rsid w:val="007C1D7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1D70"/>
    <w:rPr>
      <w:color w:val="0000FF"/>
      <w:u w:val="single"/>
    </w:rPr>
  </w:style>
  <w:style w:type="paragraph" w:styleId="BodyText2">
    <w:name w:val="Body Text 2"/>
    <w:basedOn w:val="Normal"/>
    <w:link w:val="BodyText2Char"/>
    <w:rsid w:val="007C1D70"/>
    <w:pPr>
      <w:spacing w:after="120" w:line="480" w:lineRule="auto"/>
    </w:pPr>
  </w:style>
  <w:style w:type="character" w:customStyle="1" w:styleId="BodyText2Char">
    <w:name w:val="Body Text 2 Char"/>
    <w:basedOn w:val="DefaultParagraphFont"/>
    <w:link w:val="BodyText2"/>
    <w:rsid w:val="007C1D70"/>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7C1D70"/>
    <w:pPr>
      <w:tabs>
        <w:tab w:val="center" w:pos="4680"/>
        <w:tab w:val="right" w:pos="9360"/>
      </w:tabs>
    </w:pPr>
  </w:style>
  <w:style w:type="character" w:customStyle="1" w:styleId="HeaderChar">
    <w:name w:val="Header Char"/>
    <w:basedOn w:val="DefaultParagraphFont"/>
    <w:link w:val="Header"/>
    <w:uiPriority w:val="99"/>
    <w:rsid w:val="007C1D70"/>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C1D70"/>
    <w:pPr>
      <w:tabs>
        <w:tab w:val="center" w:pos="4680"/>
        <w:tab w:val="right" w:pos="9360"/>
      </w:tabs>
    </w:pPr>
  </w:style>
  <w:style w:type="character" w:customStyle="1" w:styleId="FooterChar">
    <w:name w:val="Footer Char"/>
    <w:basedOn w:val="DefaultParagraphFont"/>
    <w:link w:val="Footer"/>
    <w:uiPriority w:val="99"/>
    <w:rsid w:val="007C1D70"/>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uiPriority w:val="99"/>
    <w:semiHidden/>
    <w:unhideWhenUsed/>
    <w:rsid w:val="007C1D7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C1D70"/>
    <w:rPr>
      <w:rFonts w:ascii="Times New Roman" w:eastAsia="Times New Roman" w:hAnsi="Times New Roman" w:cs="Times New Roman"/>
      <w:kern w:val="0"/>
      <w:sz w:val="16"/>
      <w:szCs w:val="16"/>
      <w14:ligatures w14:val="none"/>
    </w:rPr>
  </w:style>
  <w:style w:type="character" w:styleId="PageNumber">
    <w:name w:val="page number"/>
    <w:basedOn w:val="DefaultParagraphFont"/>
    <w:rsid w:val="007C1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19:58:14.810"/>
    </inkml:context>
    <inkml:brush xml:id="br0">
      <inkml:brushProperty name="width" value="0.035" units="cm"/>
      <inkml:brushProperty name="height" value="0.035" units="cm"/>
    </inkml:brush>
  </inkml:definitions>
  <inkml:trace contextRef="#ctx0" brushRef="#br0">1 233 24575,'15'6'0,"0"2"0,-1 0 0,0 1 0,0 0 0,-1 1 0,23 22 0,-26-20 0,1-1 0,0-1 0,1 1 0,0-2 0,1 0 0,0 0 0,0-1 0,1-1 0,16 7 0,-27-14 0,0 1 0,0-1 0,0 0 0,0 0 0,0 0 0,0-1 0,0 1 0,0-1 0,0 1 0,0-1 0,0 0 0,0 0 0,0-1 0,-1 1 0,1 0 0,0-1 0,-1 0 0,1 0 0,-1 1 0,0-1 0,0-1 0,3-2 0,6-7 0,0 0 0,16-25 0,-22 30 0,9-14 0,-1 0 0,0-1 0,10-27 0,-12 28-22,0 0 0,1 1 1,2 0-1,0 1 0,30-32 0,-7 9-1212,-25 27-5592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Lillian@Waterboards</dc:creator>
  <cp:keywords/>
  <dc:description/>
  <cp:lastModifiedBy>Dearinger, Shelly</cp:lastModifiedBy>
  <cp:revision>4</cp:revision>
  <cp:lastPrinted>2024-09-16T19:43:00Z</cp:lastPrinted>
  <dcterms:created xsi:type="dcterms:W3CDTF">2024-09-16T19:53:00Z</dcterms:created>
  <dcterms:modified xsi:type="dcterms:W3CDTF">2024-09-26T16:29:00Z</dcterms:modified>
</cp:coreProperties>
</file>