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1B89A66" w:rsidR="00BC6327" w:rsidRPr="00412B2F" w:rsidRDefault="00BD51F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Del Sur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F276D1" w:rsidR="00BC6327" w:rsidRPr="00412B2F" w:rsidRDefault="00BD51F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6-29-2020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35F4B42" w:rsidR="00BC6327" w:rsidRPr="00412B2F" w:rsidRDefault="00BD51F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4C61324"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D51FB" w:rsidRPr="00412B2F" w14:paraId="36C59834" w14:textId="77777777" w:rsidTr="008A5B6C">
        <w:tc>
          <w:tcPr>
            <w:tcW w:w="4500" w:type="dxa"/>
            <w:gridSpan w:val="4"/>
          </w:tcPr>
          <w:p w14:paraId="3E043666" w14:textId="77777777" w:rsidR="00BD51FB" w:rsidRPr="00412B2F" w:rsidRDefault="00BD51FB" w:rsidP="00BD51F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739BE02" w:rsidR="00BD51FB" w:rsidRPr="00412B2F" w:rsidRDefault="00BD51FB" w:rsidP="00BD51F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9023 West Ave H Lancaster California</w:t>
            </w:r>
          </w:p>
        </w:tc>
      </w:tr>
      <w:tr w:rsidR="00BD51FB" w:rsidRPr="00412B2F" w14:paraId="4AB6369E" w14:textId="77777777" w:rsidTr="008A5B6C">
        <w:tc>
          <w:tcPr>
            <w:tcW w:w="10800" w:type="dxa"/>
            <w:gridSpan w:val="8"/>
            <w:tcBorders>
              <w:bottom w:val="single" w:sz="4" w:space="0" w:color="auto"/>
            </w:tcBorders>
          </w:tcPr>
          <w:p w14:paraId="556CD1B7" w14:textId="77777777" w:rsidR="00BD51FB" w:rsidRPr="00412B2F" w:rsidRDefault="00BD51FB" w:rsidP="00BD51F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D51FB" w:rsidRPr="00412B2F" w14:paraId="5988151F" w14:textId="77777777" w:rsidTr="008A5B6C">
        <w:tc>
          <w:tcPr>
            <w:tcW w:w="7110" w:type="dxa"/>
            <w:gridSpan w:val="5"/>
          </w:tcPr>
          <w:p w14:paraId="4B5A1CC5" w14:textId="77777777" w:rsidR="00BD51FB" w:rsidRPr="00412B2F" w:rsidRDefault="00BD51FB" w:rsidP="00BD51F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A8F5333" w:rsidR="00BD51FB" w:rsidRPr="00412B2F" w:rsidRDefault="00BD51FB" w:rsidP="00BD51F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5 PM 1</w:t>
            </w:r>
            <w:r w:rsidRPr="00BD51FB">
              <w:rPr>
                <w:sz w:val="21"/>
                <w:szCs w:val="21"/>
                <w:vertAlign w:val="superscript"/>
              </w:rPr>
              <w:t>st</w:t>
            </w:r>
            <w:r>
              <w:rPr>
                <w:sz w:val="21"/>
                <w:szCs w:val="21"/>
              </w:rPr>
              <w:t xml:space="preserve"> and 3</w:t>
            </w:r>
            <w:r w:rsidRPr="00BD51FB">
              <w:rPr>
                <w:sz w:val="21"/>
                <w:szCs w:val="21"/>
                <w:vertAlign w:val="superscript"/>
              </w:rPr>
              <w:t>rd</w:t>
            </w:r>
            <w:r>
              <w:rPr>
                <w:sz w:val="21"/>
                <w:szCs w:val="21"/>
              </w:rPr>
              <w:t xml:space="preserve"> Tuesday of each month</w:t>
            </w:r>
          </w:p>
        </w:tc>
      </w:tr>
      <w:tr w:rsidR="00BD51FB" w:rsidRPr="00412B2F" w14:paraId="7B092FCC" w14:textId="77777777" w:rsidTr="008A5B6C">
        <w:tc>
          <w:tcPr>
            <w:tcW w:w="10800" w:type="dxa"/>
            <w:gridSpan w:val="8"/>
            <w:tcBorders>
              <w:bottom w:val="single" w:sz="4" w:space="0" w:color="auto"/>
            </w:tcBorders>
          </w:tcPr>
          <w:p w14:paraId="549F36E1" w14:textId="12BF9091" w:rsidR="00BD51FB" w:rsidRPr="00412B2F" w:rsidRDefault="00BD51FB" w:rsidP="00BD51FB">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Hillview Middle School 40525 Peonza Lane Palmdale</w:t>
            </w:r>
          </w:p>
        </w:tc>
      </w:tr>
      <w:tr w:rsidR="00BD51FB" w:rsidRPr="00412B2F" w14:paraId="4AE4C9F1" w14:textId="77777777" w:rsidTr="00896E02">
        <w:trPr>
          <w:cantSplit/>
        </w:trPr>
        <w:tc>
          <w:tcPr>
            <w:tcW w:w="2880" w:type="dxa"/>
          </w:tcPr>
          <w:p w14:paraId="2A7BB20D" w14:textId="77777777" w:rsidR="00BD51FB" w:rsidRPr="00412B2F" w:rsidRDefault="00BD51FB" w:rsidP="00BD51F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184ED0D" w:rsidR="00BD51FB" w:rsidRPr="00412B2F" w:rsidRDefault="00BD51FB" w:rsidP="00BD51F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Wayne Trussell</w:t>
            </w:r>
          </w:p>
        </w:tc>
        <w:tc>
          <w:tcPr>
            <w:tcW w:w="810" w:type="dxa"/>
          </w:tcPr>
          <w:p w14:paraId="1B6A99F9" w14:textId="73EBB1AD" w:rsidR="00BD51FB" w:rsidRPr="00412B2F" w:rsidRDefault="00BD51FB" w:rsidP="00BD51F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67AC74B" w:rsidR="00BD51FB" w:rsidRPr="00412B2F" w:rsidRDefault="00BD51FB" w:rsidP="00BD51F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1"/>
                <w:szCs w:val="21"/>
              </w:rPr>
              <w:t>661</w:t>
            </w:r>
            <w:r w:rsidRPr="008E4080">
              <w:rPr>
                <w:sz w:val="21"/>
                <w:szCs w:val="21"/>
              </w:rPr>
              <w:t xml:space="preserve">      )</w:t>
            </w:r>
            <w:r>
              <w:rPr>
                <w:sz w:val="21"/>
                <w:szCs w:val="21"/>
              </w:rPr>
              <w:t xml:space="preserve"> 722-0716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C4B0457" w:rsidR="00BC6327" w:rsidRPr="00F41F91" w:rsidRDefault="00BD51F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8DBB9A2" w:rsidR="008F7660" w:rsidRPr="00F41F91" w:rsidRDefault="00BD51F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261A5F4" w:rsidR="005540D9" w:rsidRPr="00F41F91" w:rsidRDefault="00BD51F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777777" w:rsidR="00B44817" w:rsidRPr="00F41F91" w:rsidRDefault="00B44817" w:rsidP="00D057C3">
            <w:pPr>
              <w:jc w:val="center"/>
              <w:rPr>
                <w:sz w:val="18"/>
              </w:rPr>
            </w:pPr>
          </w:p>
        </w:tc>
        <w:tc>
          <w:tcPr>
            <w:tcW w:w="991" w:type="dxa"/>
            <w:gridSpan w:val="2"/>
            <w:tcBorders>
              <w:top w:val="nil"/>
            </w:tcBorders>
          </w:tcPr>
          <w:p w14:paraId="2EB76238" w14:textId="77777777"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77777777"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F31AEB5" w:rsidR="00B3023D" w:rsidRPr="00F41F91" w:rsidRDefault="00BD51FB" w:rsidP="009C6436">
            <w:pPr>
              <w:jc w:val="center"/>
              <w:rPr>
                <w:sz w:val="18"/>
              </w:rPr>
            </w:pPr>
            <w:r>
              <w:rPr>
                <w:sz w:val="18"/>
              </w:rPr>
              <w:t>4-1-2009</w:t>
            </w:r>
          </w:p>
        </w:tc>
        <w:tc>
          <w:tcPr>
            <w:tcW w:w="1350" w:type="dxa"/>
            <w:tcBorders>
              <w:top w:val="nil"/>
              <w:bottom w:val="single" w:sz="4" w:space="0" w:color="auto"/>
            </w:tcBorders>
          </w:tcPr>
          <w:p w14:paraId="690B0D1C" w14:textId="4E4464A6" w:rsidR="00B3023D" w:rsidRPr="00F41F91" w:rsidRDefault="00BD51FB" w:rsidP="009C6436">
            <w:pPr>
              <w:jc w:val="center"/>
              <w:rPr>
                <w:sz w:val="18"/>
              </w:rPr>
            </w:pPr>
            <w:r>
              <w:rPr>
                <w:sz w:val="18"/>
              </w:rPr>
              <w:t>43</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9357904" w:rsidR="00B3023D" w:rsidRPr="00F41F91" w:rsidRDefault="00BD51FB" w:rsidP="009C6436">
            <w:pPr>
              <w:jc w:val="center"/>
              <w:rPr>
                <w:sz w:val="18"/>
              </w:rPr>
            </w:pPr>
            <w:r>
              <w:rPr>
                <w:sz w:val="18"/>
              </w:rPr>
              <w:t>4-1-2009</w:t>
            </w: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6DC8E732" w:rsidR="00BC6327" w:rsidRPr="00F41F91" w:rsidRDefault="0008248B" w:rsidP="00D057C3">
            <w:pPr>
              <w:ind w:left="187"/>
              <w:rPr>
                <w:sz w:val="18"/>
              </w:rPr>
            </w:pPr>
            <w:r>
              <w:rPr>
                <w:sz w:val="18"/>
              </w:rPr>
              <w:t>Turbidity</w:t>
            </w:r>
          </w:p>
        </w:tc>
        <w:tc>
          <w:tcPr>
            <w:tcW w:w="990" w:type="dxa"/>
          </w:tcPr>
          <w:p w14:paraId="7B53609D" w14:textId="22273C63" w:rsidR="00BC6327" w:rsidRPr="00F41F91" w:rsidRDefault="0008248B" w:rsidP="00D057C3">
            <w:pPr>
              <w:jc w:val="center"/>
              <w:rPr>
                <w:sz w:val="18"/>
              </w:rPr>
            </w:pPr>
            <w:r>
              <w:rPr>
                <w:sz w:val="18"/>
              </w:rPr>
              <w:t>3-19-15</w:t>
            </w:r>
          </w:p>
        </w:tc>
        <w:tc>
          <w:tcPr>
            <w:tcW w:w="1350" w:type="dxa"/>
          </w:tcPr>
          <w:p w14:paraId="48AE5CBF" w14:textId="16781DC4" w:rsidR="00BC6327" w:rsidRPr="00F41F91" w:rsidRDefault="0008248B" w:rsidP="00D057C3">
            <w:pPr>
              <w:jc w:val="center"/>
              <w:rPr>
                <w:sz w:val="18"/>
              </w:rPr>
            </w:pPr>
            <w:r>
              <w:rPr>
                <w:sz w:val="18"/>
              </w:rPr>
              <w:t>0.1</w:t>
            </w:r>
          </w:p>
        </w:tc>
        <w:tc>
          <w:tcPr>
            <w:tcW w:w="1440" w:type="dxa"/>
          </w:tcPr>
          <w:p w14:paraId="6428F303" w14:textId="77777777" w:rsidR="00BC6327" w:rsidRPr="00F41F91" w:rsidRDefault="00BC6327" w:rsidP="00D057C3">
            <w:pPr>
              <w:jc w:val="center"/>
              <w:rPr>
                <w:sz w:val="18"/>
              </w:rPr>
            </w:pPr>
          </w:p>
        </w:tc>
        <w:tc>
          <w:tcPr>
            <w:tcW w:w="900" w:type="dxa"/>
          </w:tcPr>
          <w:p w14:paraId="11FF9BF3" w14:textId="3843964F" w:rsidR="00BC6327" w:rsidRPr="00F41F91" w:rsidRDefault="0008248B" w:rsidP="00D057C3">
            <w:pPr>
              <w:jc w:val="center"/>
              <w:rPr>
                <w:sz w:val="18"/>
              </w:rPr>
            </w:pPr>
            <w:r>
              <w:rPr>
                <w:sz w:val="18"/>
              </w:rPr>
              <w:t>5</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66402E9F" w:rsidR="00BC6327" w:rsidRPr="00F41F91" w:rsidRDefault="0008248B" w:rsidP="00D057C3">
            <w:pPr>
              <w:rPr>
                <w:sz w:val="18"/>
              </w:rPr>
            </w:pPr>
            <w:r>
              <w:rPr>
                <w:sz w:val="18"/>
              </w:rPr>
              <w:t>Soil run off</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2671F97" w:rsidR="000C16DD" w:rsidRPr="00F41F91" w:rsidRDefault="0008248B" w:rsidP="00D057C3">
            <w:pPr>
              <w:rPr>
                <w:sz w:val="18"/>
              </w:rPr>
            </w:pPr>
            <w:r>
              <w:rPr>
                <w:sz w:val="18"/>
              </w:rPr>
              <w:t>Vanadium</w:t>
            </w:r>
          </w:p>
        </w:tc>
        <w:tc>
          <w:tcPr>
            <w:tcW w:w="990" w:type="dxa"/>
            <w:tcBorders>
              <w:left w:val="single" w:sz="6" w:space="0" w:color="auto"/>
              <w:bottom w:val="single" w:sz="18" w:space="0" w:color="auto"/>
              <w:right w:val="single" w:sz="6" w:space="0" w:color="auto"/>
            </w:tcBorders>
          </w:tcPr>
          <w:p w14:paraId="29134B0A" w14:textId="05569556" w:rsidR="000C16DD" w:rsidRPr="00F41F91" w:rsidRDefault="0008248B" w:rsidP="00D057C3">
            <w:pPr>
              <w:rPr>
                <w:sz w:val="18"/>
              </w:rPr>
            </w:pPr>
            <w:r>
              <w:rPr>
                <w:sz w:val="18"/>
              </w:rPr>
              <w:t>8-8-2016</w:t>
            </w:r>
          </w:p>
        </w:tc>
        <w:tc>
          <w:tcPr>
            <w:tcW w:w="1350" w:type="dxa"/>
            <w:tcBorders>
              <w:left w:val="single" w:sz="6" w:space="0" w:color="auto"/>
              <w:bottom w:val="single" w:sz="18" w:space="0" w:color="auto"/>
              <w:right w:val="single" w:sz="6" w:space="0" w:color="auto"/>
            </w:tcBorders>
          </w:tcPr>
          <w:p w14:paraId="6432953F" w14:textId="6AD2380D" w:rsidR="000C16DD" w:rsidRPr="00F41F91" w:rsidRDefault="0008248B" w:rsidP="00D057C3">
            <w:pPr>
              <w:rPr>
                <w:sz w:val="18"/>
              </w:rPr>
            </w:pPr>
            <w:r>
              <w:rPr>
                <w:sz w:val="18"/>
              </w:rPr>
              <w:t>12ppb</w:t>
            </w: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3CF781E9" w:rsidR="000C16DD" w:rsidRPr="00F41F91" w:rsidRDefault="0008248B" w:rsidP="00D057C3">
            <w:pPr>
              <w:rPr>
                <w:sz w:val="18"/>
              </w:rPr>
            </w:pPr>
            <w:r>
              <w:rPr>
                <w:sz w:val="18"/>
              </w:rPr>
              <w:t>50ppb</w:t>
            </w:r>
          </w:p>
        </w:tc>
        <w:tc>
          <w:tcPr>
            <w:tcW w:w="2808" w:type="dxa"/>
            <w:tcBorders>
              <w:top w:val="single" w:sz="6" w:space="0" w:color="auto"/>
              <w:left w:val="single" w:sz="6" w:space="0" w:color="auto"/>
              <w:bottom w:val="single" w:sz="18" w:space="0" w:color="auto"/>
              <w:right w:val="single" w:sz="6" w:space="0" w:color="auto"/>
            </w:tcBorders>
          </w:tcPr>
          <w:p w14:paraId="1C32453F" w14:textId="4454ADAD" w:rsidR="000C16DD" w:rsidRPr="00F41F91" w:rsidRDefault="0008248B" w:rsidP="00D057C3">
            <w:pPr>
              <w:rPr>
                <w:sz w:val="18"/>
              </w:rPr>
            </w:pPr>
            <w:r>
              <w:rPr>
                <w:sz w:val="18"/>
              </w:rPr>
              <w:t>The babies of some pregnant women who drink water containing vanadium in excess of the notification level may have an increased risk of developmental effects based on studies in Laboratory studies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EF486D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8248B">
        <w:rPr>
          <w:rFonts w:ascii="Times New Roman" w:hAnsi="Times New Roman"/>
          <w:u w:val="single"/>
        </w:rPr>
        <w:t>Westside Union School District</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462C97A" w:rsidR="00181F3E" w:rsidRPr="00F41F91" w:rsidRDefault="00201001"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23196BF" w:rsidR="00181F3E" w:rsidRPr="00F41F91" w:rsidRDefault="00201001" w:rsidP="00201001">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1307A2FB" w:rsidR="00181F3E" w:rsidRPr="00F41F91" w:rsidRDefault="00201001" w:rsidP="00F75012">
            <w:pPr>
              <w:spacing w:before="20" w:after="20"/>
              <w:jc w:val="center"/>
              <w:rPr>
                <w:sz w:val="18"/>
              </w:rPr>
            </w:pPr>
            <w:r>
              <w:rPr>
                <w:sz w:val="18"/>
              </w:rPr>
              <w:t>0</w:t>
            </w:r>
            <w:bookmarkStart w:id="0" w:name="_GoBack"/>
            <w:bookmarkEnd w:id="0"/>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54C841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01001">
      <w:rPr>
        <w:rStyle w:val="PageNumber"/>
        <w:i/>
        <w:noProof/>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22043B34"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01001">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01001">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248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01"/>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1FB"/>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2604</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Trussell, Joseph</cp:lastModifiedBy>
  <cp:revision>2</cp:revision>
  <cp:lastPrinted>2020-06-30T15:59:00Z</cp:lastPrinted>
  <dcterms:created xsi:type="dcterms:W3CDTF">2020-06-30T16:02:00Z</dcterms:created>
  <dcterms:modified xsi:type="dcterms:W3CDTF">2020-06-30T16:02:00Z</dcterms:modified>
</cp:coreProperties>
</file>