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4FD57DF"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bookmarkStart w:id="2" w:name="_Hlk4664570"/>
      <w:r w:rsidR="00FE1225" w:rsidRPr="007B774E">
        <w:rPr>
          <w:rFonts w:ascii="Arial" w:hAnsi="Arial" w:cs="Arial"/>
          <w:b/>
          <w:sz w:val="24"/>
          <w:szCs w:val="24"/>
        </w:rPr>
        <w:t>Village Mobile Home Park – 1900520</w:t>
      </w:r>
      <w:bookmarkEnd w:id="2"/>
    </w:p>
    <w:p w14:paraId="65A99AB1" w14:textId="282DB8A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FE1225">
        <w:rPr>
          <w:rFonts w:ascii="Arial" w:hAnsi="Arial" w:cs="Arial"/>
          <w:sz w:val="24"/>
          <w:szCs w:val="24"/>
        </w:rPr>
        <w:t>05/26/2026</w:t>
      </w:r>
    </w:p>
    <w:p w14:paraId="21C05768" w14:textId="60155BC3"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F14284" w:rsidRPr="003F50A1">
        <w:rPr>
          <w:sz w:val="24"/>
          <w:szCs w:val="24"/>
        </w:rPr>
        <w:t>Ground water from one domestic well</w:t>
      </w:r>
    </w:p>
    <w:p w14:paraId="6AE5ED8C" w14:textId="372D95CA" w:rsidR="004263A6" w:rsidRPr="00595F0A" w:rsidRDefault="004263A6" w:rsidP="0092687A">
      <w:pPr>
        <w:spacing w:after="240"/>
        <w:rPr>
          <w:sz w:val="24"/>
          <w:szCs w:val="24"/>
        </w:rPr>
      </w:pPr>
      <w:r w:rsidRPr="005162DE">
        <w:rPr>
          <w:rFonts w:ascii="Arial" w:hAnsi="Arial" w:cs="Arial"/>
          <w:sz w:val="24"/>
          <w:szCs w:val="24"/>
        </w:rPr>
        <w:t xml:space="preserve">Name and General Location of Source(s): </w:t>
      </w:r>
      <w:r w:rsidR="00595F0A" w:rsidRPr="00FD4B0D">
        <w:rPr>
          <w:sz w:val="24"/>
          <w:szCs w:val="24"/>
        </w:rPr>
        <w:t>231 West Avenue G Lancaster, CA 93534</w:t>
      </w:r>
    </w:p>
    <w:p w14:paraId="474D1431" w14:textId="77777777" w:rsidR="00EB6A5D" w:rsidRPr="002E0E1F" w:rsidRDefault="004263A6" w:rsidP="00EB6A5D">
      <w:pPr>
        <w:spacing w:after="240"/>
        <w:rPr>
          <w:sz w:val="22"/>
          <w:szCs w:val="22"/>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B6A5D" w:rsidRPr="002E0E1F">
        <w:rPr>
          <w:rFonts w:ascii="Arial" w:hAnsi="Arial" w:cs="Arial"/>
          <w:sz w:val="22"/>
          <w:szCs w:val="22"/>
        </w:rPr>
        <w:t>State Water Resources Control Board - Division of Drinking Water</w:t>
      </w:r>
    </w:p>
    <w:p w14:paraId="5AF0D012" w14:textId="505FBC2F" w:rsidR="00150B65" w:rsidRDefault="004263A6" w:rsidP="00150B65">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50B65">
        <w:rPr>
          <w:rFonts w:ascii="Arial" w:hAnsi="Arial" w:cs="Arial"/>
          <w:sz w:val="24"/>
          <w:szCs w:val="24"/>
        </w:rPr>
        <w:t xml:space="preserve">Contact on </w:t>
      </w:r>
      <w:r w:rsidR="00150B65">
        <w:rPr>
          <w:rFonts w:ascii="Arial" w:hAnsi="Arial" w:cs="Arial"/>
          <w:sz w:val="24"/>
          <w:szCs w:val="24"/>
        </w:rPr>
        <w:t>Site</w:t>
      </w:r>
      <w:r w:rsidR="00150B65">
        <w:rPr>
          <w:rFonts w:ascii="Arial" w:hAnsi="Arial" w:cs="Arial"/>
          <w:sz w:val="24"/>
          <w:szCs w:val="24"/>
        </w:rPr>
        <w:t xml:space="preserve"> Manager</w:t>
      </w:r>
    </w:p>
    <w:p w14:paraId="175FE9EF" w14:textId="410A5B49" w:rsidR="004263A6" w:rsidRPr="005162DE" w:rsidRDefault="0065365D" w:rsidP="00150B65">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8C7D1C">
        <w:rPr>
          <w:rFonts w:ascii="Arial" w:hAnsi="Arial" w:cs="Arial"/>
          <w:sz w:val="24"/>
          <w:szCs w:val="24"/>
        </w:rPr>
        <w:t>Richard Connors Phone: (661) 422-6228</w:t>
      </w:r>
    </w:p>
    <w:p w14:paraId="291D569C" w14:textId="2A26D907" w:rsidR="00ED7919" w:rsidRPr="005162DE" w:rsidRDefault="008404C1" w:rsidP="001F7181">
      <w:pPr>
        <w:pStyle w:val="Heading2"/>
      </w:pPr>
      <w:bookmarkStart w:id="3" w:name="_Toc58336714"/>
      <w:r w:rsidRPr="005162DE">
        <w:t>About This Report</w:t>
      </w:r>
      <w:bookmarkEnd w:id="3"/>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4" w:name="_Toc58336715"/>
      <w:r w:rsidRPr="005162DE">
        <w:lastRenderedPageBreak/>
        <w:t>Terms Used in This Report</w:t>
      </w:r>
      <w:bookmarkEnd w:id="4"/>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5" w:name="_Toc58336716"/>
      <w:r w:rsidRPr="005162DE">
        <w:lastRenderedPageBreak/>
        <w:t>Sources of Drinking Water</w:t>
      </w:r>
      <w:r w:rsidR="00CF02C7" w:rsidRPr="005162DE">
        <w:t xml:space="preserve"> and </w:t>
      </w:r>
      <w:r w:rsidR="007A473C" w:rsidRPr="005162DE">
        <w:t>Contaminants that May Be Present in Source Water</w:t>
      </w:r>
      <w:bookmarkEnd w:id="5"/>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6" w:name="_Toc58336717"/>
      <w:r w:rsidRPr="005162DE">
        <w:t xml:space="preserve">About Your </w:t>
      </w:r>
      <w:r w:rsidR="00092955" w:rsidRPr="005162DE">
        <w:t xml:space="preserve">Drinking </w:t>
      </w:r>
      <w:r w:rsidRPr="005162DE">
        <w:t>Water Quality</w:t>
      </w:r>
      <w:bookmarkEnd w:id="6"/>
    </w:p>
    <w:p w14:paraId="70EABC0F" w14:textId="77777777" w:rsidR="00E130F9" w:rsidRPr="005162DE" w:rsidRDefault="00E130F9" w:rsidP="00174975">
      <w:pPr>
        <w:pStyle w:val="Heading3"/>
        <w:spacing w:before="120" w:after="120"/>
        <w:rPr>
          <w:color w:val="auto"/>
        </w:rPr>
      </w:pPr>
      <w:bookmarkStart w:id="7" w:name="_Toc58336718"/>
      <w:bookmarkStart w:id="8" w:name="_Hlk57994699"/>
      <w:r w:rsidRPr="005162DE">
        <w:rPr>
          <w:color w:val="auto"/>
        </w:rPr>
        <w:t>Drinking Water Contaminants Detected</w:t>
      </w:r>
      <w:bookmarkEnd w:id="7"/>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8"/>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097B0CB5" w:rsidR="00095AAC" w:rsidRPr="005162DE" w:rsidRDefault="00F657E6" w:rsidP="008572DA">
            <w:pPr>
              <w:spacing w:before="40" w:after="40"/>
              <w:jc w:val="center"/>
              <w:rPr>
                <w:rFonts w:ascii="Arial" w:hAnsi="Arial" w:cs="Arial"/>
                <w:sz w:val="24"/>
                <w:szCs w:val="24"/>
              </w:rPr>
            </w:pPr>
            <w:r>
              <w:rPr>
                <w:rFonts w:ascii="Arial" w:hAnsi="Arial" w:cs="Arial"/>
                <w:sz w:val="24"/>
                <w:szCs w:val="24"/>
              </w:rPr>
              <w:t>2025</w:t>
            </w:r>
          </w:p>
          <w:p w14:paraId="4A18E97C" w14:textId="1DB40EFD" w:rsidR="008572DA" w:rsidRPr="005162DE" w:rsidRDefault="00F657E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65E8226" w:rsidR="00095AAC" w:rsidRPr="005162DE" w:rsidRDefault="00F657E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00"/>
        <w:gridCol w:w="810"/>
        <w:gridCol w:w="720"/>
        <w:gridCol w:w="3780"/>
      </w:tblGrid>
      <w:tr w:rsidR="006A68B0" w:rsidRPr="005162DE" w14:paraId="36B51181" w14:textId="77777777" w:rsidTr="00BB109D">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0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81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BB109D">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0F0B7694" w:rsidR="006A68B0" w:rsidRPr="005162DE" w:rsidRDefault="001E45D0" w:rsidP="00960466">
            <w:pPr>
              <w:spacing w:before="40" w:after="40"/>
              <w:jc w:val="center"/>
              <w:rPr>
                <w:rFonts w:ascii="Arial" w:hAnsi="Arial" w:cs="Arial"/>
                <w:sz w:val="24"/>
                <w:szCs w:val="24"/>
              </w:rPr>
            </w:pPr>
            <w:r>
              <w:rPr>
                <w:rFonts w:ascii="Arial" w:hAnsi="Arial" w:cs="Arial"/>
                <w:sz w:val="24"/>
                <w:szCs w:val="24"/>
              </w:rPr>
              <w:t>10/7/202</w:t>
            </w:r>
            <w:r w:rsidR="00F657E6">
              <w:rPr>
                <w:rFonts w:ascii="Arial" w:hAnsi="Arial" w:cs="Arial"/>
                <w:sz w:val="24"/>
                <w:szCs w:val="24"/>
              </w:rPr>
              <w:t>2</w:t>
            </w:r>
          </w:p>
        </w:tc>
        <w:tc>
          <w:tcPr>
            <w:tcW w:w="990" w:type="dxa"/>
            <w:tcMar>
              <w:left w:w="86" w:type="dxa"/>
              <w:right w:w="86" w:type="dxa"/>
            </w:tcMar>
          </w:tcPr>
          <w:p w14:paraId="102D5A02" w14:textId="5037D91D" w:rsidR="006A68B0" w:rsidRPr="005162DE" w:rsidRDefault="001E45D0"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619E56EA" w:rsidR="006A68B0" w:rsidRPr="005162DE" w:rsidRDefault="00BB109D"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48CF75BA" w:rsidR="006A68B0" w:rsidRPr="000F7604" w:rsidRDefault="00BB109D" w:rsidP="00960466">
            <w:pPr>
              <w:spacing w:before="40" w:after="40"/>
              <w:jc w:val="center"/>
              <w:rPr>
                <w:rFonts w:ascii="Arial" w:hAnsi="Arial" w:cs="Arial"/>
                <w:sz w:val="24"/>
                <w:szCs w:val="24"/>
              </w:rPr>
            </w:pPr>
            <w:r>
              <w:rPr>
                <w:rFonts w:ascii="Arial" w:hAnsi="Arial" w:cs="Arial"/>
                <w:sz w:val="24"/>
                <w:szCs w:val="24"/>
              </w:rPr>
              <w:t>0</w:t>
            </w:r>
          </w:p>
        </w:tc>
        <w:tc>
          <w:tcPr>
            <w:tcW w:w="900" w:type="dxa"/>
          </w:tcPr>
          <w:p w14:paraId="76D54BD5" w14:textId="57079557" w:rsidR="006A68B0" w:rsidRPr="000F7604" w:rsidRDefault="00BB109D" w:rsidP="00960466">
            <w:pPr>
              <w:spacing w:before="40" w:after="40"/>
              <w:jc w:val="center"/>
              <w:rPr>
                <w:rFonts w:ascii="Arial" w:hAnsi="Arial" w:cs="Arial"/>
                <w:sz w:val="24"/>
                <w:szCs w:val="24"/>
              </w:rPr>
            </w:pPr>
            <w:r>
              <w:rPr>
                <w:rFonts w:ascii="Arial" w:hAnsi="Arial" w:cs="Arial"/>
                <w:sz w:val="24"/>
                <w:szCs w:val="24"/>
              </w:rPr>
              <w:t>0</w:t>
            </w:r>
          </w:p>
        </w:tc>
        <w:tc>
          <w:tcPr>
            <w:tcW w:w="81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BB109D">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770E5F1F" w:rsidR="006A68B0" w:rsidRPr="005162DE" w:rsidRDefault="001E45D0" w:rsidP="00FC33C4">
            <w:pPr>
              <w:spacing w:before="40" w:after="40"/>
              <w:jc w:val="center"/>
              <w:rPr>
                <w:rFonts w:ascii="Arial" w:hAnsi="Arial" w:cs="Arial"/>
                <w:sz w:val="24"/>
                <w:szCs w:val="24"/>
              </w:rPr>
            </w:pPr>
            <w:r>
              <w:rPr>
                <w:rFonts w:ascii="Arial" w:hAnsi="Arial" w:cs="Arial"/>
                <w:sz w:val="24"/>
                <w:szCs w:val="24"/>
              </w:rPr>
              <w:t>10/7/202</w:t>
            </w:r>
            <w:r w:rsidR="00F657E6">
              <w:rPr>
                <w:rFonts w:ascii="Arial" w:hAnsi="Arial" w:cs="Arial"/>
                <w:sz w:val="24"/>
                <w:szCs w:val="24"/>
              </w:rPr>
              <w:t>2</w:t>
            </w:r>
          </w:p>
        </w:tc>
        <w:tc>
          <w:tcPr>
            <w:tcW w:w="990" w:type="dxa"/>
            <w:tcMar>
              <w:left w:w="86" w:type="dxa"/>
              <w:right w:w="86" w:type="dxa"/>
            </w:tcMar>
          </w:tcPr>
          <w:p w14:paraId="42CEE2F3" w14:textId="1C1F7C30" w:rsidR="006A68B0" w:rsidRPr="005162DE" w:rsidRDefault="001E45D0"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1447F71C" w:rsidR="006A68B0" w:rsidRPr="005162DE" w:rsidRDefault="00BB109D" w:rsidP="00FC33C4">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1AE57BBF" w14:textId="2439F8F7" w:rsidR="006A68B0" w:rsidRPr="000F7604" w:rsidRDefault="00BB109D" w:rsidP="00FC33C4">
            <w:pPr>
              <w:spacing w:before="40" w:after="40"/>
              <w:jc w:val="center"/>
              <w:rPr>
                <w:rFonts w:ascii="Arial" w:hAnsi="Arial" w:cs="Arial"/>
                <w:sz w:val="24"/>
                <w:szCs w:val="24"/>
              </w:rPr>
            </w:pPr>
            <w:r>
              <w:rPr>
                <w:rFonts w:ascii="Arial" w:hAnsi="Arial" w:cs="Arial"/>
                <w:sz w:val="24"/>
                <w:szCs w:val="24"/>
              </w:rPr>
              <w:t>0</w:t>
            </w:r>
          </w:p>
        </w:tc>
        <w:tc>
          <w:tcPr>
            <w:tcW w:w="900" w:type="dxa"/>
          </w:tcPr>
          <w:p w14:paraId="5D0B6BE2" w14:textId="34018725" w:rsidR="006A68B0" w:rsidRPr="000F7604" w:rsidRDefault="00BB109D" w:rsidP="00FC33C4">
            <w:pPr>
              <w:spacing w:before="40" w:after="40"/>
              <w:jc w:val="center"/>
              <w:rPr>
                <w:rFonts w:ascii="Arial" w:hAnsi="Arial" w:cs="Arial"/>
                <w:sz w:val="24"/>
                <w:szCs w:val="24"/>
              </w:rPr>
            </w:pPr>
            <w:r>
              <w:rPr>
                <w:rFonts w:ascii="Arial" w:hAnsi="Arial" w:cs="Arial"/>
                <w:sz w:val="24"/>
                <w:szCs w:val="24"/>
              </w:rPr>
              <w:t>0</w:t>
            </w:r>
          </w:p>
        </w:tc>
        <w:tc>
          <w:tcPr>
            <w:tcW w:w="81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390CEBA8" w:rsidR="00684C7E" w:rsidRPr="005162DE" w:rsidRDefault="00881AFF" w:rsidP="00684C7E">
            <w:pPr>
              <w:spacing w:before="40" w:after="40"/>
              <w:jc w:val="center"/>
              <w:rPr>
                <w:rFonts w:ascii="Arial" w:hAnsi="Arial" w:cs="Arial"/>
                <w:sz w:val="24"/>
                <w:szCs w:val="24"/>
              </w:rPr>
            </w:pPr>
            <w:r>
              <w:rPr>
                <w:rFonts w:ascii="Arial" w:hAnsi="Arial" w:cs="Arial"/>
                <w:sz w:val="24"/>
                <w:szCs w:val="24"/>
              </w:rPr>
              <w:t>10/18/2023</w:t>
            </w:r>
          </w:p>
        </w:tc>
        <w:tc>
          <w:tcPr>
            <w:tcW w:w="1260" w:type="dxa"/>
            <w:tcMar>
              <w:left w:w="58" w:type="dxa"/>
              <w:right w:w="58" w:type="dxa"/>
            </w:tcMar>
          </w:tcPr>
          <w:p w14:paraId="690B0D1C" w14:textId="674CEA61" w:rsidR="00684C7E" w:rsidRPr="005162DE" w:rsidRDefault="00881AFF" w:rsidP="00684C7E">
            <w:pPr>
              <w:spacing w:before="40" w:after="40"/>
              <w:jc w:val="center"/>
              <w:rPr>
                <w:rFonts w:ascii="Arial" w:hAnsi="Arial" w:cs="Arial"/>
                <w:sz w:val="24"/>
                <w:szCs w:val="24"/>
              </w:rPr>
            </w:pPr>
            <w:r>
              <w:rPr>
                <w:rFonts w:ascii="Arial" w:hAnsi="Arial" w:cs="Arial"/>
                <w:sz w:val="24"/>
                <w:szCs w:val="24"/>
              </w:rPr>
              <w:t>55</w:t>
            </w:r>
          </w:p>
        </w:tc>
        <w:tc>
          <w:tcPr>
            <w:tcW w:w="1350" w:type="dxa"/>
            <w:tcMar>
              <w:left w:w="58" w:type="dxa"/>
              <w:right w:w="58" w:type="dxa"/>
            </w:tcMar>
          </w:tcPr>
          <w:p w14:paraId="6802CC34" w14:textId="57F55FD4" w:rsidR="00684C7E" w:rsidRPr="005162DE" w:rsidRDefault="00881AFF" w:rsidP="00684C7E">
            <w:pPr>
              <w:spacing w:before="40" w:after="40"/>
              <w:jc w:val="center"/>
              <w:rPr>
                <w:rFonts w:ascii="Arial" w:hAnsi="Arial" w:cs="Arial"/>
                <w:sz w:val="24"/>
                <w:szCs w:val="24"/>
              </w:rPr>
            </w:pPr>
            <w:r>
              <w:rPr>
                <w:rFonts w:ascii="Arial" w:hAnsi="Arial" w:cs="Arial"/>
                <w:sz w:val="24"/>
                <w:szCs w:val="24"/>
              </w:rPr>
              <w:t>54-55</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73C26A97" w:rsidR="00684C7E" w:rsidRPr="005162DE" w:rsidRDefault="00881AFF" w:rsidP="00684C7E">
            <w:pPr>
              <w:spacing w:before="40" w:after="40"/>
              <w:jc w:val="center"/>
              <w:rPr>
                <w:rFonts w:ascii="Arial" w:hAnsi="Arial" w:cs="Arial"/>
                <w:sz w:val="24"/>
                <w:szCs w:val="24"/>
              </w:rPr>
            </w:pPr>
            <w:r>
              <w:rPr>
                <w:rFonts w:ascii="Arial" w:hAnsi="Arial" w:cs="Arial"/>
                <w:sz w:val="24"/>
                <w:szCs w:val="24"/>
              </w:rPr>
              <w:t>10/18/2023</w:t>
            </w:r>
          </w:p>
        </w:tc>
        <w:tc>
          <w:tcPr>
            <w:tcW w:w="1260" w:type="dxa"/>
            <w:tcMar>
              <w:left w:w="58" w:type="dxa"/>
              <w:right w:w="58" w:type="dxa"/>
            </w:tcMar>
          </w:tcPr>
          <w:p w14:paraId="5F571C45" w14:textId="3B9EB376" w:rsidR="00684C7E" w:rsidRPr="005162DE" w:rsidRDefault="00881AFF" w:rsidP="00684C7E">
            <w:pPr>
              <w:spacing w:before="40" w:after="40"/>
              <w:jc w:val="center"/>
              <w:rPr>
                <w:rFonts w:ascii="Arial" w:hAnsi="Arial" w:cs="Arial"/>
                <w:sz w:val="24"/>
                <w:szCs w:val="24"/>
              </w:rPr>
            </w:pPr>
            <w:r>
              <w:rPr>
                <w:rFonts w:ascii="Arial" w:hAnsi="Arial" w:cs="Arial"/>
                <w:sz w:val="24"/>
                <w:szCs w:val="24"/>
              </w:rPr>
              <w:t>28.2</w:t>
            </w:r>
          </w:p>
        </w:tc>
        <w:tc>
          <w:tcPr>
            <w:tcW w:w="1350" w:type="dxa"/>
            <w:tcMar>
              <w:left w:w="58" w:type="dxa"/>
              <w:right w:w="58" w:type="dxa"/>
            </w:tcMar>
          </w:tcPr>
          <w:p w14:paraId="2BE476FB" w14:textId="4D1437C7" w:rsidR="00684C7E" w:rsidRPr="005162DE" w:rsidRDefault="00881AFF" w:rsidP="00684C7E">
            <w:pPr>
              <w:spacing w:before="40" w:after="40"/>
              <w:jc w:val="center"/>
              <w:rPr>
                <w:rFonts w:ascii="Arial" w:hAnsi="Arial" w:cs="Arial"/>
                <w:sz w:val="24"/>
                <w:szCs w:val="24"/>
              </w:rPr>
            </w:pPr>
            <w:r>
              <w:rPr>
                <w:rFonts w:ascii="Arial" w:hAnsi="Arial" w:cs="Arial"/>
                <w:sz w:val="24"/>
                <w:szCs w:val="24"/>
              </w:rPr>
              <w:t>28.2</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F093EB2" w14:textId="77777777" w:rsidR="00DE7BFE" w:rsidRPr="00E67957" w:rsidRDefault="00DE7BFE" w:rsidP="00DE7BFE">
            <w:pPr>
              <w:ind w:left="180"/>
            </w:pPr>
            <w:r w:rsidRPr="00E67957">
              <w:t>Nitrate (as nitrogen, N)</w:t>
            </w:r>
          </w:p>
          <w:p w14:paraId="29E71AAC" w14:textId="10B71114" w:rsidR="00512D8C" w:rsidRPr="005162DE" w:rsidRDefault="00DE7BFE" w:rsidP="00DE7BFE">
            <w:pPr>
              <w:keepNext/>
              <w:keepLines/>
              <w:spacing w:before="40" w:after="40"/>
              <w:ind w:left="30"/>
              <w:jc w:val="both"/>
              <w:rPr>
                <w:rFonts w:ascii="Arial" w:hAnsi="Arial" w:cs="Arial"/>
                <w:sz w:val="24"/>
                <w:szCs w:val="24"/>
              </w:rPr>
            </w:pPr>
            <w:r w:rsidRPr="00E67957">
              <w:t>Mg/l</w:t>
            </w:r>
          </w:p>
        </w:tc>
        <w:tc>
          <w:tcPr>
            <w:tcW w:w="1440" w:type="dxa"/>
          </w:tcPr>
          <w:p w14:paraId="21F7006B" w14:textId="469339FF" w:rsidR="00512D8C" w:rsidRPr="005162DE" w:rsidRDefault="00C72F1B" w:rsidP="00512D8C">
            <w:pPr>
              <w:keepNext/>
              <w:keepLines/>
              <w:spacing w:before="40" w:after="40"/>
              <w:jc w:val="center"/>
              <w:rPr>
                <w:rFonts w:ascii="Arial" w:hAnsi="Arial" w:cs="Arial"/>
                <w:sz w:val="24"/>
                <w:szCs w:val="24"/>
              </w:rPr>
            </w:pPr>
            <w:r>
              <w:t>05/21/2025</w:t>
            </w:r>
          </w:p>
        </w:tc>
        <w:tc>
          <w:tcPr>
            <w:tcW w:w="1260" w:type="dxa"/>
          </w:tcPr>
          <w:p w14:paraId="1BD7CABC" w14:textId="7EFDF48B" w:rsidR="00512D8C" w:rsidRPr="005162DE" w:rsidRDefault="001674DB" w:rsidP="00512D8C">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40895B2C" w14:textId="3C102A27" w:rsidR="00512D8C" w:rsidRPr="005162DE" w:rsidRDefault="001674DB" w:rsidP="00512D8C">
            <w:pPr>
              <w:keepNext/>
              <w:keepLines/>
              <w:spacing w:before="40" w:after="40"/>
              <w:jc w:val="center"/>
              <w:rPr>
                <w:rFonts w:ascii="Arial" w:hAnsi="Arial" w:cs="Arial"/>
                <w:sz w:val="24"/>
                <w:szCs w:val="24"/>
              </w:rPr>
            </w:pPr>
            <w:r>
              <w:rPr>
                <w:rFonts w:ascii="Arial" w:hAnsi="Arial" w:cs="Arial"/>
                <w:sz w:val="24"/>
                <w:szCs w:val="24"/>
              </w:rPr>
              <w:t>0</w:t>
            </w:r>
          </w:p>
        </w:tc>
        <w:tc>
          <w:tcPr>
            <w:tcW w:w="1170" w:type="dxa"/>
          </w:tcPr>
          <w:p w14:paraId="707B8EC2" w14:textId="2FBDBD11" w:rsidR="00512D8C" w:rsidRPr="005162DE" w:rsidRDefault="001674DB"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6A4964F6" w:rsidR="00512D8C" w:rsidRPr="005162DE" w:rsidRDefault="001674DB" w:rsidP="00512D8C">
            <w:pPr>
              <w:keepNext/>
              <w:keepLines/>
              <w:spacing w:before="40" w:after="40"/>
              <w:jc w:val="center"/>
              <w:rPr>
                <w:rFonts w:ascii="Arial" w:hAnsi="Arial" w:cs="Arial"/>
                <w:sz w:val="24"/>
                <w:szCs w:val="24"/>
              </w:rPr>
            </w:pPr>
            <w:r>
              <w:rPr>
                <w:rFonts w:ascii="Arial" w:hAnsi="Arial" w:cs="Arial"/>
                <w:sz w:val="24"/>
                <w:szCs w:val="24"/>
              </w:rPr>
              <w:t>0.4</w:t>
            </w:r>
          </w:p>
        </w:tc>
        <w:tc>
          <w:tcPr>
            <w:tcW w:w="1931" w:type="dxa"/>
          </w:tcPr>
          <w:p w14:paraId="307E6935" w14:textId="178C6275" w:rsidR="00512D8C" w:rsidRPr="005162DE" w:rsidRDefault="00DD096C"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r w:rsidR="002B0A3D" w:rsidRPr="005162DE" w14:paraId="7E778FAF" w14:textId="77777777" w:rsidTr="002D3FB5">
        <w:trPr>
          <w:trHeight w:val="432"/>
        </w:trPr>
        <w:tc>
          <w:tcPr>
            <w:tcW w:w="2245" w:type="dxa"/>
            <w:tcMar>
              <w:left w:w="58" w:type="dxa"/>
              <w:right w:w="58" w:type="dxa"/>
            </w:tcMar>
          </w:tcPr>
          <w:p w14:paraId="2BC454A4" w14:textId="1184983A" w:rsidR="002B0A3D" w:rsidRPr="005162DE" w:rsidRDefault="002B0A3D" w:rsidP="002B0A3D">
            <w:pPr>
              <w:spacing w:before="40" w:after="40"/>
              <w:ind w:left="30"/>
              <w:jc w:val="both"/>
              <w:rPr>
                <w:rFonts w:ascii="Arial" w:hAnsi="Arial" w:cs="Arial"/>
                <w:sz w:val="24"/>
                <w:szCs w:val="24"/>
              </w:rPr>
            </w:pPr>
            <w:r>
              <w:t>Arsenic</w:t>
            </w:r>
          </w:p>
        </w:tc>
        <w:tc>
          <w:tcPr>
            <w:tcW w:w="1440" w:type="dxa"/>
          </w:tcPr>
          <w:p w14:paraId="25EFD446" w14:textId="62D25EA5" w:rsidR="002B0A3D" w:rsidRPr="005162DE" w:rsidRDefault="009B52E9" w:rsidP="002B0A3D">
            <w:pPr>
              <w:spacing w:before="40" w:after="40"/>
              <w:jc w:val="center"/>
              <w:rPr>
                <w:rFonts w:ascii="Arial" w:hAnsi="Arial" w:cs="Arial"/>
                <w:sz w:val="24"/>
                <w:szCs w:val="24"/>
              </w:rPr>
            </w:pPr>
            <w:r>
              <w:t>03/19/2025</w:t>
            </w:r>
          </w:p>
        </w:tc>
        <w:tc>
          <w:tcPr>
            <w:tcW w:w="1260" w:type="dxa"/>
          </w:tcPr>
          <w:p w14:paraId="7CAF39D9" w14:textId="4231A0EF" w:rsidR="002B0A3D" w:rsidRPr="005162DE" w:rsidRDefault="009B52E9" w:rsidP="002B0A3D">
            <w:pPr>
              <w:spacing w:before="40" w:after="40"/>
              <w:jc w:val="center"/>
              <w:rPr>
                <w:rFonts w:ascii="Arial" w:hAnsi="Arial" w:cs="Arial"/>
                <w:sz w:val="24"/>
                <w:szCs w:val="24"/>
              </w:rPr>
            </w:pPr>
            <w:r>
              <w:rPr>
                <w:rFonts w:ascii="Arial" w:hAnsi="Arial" w:cs="Arial"/>
                <w:sz w:val="24"/>
                <w:szCs w:val="24"/>
              </w:rPr>
              <w:t>45</w:t>
            </w:r>
          </w:p>
        </w:tc>
        <w:tc>
          <w:tcPr>
            <w:tcW w:w="1530" w:type="dxa"/>
          </w:tcPr>
          <w:p w14:paraId="694B316A" w14:textId="1DC15CD0" w:rsidR="002B0A3D" w:rsidRPr="005162DE" w:rsidRDefault="00C72F1B" w:rsidP="002B0A3D">
            <w:pPr>
              <w:spacing w:before="40" w:after="40"/>
              <w:jc w:val="center"/>
              <w:rPr>
                <w:rFonts w:ascii="Arial" w:hAnsi="Arial" w:cs="Arial"/>
                <w:sz w:val="24"/>
                <w:szCs w:val="24"/>
              </w:rPr>
            </w:pPr>
            <w:r>
              <w:rPr>
                <w:rFonts w:ascii="Arial" w:hAnsi="Arial" w:cs="Arial"/>
                <w:sz w:val="24"/>
                <w:szCs w:val="24"/>
              </w:rPr>
              <w:t>44-45</w:t>
            </w:r>
          </w:p>
        </w:tc>
        <w:tc>
          <w:tcPr>
            <w:tcW w:w="1170" w:type="dxa"/>
          </w:tcPr>
          <w:p w14:paraId="04B3ABD1" w14:textId="17BB33D9" w:rsidR="002B0A3D" w:rsidRPr="005162DE" w:rsidRDefault="00C72F1B" w:rsidP="002B0A3D">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14302E9B" w:rsidR="002B0A3D" w:rsidRPr="005162DE" w:rsidRDefault="00C72F1B" w:rsidP="002B0A3D">
            <w:pPr>
              <w:spacing w:before="40" w:after="40"/>
              <w:jc w:val="center"/>
              <w:rPr>
                <w:rFonts w:ascii="Arial" w:hAnsi="Arial" w:cs="Arial"/>
                <w:sz w:val="24"/>
                <w:szCs w:val="24"/>
              </w:rPr>
            </w:pPr>
            <w:r>
              <w:rPr>
                <w:rFonts w:ascii="Arial" w:hAnsi="Arial" w:cs="Arial"/>
                <w:sz w:val="24"/>
                <w:szCs w:val="24"/>
              </w:rPr>
              <w:t>2</w:t>
            </w:r>
          </w:p>
        </w:tc>
        <w:tc>
          <w:tcPr>
            <w:tcW w:w="1931" w:type="dxa"/>
          </w:tcPr>
          <w:p w14:paraId="701F5E75" w14:textId="3179C535" w:rsidR="002B0A3D" w:rsidRPr="005162DE" w:rsidRDefault="002B0A3D" w:rsidP="002B0A3D">
            <w:pPr>
              <w:spacing w:before="40" w:after="40"/>
              <w:jc w:val="center"/>
              <w:rPr>
                <w:rFonts w:ascii="Arial" w:hAnsi="Arial" w:cs="Arial"/>
                <w:sz w:val="24"/>
                <w:szCs w:val="24"/>
              </w:rPr>
            </w:pPr>
            <w:r>
              <w:rPr>
                <w:sz w:val="18"/>
              </w:rPr>
              <w:t>Naturally from weathering rocks, volcanic eruptions. Human activities such as; mining, smelting, coal burning, agricultural involving pesticides and fertilizers.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67E0D62" w:rsidR="00086BEB" w:rsidRPr="005162DE" w:rsidRDefault="00AA292E" w:rsidP="00086BEB">
            <w:pPr>
              <w:spacing w:before="40" w:after="40"/>
              <w:ind w:left="187"/>
              <w:rPr>
                <w:rFonts w:ascii="Arial" w:hAnsi="Arial" w:cs="Arial"/>
                <w:sz w:val="24"/>
                <w:szCs w:val="24"/>
              </w:rPr>
            </w:pPr>
            <w:r>
              <w:t>Trihalomethanes</w:t>
            </w:r>
          </w:p>
        </w:tc>
        <w:tc>
          <w:tcPr>
            <w:tcW w:w="1440" w:type="dxa"/>
          </w:tcPr>
          <w:p w14:paraId="3AB56DE9" w14:textId="460B9FA0" w:rsidR="00086BEB" w:rsidRPr="005162DE" w:rsidRDefault="00FD396E" w:rsidP="004179E4">
            <w:pPr>
              <w:spacing w:before="40" w:after="40"/>
              <w:jc w:val="center"/>
              <w:rPr>
                <w:rFonts w:ascii="Arial" w:hAnsi="Arial" w:cs="Arial"/>
                <w:sz w:val="24"/>
                <w:szCs w:val="24"/>
              </w:rPr>
            </w:pPr>
            <w:r>
              <w:t>09/17/2025</w:t>
            </w:r>
          </w:p>
        </w:tc>
        <w:tc>
          <w:tcPr>
            <w:tcW w:w="1260" w:type="dxa"/>
          </w:tcPr>
          <w:p w14:paraId="5D465B29" w14:textId="43F04C2F" w:rsidR="00086BEB" w:rsidRPr="005162DE" w:rsidRDefault="00FD396E"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6F2413BA" w14:textId="58BBC62C" w:rsidR="00086BEB" w:rsidRPr="005162DE" w:rsidRDefault="00FD396E"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5615AC9F" w14:textId="25EF524C" w:rsidR="00086BEB" w:rsidRPr="005162DE" w:rsidRDefault="00FD396E" w:rsidP="004179E4">
            <w:pPr>
              <w:spacing w:before="40" w:after="40"/>
              <w:jc w:val="center"/>
              <w:rPr>
                <w:rFonts w:ascii="Arial" w:hAnsi="Arial" w:cs="Arial"/>
                <w:sz w:val="24"/>
                <w:szCs w:val="24"/>
              </w:rPr>
            </w:pPr>
            <w:r>
              <w:rPr>
                <w:rFonts w:ascii="Arial" w:hAnsi="Arial" w:cs="Arial"/>
                <w:sz w:val="24"/>
                <w:szCs w:val="24"/>
              </w:rPr>
              <w:t>50*2</w:t>
            </w:r>
          </w:p>
        </w:tc>
        <w:tc>
          <w:tcPr>
            <w:tcW w:w="1170" w:type="dxa"/>
          </w:tcPr>
          <w:p w14:paraId="188C38E4" w14:textId="31AE6C89" w:rsidR="00086BEB" w:rsidRPr="005162DE" w:rsidRDefault="001B0404"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566F303C" w14:textId="7A31E4E1" w:rsidR="00086BEB" w:rsidRPr="005162DE" w:rsidRDefault="00AA292E" w:rsidP="00086BEB">
            <w:pPr>
              <w:spacing w:before="40" w:after="40"/>
              <w:rPr>
                <w:rFonts w:ascii="Arial" w:hAnsi="Arial" w:cs="Arial"/>
                <w:sz w:val="24"/>
                <w:szCs w:val="24"/>
              </w:rPr>
            </w:pPr>
            <w:r>
              <w:t>disinfection byproducts formed when chemical disinfectants (like chlorine or chloramines) used in water treatment react with naturally occurring organic matter (such as decaying leaves, vegetation, and algae) in raw water sources.</w:t>
            </w:r>
          </w:p>
        </w:tc>
      </w:tr>
      <w:tr w:rsidR="005162DE" w:rsidRPr="005162DE" w14:paraId="43BA6B8D" w14:textId="77777777" w:rsidTr="002D3FB5">
        <w:trPr>
          <w:trHeight w:val="432"/>
        </w:trPr>
        <w:tc>
          <w:tcPr>
            <w:tcW w:w="2245" w:type="dxa"/>
          </w:tcPr>
          <w:p w14:paraId="581AB298" w14:textId="1FF8397B" w:rsidR="00086BEB" w:rsidRPr="005162DE" w:rsidRDefault="007434AB" w:rsidP="00086BEB">
            <w:pPr>
              <w:spacing w:before="40" w:after="40"/>
              <w:ind w:left="187"/>
              <w:rPr>
                <w:rFonts w:ascii="Arial" w:hAnsi="Arial" w:cs="Arial"/>
                <w:sz w:val="24"/>
                <w:szCs w:val="24"/>
              </w:rPr>
            </w:pPr>
            <w:r>
              <w:t>Bromodichloromethane</w:t>
            </w:r>
          </w:p>
        </w:tc>
        <w:tc>
          <w:tcPr>
            <w:tcW w:w="1440" w:type="dxa"/>
          </w:tcPr>
          <w:p w14:paraId="13425507" w14:textId="51687C93" w:rsidR="00086BEB" w:rsidRPr="005162DE" w:rsidRDefault="00FD396E" w:rsidP="004179E4">
            <w:pPr>
              <w:spacing w:before="40" w:after="40"/>
              <w:jc w:val="center"/>
              <w:rPr>
                <w:rFonts w:ascii="Arial" w:hAnsi="Arial" w:cs="Arial"/>
                <w:sz w:val="24"/>
                <w:szCs w:val="24"/>
              </w:rPr>
            </w:pPr>
            <w:r>
              <w:t>09/17/2025</w:t>
            </w:r>
          </w:p>
        </w:tc>
        <w:tc>
          <w:tcPr>
            <w:tcW w:w="1260" w:type="dxa"/>
          </w:tcPr>
          <w:p w14:paraId="72C49EEB" w14:textId="0EC1A1B3" w:rsidR="00086BEB" w:rsidRPr="005162DE" w:rsidRDefault="001B0404"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7C11921B" w14:textId="0086A017" w:rsidR="00086BEB" w:rsidRPr="005162DE" w:rsidRDefault="001B0404"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77AB5898" w:rsidR="00086BEB" w:rsidRPr="005162DE" w:rsidRDefault="001B0404"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429C0669" w:rsidR="00086BEB" w:rsidRPr="005162DE" w:rsidRDefault="001B0404"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45EEA20D" w:rsidR="00086BEB" w:rsidRPr="005162DE" w:rsidRDefault="00770DA3" w:rsidP="00086BEB">
            <w:pPr>
              <w:spacing w:before="40" w:after="40"/>
              <w:rPr>
                <w:rFonts w:ascii="Arial" w:hAnsi="Arial" w:cs="Arial"/>
                <w:sz w:val="24"/>
                <w:szCs w:val="24"/>
              </w:rPr>
            </w:pPr>
            <w:r w:rsidRPr="00E7322C">
              <w:rPr>
                <w:color w:val="0D0D0D" w:themeColor="text1" w:themeTint="F2"/>
                <w:spacing w:val="-1"/>
                <w:sz w:val="18"/>
                <w:szCs w:val="18"/>
              </w:rPr>
              <w:t>Formed when chlorine or other disinfectants are used to treat drinking water.</w:t>
            </w:r>
          </w:p>
        </w:tc>
      </w:tr>
      <w:tr w:rsidR="005162DE" w:rsidRPr="005162DE" w14:paraId="18FA2C38" w14:textId="77777777" w:rsidTr="002D3FB5">
        <w:trPr>
          <w:trHeight w:val="432"/>
        </w:trPr>
        <w:tc>
          <w:tcPr>
            <w:tcW w:w="2245" w:type="dxa"/>
          </w:tcPr>
          <w:p w14:paraId="39D2E538" w14:textId="6EADB855" w:rsidR="00086BEB" w:rsidRPr="005162DE" w:rsidRDefault="00B31CEA" w:rsidP="00086BEB">
            <w:pPr>
              <w:spacing w:before="40" w:after="40"/>
              <w:ind w:left="187"/>
              <w:rPr>
                <w:rFonts w:ascii="Arial" w:hAnsi="Arial" w:cs="Arial"/>
                <w:sz w:val="24"/>
                <w:szCs w:val="24"/>
              </w:rPr>
            </w:pPr>
            <w:r>
              <w:t>Chloroform</w:t>
            </w:r>
          </w:p>
        </w:tc>
        <w:tc>
          <w:tcPr>
            <w:tcW w:w="1440" w:type="dxa"/>
          </w:tcPr>
          <w:p w14:paraId="6AB05BED" w14:textId="1E23C44E" w:rsidR="00086BEB" w:rsidRPr="005162DE" w:rsidRDefault="00FD396E" w:rsidP="004179E4">
            <w:pPr>
              <w:spacing w:before="40" w:after="40"/>
              <w:jc w:val="center"/>
              <w:rPr>
                <w:rFonts w:ascii="Arial" w:hAnsi="Arial" w:cs="Arial"/>
                <w:sz w:val="24"/>
                <w:szCs w:val="24"/>
              </w:rPr>
            </w:pPr>
            <w:r>
              <w:t>09/17/2025</w:t>
            </w:r>
          </w:p>
        </w:tc>
        <w:tc>
          <w:tcPr>
            <w:tcW w:w="1260" w:type="dxa"/>
          </w:tcPr>
          <w:p w14:paraId="0AC370FD" w14:textId="2D6486B4" w:rsidR="00086BEB" w:rsidRPr="005162DE" w:rsidRDefault="001B0404"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06D23DE1" w14:textId="73C04673" w:rsidR="00086BEB" w:rsidRPr="005162DE" w:rsidRDefault="001B0404"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074131DD" w:rsidR="00086BEB" w:rsidRPr="005162DE" w:rsidRDefault="001B0404" w:rsidP="004179E4">
            <w:pPr>
              <w:spacing w:before="40" w:after="40"/>
              <w:jc w:val="center"/>
              <w:rPr>
                <w:rFonts w:ascii="Arial" w:hAnsi="Arial" w:cs="Arial"/>
                <w:sz w:val="24"/>
                <w:szCs w:val="24"/>
              </w:rPr>
            </w:pPr>
            <w:r>
              <w:rPr>
                <w:rFonts w:ascii="Arial" w:hAnsi="Arial" w:cs="Arial"/>
                <w:sz w:val="24"/>
                <w:szCs w:val="24"/>
              </w:rPr>
              <w:t>10</w:t>
            </w:r>
          </w:p>
        </w:tc>
        <w:tc>
          <w:tcPr>
            <w:tcW w:w="1170" w:type="dxa"/>
          </w:tcPr>
          <w:p w14:paraId="7502C73C" w14:textId="283FDC21" w:rsidR="00086BEB" w:rsidRPr="005162DE" w:rsidRDefault="001B0404"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06A23C91" w14:textId="67712C93" w:rsidR="00086BEB" w:rsidRPr="005162DE" w:rsidRDefault="00DB30EA" w:rsidP="00086BEB">
            <w:pPr>
              <w:spacing w:before="40" w:after="40"/>
              <w:rPr>
                <w:rFonts w:ascii="Arial" w:hAnsi="Arial" w:cs="Arial"/>
                <w:sz w:val="24"/>
                <w:szCs w:val="24"/>
              </w:rPr>
            </w:pPr>
            <w:r>
              <w:t>Chloroform enters the environment from chemical companies and paper mills. It is also found in wastewater from sewage treatment plants</w:t>
            </w:r>
            <w:r w:rsidR="007521B4">
              <w:t xml:space="preserve"> </w:t>
            </w:r>
            <w:r w:rsidR="007521B4">
              <w:t>and drinking water to which chlorine has been added. Chlorine is added to most drinking water and many wastewaters to destroy bacteria. Small amounts of chloroform are formed as an unwanted product during the process of adding chlorine to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5986F1C" w:rsidR="00DA4F32" w:rsidRPr="005162DE" w:rsidRDefault="00D10A4B" w:rsidP="00DA4F32">
            <w:pPr>
              <w:spacing w:before="40" w:after="40"/>
              <w:rPr>
                <w:rFonts w:ascii="Arial" w:hAnsi="Arial" w:cs="Arial"/>
                <w:sz w:val="24"/>
                <w:szCs w:val="24"/>
              </w:rPr>
            </w:pPr>
            <w:r>
              <w:t>Bromoacetic Acid</w:t>
            </w:r>
          </w:p>
        </w:tc>
        <w:tc>
          <w:tcPr>
            <w:tcW w:w="1440" w:type="dxa"/>
          </w:tcPr>
          <w:p w14:paraId="28190B3D" w14:textId="4A9427DB" w:rsidR="00DA4F32" w:rsidRPr="005162DE" w:rsidRDefault="00FD396E" w:rsidP="00DA4F32">
            <w:pPr>
              <w:spacing w:before="40" w:after="40"/>
              <w:jc w:val="center"/>
              <w:rPr>
                <w:rFonts w:ascii="Arial" w:hAnsi="Arial" w:cs="Arial"/>
                <w:sz w:val="24"/>
                <w:szCs w:val="24"/>
              </w:rPr>
            </w:pPr>
            <w:r>
              <w:t>09/17/2025</w:t>
            </w:r>
          </w:p>
        </w:tc>
        <w:tc>
          <w:tcPr>
            <w:tcW w:w="1350" w:type="dxa"/>
          </w:tcPr>
          <w:p w14:paraId="63D0EACA" w14:textId="00002CE1" w:rsidR="00DA4F32" w:rsidRPr="005162DE" w:rsidRDefault="001B0404"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51A96F37" w:rsidR="00DA4F32" w:rsidRPr="005162DE" w:rsidRDefault="001B0404"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763D3AF5" w:rsidR="00DA4F32" w:rsidRPr="005162DE" w:rsidRDefault="001B0404"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0024A607" w:rsidR="00DA4F32" w:rsidRPr="005162DE" w:rsidRDefault="000C1F83" w:rsidP="00DA4F32">
            <w:pPr>
              <w:spacing w:before="40" w:after="40"/>
              <w:rPr>
                <w:rFonts w:ascii="Arial" w:hAnsi="Arial" w:cs="Arial"/>
                <w:sz w:val="24"/>
                <w:szCs w:val="24"/>
              </w:rPr>
            </w:pPr>
            <w:r>
              <w:rPr>
                <w:rFonts w:ascii="Arial" w:hAnsi="Arial" w:cs="Arial"/>
                <w:sz w:val="24"/>
                <w:szCs w:val="24"/>
              </w:rPr>
              <w:t>It can cause severe skin and eye irritation. May  burn the skin if comes into direct contact.</w:t>
            </w:r>
          </w:p>
        </w:tc>
      </w:tr>
      <w:tr w:rsidR="00481F05" w:rsidRPr="005162DE" w14:paraId="3DC1EC0D" w14:textId="77777777" w:rsidTr="002D3FB5">
        <w:trPr>
          <w:trHeight w:val="432"/>
        </w:trPr>
        <w:tc>
          <w:tcPr>
            <w:tcW w:w="2245" w:type="dxa"/>
          </w:tcPr>
          <w:p w14:paraId="301C4362" w14:textId="5E2AB1FC" w:rsidR="00481F05" w:rsidRPr="005162DE" w:rsidRDefault="00481F05" w:rsidP="00481F05">
            <w:pPr>
              <w:spacing w:before="40" w:after="40"/>
              <w:rPr>
                <w:rFonts w:ascii="Arial" w:hAnsi="Arial" w:cs="Arial"/>
                <w:sz w:val="24"/>
                <w:szCs w:val="24"/>
              </w:rPr>
            </w:pPr>
            <w:r>
              <w:t>Dibromoacetic Acid</w:t>
            </w:r>
          </w:p>
        </w:tc>
        <w:tc>
          <w:tcPr>
            <w:tcW w:w="1440" w:type="dxa"/>
          </w:tcPr>
          <w:p w14:paraId="4751C8FD" w14:textId="36F37D0A" w:rsidR="00481F05" w:rsidRPr="005162DE" w:rsidRDefault="00FD396E" w:rsidP="00481F05">
            <w:pPr>
              <w:spacing w:before="40" w:after="40"/>
              <w:jc w:val="center"/>
              <w:rPr>
                <w:rFonts w:ascii="Arial" w:hAnsi="Arial" w:cs="Arial"/>
                <w:sz w:val="24"/>
                <w:szCs w:val="24"/>
              </w:rPr>
            </w:pPr>
            <w:r>
              <w:t>09/17/2025</w:t>
            </w:r>
          </w:p>
        </w:tc>
        <w:tc>
          <w:tcPr>
            <w:tcW w:w="1350" w:type="dxa"/>
          </w:tcPr>
          <w:p w14:paraId="27986934" w14:textId="6CD62E3C" w:rsidR="00481F05" w:rsidRPr="005162DE" w:rsidRDefault="00FD396E" w:rsidP="00481F05">
            <w:pPr>
              <w:spacing w:before="40" w:after="40"/>
              <w:rPr>
                <w:rFonts w:ascii="Arial" w:hAnsi="Arial" w:cs="Arial"/>
                <w:sz w:val="24"/>
                <w:szCs w:val="24"/>
              </w:rPr>
            </w:pPr>
            <w:r>
              <w:rPr>
                <w:rFonts w:ascii="Arial" w:hAnsi="Arial" w:cs="Arial"/>
                <w:sz w:val="24"/>
                <w:szCs w:val="24"/>
              </w:rPr>
              <w:t>2</w:t>
            </w:r>
          </w:p>
        </w:tc>
        <w:tc>
          <w:tcPr>
            <w:tcW w:w="1530" w:type="dxa"/>
          </w:tcPr>
          <w:p w14:paraId="1D08BAD2" w14:textId="0EDBA49A" w:rsidR="00481F05" w:rsidRPr="005162DE" w:rsidRDefault="00FD396E" w:rsidP="00481F05">
            <w:pPr>
              <w:spacing w:before="40" w:after="40"/>
              <w:jc w:val="center"/>
              <w:rPr>
                <w:rFonts w:ascii="Arial" w:hAnsi="Arial" w:cs="Arial"/>
                <w:sz w:val="24"/>
                <w:szCs w:val="24"/>
              </w:rPr>
            </w:pPr>
            <w:r>
              <w:rPr>
                <w:rFonts w:ascii="Arial" w:hAnsi="Arial" w:cs="Arial"/>
                <w:sz w:val="24"/>
                <w:szCs w:val="24"/>
              </w:rPr>
              <w:t>0-2</w:t>
            </w:r>
          </w:p>
        </w:tc>
        <w:tc>
          <w:tcPr>
            <w:tcW w:w="1800" w:type="dxa"/>
          </w:tcPr>
          <w:p w14:paraId="72F3D657" w14:textId="327E09B4" w:rsidR="00481F05" w:rsidRPr="005162DE" w:rsidRDefault="00FD396E" w:rsidP="00481F05">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299021F5" w:rsidR="00481F05" w:rsidRPr="005162DE" w:rsidRDefault="00481F05" w:rsidP="00481F05">
            <w:pPr>
              <w:spacing w:before="40" w:after="40"/>
              <w:rPr>
                <w:rFonts w:ascii="Arial" w:hAnsi="Arial" w:cs="Arial"/>
                <w:sz w:val="24"/>
                <w:szCs w:val="24"/>
              </w:rPr>
            </w:pPr>
            <w:r>
              <w:rPr>
                <w:rFonts w:ascii="Arial" w:hAnsi="Arial" w:cs="Arial"/>
                <w:sz w:val="24"/>
                <w:szCs w:val="24"/>
              </w:rPr>
              <w:t xml:space="preserve">Can have serious effects: cancers, reproductive, and developmental issues.. </w:t>
            </w:r>
          </w:p>
        </w:tc>
      </w:tr>
      <w:tr w:rsidR="00481F05" w:rsidRPr="005162DE" w14:paraId="55C3320E" w14:textId="77777777" w:rsidTr="002D3FB5">
        <w:trPr>
          <w:trHeight w:val="432"/>
        </w:trPr>
        <w:tc>
          <w:tcPr>
            <w:tcW w:w="2245" w:type="dxa"/>
          </w:tcPr>
          <w:p w14:paraId="7A16F9AE" w14:textId="228FC368" w:rsidR="00481F05" w:rsidRPr="005162DE" w:rsidRDefault="00481F05" w:rsidP="00481F05">
            <w:pPr>
              <w:spacing w:before="40" w:after="40"/>
              <w:rPr>
                <w:rFonts w:ascii="Arial" w:hAnsi="Arial" w:cs="Arial"/>
                <w:sz w:val="24"/>
                <w:szCs w:val="24"/>
              </w:rPr>
            </w:pPr>
            <w:r>
              <w:t>Chloroacetic Acid</w:t>
            </w:r>
          </w:p>
        </w:tc>
        <w:tc>
          <w:tcPr>
            <w:tcW w:w="1440" w:type="dxa"/>
          </w:tcPr>
          <w:p w14:paraId="5E75790D" w14:textId="2C1B1A00" w:rsidR="00481F05" w:rsidRPr="005162DE" w:rsidRDefault="00FD396E" w:rsidP="00481F05">
            <w:pPr>
              <w:spacing w:before="40" w:after="40"/>
              <w:jc w:val="center"/>
              <w:rPr>
                <w:rFonts w:ascii="Arial" w:hAnsi="Arial" w:cs="Arial"/>
                <w:sz w:val="24"/>
                <w:szCs w:val="24"/>
              </w:rPr>
            </w:pPr>
            <w:r>
              <w:t>09/17/2025</w:t>
            </w:r>
          </w:p>
        </w:tc>
        <w:tc>
          <w:tcPr>
            <w:tcW w:w="1350" w:type="dxa"/>
          </w:tcPr>
          <w:p w14:paraId="5BB1D6D7" w14:textId="070AEFB4" w:rsidR="00481F05" w:rsidRPr="005162DE" w:rsidRDefault="001B0404" w:rsidP="00481F05">
            <w:pPr>
              <w:spacing w:before="40" w:after="40"/>
              <w:rPr>
                <w:rFonts w:ascii="Arial" w:hAnsi="Arial" w:cs="Arial"/>
                <w:sz w:val="24"/>
                <w:szCs w:val="24"/>
              </w:rPr>
            </w:pPr>
            <w:r>
              <w:rPr>
                <w:rFonts w:ascii="Arial" w:hAnsi="Arial" w:cs="Arial"/>
                <w:sz w:val="24"/>
                <w:szCs w:val="24"/>
              </w:rPr>
              <w:t>ND</w:t>
            </w:r>
          </w:p>
        </w:tc>
        <w:tc>
          <w:tcPr>
            <w:tcW w:w="1530" w:type="dxa"/>
          </w:tcPr>
          <w:p w14:paraId="508BDE41" w14:textId="1BB04FA4" w:rsidR="00481F05" w:rsidRPr="005162DE" w:rsidRDefault="001B0404" w:rsidP="00481F05">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59AA7B1C" w:rsidR="00481F05" w:rsidRPr="005162DE" w:rsidRDefault="001B0404" w:rsidP="00481F05">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33F821AB" w:rsidR="00481F05" w:rsidRPr="005162DE" w:rsidRDefault="00F1469A" w:rsidP="00481F05">
            <w:pPr>
              <w:spacing w:before="40" w:after="40"/>
              <w:rPr>
                <w:rFonts w:ascii="Arial" w:hAnsi="Arial" w:cs="Arial"/>
                <w:sz w:val="24"/>
                <w:szCs w:val="24"/>
              </w:rPr>
            </w:pPr>
            <w:r>
              <w:rPr>
                <w:rFonts w:ascii="Arial" w:hAnsi="Arial" w:cs="Arial"/>
                <w:sz w:val="24"/>
                <w:szCs w:val="24"/>
              </w:rPr>
              <w:t>It can cause severe skin and eye irritation.</w:t>
            </w:r>
          </w:p>
        </w:tc>
      </w:tr>
    </w:tbl>
    <w:p w14:paraId="4ED6FC3F" w14:textId="77777777" w:rsidR="0020216E" w:rsidRPr="005162DE" w:rsidRDefault="0020216E" w:rsidP="00066C0E">
      <w:pPr>
        <w:pStyle w:val="Heading3"/>
        <w:keepNext/>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704ADB31" w:rsidR="00827994" w:rsidRPr="005162DE" w:rsidRDefault="002C2EB0" w:rsidP="00FF404F">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F86C9" w14:textId="77777777" w:rsidR="005C6718" w:rsidRDefault="005C6718">
      <w:r>
        <w:separator/>
      </w:r>
    </w:p>
    <w:p w14:paraId="5F028883" w14:textId="77777777" w:rsidR="005C6718" w:rsidRDefault="005C6718"/>
  </w:endnote>
  <w:endnote w:type="continuationSeparator" w:id="0">
    <w:p w14:paraId="38D875E4" w14:textId="77777777" w:rsidR="005C6718" w:rsidRDefault="005C6718">
      <w:r>
        <w:continuationSeparator/>
      </w:r>
    </w:p>
    <w:p w14:paraId="632F7BC6" w14:textId="77777777" w:rsidR="005C6718" w:rsidRDefault="005C6718"/>
  </w:endnote>
  <w:endnote w:type="continuationNotice" w:id="1">
    <w:p w14:paraId="011A2592" w14:textId="77777777" w:rsidR="005C6718" w:rsidRDefault="005C6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E1B4" w14:textId="77777777" w:rsidR="005C6718" w:rsidRDefault="005C6718">
      <w:r>
        <w:separator/>
      </w:r>
    </w:p>
    <w:p w14:paraId="27C595B4" w14:textId="77777777" w:rsidR="005C6718" w:rsidRDefault="005C6718"/>
  </w:footnote>
  <w:footnote w:type="continuationSeparator" w:id="0">
    <w:p w14:paraId="20878C38" w14:textId="77777777" w:rsidR="005C6718" w:rsidRDefault="005C6718">
      <w:r>
        <w:continuationSeparator/>
      </w:r>
    </w:p>
    <w:p w14:paraId="0B1B038F" w14:textId="77777777" w:rsidR="005C6718" w:rsidRDefault="005C6718"/>
  </w:footnote>
  <w:footnote w:type="continuationNotice" w:id="1">
    <w:p w14:paraId="6D70E3CB" w14:textId="77777777" w:rsidR="005C6718" w:rsidRDefault="005C67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3D35"/>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1F83"/>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0B65"/>
    <w:rsid w:val="00153D70"/>
    <w:rsid w:val="00154C45"/>
    <w:rsid w:val="00156C1E"/>
    <w:rsid w:val="00161D5A"/>
    <w:rsid w:val="001654B0"/>
    <w:rsid w:val="001674DB"/>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404"/>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45D0"/>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A3D"/>
    <w:rsid w:val="002B0B02"/>
    <w:rsid w:val="002B3B52"/>
    <w:rsid w:val="002B5BB6"/>
    <w:rsid w:val="002C2EB0"/>
    <w:rsid w:val="002D15BC"/>
    <w:rsid w:val="002D1E95"/>
    <w:rsid w:val="002D2F55"/>
    <w:rsid w:val="002D3FB5"/>
    <w:rsid w:val="002D429D"/>
    <w:rsid w:val="002D728F"/>
    <w:rsid w:val="002E3705"/>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1F05"/>
    <w:rsid w:val="004848BB"/>
    <w:rsid w:val="004912AD"/>
    <w:rsid w:val="00492061"/>
    <w:rsid w:val="004943B5"/>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59E1"/>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95F0A"/>
    <w:rsid w:val="005A07BF"/>
    <w:rsid w:val="005A087D"/>
    <w:rsid w:val="005B0DA3"/>
    <w:rsid w:val="005B6169"/>
    <w:rsid w:val="005C04C1"/>
    <w:rsid w:val="005C6718"/>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32D9"/>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4AB"/>
    <w:rsid w:val="00743F7B"/>
    <w:rsid w:val="007452F3"/>
    <w:rsid w:val="00745362"/>
    <w:rsid w:val="007471DB"/>
    <w:rsid w:val="007521B4"/>
    <w:rsid w:val="007640D4"/>
    <w:rsid w:val="00770DA3"/>
    <w:rsid w:val="007742D6"/>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AF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C7D1C"/>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B52E9"/>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2E0"/>
    <w:rsid w:val="00A107E3"/>
    <w:rsid w:val="00A15ACB"/>
    <w:rsid w:val="00A1682E"/>
    <w:rsid w:val="00A24839"/>
    <w:rsid w:val="00A259A6"/>
    <w:rsid w:val="00A32EB0"/>
    <w:rsid w:val="00A37045"/>
    <w:rsid w:val="00A44246"/>
    <w:rsid w:val="00A50F7A"/>
    <w:rsid w:val="00A61B26"/>
    <w:rsid w:val="00A6395F"/>
    <w:rsid w:val="00A63BCD"/>
    <w:rsid w:val="00A72ADF"/>
    <w:rsid w:val="00A77BCA"/>
    <w:rsid w:val="00A85C1E"/>
    <w:rsid w:val="00A93A21"/>
    <w:rsid w:val="00A94D32"/>
    <w:rsid w:val="00A9766F"/>
    <w:rsid w:val="00AA292E"/>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1CEA"/>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109D"/>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462"/>
    <w:rsid w:val="00C45B4E"/>
    <w:rsid w:val="00C463DC"/>
    <w:rsid w:val="00C51D70"/>
    <w:rsid w:val="00C55FC5"/>
    <w:rsid w:val="00C6314A"/>
    <w:rsid w:val="00C649AA"/>
    <w:rsid w:val="00C66D15"/>
    <w:rsid w:val="00C70791"/>
    <w:rsid w:val="00C72373"/>
    <w:rsid w:val="00C72F1B"/>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906"/>
    <w:rsid w:val="00D0475A"/>
    <w:rsid w:val="00D057C3"/>
    <w:rsid w:val="00D06308"/>
    <w:rsid w:val="00D07E1D"/>
    <w:rsid w:val="00D10A4B"/>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30EA"/>
    <w:rsid w:val="00DB4D7F"/>
    <w:rsid w:val="00DC0B11"/>
    <w:rsid w:val="00DC193E"/>
    <w:rsid w:val="00DC2ED8"/>
    <w:rsid w:val="00DC30BE"/>
    <w:rsid w:val="00DC3DA9"/>
    <w:rsid w:val="00DC61D2"/>
    <w:rsid w:val="00DD096C"/>
    <w:rsid w:val="00DD0989"/>
    <w:rsid w:val="00DD21E1"/>
    <w:rsid w:val="00DD235F"/>
    <w:rsid w:val="00DD4F5A"/>
    <w:rsid w:val="00DD7D18"/>
    <w:rsid w:val="00DD7D84"/>
    <w:rsid w:val="00DE1141"/>
    <w:rsid w:val="00DE2077"/>
    <w:rsid w:val="00DE240A"/>
    <w:rsid w:val="00DE2BFB"/>
    <w:rsid w:val="00DE39CC"/>
    <w:rsid w:val="00DE54DD"/>
    <w:rsid w:val="00DE7BFE"/>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6CB"/>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A5D"/>
    <w:rsid w:val="00EB6CF4"/>
    <w:rsid w:val="00EB73F5"/>
    <w:rsid w:val="00EC5B28"/>
    <w:rsid w:val="00ED2935"/>
    <w:rsid w:val="00ED6A23"/>
    <w:rsid w:val="00ED7919"/>
    <w:rsid w:val="00EE7E33"/>
    <w:rsid w:val="00EF0F4D"/>
    <w:rsid w:val="00EF7091"/>
    <w:rsid w:val="00EF7F82"/>
    <w:rsid w:val="00F01B42"/>
    <w:rsid w:val="00F07AC1"/>
    <w:rsid w:val="00F111C2"/>
    <w:rsid w:val="00F1148C"/>
    <w:rsid w:val="00F14284"/>
    <w:rsid w:val="00F1469A"/>
    <w:rsid w:val="00F20D47"/>
    <w:rsid w:val="00F2399F"/>
    <w:rsid w:val="00F27D20"/>
    <w:rsid w:val="00F41F91"/>
    <w:rsid w:val="00F467B0"/>
    <w:rsid w:val="00F51B61"/>
    <w:rsid w:val="00F56F85"/>
    <w:rsid w:val="00F61DCB"/>
    <w:rsid w:val="00F64938"/>
    <w:rsid w:val="00F657E6"/>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396E"/>
    <w:rsid w:val="00FD4B98"/>
    <w:rsid w:val="00FD4BF4"/>
    <w:rsid w:val="00FE1225"/>
    <w:rsid w:val="00FE1715"/>
    <w:rsid w:val="00FF0C1D"/>
    <w:rsid w:val="00FF404F"/>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2091</Words>
  <Characters>11506</Characters>
  <Application>Microsoft Office Word</Application>
  <DocSecurity>0</DocSecurity>
  <Lines>479</Lines>
  <Paragraphs>283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34</cp:revision>
  <cp:lastPrinted>2022-01-19T18:53:00Z</cp:lastPrinted>
  <dcterms:created xsi:type="dcterms:W3CDTF">2026-05-15T18:45:00Z</dcterms:created>
  <dcterms:modified xsi:type="dcterms:W3CDTF">2026-05-26T19:08:00Z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