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93822D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1B5BB1">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373408" w:rsidR="00BC6327" w:rsidRPr="00412B2F" w:rsidRDefault="009C13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Tierra Bonita Mutual Water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985A6F8" w:rsidR="00BC6327" w:rsidRPr="00412B2F" w:rsidRDefault="0059715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9C13A4">
              <w:rPr>
                <w:sz w:val="21"/>
                <w:szCs w:val="21"/>
              </w:rPr>
              <w:t>-</w:t>
            </w:r>
            <w:r>
              <w:rPr>
                <w:sz w:val="21"/>
                <w:szCs w:val="21"/>
              </w:rPr>
              <w:t>25</w:t>
            </w:r>
            <w:r w:rsidR="009C13A4">
              <w:rPr>
                <w:sz w:val="21"/>
                <w:szCs w:val="21"/>
              </w:rPr>
              <w:t>-20</w:t>
            </w:r>
            <w:r w:rsidR="001B5BB1">
              <w:rPr>
                <w:sz w:val="21"/>
                <w:szCs w:val="21"/>
              </w:rPr>
              <w:t>20</w:t>
            </w:r>
          </w:p>
        </w:tc>
      </w:tr>
    </w:tbl>
    <w:p w14:paraId="14AA4D8D" w14:textId="69AD364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1B5BB1">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1FC6B97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w:t>
      </w:r>
      <w:r w:rsidR="00B37D71">
        <w:rPr>
          <w:b/>
          <w:bCs/>
          <w:i/>
          <w:sz w:val="21"/>
          <w:szCs w:val="21"/>
          <w:u w:val="single"/>
          <w:lang w:val="es-MX"/>
        </w:rPr>
        <w:t>te</w:t>
      </w:r>
      <w:r w:rsidRPr="00710939">
        <w:rPr>
          <w:b/>
          <w:bCs/>
          <w:i/>
          <w:sz w:val="21"/>
          <w:szCs w:val="21"/>
          <w:u w:val="single"/>
          <w:lang w:val="es-MX"/>
        </w:rPr>
        <w:t>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9C13A4" w:rsidRPr="00412B2F" w14:paraId="18C4A1CB" w14:textId="77777777" w:rsidTr="008A5B6C">
        <w:trPr>
          <w:cantSplit/>
        </w:trPr>
        <w:tc>
          <w:tcPr>
            <w:tcW w:w="2970" w:type="dxa"/>
            <w:gridSpan w:val="2"/>
          </w:tcPr>
          <w:p w14:paraId="623CEBEC"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F3EE7A"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from on domestic well</w:t>
            </w:r>
          </w:p>
        </w:tc>
      </w:tr>
      <w:tr w:rsidR="009C13A4" w:rsidRPr="00412B2F" w14:paraId="50C1FDBC" w14:textId="77777777" w:rsidTr="008A5B6C">
        <w:trPr>
          <w:cantSplit/>
        </w:trPr>
        <w:tc>
          <w:tcPr>
            <w:tcW w:w="3600" w:type="dxa"/>
            <w:gridSpan w:val="3"/>
          </w:tcPr>
          <w:p w14:paraId="4A7FB83F"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4E464122"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5159 East Avenue K-8 Lancaster, CA 93535</w:t>
            </w:r>
          </w:p>
        </w:tc>
      </w:tr>
      <w:tr w:rsidR="009C13A4" w:rsidRPr="00412B2F" w14:paraId="07255395" w14:textId="77777777" w:rsidTr="008A5B6C">
        <w:tc>
          <w:tcPr>
            <w:tcW w:w="10800" w:type="dxa"/>
            <w:gridSpan w:val="8"/>
            <w:tcBorders>
              <w:bottom w:val="single" w:sz="4" w:space="0" w:color="auto"/>
            </w:tcBorders>
          </w:tcPr>
          <w:p w14:paraId="795D30C8"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C13A4" w:rsidRPr="00412B2F" w14:paraId="36C59834" w14:textId="77777777" w:rsidTr="008A5B6C">
        <w:tc>
          <w:tcPr>
            <w:tcW w:w="4500" w:type="dxa"/>
            <w:gridSpan w:val="4"/>
          </w:tcPr>
          <w:p w14:paraId="3E043666"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D075EB"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Department of Public Health</w:t>
            </w:r>
          </w:p>
        </w:tc>
      </w:tr>
      <w:tr w:rsidR="009C13A4" w:rsidRPr="00412B2F" w14:paraId="4AB6369E" w14:textId="77777777" w:rsidTr="008A5B6C">
        <w:tc>
          <w:tcPr>
            <w:tcW w:w="10800" w:type="dxa"/>
            <w:gridSpan w:val="8"/>
            <w:tcBorders>
              <w:bottom w:val="single" w:sz="4" w:space="0" w:color="auto"/>
            </w:tcBorders>
          </w:tcPr>
          <w:p w14:paraId="556CD1B7"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C13A4" w:rsidRPr="00412B2F" w14:paraId="5988151F" w14:textId="77777777" w:rsidTr="008A5B6C">
        <w:tc>
          <w:tcPr>
            <w:tcW w:w="7110" w:type="dxa"/>
            <w:gridSpan w:val="5"/>
          </w:tcPr>
          <w:p w14:paraId="4B5A1CC5"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03DFD"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See Doug Gaudi </w:t>
            </w:r>
          </w:p>
        </w:tc>
      </w:tr>
      <w:tr w:rsidR="009C13A4" w:rsidRPr="00412B2F" w14:paraId="7B092FCC" w14:textId="77777777" w:rsidTr="008A5B6C">
        <w:tc>
          <w:tcPr>
            <w:tcW w:w="10800" w:type="dxa"/>
            <w:gridSpan w:val="8"/>
            <w:tcBorders>
              <w:bottom w:val="single" w:sz="4" w:space="0" w:color="auto"/>
            </w:tcBorders>
          </w:tcPr>
          <w:p w14:paraId="549F36E1"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C13A4" w:rsidRPr="00412B2F" w14:paraId="4AE4C9F1" w14:textId="77777777" w:rsidTr="00896E02">
        <w:trPr>
          <w:cantSplit/>
        </w:trPr>
        <w:tc>
          <w:tcPr>
            <w:tcW w:w="2880" w:type="dxa"/>
          </w:tcPr>
          <w:p w14:paraId="2A7BB20D" w14:textId="77777777"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FADA6C3"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Melisa Gaudi</w:t>
            </w:r>
          </w:p>
        </w:tc>
        <w:tc>
          <w:tcPr>
            <w:tcW w:w="810" w:type="dxa"/>
          </w:tcPr>
          <w:p w14:paraId="1B6A99F9" w14:textId="73EBB1AD"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3D92BB2" w:rsidR="009C13A4" w:rsidRPr="00412B2F" w:rsidRDefault="009C13A4" w:rsidP="009C13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(805</w:t>
            </w:r>
            <w:r w:rsidRPr="001F3468">
              <w:rPr>
                <w:sz w:val="22"/>
              </w:rPr>
              <w:t>)</w:t>
            </w:r>
            <w:r>
              <w:rPr>
                <w:sz w:val="22"/>
              </w:rPr>
              <w:t xml:space="preserve"> 651-9710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EBEFCD3" w:rsidR="00BC6327" w:rsidRPr="00F41F91" w:rsidRDefault="00B00541"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998B7FE" w:rsidR="008F7660" w:rsidRPr="00F41F91" w:rsidRDefault="009C13A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5361C9CE" w:rsidR="008F7660" w:rsidRPr="00F41F91" w:rsidRDefault="009C13A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2D79451" w:rsidR="005540D9" w:rsidRPr="00F41F91" w:rsidRDefault="009C13A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C936909" w:rsidR="00B44817" w:rsidRPr="00F41F91" w:rsidRDefault="009C13A4" w:rsidP="00D057C3">
            <w:pPr>
              <w:jc w:val="center"/>
              <w:rPr>
                <w:sz w:val="18"/>
              </w:rPr>
            </w:pPr>
            <w:r>
              <w:rPr>
                <w:sz w:val="18"/>
              </w:rPr>
              <w:t>3/14/16</w:t>
            </w:r>
          </w:p>
        </w:tc>
        <w:tc>
          <w:tcPr>
            <w:tcW w:w="991" w:type="dxa"/>
            <w:gridSpan w:val="2"/>
            <w:tcBorders>
              <w:top w:val="nil"/>
            </w:tcBorders>
          </w:tcPr>
          <w:p w14:paraId="2EB76238" w14:textId="2E31588F" w:rsidR="00B44817" w:rsidRPr="00F41F91" w:rsidRDefault="009C13A4" w:rsidP="00D057C3">
            <w:pPr>
              <w:jc w:val="center"/>
              <w:rPr>
                <w:sz w:val="18"/>
              </w:rPr>
            </w:pPr>
            <w:r>
              <w:rPr>
                <w:sz w:val="18"/>
              </w:rPr>
              <w:t>5</w:t>
            </w:r>
          </w:p>
        </w:tc>
        <w:tc>
          <w:tcPr>
            <w:tcW w:w="990" w:type="dxa"/>
            <w:gridSpan w:val="2"/>
            <w:tcBorders>
              <w:top w:val="nil"/>
              <w:bottom w:val="nil"/>
            </w:tcBorders>
          </w:tcPr>
          <w:p w14:paraId="4C3FDB54" w14:textId="3F43E3E8" w:rsidR="00B44817" w:rsidRPr="00F41F91" w:rsidRDefault="009C13A4" w:rsidP="00D057C3">
            <w:pPr>
              <w:jc w:val="center"/>
              <w:rPr>
                <w:sz w:val="18"/>
              </w:rPr>
            </w:pPr>
            <w:r>
              <w:rPr>
                <w:sz w:val="18"/>
              </w:rPr>
              <w:t>ND</w:t>
            </w:r>
          </w:p>
        </w:tc>
        <w:tc>
          <w:tcPr>
            <w:tcW w:w="1080" w:type="dxa"/>
            <w:tcBorders>
              <w:top w:val="nil"/>
              <w:bottom w:val="nil"/>
            </w:tcBorders>
          </w:tcPr>
          <w:p w14:paraId="48CE0F50" w14:textId="2A8B193E" w:rsidR="00B44817" w:rsidRPr="00F41F91" w:rsidRDefault="009C13A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2FBB4B2" w:rsidR="00B44817" w:rsidRPr="00F41F91" w:rsidRDefault="009C13A4" w:rsidP="00D057C3">
            <w:pPr>
              <w:jc w:val="center"/>
              <w:rPr>
                <w:sz w:val="18"/>
              </w:rPr>
            </w:pPr>
            <w:r>
              <w:rPr>
                <w:sz w:val="18"/>
              </w:rPr>
              <w:t>3/14/16</w:t>
            </w:r>
          </w:p>
        </w:tc>
        <w:tc>
          <w:tcPr>
            <w:tcW w:w="991" w:type="dxa"/>
            <w:gridSpan w:val="2"/>
            <w:tcBorders>
              <w:bottom w:val="single" w:sz="18" w:space="0" w:color="auto"/>
            </w:tcBorders>
          </w:tcPr>
          <w:p w14:paraId="18011756" w14:textId="6557185B" w:rsidR="00B44817" w:rsidRPr="00F41F91" w:rsidRDefault="009C13A4" w:rsidP="00D057C3">
            <w:pPr>
              <w:jc w:val="center"/>
              <w:rPr>
                <w:sz w:val="18"/>
              </w:rPr>
            </w:pPr>
            <w:r>
              <w:rPr>
                <w:sz w:val="18"/>
              </w:rPr>
              <w:t>5</w:t>
            </w:r>
          </w:p>
        </w:tc>
        <w:tc>
          <w:tcPr>
            <w:tcW w:w="990" w:type="dxa"/>
            <w:gridSpan w:val="2"/>
            <w:tcBorders>
              <w:bottom w:val="single" w:sz="18" w:space="0" w:color="auto"/>
            </w:tcBorders>
          </w:tcPr>
          <w:p w14:paraId="7CE90126" w14:textId="79E1C532" w:rsidR="00B44817" w:rsidRPr="00F41F91" w:rsidRDefault="009C13A4" w:rsidP="00D057C3">
            <w:pPr>
              <w:jc w:val="center"/>
              <w:rPr>
                <w:sz w:val="18"/>
              </w:rPr>
            </w:pPr>
            <w:r>
              <w:rPr>
                <w:sz w:val="18"/>
              </w:rPr>
              <w:t>4</w:t>
            </w:r>
          </w:p>
        </w:tc>
        <w:tc>
          <w:tcPr>
            <w:tcW w:w="1080" w:type="dxa"/>
            <w:tcBorders>
              <w:bottom w:val="single" w:sz="18" w:space="0" w:color="auto"/>
            </w:tcBorders>
          </w:tcPr>
          <w:p w14:paraId="11DE16E1" w14:textId="355430D2" w:rsidR="00B44817" w:rsidRPr="00F41F91" w:rsidRDefault="009C13A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FCD503E" w:rsidR="00B3023D" w:rsidRPr="00F41F91" w:rsidRDefault="00E63AC7" w:rsidP="009C6436">
            <w:pPr>
              <w:jc w:val="center"/>
              <w:rPr>
                <w:sz w:val="18"/>
              </w:rPr>
            </w:pPr>
            <w:r>
              <w:rPr>
                <w:sz w:val="18"/>
              </w:rPr>
              <w:t>1/13/15</w:t>
            </w:r>
          </w:p>
        </w:tc>
        <w:tc>
          <w:tcPr>
            <w:tcW w:w="1350" w:type="dxa"/>
            <w:tcBorders>
              <w:top w:val="nil"/>
              <w:bottom w:val="single" w:sz="4" w:space="0" w:color="auto"/>
            </w:tcBorders>
          </w:tcPr>
          <w:p w14:paraId="690B0D1C" w14:textId="3CEBE9F8" w:rsidR="00B3023D" w:rsidRPr="00F41F91" w:rsidRDefault="00E63AC7" w:rsidP="009C6436">
            <w:pPr>
              <w:jc w:val="center"/>
              <w:rPr>
                <w:sz w:val="18"/>
              </w:rPr>
            </w:pPr>
            <w:r>
              <w:rPr>
                <w:sz w:val="18"/>
              </w:rPr>
              <w:t>18</w:t>
            </w:r>
          </w:p>
        </w:tc>
        <w:tc>
          <w:tcPr>
            <w:tcW w:w="1440" w:type="dxa"/>
            <w:tcBorders>
              <w:top w:val="nil"/>
              <w:bottom w:val="single" w:sz="4" w:space="0" w:color="auto"/>
            </w:tcBorders>
          </w:tcPr>
          <w:p w14:paraId="6802CC34" w14:textId="3D9A06B1" w:rsidR="00B3023D" w:rsidRPr="00F41F91" w:rsidRDefault="00E63AC7" w:rsidP="009C6436">
            <w:pPr>
              <w:jc w:val="center"/>
              <w:rPr>
                <w:sz w:val="18"/>
              </w:rPr>
            </w:pPr>
            <w:r>
              <w:rPr>
                <w:sz w:val="18"/>
              </w:rPr>
              <w:t>18</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054FAF4" w:rsidR="00B3023D" w:rsidRPr="00F41F91" w:rsidRDefault="00E63AC7" w:rsidP="009C6436">
            <w:pPr>
              <w:jc w:val="center"/>
              <w:rPr>
                <w:sz w:val="18"/>
              </w:rPr>
            </w:pPr>
            <w:r>
              <w:rPr>
                <w:sz w:val="18"/>
              </w:rPr>
              <w:t>1/13/15</w:t>
            </w:r>
          </w:p>
        </w:tc>
        <w:tc>
          <w:tcPr>
            <w:tcW w:w="1350" w:type="dxa"/>
            <w:tcBorders>
              <w:bottom w:val="single" w:sz="18" w:space="0" w:color="auto"/>
            </w:tcBorders>
          </w:tcPr>
          <w:p w14:paraId="5F571C45" w14:textId="0B6DEC23" w:rsidR="00B3023D" w:rsidRPr="00F41F91" w:rsidRDefault="00E63AC7" w:rsidP="009C6436">
            <w:pPr>
              <w:jc w:val="center"/>
              <w:rPr>
                <w:sz w:val="18"/>
              </w:rPr>
            </w:pPr>
            <w:r>
              <w:rPr>
                <w:sz w:val="18"/>
              </w:rPr>
              <w:t>120</w:t>
            </w:r>
          </w:p>
        </w:tc>
        <w:tc>
          <w:tcPr>
            <w:tcW w:w="1440" w:type="dxa"/>
            <w:tcBorders>
              <w:bottom w:val="single" w:sz="18" w:space="0" w:color="auto"/>
            </w:tcBorders>
          </w:tcPr>
          <w:p w14:paraId="2BE476FB" w14:textId="36EB6BAB" w:rsidR="00B3023D" w:rsidRPr="00F41F91" w:rsidRDefault="00E63AC7" w:rsidP="009C6436">
            <w:pPr>
              <w:jc w:val="center"/>
              <w:rPr>
                <w:sz w:val="18"/>
              </w:rPr>
            </w:pPr>
            <w:r>
              <w:rPr>
                <w:sz w:val="18"/>
              </w:rPr>
              <w:t>120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63AC7" w:rsidRPr="001F3468" w14:paraId="371CAB6A" w14:textId="77777777" w:rsidTr="00E63AC7">
        <w:trPr>
          <w:trHeight w:val="702"/>
          <w:jc w:val="center"/>
        </w:trPr>
        <w:tc>
          <w:tcPr>
            <w:tcW w:w="2268" w:type="dxa"/>
            <w:gridSpan w:val="2"/>
            <w:tcBorders>
              <w:top w:val="nil"/>
              <w:left w:val="single" w:sz="6" w:space="0" w:color="auto"/>
            </w:tcBorders>
          </w:tcPr>
          <w:p w14:paraId="40E2F254" w14:textId="5179A3EF" w:rsidR="00E63AC7" w:rsidRPr="00F41F91" w:rsidRDefault="00E63AC7" w:rsidP="00E63AC7">
            <w:pPr>
              <w:ind w:left="180"/>
              <w:rPr>
                <w:sz w:val="18"/>
              </w:rPr>
            </w:pPr>
            <w:r>
              <w:rPr>
                <w:sz w:val="18"/>
              </w:rPr>
              <w:t>Nitrate mg/L</w:t>
            </w:r>
          </w:p>
        </w:tc>
        <w:tc>
          <w:tcPr>
            <w:tcW w:w="990" w:type="dxa"/>
            <w:tcBorders>
              <w:top w:val="nil"/>
            </w:tcBorders>
          </w:tcPr>
          <w:p w14:paraId="5D776A03" w14:textId="054CAA4A" w:rsidR="00E63AC7" w:rsidRPr="00F41F91" w:rsidRDefault="00E63AC7" w:rsidP="00E63AC7">
            <w:pPr>
              <w:jc w:val="center"/>
              <w:rPr>
                <w:sz w:val="18"/>
              </w:rPr>
            </w:pPr>
            <w:r>
              <w:rPr>
                <w:sz w:val="18"/>
              </w:rPr>
              <w:t>9/19/2018</w:t>
            </w:r>
          </w:p>
        </w:tc>
        <w:tc>
          <w:tcPr>
            <w:tcW w:w="1350" w:type="dxa"/>
            <w:tcBorders>
              <w:top w:val="nil"/>
            </w:tcBorders>
          </w:tcPr>
          <w:p w14:paraId="492AEBB3" w14:textId="19BB78C0" w:rsidR="00E63AC7" w:rsidRPr="00F41F91" w:rsidRDefault="00E63AC7" w:rsidP="00E63AC7">
            <w:pPr>
              <w:jc w:val="center"/>
              <w:rPr>
                <w:sz w:val="18"/>
              </w:rPr>
            </w:pPr>
            <w:r>
              <w:rPr>
                <w:sz w:val="18"/>
              </w:rPr>
              <w:t>2.4</w:t>
            </w:r>
          </w:p>
        </w:tc>
        <w:tc>
          <w:tcPr>
            <w:tcW w:w="1440" w:type="dxa"/>
            <w:tcBorders>
              <w:top w:val="nil"/>
            </w:tcBorders>
          </w:tcPr>
          <w:p w14:paraId="0EA1207A" w14:textId="34248A95" w:rsidR="00E63AC7" w:rsidRPr="00F41F91" w:rsidRDefault="00E63AC7" w:rsidP="00E63AC7">
            <w:pPr>
              <w:jc w:val="center"/>
              <w:rPr>
                <w:sz w:val="18"/>
              </w:rPr>
            </w:pPr>
            <w:r>
              <w:rPr>
                <w:sz w:val="18"/>
              </w:rPr>
              <w:t>2.4</w:t>
            </w:r>
          </w:p>
        </w:tc>
        <w:tc>
          <w:tcPr>
            <w:tcW w:w="900" w:type="dxa"/>
            <w:tcBorders>
              <w:top w:val="nil"/>
            </w:tcBorders>
          </w:tcPr>
          <w:p w14:paraId="566791C1" w14:textId="0D11F31C" w:rsidR="00E63AC7" w:rsidRPr="00F41F91" w:rsidRDefault="00E63AC7" w:rsidP="00E63AC7">
            <w:pPr>
              <w:jc w:val="center"/>
              <w:rPr>
                <w:sz w:val="18"/>
              </w:rPr>
            </w:pPr>
            <w:r>
              <w:rPr>
                <w:sz w:val="18"/>
              </w:rPr>
              <w:t>10</w:t>
            </w:r>
          </w:p>
        </w:tc>
        <w:tc>
          <w:tcPr>
            <w:tcW w:w="1080" w:type="dxa"/>
            <w:tcBorders>
              <w:top w:val="nil"/>
            </w:tcBorders>
          </w:tcPr>
          <w:p w14:paraId="5E4F841C" w14:textId="43C86256" w:rsidR="00E63AC7" w:rsidRPr="00F41F91" w:rsidRDefault="00E63AC7" w:rsidP="00E63AC7">
            <w:pPr>
              <w:jc w:val="center"/>
              <w:rPr>
                <w:sz w:val="18"/>
              </w:rPr>
            </w:pPr>
            <w:r>
              <w:rPr>
                <w:sz w:val="18"/>
              </w:rPr>
              <w:t>.4</w:t>
            </w:r>
          </w:p>
        </w:tc>
        <w:tc>
          <w:tcPr>
            <w:tcW w:w="2808" w:type="dxa"/>
            <w:tcBorders>
              <w:top w:val="nil"/>
              <w:right w:val="single" w:sz="6" w:space="0" w:color="auto"/>
            </w:tcBorders>
          </w:tcPr>
          <w:p w14:paraId="2B8C0EB3" w14:textId="5B670D22" w:rsidR="00E63AC7" w:rsidRPr="00F41F91" w:rsidRDefault="00E63AC7" w:rsidP="00E63AC7">
            <w:pPr>
              <w:rPr>
                <w:sz w:val="18"/>
              </w:rPr>
            </w:pPr>
            <w:r>
              <w:rPr>
                <w:sz w:val="18"/>
              </w:rPr>
              <w:t>Runoff from fertilizer use; leaching from septic tanks, sewage erosion of natural deposits.</w:t>
            </w:r>
          </w:p>
        </w:tc>
      </w:tr>
      <w:tr w:rsidR="00E63AC7" w:rsidRPr="001F3468" w14:paraId="3EDC92EE" w14:textId="77777777" w:rsidTr="00E63AC7">
        <w:trPr>
          <w:trHeight w:val="611"/>
          <w:jc w:val="center"/>
        </w:trPr>
        <w:tc>
          <w:tcPr>
            <w:tcW w:w="2268" w:type="dxa"/>
            <w:gridSpan w:val="2"/>
            <w:tcBorders>
              <w:top w:val="nil"/>
              <w:left w:val="single" w:sz="6" w:space="0" w:color="auto"/>
            </w:tcBorders>
          </w:tcPr>
          <w:p w14:paraId="0BE76E0A" w14:textId="4DCE616B" w:rsidR="00E63AC7" w:rsidRPr="00F41F91" w:rsidRDefault="00E63AC7" w:rsidP="00E63AC7">
            <w:pPr>
              <w:ind w:left="180"/>
              <w:rPr>
                <w:sz w:val="18"/>
              </w:rPr>
            </w:pPr>
            <w:r>
              <w:rPr>
                <w:sz w:val="18"/>
              </w:rPr>
              <w:t>Fluoride mg/L</w:t>
            </w:r>
          </w:p>
        </w:tc>
        <w:tc>
          <w:tcPr>
            <w:tcW w:w="990" w:type="dxa"/>
            <w:tcBorders>
              <w:top w:val="nil"/>
            </w:tcBorders>
          </w:tcPr>
          <w:p w14:paraId="48752C7B" w14:textId="63E34394" w:rsidR="00E63AC7" w:rsidRPr="00F41F91" w:rsidRDefault="00E63AC7" w:rsidP="00E63AC7">
            <w:pPr>
              <w:jc w:val="center"/>
              <w:rPr>
                <w:sz w:val="18"/>
              </w:rPr>
            </w:pPr>
            <w:r>
              <w:rPr>
                <w:sz w:val="18"/>
              </w:rPr>
              <w:t>1/13/15</w:t>
            </w:r>
          </w:p>
        </w:tc>
        <w:tc>
          <w:tcPr>
            <w:tcW w:w="1350" w:type="dxa"/>
            <w:tcBorders>
              <w:top w:val="nil"/>
            </w:tcBorders>
          </w:tcPr>
          <w:p w14:paraId="52C8D7BB" w14:textId="77777777" w:rsidR="00E63AC7" w:rsidRDefault="00E63AC7" w:rsidP="00E63AC7">
            <w:pPr>
              <w:jc w:val="center"/>
              <w:rPr>
                <w:sz w:val="18"/>
              </w:rPr>
            </w:pPr>
          </w:p>
          <w:p w14:paraId="52384306" w14:textId="59A38371" w:rsidR="00E63AC7" w:rsidRPr="00E63AC7" w:rsidRDefault="00E63AC7" w:rsidP="00E63AC7">
            <w:pPr>
              <w:jc w:val="center"/>
              <w:rPr>
                <w:sz w:val="18"/>
              </w:rPr>
            </w:pPr>
            <w:r>
              <w:rPr>
                <w:sz w:val="18"/>
              </w:rPr>
              <w:t>.13</w:t>
            </w:r>
          </w:p>
        </w:tc>
        <w:tc>
          <w:tcPr>
            <w:tcW w:w="1440" w:type="dxa"/>
            <w:tcBorders>
              <w:top w:val="nil"/>
            </w:tcBorders>
          </w:tcPr>
          <w:p w14:paraId="53701CF0" w14:textId="77777777" w:rsidR="00E63AC7" w:rsidRPr="00F41F91" w:rsidRDefault="00E63AC7" w:rsidP="00E63AC7">
            <w:pPr>
              <w:jc w:val="center"/>
              <w:rPr>
                <w:sz w:val="18"/>
              </w:rPr>
            </w:pPr>
          </w:p>
        </w:tc>
        <w:tc>
          <w:tcPr>
            <w:tcW w:w="900" w:type="dxa"/>
            <w:tcBorders>
              <w:top w:val="nil"/>
            </w:tcBorders>
          </w:tcPr>
          <w:p w14:paraId="0F130246" w14:textId="66859716" w:rsidR="00E63AC7" w:rsidRPr="00F41F91" w:rsidRDefault="00E63AC7" w:rsidP="00E63AC7">
            <w:pPr>
              <w:jc w:val="center"/>
              <w:rPr>
                <w:sz w:val="18"/>
              </w:rPr>
            </w:pPr>
            <w:r>
              <w:rPr>
                <w:sz w:val="18"/>
              </w:rPr>
              <w:t>2</w:t>
            </w:r>
          </w:p>
        </w:tc>
        <w:tc>
          <w:tcPr>
            <w:tcW w:w="1080" w:type="dxa"/>
            <w:tcBorders>
              <w:top w:val="nil"/>
            </w:tcBorders>
          </w:tcPr>
          <w:p w14:paraId="674AFE29" w14:textId="2175F40E" w:rsidR="00E63AC7" w:rsidRPr="00F41F91" w:rsidRDefault="00E63AC7" w:rsidP="00E63AC7">
            <w:pPr>
              <w:jc w:val="center"/>
              <w:rPr>
                <w:sz w:val="18"/>
              </w:rPr>
            </w:pPr>
            <w:r>
              <w:rPr>
                <w:sz w:val="18"/>
              </w:rPr>
              <w:t>.1</w:t>
            </w:r>
          </w:p>
        </w:tc>
        <w:tc>
          <w:tcPr>
            <w:tcW w:w="2808" w:type="dxa"/>
            <w:tcBorders>
              <w:top w:val="nil"/>
              <w:right w:val="single" w:sz="6" w:space="0" w:color="auto"/>
            </w:tcBorders>
          </w:tcPr>
          <w:p w14:paraId="430556B7" w14:textId="1FBA849B" w:rsidR="00E63AC7" w:rsidRPr="00F41F91" w:rsidRDefault="00E63AC7" w:rsidP="00E63AC7">
            <w:pPr>
              <w:rPr>
                <w:sz w:val="18"/>
              </w:rPr>
            </w:pPr>
            <w:r>
              <w:rPr>
                <w:sz w:val="18"/>
              </w:rPr>
              <w:t>Erosion, or natural deposit, or additive</w:t>
            </w:r>
          </w:p>
        </w:tc>
      </w:tr>
      <w:tr w:rsidR="00E63AC7" w:rsidRPr="001F3468" w14:paraId="19FFC3AB" w14:textId="77777777" w:rsidTr="00E63AC7">
        <w:trPr>
          <w:trHeight w:val="539"/>
          <w:jc w:val="center"/>
        </w:trPr>
        <w:tc>
          <w:tcPr>
            <w:tcW w:w="2268" w:type="dxa"/>
            <w:gridSpan w:val="2"/>
            <w:tcBorders>
              <w:top w:val="nil"/>
              <w:left w:val="single" w:sz="6" w:space="0" w:color="auto"/>
            </w:tcBorders>
          </w:tcPr>
          <w:p w14:paraId="092252E8" w14:textId="37DA80D4" w:rsidR="00E63AC7" w:rsidRPr="00F41F91" w:rsidRDefault="00E63AC7" w:rsidP="00E63AC7">
            <w:pPr>
              <w:ind w:left="180"/>
              <w:rPr>
                <w:sz w:val="18"/>
              </w:rPr>
            </w:pPr>
            <w:r>
              <w:rPr>
                <w:sz w:val="18"/>
              </w:rPr>
              <w:t>Chromium ug/L</w:t>
            </w:r>
          </w:p>
        </w:tc>
        <w:tc>
          <w:tcPr>
            <w:tcW w:w="990" w:type="dxa"/>
            <w:tcBorders>
              <w:top w:val="nil"/>
            </w:tcBorders>
          </w:tcPr>
          <w:p w14:paraId="04D339BE" w14:textId="4E16904B" w:rsidR="00E63AC7" w:rsidRPr="00F41F91" w:rsidRDefault="00E63AC7" w:rsidP="00E63AC7">
            <w:pPr>
              <w:jc w:val="center"/>
              <w:rPr>
                <w:sz w:val="18"/>
              </w:rPr>
            </w:pPr>
            <w:r>
              <w:rPr>
                <w:sz w:val="18"/>
              </w:rPr>
              <w:t>9/19/18</w:t>
            </w:r>
          </w:p>
        </w:tc>
        <w:tc>
          <w:tcPr>
            <w:tcW w:w="1350" w:type="dxa"/>
            <w:tcBorders>
              <w:top w:val="nil"/>
            </w:tcBorders>
          </w:tcPr>
          <w:p w14:paraId="365AEEFD" w14:textId="6E4D0825" w:rsidR="00E63AC7" w:rsidRPr="00F41F91" w:rsidRDefault="00E63AC7" w:rsidP="00E63AC7">
            <w:pPr>
              <w:jc w:val="center"/>
              <w:rPr>
                <w:sz w:val="18"/>
              </w:rPr>
            </w:pPr>
            <w:r>
              <w:rPr>
                <w:sz w:val="18"/>
              </w:rPr>
              <w:t>ND</w:t>
            </w:r>
          </w:p>
        </w:tc>
        <w:tc>
          <w:tcPr>
            <w:tcW w:w="1440" w:type="dxa"/>
            <w:tcBorders>
              <w:top w:val="nil"/>
            </w:tcBorders>
          </w:tcPr>
          <w:p w14:paraId="598F25E4" w14:textId="77777777" w:rsidR="00E63AC7" w:rsidRPr="00F41F91" w:rsidRDefault="00E63AC7" w:rsidP="00E63AC7">
            <w:pPr>
              <w:jc w:val="center"/>
              <w:rPr>
                <w:sz w:val="18"/>
              </w:rPr>
            </w:pPr>
          </w:p>
        </w:tc>
        <w:tc>
          <w:tcPr>
            <w:tcW w:w="900" w:type="dxa"/>
            <w:tcBorders>
              <w:top w:val="nil"/>
            </w:tcBorders>
          </w:tcPr>
          <w:p w14:paraId="63AD8EB1" w14:textId="205DAFEB" w:rsidR="00E63AC7" w:rsidRPr="00F41F91" w:rsidRDefault="00E63AC7" w:rsidP="00E63AC7">
            <w:pPr>
              <w:jc w:val="center"/>
              <w:rPr>
                <w:sz w:val="18"/>
              </w:rPr>
            </w:pPr>
            <w:r>
              <w:rPr>
                <w:sz w:val="18"/>
              </w:rPr>
              <w:t>10</w:t>
            </w:r>
          </w:p>
        </w:tc>
        <w:tc>
          <w:tcPr>
            <w:tcW w:w="1080" w:type="dxa"/>
            <w:tcBorders>
              <w:top w:val="nil"/>
            </w:tcBorders>
          </w:tcPr>
          <w:p w14:paraId="1448079A" w14:textId="45328F01" w:rsidR="00E63AC7" w:rsidRPr="00F41F91" w:rsidRDefault="00E63AC7" w:rsidP="00E63AC7">
            <w:pPr>
              <w:jc w:val="center"/>
              <w:rPr>
                <w:sz w:val="18"/>
              </w:rPr>
            </w:pPr>
            <w:r>
              <w:rPr>
                <w:sz w:val="18"/>
              </w:rPr>
              <w:t>4</w:t>
            </w:r>
          </w:p>
        </w:tc>
        <w:tc>
          <w:tcPr>
            <w:tcW w:w="2808" w:type="dxa"/>
            <w:tcBorders>
              <w:top w:val="nil"/>
              <w:right w:val="single" w:sz="6" w:space="0" w:color="auto"/>
            </w:tcBorders>
          </w:tcPr>
          <w:p w14:paraId="2A58569E" w14:textId="00E8F00E" w:rsidR="00E63AC7" w:rsidRPr="00F41F91" w:rsidRDefault="00E63AC7" w:rsidP="00E63AC7">
            <w:pPr>
              <w:rPr>
                <w:sz w:val="18"/>
              </w:rPr>
            </w:pPr>
            <w:r>
              <w:rPr>
                <w:sz w:val="18"/>
              </w:rPr>
              <w:t>Erosion of natural deposits or discharge from steel and pulp mills.</w:t>
            </w:r>
          </w:p>
        </w:tc>
      </w:tr>
      <w:tr w:rsidR="00E63AC7" w:rsidRPr="001F3468" w14:paraId="76D6965D" w14:textId="77777777" w:rsidTr="00E63AC7">
        <w:trPr>
          <w:trHeight w:val="611"/>
          <w:jc w:val="center"/>
        </w:trPr>
        <w:tc>
          <w:tcPr>
            <w:tcW w:w="2268" w:type="dxa"/>
            <w:gridSpan w:val="2"/>
            <w:tcBorders>
              <w:top w:val="nil"/>
              <w:left w:val="single" w:sz="6" w:space="0" w:color="auto"/>
            </w:tcBorders>
          </w:tcPr>
          <w:p w14:paraId="15F99736" w14:textId="273D4DFC" w:rsidR="00E63AC7" w:rsidRPr="00F41F91" w:rsidRDefault="00E63AC7" w:rsidP="00E63AC7">
            <w:pPr>
              <w:ind w:left="180"/>
              <w:rPr>
                <w:sz w:val="18"/>
              </w:rPr>
            </w:pPr>
            <w:r>
              <w:rPr>
                <w:sz w:val="18"/>
              </w:rPr>
              <w:t>Arsenic ug/L</w:t>
            </w:r>
          </w:p>
        </w:tc>
        <w:tc>
          <w:tcPr>
            <w:tcW w:w="990" w:type="dxa"/>
            <w:tcBorders>
              <w:top w:val="nil"/>
            </w:tcBorders>
          </w:tcPr>
          <w:p w14:paraId="232AB0A9" w14:textId="49253248" w:rsidR="00E63AC7" w:rsidRPr="00F41F91" w:rsidRDefault="003F76E1" w:rsidP="00E63AC7">
            <w:pPr>
              <w:jc w:val="center"/>
              <w:rPr>
                <w:sz w:val="18"/>
              </w:rPr>
            </w:pPr>
            <w:r>
              <w:rPr>
                <w:sz w:val="18"/>
              </w:rPr>
              <w:t>1/13/15</w:t>
            </w:r>
          </w:p>
        </w:tc>
        <w:tc>
          <w:tcPr>
            <w:tcW w:w="1350" w:type="dxa"/>
            <w:tcBorders>
              <w:top w:val="nil"/>
            </w:tcBorders>
          </w:tcPr>
          <w:p w14:paraId="37C80628" w14:textId="011A4B69" w:rsidR="00E63AC7" w:rsidRPr="00F41F91" w:rsidRDefault="003F76E1" w:rsidP="00E63AC7">
            <w:pPr>
              <w:jc w:val="center"/>
              <w:rPr>
                <w:sz w:val="18"/>
              </w:rPr>
            </w:pPr>
            <w:r>
              <w:rPr>
                <w:sz w:val="18"/>
              </w:rPr>
              <w:t>ND</w:t>
            </w:r>
          </w:p>
        </w:tc>
        <w:tc>
          <w:tcPr>
            <w:tcW w:w="1440" w:type="dxa"/>
            <w:tcBorders>
              <w:top w:val="nil"/>
            </w:tcBorders>
          </w:tcPr>
          <w:p w14:paraId="0FA1004E" w14:textId="77777777" w:rsidR="00E63AC7" w:rsidRPr="00F41F91" w:rsidRDefault="00E63AC7" w:rsidP="00E63AC7">
            <w:pPr>
              <w:jc w:val="center"/>
              <w:rPr>
                <w:sz w:val="18"/>
              </w:rPr>
            </w:pPr>
          </w:p>
        </w:tc>
        <w:tc>
          <w:tcPr>
            <w:tcW w:w="900" w:type="dxa"/>
            <w:tcBorders>
              <w:top w:val="nil"/>
            </w:tcBorders>
          </w:tcPr>
          <w:p w14:paraId="2E9566A9" w14:textId="67DD281B" w:rsidR="00E63AC7" w:rsidRPr="00F41F91" w:rsidRDefault="003F76E1" w:rsidP="00E63AC7">
            <w:pPr>
              <w:jc w:val="center"/>
              <w:rPr>
                <w:sz w:val="18"/>
              </w:rPr>
            </w:pPr>
            <w:r>
              <w:rPr>
                <w:sz w:val="18"/>
              </w:rPr>
              <w:t>10</w:t>
            </w:r>
          </w:p>
        </w:tc>
        <w:tc>
          <w:tcPr>
            <w:tcW w:w="1080" w:type="dxa"/>
            <w:tcBorders>
              <w:top w:val="nil"/>
            </w:tcBorders>
          </w:tcPr>
          <w:p w14:paraId="34902F52" w14:textId="2A588CE5" w:rsidR="00E63AC7" w:rsidRPr="00F41F91" w:rsidRDefault="003F76E1" w:rsidP="00E63AC7">
            <w:pPr>
              <w:jc w:val="center"/>
              <w:rPr>
                <w:sz w:val="18"/>
              </w:rPr>
            </w:pPr>
            <w:r>
              <w:rPr>
                <w:sz w:val="18"/>
              </w:rPr>
              <w:t>4</w:t>
            </w:r>
          </w:p>
        </w:tc>
        <w:tc>
          <w:tcPr>
            <w:tcW w:w="2808" w:type="dxa"/>
            <w:tcBorders>
              <w:top w:val="nil"/>
              <w:right w:val="single" w:sz="6" w:space="0" w:color="auto"/>
            </w:tcBorders>
          </w:tcPr>
          <w:p w14:paraId="1A743309" w14:textId="5EA3173B" w:rsidR="00E63AC7" w:rsidRPr="00F41F91" w:rsidRDefault="00E63AC7" w:rsidP="00E63AC7">
            <w:pPr>
              <w:rPr>
                <w:sz w:val="18"/>
              </w:rPr>
            </w:pPr>
            <w:r>
              <w:rPr>
                <w:sz w:val="18"/>
              </w:rPr>
              <w:t>Erosion of natural deposits, runoff from orchards, runoff from glass and electronic production waste.</w:t>
            </w:r>
          </w:p>
        </w:tc>
      </w:tr>
      <w:tr w:rsidR="00E63AC7" w:rsidRPr="001F3468" w14:paraId="730AB402" w14:textId="77777777" w:rsidTr="002F1DD3">
        <w:trPr>
          <w:trHeight w:val="432"/>
          <w:jc w:val="center"/>
        </w:trPr>
        <w:tc>
          <w:tcPr>
            <w:tcW w:w="2268" w:type="dxa"/>
            <w:gridSpan w:val="2"/>
            <w:tcBorders>
              <w:top w:val="nil"/>
              <w:left w:val="single" w:sz="6" w:space="0" w:color="auto"/>
            </w:tcBorders>
          </w:tcPr>
          <w:p w14:paraId="12E2780B" w14:textId="2CCB3C0A" w:rsidR="00E63AC7" w:rsidRPr="00F41F91" w:rsidRDefault="00E63AC7" w:rsidP="00E63AC7">
            <w:pPr>
              <w:ind w:left="180"/>
              <w:rPr>
                <w:sz w:val="18"/>
              </w:rPr>
            </w:pPr>
            <w:r>
              <w:rPr>
                <w:sz w:val="18"/>
              </w:rPr>
              <w:t>Gross Alpha particle activity (pCi/L)</w:t>
            </w:r>
          </w:p>
        </w:tc>
        <w:tc>
          <w:tcPr>
            <w:tcW w:w="990" w:type="dxa"/>
            <w:tcBorders>
              <w:top w:val="nil"/>
            </w:tcBorders>
          </w:tcPr>
          <w:p w14:paraId="63979DDD" w14:textId="77777777" w:rsidR="003F76E1" w:rsidRDefault="003F76E1" w:rsidP="003F76E1">
            <w:pPr>
              <w:spacing w:before="40" w:after="40"/>
              <w:jc w:val="center"/>
              <w:rPr>
                <w:sz w:val="18"/>
              </w:rPr>
            </w:pPr>
            <w:r>
              <w:rPr>
                <w:sz w:val="18"/>
              </w:rPr>
              <w:t>4/22, 6/30</w:t>
            </w:r>
          </w:p>
          <w:p w14:paraId="1523F4D9" w14:textId="4A9012F5" w:rsidR="00E63AC7" w:rsidRPr="00F41F91" w:rsidRDefault="003F76E1" w:rsidP="003F76E1">
            <w:pPr>
              <w:jc w:val="center"/>
              <w:rPr>
                <w:sz w:val="18"/>
              </w:rPr>
            </w:pPr>
            <w:r>
              <w:rPr>
                <w:sz w:val="18"/>
              </w:rPr>
              <w:t>2014</w:t>
            </w:r>
          </w:p>
        </w:tc>
        <w:tc>
          <w:tcPr>
            <w:tcW w:w="1350" w:type="dxa"/>
            <w:tcBorders>
              <w:top w:val="nil"/>
            </w:tcBorders>
          </w:tcPr>
          <w:p w14:paraId="1F74DAD0" w14:textId="5852B35D" w:rsidR="00E63AC7" w:rsidRPr="00F41F91" w:rsidRDefault="003F76E1" w:rsidP="00E63AC7">
            <w:pPr>
              <w:jc w:val="center"/>
              <w:rPr>
                <w:sz w:val="18"/>
              </w:rPr>
            </w:pPr>
            <w:r>
              <w:rPr>
                <w:sz w:val="18"/>
              </w:rPr>
              <w:t>6.3</w:t>
            </w:r>
          </w:p>
        </w:tc>
        <w:tc>
          <w:tcPr>
            <w:tcW w:w="1440" w:type="dxa"/>
            <w:tcBorders>
              <w:top w:val="nil"/>
            </w:tcBorders>
          </w:tcPr>
          <w:p w14:paraId="5B2416F7" w14:textId="1BBE6FAC" w:rsidR="00E63AC7" w:rsidRDefault="003F76E1" w:rsidP="00E63AC7">
            <w:pPr>
              <w:jc w:val="center"/>
              <w:rPr>
                <w:sz w:val="18"/>
              </w:rPr>
            </w:pPr>
            <w:r>
              <w:rPr>
                <w:sz w:val="18"/>
              </w:rPr>
              <w:t>3.1-10</w:t>
            </w:r>
          </w:p>
          <w:p w14:paraId="60FB16F5" w14:textId="7C0EB434" w:rsidR="003F76E1" w:rsidRPr="003F76E1" w:rsidRDefault="003F76E1" w:rsidP="003F76E1">
            <w:pPr>
              <w:jc w:val="center"/>
              <w:rPr>
                <w:sz w:val="18"/>
              </w:rPr>
            </w:pPr>
          </w:p>
        </w:tc>
        <w:tc>
          <w:tcPr>
            <w:tcW w:w="900" w:type="dxa"/>
            <w:tcBorders>
              <w:top w:val="nil"/>
            </w:tcBorders>
          </w:tcPr>
          <w:p w14:paraId="1BAC9417" w14:textId="323EADB9" w:rsidR="00E63AC7" w:rsidRPr="00F41F91" w:rsidRDefault="003F76E1" w:rsidP="00E63AC7">
            <w:pPr>
              <w:jc w:val="center"/>
              <w:rPr>
                <w:sz w:val="18"/>
              </w:rPr>
            </w:pPr>
            <w:r>
              <w:rPr>
                <w:sz w:val="18"/>
              </w:rPr>
              <w:t>15</w:t>
            </w:r>
          </w:p>
        </w:tc>
        <w:tc>
          <w:tcPr>
            <w:tcW w:w="1080" w:type="dxa"/>
            <w:tcBorders>
              <w:top w:val="nil"/>
            </w:tcBorders>
          </w:tcPr>
          <w:p w14:paraId="46B9FD16" w14:textId="299B72CB" w:rsidR="00E63AC7" w:rsidRPr="00F41F91" w:rsidRDefault="003F76E1" w:rsidP="00E63AC7">
            <w:pPr>
              <w:jc w:val="center"/>
              <w:rPr>
                <w:sz w:val="18"/>
              </w:rPr>
            </w:pPr>
            <w:r>
              <w:rPr>
                <w:sz w:val="18"/>
              </w:rPr>
              <w:t>0</w:t>
            </w:r>
          </w:p>
        </w:tc>
        <w:tc>
          <w:tcPr>
            <w:tcW w:w="2808" w:type="dxa"/>
            <w:tcBorders>
              <w:top w:val="nil"/>
              <w:right w:val="single" w:sz="6" w:space="0" w:color="auto"/>
            </w:tcBorders>
          </w:tcPr>
          <w:p w14:paraId="682F20D0" w14:textId="11C2DB6A" w:rsidR="00E63AC7" w:rsidRPr="00F41F91" w:rsidRDefault="00E63AC7" w:rsidP="00E63AC7">
            <w:pPr>
              <w:rPr>
                <w:sz w:val="18"/>
              </w:rPr>
            </w:pPr>
            <w:r>
              <w:rPr>
                <w:sz w:val="18"/>
              </w:rPr>
              <w:t>Erosion of natural deposits.</w:t>
            </w:r>
          </w:p>
        </w:tc>
      </w:tr>
      <w:tr w:rsidR="00E63AC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2F19979" w:rsidR="00E63AC7" w:rsidRPr="00F41F91" w:rsidRDefault="00E63AC7" w:rsidP="00E63AC7">
            <w:pPr>
              <w:ind w:left="180"/>
              <w:rPr>
                <w:sz w:val="18"/>
              </w:rPr>
            </w:pPr>
            <w:r w:rsidRPr="0058220C">
              <w:t>Uranium</w:t>
            </w:r>
            <w:r>
              <w:t xml:space="preserve"> </w:t>
            </w:r>
            <w:r w:rsidRPr="0058220C">
              <w:t>pCi/L</w:t>
            </w:r>
          </w:p>
        </w:tc>
        <w:tc>
          <w:tcPr>
            <w:tcW w:w="990" w:type="dxa"/>
            <w:tcBorders>
              <w:bottom w:val="single" w:sz="18" w:space="0" w:color="auto"/>
            </w:tcBorders>
          </w:tcPr>
          <w:p w14:paraId="7B51E351" w14:textId="77777777" w:rsidR="003F76E1" w:rsidRDefault="003F76E1" w:rsidP="003F76E1">
            <w:pPr>
              <w:spacing w:before="20" w:after="20"/>
              <w:jc w:val="center"/>
            </w:pPr>
            <w:r>
              <w:t>4/22,6/30</w:t>
            </w:r>
          </w:p>
          <w:p w14:paraId="3CD1FB67" w14:textId="0F8A898C" w:rsidR="00E63AC7" w:rsidRPr="00F41F91" w:rsidRDefault="003F76E1" w:rsidP="003F76E1">
            <w:pPr>
              <w:jc w:val="center"/>
              <w:rPr>
                <w:sz w:val="18"/>
              </w:rPr>
            </w:pPr>
            <w:r>
              <w:t>2014</w:t>
            </w:r>
          </w:p>
        </w:tc>
        <w:tc>
          <w:tcPr>
            <w:tcW w:w="1350" w:type="dxa"/>
            <w:tcBorders>
              <w:bottom w:val="single" w:sz="18" w:space="0" w:color="auto"/>
            </w:tcBorders>
          </w:tcPr>
          <w:p w14:paraId="5EA66A78" w14:textId="332D86E6" w:rsidR="00E63AC7" w:rsidRPr="00F41F91" w:rsidRDefault="003F76E1" w:rsidP="001B5BB1">
            <w:pPr>
              <w:jc w:val="center"/>
              <w:rPr>
                <w:sz w:val="18"/>
              </w:rPr>
            </w:pPr>
            <w:r>
              <w:rPr>
                <w:sz w:val="18"/>
              </w:rPr>
              <w:t>.6</w:t>
            </w:r>
          </w:p>
        </w:tc>
        <w:tc>
          <w:tcPr>
            <w:tcW w:w="1440" w:type="dxa"/>
            <w:tcBorders>
              <w:bottom w:val="single" w:sz="18" w:space="0" w:color="auto"/>
            </w:tcBorders>
          </w:tcPr>
          <w:p w14:paraId="314F6572" w14:textId="796C2948" w:rsidR="00E63AC7" w:rsidRPr="00F41F91" w:rsidRDefault="003F76E1" w:rsidP="00E63AC7">
            <w:pPr>
              <w:jc w:val="center"/>
              <w:rPr>
                <w:sz w:val="18"/>
              </w:rPr>
            </w:pPr>
            <w:r>
              <w:rPr>
                <w:sz w:val="18"/>
              </w:rPr>
              <w:t>ND-1.2</w:t>
            </w:r>
          </w:p>
        </w:tc>
        <w:tc>
          <w:tcPr>
            <w:tcW w:w="900" w:type="dxa"/>
            <w:tcBorders>
              <w:bottom w:val="single" w:sz="18" w:space="0" w:color="auto"/>
            </w:tcBorders>
          </w:tcPr>
          <w:p w14:paraId="4DF396D0" w14:textId="67C6A185" w:rsidR="00E63AC7" w:rsidRPr="00F41F91" w:rsidRDefault="003F76E1" w:rsidP="00E63AC7">
            <w:pPr>
              <w:jc w:val="center"/>
              <w:rPr>
                <w:sz w:val="18"/>
              </w:rPr>
            </w:pPr>
            <w:r>
              <w:rPr>
                <w:sz w:val="18"/>
              </w:rPr>
              <w:t>20</w:t>
            </w:r>
          </w:p>
        </w:tc>
        <w:tc>
          <w:tcPr>
            <w:tcW w:w="1080" w:type="dxa"/>
            <w:tcBorders>
              <w:bottom w:val="single" w:sz="18" w:space="0" w:color="auto"/>
            </w:tcBorders>
          </w:tcPr>
          <w:p w14:paraId="14ED7F95" w14:textId="7ECF1911" w:rsidR="00E63AC7" w:rsidRPr="00F41F91" w:rsidRDefault="003F76E1" w:rsidP="00E63AC7">
            <w:pPr>
              <w:jc w:val="center"/>
              <w:rPr>
                <w:sz w:val="18"/>
              </w:rPr>
            </w:pPr>
            <w:r>
              <w:rPr>
                <w:sz w:val="18"/>
              </w:rPr>
              <w:t>.43</w:t>
            </w:r>
          </w:p>
        </w:tc>
        <w:tc>
          <w:tcPr>
            <w:tcW w:w="2808" w:type="dxa"/>
            <w:tcBorders>
              <w:bottom w:val="single" w:sz="18" w:space="0" w:color="auto"/>
              <w:right w:val="single" w:sz="6" w:space="0" w:color="auto"/>
            </w:tcBorders>
          </w:tcPr>
          <w:p w14:paraId="76443EAF" w14:textId="6FADA47B" w:rsidR="00E63AC7" w:rsidRPr="00F41F91" w:rsidRDefault="00E63AC7" w:rsidP="00E63AC7">
            <w:pPr>
              <w:rPr>
                <w:sz w:val="18"/>
              </w:rPr>
            </w:pPr>
            <w:r>
              <w:rPr>
                <w:sz w:val="18"/>
              </w:rPr>
              <w:t>Erosion of natural deposits.</w:t>
            </w:r>
          </w:p>
        </w:tc>
      </w:tr>
      <w:tr w:rsidR="00E63AC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63AC7" w:rsidRPr="00F41F91" w:rsidRDefault="00E63AC7" w:rsidP="00E63AC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63AC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63AC7" w:rsidRPr="00F41F91" w:rsidRDefault="00E63AC7" w:rsidP="00E63AC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63AC7" w:rsidRPr="00F41F91" w:rsidRDefault="00E63AC7" w:rsidP="00E63AC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63AC7" w:rsidRPr="00F41F91" w:rsidRDefault="00E63AC7" w:rsidP="00E63AC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63AC7" w:rsidRPr="00F41F91" w:rsidRDefault="00E63AC7" w:rsidP="00E63AC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63AC7" w:rsidRPr="00F41F91" w:rsidRDefault="00E63AC7" w:rsidP="00E63AC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63AC7" w:rsidRPr="00F41F91" w:rsidRDefault="00E63AC7" w:rsidP="00E63AC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63AC7" w:rsidRPr="00F41F91" w:rsidRDefault="00E63AC7" w:rsidP="00E63AC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63AC7" w:rsidRPr="001F3468" w14:paraId="51CC94F2" w14:textId="77777777" w:rsidTr="002F1DD3">
        <w:trPr>
          <w:trHeight w:val="432"/>
          <w:jc w:val="center"/>
        </w:trPr>
        <w:tc>
          <w:tcPr>
            <w:tcW w:w="2268" w:type="dxa"/>
            <w:gridSpan w:val="2"/>
            <w:tcBorders>
              <w:left w:val="single" w:sz="6" w:space="0" w:color="auto"/>
            </w:tcBorders>
          </w:tcPr>
          <w:p w14:paraId="3DAB9A83" w14:textId="2E8D1841" w:rsidR="00E63AC7" w:rsidRPr="00F41F91" w:rsidRDefault="003F76E1" w:rsidP="00E63AC7">
            <w:pPr>
              <w:ind w:left="187"/>
              <w:rPr>
                <w:sz w:val="18"/>
              </w:rPr>
            </w:pPr>
            <w:r>
              <w:rPr>
                <w:sz w:val="18"/>
              </w:rPr>
              <w:t>PH Std. Unit</w:t>
            </w:r>
          </w:p>
        </w:tc>
        <w:tc>
          <w:tcPr>
            <w:tcW w:w="990" w:type="dxa"/>
          </w:tcPr>
          <w:p w14:paraId="7B53609D" w14:textId="133DE10F" w:rsidR="00E63AC7" w:rsidRPr="00F41F91" w:rsidRDefault="003F76E1" w:rsidP="00E63AC7">
            <w:pPr>
              <w:jc w:val="center"/>
              <w:rPr>
                <w:sz w:val="18"/>
              </w:rPr>
            </w:pPr>
            <w:r>
              <w:rPr>
                <w:sz w:val="18"/>
              </w:rPr>
              <w:t>1/13/15</w:t>
            </w:r>
          </w:p>
        </w:tc>
        <w:tc>
          <w:tcPr>
            <w:tcW w:w="1350" w:type="dxa"/>
          </w:tcPr>
          <w:p w14:paraId="48AE5CBF" w14:textId="5F0CB11E" w:rsidR="00E63AC7" w:rsidRPr="00F41F91" w:rsidRDefault="003F76E1" w:rsidP="00E63AC7">
            <w:pPr>
              <w:jc w:val="center"/>
              <w:rPr>
                <w:sz w:val="18"/>
              </w:rPr>
            </w:pPr>
            <w:r>
              <w:rPr>
                <w:sz w:val="18"/>
              </w:rPr>
              <w:t>7.8</w:t>
            </w:r>
          </w:p>
        </w:tc>
        <w:tc>
          <w:tcPr>
            <w:tcW w:w="1440" w:type="dxa"/>
          </w:tcPr>
          <w:p w14:paraId="6428F303" w14:textId="77777777" w:rsidR="00E63AC7" w:rsidRPr="00F41F91" w:rsidRDefault="00E63AC7" w:rsidP="00E63AC7">
            <w:pPr>
              <w:jc w:val="center"/>
              <w:rPr>
                <w:sz w:val="18"/>
              </w:rPr>
            </w:pPr>
          </w:p>
        </w:tc>
        <w:tc>
          <w:tcPr>
            <w:tcW w:w="900" w:type="dxa"/>
          </w:tcPr>
          <w:p w14:paraId="11FF9BF3" w14:textId="406D71E4" w:rsidR="00E63AC7" w:rsidRPr="00F41F91" w:rsidRDefault="003F76E1" w:rsidP="00E63AC7">
            <w:pPr>
              <w:jc w:val="center"/>
              <w:rPr>
                <w:sz w:val="18"/>
              </w:rPr>
            </w:pPr>
            <w:r>
              <w:rPr>
                <w:sz w:val="18"/>
              </w:rPr>
              <w:t>6.5-8.5</w:t>
            </w:r>
          </w:p>
        </w:tc>
        <w:tc>
          <w:tcPr>
            <w:tcW w:w="1080" w:type="dxa"/>
          </w:tcPr>
          <w:p w14:paraId="160E754C" w14:textId="77777777" w:rsidR="00E63AC7" w:rsidRPr="00F41F91" w:rsidRDefault="00E63AC7" w:rsidP="00E63AC7">
            <w:pPr>
              <w:jc w:val="center"/>
              <w:rPr>
                <w:sz w:val="18"/>
              </w:rPr>
            </w:pPr>
          </w:p>
        </w:tc>
        <w:tc>
          <w:tcPr>
            <w:tcW w:w="2808" w:type="dxa"/>
            <w:tcBorders>
              <w:right w:val="single" w:sz="6" w:space="0" w:color="auto"/>
            </w:tcBorders>
          </w:tcPr>
          <w:p w14:paraId="43B6AB0B" w14:textId="77777777" w:rsidR="00E63AC7" w:rsidRPr="00F41F91" w:rsidRDefault="00E63AC7" w:rsidP="00E63AC7">
            <w:pPr>
              <w:rPr>
                <w:sz w:val="18"/>
              </w:rPr>
            </w:pPr>
          </w:p>
        </w:tc>
      </w:tr>
      <w:tr w:rsidR="00E63AC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82DF9F9" w:rsidR="00E63AC7" w:rsidRPr="00F41F91" w:rsidRDefault="003F76E1" w:rsidP="00E63AC7">
            <w:pPr>
              <w:ind w:left="187"/>
              <w:rPr>
                <w:sz w:val="18"/>
              </w:rPr>
            </w:pPr>
            <w:r>
              <w:rPr>
                <w:sz w:val="18"/>
              </w:rPr>
              <w:t>Sulfate mg/L</w:t>
            </w:r>
          </w:p>
        </w:tc>
        <w:tc>
          <w:tcPr>
            <w:tcW w:w="990" w:type="dxa"/>
            <w:tcBorders>
              <w:bottom w:val="single" w:sz="18" w:space="0" w:color="auto"/>
            </w:tcBorders>
          </w:tcPr>
          <w:p w14:paraId="741CA754" w14:textId="208E1FDD" w:rsidR="00E63AC7" w:rsidRPr="00F41F91" w:rsidRDefault="003F76E1" w:rsidP="00E63AC7">
            <w:pPr>
              <w:jc w:val="center"/>
              <w:rPr>
                <w:sz w:val="18"/>
              </w:rPr>
            </w:pPr>
            <w:r>
              <w:rPr>
                <w:sz w:val="18"/>
              </w:rPr>
              <w:t>1/13/15</w:t>
            </w:r>
          </w:p>
        </w:tc>
        <w:tc>
          <w:tcPr>
            <w:tcW w:w="1350" w:type="dxa"/>
            <w:tcBorders>
              <w:bottom w:val="single" w:sz="18" w:space="0" w:color="auto"/>
              <w:right w:val="single" w:sz="6" w:space="0" w:color="auto"/>
            </w:tcBorders>
          </w:tcPr>
          <w:p w14:paraId="0A4C2B05" w14:textId="0E1DF695" w:rsidR="00E63AC7" w:rsidRPr="00F41F91" w:rsidRDefault="003F76E1" w:rsidP="00E63AC7">
            <w:pPr>
              <w:jc w:val="center"/>
              <w:rPr>
                <w:sz w:val="18"/>
              </w:rPr>
            </w:pPr>
            <w:r>
              <w:rPr>
                <w:sz w:val="18"/>
              </w:rPr>
              <w:t>29</w:t>
            </w:r>
          </w:p>
        </w:tc>
        <w:tc>
          <w:tcPr>
            <w:tcW w:w="1440" w:type="dxa"/>
            <w:tcBorders>
              <w:left w:val="single" w:sz="6" w:space="0" w:color="auto"/>
              <w:bottom w:val="single" w:sz="18" w:space="0" w:color="auto"/>
              <w:right w:val="single" w:sz="6" w:space="0" w:color="auto"/>
            </w:tcBorders>
          </w:tcPr>
          <w:p w14:paraId="271B08B4" w14:textId="77777777" w:rsidR="00E63AC7" w:rsidRPr="00F41F91" w:rsidRDefault="00E63AC7" w:rsidP="00E63AC7">
            <w:pPr>
              <w:jc w:val="center"/>
              <w:rPr>
                <w:sz w:val="18"/>
              </w:rPr>
            </w:pPr>
          </w:p>
        </w:tc>
        <w:tc>
          <w:tcPr>
            <w:tcW w:w="900" w:type="dxa"/>
            <w:tcBorders>
              <w:left w:val="single" w:sz="6" w:space="0" w:color="auto"/>
              <w:bottom w:val="single" w:sz="18" w:space="0" w:color="auto"/>
            </w:tcBorders>
          </w:tcPr>
          <w:p w14:paraId="5329A979" w14:textId="602013FC" w:rsidR="00E63AC7" w:rsidRPr="00F41F91" w:rsidRDefault="003F76E1" w:rsidP="00E63AC7">
            <w:pPr>
              <w:jc w:val="center"/>
              <w:rPr>
                <w:sz w:val="18"/>
              </w:rPr>
            </w:pPr>
            <w:r>
              <w:rPr>
                <w:sz w:val="18"/>
              </w:rPr>
              <w:t>600</w:t>
            </w:r>
          </w:p>
        </w:tc>
        <w:tc>
          <w:tcPr>
            <w:tcW w:w="1080" w:type="dxa"/>
            <w:tcBorders>
              <w:bottom w:val="single" w:sz="18" w:space="0" w:color="auto"/>
            </w:tcBorders>
          </w:tcPr>
          <w:p w14:paraId="005756C3" w14:textId="77777777" w:rsidR="00E63AC7" w:rsidRPr="00F41F91" w:rsidRDefault="00E63AC7" w:rsidP="00E63AC7">
            <w:pPr>
              <w:jc w:val="center"/>
              <w:rPr>
                <w:sz w:val="18"/>
              </w:rPr>
            </w:pPr>
          </w:p>
        </w:tc>
        <w:tc>
          <w:tcPr>
            <w:tcW w:w="2808" w:type="dxa"/>
            <w:tcBorders>
              <w:bottom w:val="single" w:sz="18" w:space="0" w:color="auto"/>
              <w:right w:val="single" w:sz="6" w:space="0" w:color="auto"/>
            </w:tcBorders>
          </w:tcPr>
          <w:p w14:paraId="31A8151D" w14:textId="576F4798" w:rsidR="00E63AC7" w:rsidRPr="00F41F91" w:rsidRDefault="003F76E1" w:rsidP="00E63AC7">
            <w:pPr>
              <w:rPr>
                <w:sz w:val="18"/>
              </w:rPr>
            </w:pPr>
            <w:r>
              <w:rPr>
                <w:sz w:val="18"/>
              </w:rPr>
              <w:t>Leaching from natural deposits, soil runoff or industrial waste.</w:t>
            </w:r>
          </w:p>
        </w:tc>
      </w:tr>
      <w:tr w:rsidR="00E63AC7"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63AC7" w:rsidRPr="00F41F91" w:rsidRDefault="00E63AC7" w:rsidP="00E63AC7">
            <w:pPr>
              <w:spacing w:before="20" w:after="20"/>
              <w:jc w:val="center"/>
              <w:rPr>
                <w:b/>
                <w:caps/>
              </w:rPr>
            </w:pPr>
            <w:r w:rsidRPr="00F41F91">
              <w:rPr>
                <w:b/>
                <w:caps/>
              </w:rPr>
              <w:t>TAble 6 – detection of UNREGULATED CONTAMINANTS</w:t>
            </w:r>
          </w:p>
        </w:tc>
      </w:tr>
      <w:tr w:rsidR="00E63AC7"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63AC7" w:rsidRPr="00F41F91" w:rsidRDefault="00E63AC7" w:rsidP="00E63AC7">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63AC7" w:rsidRPr="00F41F91" w:rsidRDefault="00E63AC7" w:rsidP="00E63AC7">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63AC7" w:rsidRPr="00F41F91" w:rsidRDefault="00E63AC7" w:rsidP="00E63AC7">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63AC7" w:rsidRPr="00F41F91" w:rsidRDefault="00E63AC7" w:rsidP="00E63AC7">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63AC7" w:rsidRPr="00F41F91" w:rsidRDefault="00E63AC7" w:rsidP="00E63AC7">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63AC7" w:rsidRPr="00F41F91" w:rsidRDefault="00E63AC7" w:rsidP="00E63AC7">
            <w:pPr>
              <w:spacing w:before="40" w:after="40"/>
              <w:jc w:val="center"/>
              <w:rPr>
                <w:b/>
                <w:bCs/>
                <w:sz w:val="18"/>
              </w:rPr>
            </w:pPr>
            <w:r w:rsidRPr="00F41F91">
              <w:rPr>
                <w:b/>
                <w:bCs/>
                <w:sz w:val="18"/>
              </w:rPr>
              <w:t>Health Effects Language</w:t>
            </w:r>
          </w:p>
        </w:tc>
      </w:tr>
      <w:tr w:rsidR="003F76E1" w:rsidRPr="001F3468" w14:paraId="4F974BB1" w14:textId="77777777" w:rsidTr="003F76E1">
        <w:trPr>
          <w:trHeight w:val="432"/>
          <w:jc w:val="center"/>
        </w:trPr>
        <w:tc>
          <w:tcPr>
            <w:tcW w:w="2268" w:type="dxa"/>
            <w:gridSpan w:val="2"/>
            <w:tcBorders>
              <w:left w:val="single" w:sz="6" w:space="0" w:color="auto"/>
              <w:right w:val="single" w:sz="6" w:space="0" w:color="auto"/>
            </w:tcBorders>
          </w:tcPr>
          <w:p w14:paraId="13867A6C" w14:textId="1B4403B4" w:rsidR="003F76E1" w:rsidRPr="00F41F91" w:rsidRDefault="003F76E1" w:rsidP="003F76E1">
            <w:pPr>
              <w:rPr>
                <w:sz w:val="18"/>
              </w:rPr>
            </w:pPr>
            <w:r>
              <w:rPr>
                <w:sz w:val="18"/>
              </w:rPr>
              <w:t>Alkalinity mg/L</w:t>
            </w:r>
          </w:p>
        </w:tc>
        <w:tc>
          <w:tcPr>
            <w:tcW w:w="990" w:type="dxa"/>
            <w:tcBorders>
              <w:left w:val="single" w:sz="6" w:space="0" w:color="auto"/>
              <w:right w:val="single" w:sz="6" w:space="0" w:color="auto"/>
            </w:tcBorders>
          </w:tcPr>
          <w:p w14:paraId="29134B0A" w14:textId="1D820800" w:rsidR="003F76E1" w:rsidRPr="00F41F91" w:rsidRDefault="003F76E1" w:rsidP="003F76E1">
            <w:pPr>
              <w:rPr>
                <w:sz w:val="18"/>
              </w:rPr>
            </w:pPr>
            <w:r>
              <w:rPr>
                <w:sz w:val="18"/>
              </w:rPr>
              <w:t>1/13/15</w:t>
            </w:r>
          </w:p>
        </w:tc>
        <w:tc>
          <w:tcPr>
            <w:tcW w:w="1350" w:type="dxa"/>
            <w:tcBorders>
              <w:left w:val="single" w:sz="6" w:space="0" w:color="auto"/>
              <w:right w:val="single" w:sz="6" w:space="0" w:color="auto"/>
            </w:tcBorders>
          </w:tcPr>
          <w:p w14:paraId="6432953F" w14:textId="2FC2FD39" w:rsidR="003F76E1" w:rsidRPr="00F41F91" w:rsidRDefault="003F76E1" w:rsidP="001B5BB1">
            <w:pPr>
              <w:jc w:val="center"/>
              <w:rPr>
                <w:sz w:val="18"/>
              </w:rPr>
            </w:pPr>
            <w:r>
              <w:rPr>
                <w:sz w:val="18"/>
              </w:rPr>
              <w:t>100</w:t>
            </w:r>
          </w:p>
        </w:tc>
        <w:tc>
          <w:tcPr>
            <w:tcW w:w="1440" w:type="dxa"/>
            <w:tcBorders>
              <w:left w:val="single" w:sz="6" w:space="0" w:color="auto"/>
              <w:right w:val="single" w:sz="6" w:space="0" w:color="auto"/>
            </w:tcBorders>
            <w:shd w:val="clear" w:color="auto" w:fill="auto"/>
          </w:tcPr>
          <w:p w14:paraId="03949132" w14:textId="77777777" w:rsidR="003F76E1" w:rsidRPr="00F41F91" w:rsidRDefault="003F76E1" w:rsidP="003F76E1">
            <w:pPr>
              <w:rPr>
                <w:sz w:val="18"/>
              </w:rPr>
            </w:pPr>
          </w:p>
        </w:tc>
        <w:tc>
          <w:tcPr>
            <w:tcW w:w="1980" w:type="dxa"/>
            <w:gridSpan w:val="2"/>
            <w:tcBorders>
              <w:left w:val="single" w:sz="6" w:space="0" w:color="auto"/>
              <w:right w:val="single" w:sz="6" w:space="0" w:color="auto"/>
            </w:tcBorders>
            <w:shd w:val="clear" w:color="auto" w:fill="auto"/>
          </w:tcPr>
          <w:p w14:paraId="7592CF94" w14:textId="77777777" w:rsidR="003F76E1" w:rsidRPr="00F41F91" w:rsidRDefault="003F76E1" w:rsidP="003F76E1">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7777777" w:rsidR="003F76E1" w:rsidRPr="00F41F91" w:rsidRDefault="003F76E1" w:rsidP="003F76E1">
            <w:pPr>
              <w:rPr>
                <w:sz w:val="18"/>
              </w:rPr>
            </w:pPr>
          </w:p>
        </w:tc>
      </w:tr>
      <w:tr w:rsidR="003F76E1" w:rsidRPr="001F3468" w14:paraId="2DD742FA"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5DF04B07" w14:textId="5FB762CF" w:rsidR="003F76E1" w:rsidRPr="00F41F91" w:rsidRDefault="003F76E1" w:rsidP="003F76E1">
            <w:pPr>
              <w:rPr>
                <w:sz w:val="18"/>
              </w:rPr>
            </w:pPr>
            <w:r>
              <w:rPr>
                <w:sz w:val="18"/>
              </w:rPr>
              <w:t>Calcium mg/L</w:t>
            </w:r>
          </w:p>
        </w:tc>
        <w:tc>
          <w:tcPr>
            <w:tcW w:w="990" w:type="dxa"/>
            <w:tcBorders>
              <w:left w:val="single" w:sz="6" w:space="0" w:color="auto"/>
              <w:bottom w:val="single" w:sz="18" w:space="0" w:color="auto"/>
              <w:right w:val="single" w:sz="6" w:space="0" w:color="auto"/>
            </w:tcBorders>
          </w:tcPr>
          <w:p w14:paraId="667B2395" w14:textId="2EFE1AF8" w:rsidR="003F76E1" w:rsidRPr="00F41F91" w:rsidRDefault="003F76E1" w:rsidP="003F76E1">
            <w:pPr>
              <w:rPr>
                <w:sz w:val="18"/>
              </w:rPr>
            </w:pPr>
            <w:r>
              <w:rPr>
                <w:sz w:val="18"/>
              </w:rPr>
              <w:t>1/13/15</w:t>
            </w:r>
          </w:p>
        </w:tc>
        <w:tc>
          <w:tcPr>
            <w:tcW w:w="1350" w:type="dxa"/>
            <w:tcBorders>
              <w:left w:val="single" w:sz="6" w:space="0" w:color="auto"/>
              <w:bottom w:val="single" w:sz="18" w:space="0" w:color="auto"/>
              <w:right w:val="single" w:sz="6" w:space="0" w:color="auto"/>
            </w:tcBorders>
          </w:tcPr>
          <w:p w14:paraId="1D10F561" w14:textId="4AF5A0DA" w:rsidR="003F76E1" w:rsidRPr="00F41F91" w:rsidRDefault="003F76E1" w:rsidP="001B5BB1">
            <w:pPr>
              <w:jc w:val="center"/>
              <w:rPr>
                <w:sz w:val="18"/>
              </w:rPr>
            </w:pPr>
            <w:r>
              <w:rPr>
                <w:sz w:val="18"/>
              </w:rPr>
              <w:t>39</w:t>
            </w:r>
          </w:p>
        </w:tc>
        <w:tc>
          <w:tcPr>
            <w:tcW w:w="1440" w:type="dxa"/>
            <w:tcBorders>
              <w:left w:val="single" w:sz="6" w:space="0" w:color="auto"/>
              <w:bottom w:val="single" w:sz="18" w:space="0" w:color="auto"/>
              <w:right w:val="single" w:sz="6" w:space="0" w:color="auto"/>
            </w:tcBorders>
            <w:shd w:val="clear" w:color="auto" w:fill="auto"/>
          </w:tcPr>
          <w:p w14:paraId="2EA25372" w14:textId="77777777" w:rsidR="003F76E1" w:rsidRPr="00F41F91" w:rsidRDefault="003F76E1" w:rsidP="003F76E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246801A6" w14:textId="77777777" w:rsidR="003F76E1" w:rsidRPr="00F41F91" w:rsidRDefault="003F76E1" w:rsidP="003F76E1">
            <w:pPr>
              <w:rPr>
                <w:sz w:val="18"/>
              </w:rPr>
            </w:pPr>
          </w:p>
        </w:tc>
        <w:tc>
          <w:tcPr>
            <w:tcW w:w="2808" w:type="dxa"/>
            <w:tcBorders>
              <w:top w:val="single" w:sz="6" w:space="0" w:color="auto"/>
              <w:left w:val="single" w:sz="6" w:space="0" w:color="auto"/>
              <w:bottom w:val="single" w:sz="18" w:space="0" w:color="auto"/>
              <w:right w:val="single" w:sz="6" w:space="0" w:color="auto"/>
            </w:tcBorders>
          </w:tcPr>
          <w:p w14:paraId="451410DA" w14:textId="77777777" w:rsidR="003F76E1" w:rsidRPr="00F41F91" w:rsidRDefault="003F76E1" w:rsidP="003F76E1">
            <w:pPr>
              <w:rPr>
                <w:sz w:val="18"/>
              </w:rPr>
            </w:pPr>
          </w:p>
        </w:tc>
      </w:tr>
      <w:tr w:rsidR="003F76E1" w:rsidRPr="001F3468" w14:paraId="44F5AF67"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90AFFB9" w14:textId="044D9A9D" w:rsidR="003F76E1" w:rsidRPr="00F41F91" w:rsidRDefault="003F76E1" w:rsidP="003F76E1">
            <w:pPr>
              <w:rPr>
                <w:sz w:val="18"/>
              </w:rPr>
            </w:pPr>
            <w:r>
              <w:rPr>
                <w:sz w:val="18"/>
              </w:rPr>
              <w:t>Magnesium mg/L</w:t>
            </w:r>
          </w:p>
        </w:tc>
        <w:tc>
          <w:tcPr>
            <w:tcW w:w="990" w:type="dxa"/>
            <w:tcBorders>
              <w:left w:val="single" w:sz="6" w:space="0" w:color="auto"/>
              <w:bottom w:val="single" w:sz="18" w:space="0" w:color="auto"/>
              <w:right w:val="single" w:sz="6" w:space="0" w:color="auto"/>
            </w:tcBorders>
          </w:tcPr>
          <w:p w14:paraId="060115E8" w14:textId="6010935E" w:rsidR="003F76E1" w:rsidRPr="00F41F91" w:rsidRDefault="003F76E1" w:rsidP="003F76E1">
            <w:pPr>
              <w:rPr>
                <w:sz w:val="18"/>
              </w:rPr>
            </w:pPr>
            <w:r>
              <w:rPr>
                <w:sz w:val="18"/>
              </w:rPr>
              <w:t>1/13/15</w:t>
            </w:r>
          </w:p>
        </w:tc>
        <w:tc>
          <w:tcPr>
            <w:tcW w:w="1350" w:type="dxa"/>
            <w:tcBorders>
              <w:left w:val="single" w:sz="6" w:space="0" w:color="auto"/>
              <w:bottom w:val="single" w:sz="18" w:space="0" w:color="auto"/>
              <w:right w:val="single" w:sz="6" w:space="0" w:color="auto"/>
            </w:tcBorders>
          </w:tcPr>
          <w:p w14:paraId="72B21382" w14:textId="2D567F9D" w:rsidR="003F76E1" w:rsidRPr="00F41F91" w:rsidRDefault="003F76E1" w:rsidP="001B5BB1">
            <w:pPr>
              <w:jc w:val="center"/>
              <w:rPr>
                <w:sz w:val="18"/>
              </w:rPr>
            </w:pPr>
            <w:r>
              <w:rPr>
                <w:sz w:val="18"/>
              </w:rPr>
              <w:t>5.9</w:t>
            </w:r>
          </w:p>
        </w:tc>
        <w:tc>
          <w:tcPr>
            <w:tcW w:w="1440" w:type="dxa"/>
            <w:tcBorders>
              <w:left w:val="single" w:sz="6" w:space="0" w:color="auto"/>
              <w:bottom w:val="single" w:sz="18" w:space="0" w:color="auto"/>
              <w:right w:val="single" w:sz="6" w:space="0" w:color="auto"/>
            </w:tcBorders>
            <w:shd w:val="clear" w:color="auto" w:fill="auto"/>
          </w:tcPr>
          <w:p w14:paraId="34A36534" w14:textId="77777777" w:rsidR="003F76E1" w:rsidRPr="00F41F91" w:rsidRDefault="003F76E1" w:rsidP="003F76E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B6E42D8" w14:textId="77777777" w:rsidR="003F76E1" w:rsidRPr="00F41F91" w:rsidRDefault="003F76E1" w:rsidP="003F76E1">
            <w:pPr>
              <w:rPr>
                <w:sz w:val="18"/>
              </w:rPr>
            </w:pPr>
          </w:p>
        </w:tc>
        <w:tc>
          <w:tcPr>
            <w:tcW w:w="2808" w:type="dxa"/>
            <w:tcBorders>
              <w:top w:val="single" w:sz="6" w:space="0" w:color="auto"/>
              <w:left w:val="single" w:sz="6" w:space="0" w:color="auto"/>
              <w:bottom w:val="single" w:sz="18" w:space="0" w:color="auto"/>
              <w:right w:val="single" w:sz="6" w:space="0" w:color="auto"/>
            </w:tcBorders>
          </w:tcPr>
          <w:p w14:paraId="50075932" w14:textId="77777777" w:rsidR="003F76E1" w:rsidRPr="00F41F91" w:rsidRDefault="003F76E1" w:rsidP="003F76E1">
            <w:pPr>
              <w:rPr>
                <w:sz w:val="18"/>
              </w:rPr>
            </w:pPr>
          </w:p>
        </w:tc>
      </w:tr>
    </w:tbl>
    <w:p w14:paraId="6899B9DD" w14:textId="77777777" w:rsidR="003F76E1" w:rsidRDefault="003F76E1" w:rsidP="00294205">
      <w:pPr>
        <w:spacing w:before="240" w:after="240"/>
        <w:jc w:val="center"/>
        <w:rPr>
          <w:b/>
          <w:sz w:val="26"/>
        </w:rPr>
      </w:pPr>
    </w:p>
    <w:p w14:paraId="7770C187" w14:textId="77777777" w:rsidR="003F76E1" w:rsidRDefault="003F76E1" w:rsidP="00294205">
      <w:pPr>
        <w:spacing w:before="240" w:after="240"/>
        <w:jc w:val="center"/>
        <w:rPr>
          <w:b/>
          <w:sz w:val="26"/>
        </w:rPr>
      </w:pPr>
    </w:p>
    <w:p w14:paraId="6AE0AFC5" w14:textId="77777777" w:rsidR="003F76E1" w:rsidRDefault="003F76E1" w:rsidP="00294205">
      <w:pPr>
        <w:spacing w:before="240" w:after="240"/>
        <w:jc w:val="center"/>
        <w:rPr>
          <w:b/>
          <w:sz w:val="26"/>
        </w:rPr>
      </w:pPr>
    </w:p>
    <w:p w14:paraId="210EE7E8" w14:textId="77777777" w:rsidR="003F76E1" w:rsidRDefault="003F76E1" w:rsidP="00294205">
      <w:pPr>
        <w:spacing w:before="240" w:after="240"/>
        <w:jc w:val="center"/>
        <w:rPr>
          <w:b/>
          <w:sz w:val="26"/>
        </w:rPr>
      </w:pPr>
    </w:p>
    <w:p w14:paraId="7A3F9BEA" w14:textId="48C3F806"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3F76E1">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4D051" w14:textId="77777777" w:rsidR="00ED6045" w:rsidRDefault="00ED6045">
      <w:r>
        <w:separator/>
      </w:r>
    </w:p>
  </w:endnote>
  <w:endnote w:type="continuationSeparator" w:id="0">
    <w:p w14:paraId="45BC4DF1" w14:textId="77777777" w:rsidR="00ED6045" w:rsidRDefault="00ED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86A3" w14:textId="77777777" w:rsidR="00ED6045" w:rsidRDefault="00ED6045">
      <w:r>
        <w:separator/>
      </w:r>
    </w:p>
  </w:footnote>
  <w:footnote w:type="continuationSeparator" w:id="0">
    <w:p w14:paraId="16BFA36A" w14:textId="77777777" w:rsidR="00ED6045" w:rsidRDefault="00ED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204D"/>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5BB1"/>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286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A67"/>
    <w:rsid w:val="003C2FCC"/>
    <w:rsid w:val="003C7E02"/>
    <w:rsid w:val="003E7032"/>
    <w:rsid w:val="003F23AC"/>
    <w:rsid w:val="003F3A38"/>
    <w:rsid w:val="003F5E00"/>
    <w:rsid w:val="003F76E1"/>
    <w:rsid w:val="004053E9"/>
    <w:rsid w:val="00412B2F"/>
    <w:rsid w:val="00415B66"/>
    <w:rsid w:val="00416A8E"/>
    <w:rsid w:val="0041709B"/>
    <w:rsid w:val="004230E3"/>
    <w:rsid w:val="0042631E"/>
    <w:rsid w:val="00427F0E"/>
    <w:rsid w:val="00435A3F"/>
    <w:rsid w:val="00441930"/>
    <w:rsid w:val="00442D66"/>
    <w:rsid w:val="004445E4"/>
    <w:rsid w:val="00446969"/>
    <w:rsid w:val="004526A1"/>
    <w:rsid w:val="0045424E"/>
    <w:rsid w:val="00470811"/>
    <w:rsid w:val="0047086C"/>
    <w:rsid w:val="00472D17"/>
    <w:rsid w:val="00473411"/>
    <w:rsid w:val="004848BB"/>
    <w:rsid w:val="004912AD"/>
    <w:rsid w:val="00492061"/>
    <w:rsid w:val="004925AD"/>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715A"/>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804"/>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676D"/>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3A4"/>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0541"/>
    <w:rsid w:val="00B0620C"/>
    <w:rsid w:val="00B1666D"/>
    <w:rsid w:val="00B2410E"/>
    <w:rsid w:val="00B3023D"/>
    <w:rsid w:val="00B30E79"/>
    <w:rsid w:val="00B32266"/>
    <w:rsid w:val="00B37D71"/>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3AC7"/>
    <w:rsid w:val="00E6542D"/>
    <w:rsid w:val="00E67C01"/>
    <w:rsid w:val="00E80B80"/>
    <w:rsid w:val="00E8528D"/>
    <w:rsid w:val="00E91D0B"/>
    <w:rsid w:val="00E92E9C"/>
    <w:rsid w:val="00EA66F0"/>
    <w:rsid w:val="00EB0127"/>
    <w:rsid w:val="00EB2EBD"/>
    <w:rsid w:val="00EB3BEC"/>
    <w:rsid w:val="00EB6CF4"/>
    <w:rsid w:val="00EB73F5"/>
    <w:rsid w:val="00ED2935"/>
    <w:rsid w:val="00ED604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morrisonwell@gmail.com</cp:lastModifiedBy>
  <cp:revision>5</cp:revision>
  <cp:lastPrinted>2018-12-11T18:58:00Z</cp:lastPrinted>
  <dcterms:created xsi:type="dcterms:W3CDTF">2020-03-26T18:14:00Z</dcterms:created>
  <dcterms:modified xsi:type="dcterms:W3CDTF">2020-06-25T17:50:00Z</dcterms:modified>
</cp:coreProperties>
</file>